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DD" w:rsidRDefault="000A4114" w:rsidP="002B1090">
      <w:pPr>
        <w:spacing w:after="120" w:line="360" w:lineRule="auto"/>
        <w:jc w:val="center"/>
        <w:rPr>
          <w:rFonts w:ascii="Arial Rounded MT Bold" w:hAnsi="Arial Rounded MT Bold" w:cs="Arial"/>
          <w:b/>
          <w:sz w:val="26"/>
          <w:szCs w:val="26"/>
        </w:rPr>
      </w:pPr>
      <w:r>
        <w:rPr>
          <w:rFonts w:ascii="Arial Rounded MT Bold" w:hAnsi="Arial Rounded MT Bold" w:cs="Arial"/>
          <w:b/>
          <w:noProof/>
          <w:sz w:val="26"/>
          <w:szCs w:val="26"/>
          <w:lang w:val="id-ID" w:eastAsia="id-ID"/>
        </w:rPr>
        <w:drawing>
          <wp:anchor distT="0" distB="0" distL="114300" distR="114300" simplePos="0" relativeHeight="251707904" behindDoc="1" locked="0" layoutInCell="1" allowOverlap="1">
            <wp:simplePos x="0" y="0"/>
            <wp:positionH relativeFrom="column">
              <wp:posOffset>-1326239</wp:posOffset>
            </wp:positionH>
            <wp:positionV relativeFrom="paragraph">
              <wp:posOffset>69443</wp:posOffset>
            </wp:positionV>
            <wp:extent cx="7527528" cy="9049109"/>
            <wp:effectExtent l="19050" t="0" r="0" b="0"/>
            <wp:wrapNone/>
            <wp:docPr id="9"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IMG_256"/>
                    <pic:cNvPicPr>
                      <a:picLocks noChangeAspect="1"/>
                    </pic:cNvPicPr>
                  </pic:nvPicPr>
                  <pic:blipFill>
                    <a:blip r:embed="rId9"/>
                    <a:stretch>
                      <a:fillRect/>
                    </a:stretch>
                  </pic:blipFill>
                  <pic:spPr>
                    <a:xfrm>
                      <a:off x="0" y="0"/>
                      <a:ext cx="7529830" cy="9051876"/>
                    </a:xfrm>
                    <a:prstGeom prst="rect">
                      <a:avLst/>
                    </a:prstGeom>
                    <a:noFill/>
                    <a:ln w="9525">
                      <a:noFill/>
                    </a:ln>
                    <a:effectLst>
                      <a:softEdge rad="127000"/>
                    </a:effectLst>
                  </pic:spPr>
                </pic:pic>
              </a:graphicData>
            </a:graphic>
          </wp:anchor>
        </w:drawing>
      </w:r>
      <w:r w:rsidR="00AA2130">
        <w:rPr>
          <w:rFonts w:ascii="Arial Rounded MT Bold" w:hAnsi="Arial Rounded MT Bold" w:cs="Arial"/>
          <w:b/>
          <w:noProof/>
          <w:sz w:val="26"/>
          <w:szCs w:val="26"/>
          <w:lang w:val="id-ID" w:eastAsia="id-ID"/>
        </w:rPr>
        <w:drawing>
          <wp:anchor distT="0" distB="0" distL="114300" distR="114300" simplePos="0" relativeHeight="251710976" behindDoc="0" locked="0" layoutInCell="1" allowOverlap="1">
            <wp:simplePos x="0" y="0"/>
            <wp:positionH relativeFrom="column">
              <wp:posOffset>-1179682</wp:posOffset>
            </wp:positionH>
            <wp:positionV relativeFrom="paragraph">
              <wp:posOffset>206980</wp:posOffset>
            </wp:positionV>
            <wp:extent cx="4066354" cy="3296980"/>
            <wp:effectExtent l="228600" t="190500" r="200846" b="170120"/>
            <wp:wrapNone/>
            <wp:docPr id="10"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IMG_256"/>
                    <pic:cNvPicPr>
                      <a:picLocks noChangeAspect="1"/>
                    </pic:cNvPicPr>
                  </pic:nvPicPr>
                  <pic:blipFill>
                    <a:blip r:embed="rId10"/>
                    <a:stretch>
                      <a:fillRect/>
                    </a:stretch>
                  </pic:blipFill>
                  <pic:spPr>
                    <a:xfrm>
                      <a:off x="0" y="0"/>
                      <a:ext cx="4069380" cy="3299434"/>
                    </a:xfrm>
                    <a:prstGeom prst="rect">
                      <a:avLst/>
                    </a:prstGeom>
                    <a:noFill/>
                    <a:ln w="9525">
                      <a:noFill/>
                    </a:ln>
                    <a:effectLst>
                      <a:glow rad="228600">
                        <a:schemeClr val="accent4">
                          <a:satMod val="175000"/>
                          <a:alpha val="40000"/>
                        </a:schemeClr>
                      </a:glow>
                      <a:softEdge rad="63500"/>
                    </a:effectLst>
                  </pic:spPr>
                </pic:pic>
              </a:graphicData>
            </a:graphic>
          </wp:anchor>
        </w:drawing>
      </w:r>
      <w:r w:rsidR="00E67F34">
        <w:rPr>
          <w:rFonts w:ascii="Arial Rounded MT Bold" w:hAnsi="Arial Rounded MT Bold" w:cs="Arial"/>
          <w:b/>
          <w:noProof/>
          <w:sz w:val="26"/>
          <w:szCs w:val="26"/>
          <w:lang w:val="id-ID" w:eastAsia="id-ID"/>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126" type="#_x0000_t53" style="position:absolute;left:0;text-align:left;margin-left:-75.5pt;margin-top:-105.15pt;width:569.75pt;height:108.95pt;z-index:251705856;mso-position-horizontal-relative:text;mso-position-vertical-relative:text" adj="2920" fillcolor="#f79646" strokecolor="#f2f2f2" strokeweight="3pt">
            <v:shadow on="t" type="perspective" color="#974706" opacity=".5" offset="1pt" offset2="-1pt,-2pt"/>
            <v:textbox>
              <w:txbxContent>
                <w:p w:rsidR="00E17919" w:rsidRDefault="00E17919" w:rsidP="0096170C">
                  <w:pPr>
                    <w:jc w:val="center"/>
                    <w:rPr>
                      <w:rFonts w:ascii="Arial Rounded MT Bold" w:hAnsi="Arial Rounded MT Bold"/>
                      <w:sz w:val="52"/>
                      <w:szCs w:val="52"/>
                    </w:rPr>
                  </w:pPr>
                  <w:r>
                    <w:rPr>
                      <w:rFonts w:ascii="Arial Rounded MT Bold" w:hAnsi="Arial Rounded MT Bold"/>
                      <w:sz w:val="52"/>
                      <w:szCs w:val="52"/>
                    </w:rPr>
                    <w:t xml:space="preserve">RENCANA STRATEGIS </w:t>
                  </w:r>
                </w:p>
                <w:p w:rsidR="00E17919" w:rsidRDefault="00E17919" w:rsidP="0096170C">
                  <w:pPr>
                    <w:jc w:val="center"/>
                    <w:rPr>
                      <w:rFonts w:ascii="Arial Rounded MT Bold" w:hAnsi="Arial Rounded MT Bold"/>
                      <w:sz w:val="52"/>
                      <w:szCs w:val="52"/>
                    </w:rPr>
                  </w:pPr>
                  <w:r>
                    <w:rPr>
                      <w:rFonts w:ascii="Arial Rounded MT Bold" w:hAnsi="Arial Rounded MT Bold"/>
                      <w:sz w:val="52"/>
                      <w:szCs w:val="52"/>
                    </w:rPr>
                    <w:t>( RENSTRA ) Tahun 2021-2026</w:t>
                  </w:r>
                </w:p>
              </w:txbxContent>
            </v:textbox>
          </v:shape>
        </w:pict>
      </w:r>
      <w:r w:rsidR="00E67F34" w:rsidRPr="00E67F34">
        <w:rPr>
          <w:noProof/>
          <w:lang w:val="id-ID" w:eastAsia="id-ID"/>
        </w:rPr>
        <w:pict>
          <v:line id="Line 85" o:spid="_x0000_s1040" style="position:absolute;left:0;text-align:left;z-index:-251617792;visibility:visible;mso-position-horizontal-relative:text;mso-position-vertical-relative:text" from="-1.55pt,-23.75pt" to="412.55pt,-23.75pt"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" strokecolor="#a5a5a5" strokeweight=".48pt"/>
        </w:pict>
      </w:r>
      <w:r w:rsidR="00E67F34" w:rsidRPr="00E67F34">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39" type="#_x0000_t75" style="position:absolute;left:0;text-align:left;margin-left:385.25pt;margin-top:-44.2pt;width:25.6pt;height:8.85pt;z-index:-251618816;visibility:visible;mso-position-horizontal-relative:text;mso-position-vertical-relative:tex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">
            <v:imagedata r:id="rId11" o:title=""/>
          </v:shape>
        </w:pict>
      </w:r>
      <w:r w:rsidR="00E67F34" w:rsidRPr="00E67F34">
        <w:rPr>
          <w:noProof/>
          <w:lang w:val="id-ID" w:eastAsia="id-ID"/>
        </w:rPr>
        <w:pict>
          <v:shape id="Freeform 83" o:spid="_x0000_s1038" style="position:absolute;left:0;text-align:left;margin-left:374.6pt;margin-top:-40.35pt;width:5.4pt;height:1.05pt;z-index:-251619840;visibility:visible;mso-wrap-style:square;mso-position-horizontal-relative:text;mso-position-vertical-relative:text;v-text-anchor:top" coordsize="101,20"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" path="m101,l99,5,7,5,,19,5,17r89,l101,xe" fillcolor="black" stroked="f">
            <v:path arrowok="t" o:connecttype="custom" o:connectlocs="101,1291;99,1296;7,1296;0,1310;5,1308;94,1308;101,1291" o:connectangles="0,0,0,0,0,0,0"/>
          </v:shape>
        </w:pict>
      </w:r>
      <w:r w:rsidR="00E67F34" w:rsidRPr="00E67F34">
        <w:rPr>
          <w:noProof/>
          <w:lang w:val="id-ID" w:eastAsia="id-ID"/>
        </w:rPr>
        <w:pict>
          <v:shape id="Picture 82" o:spid="_x0000_s1037" type="#_x0000_t75" style="position:absolute;left:0;text-align:left;margin-left:366.55pt;margin-top:-63pt;width:44.2pt;height:11.75pt;z-index:-251620864;visibility:visible;mso-position-horizontal-relative:text;mso-position-vertical-relative:tex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">
            <v:imagedata r:id="rId12" o:title=""/>
          </v:shape>
        </w:pict>
      </w:r>
      <w:r w:rsidR="00E67F34" w:rsidRPr="00E67F34">
        <w:rPr>
          <w:noProof/>
          <w:lang w:val="id-ID" w:eastAsia="id-ID"/>
        </w:rPr>
        <w:pict>
          <v:shape id="Picture 81" o:spid="_x0000_s1036" type="#_x0000_t75" style="position:absolute;left:0;text-align:left;margin-left:295.8pt;margin-top:-63pt;width:35.85pt;height:11.85pt;z-index:-251621888;visibility:visible;mso-position-horizontal-relative:text;mso-position-vertical-relative:tex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">
            <v:imagedata r:id="rId13" o:title=""/>
          </v:shape>
        </w:pict>
      </w:r>
      <w:r w:rsidR="00E67F34" w:rsidRPr="00E67F34">
        <w:rPr>
          <w:noProof/>
          <w:lang w:val="id-ID" w:eastAsia="id-ID"/>
        </w:rPr>
        <w:pict>
          <v:shape id="Picture 80" o:spid="_x0000_s1035" type="#_x0000_t75" style="position:absolute;left:0;text-align:left;margin-left:343.25pt;margin-top:-44.2pt;width:26.25pt;height:8.85pt;z-index:-251622912;visibility:visible;mso-position-horizontal-relative:text;mso-position-vertical-relative:tex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">
            <v:imagedata r:id="rId14" o:title=""/>
          </v:shape>
        </w:pict>
      </w:r>
      <w:r w:rsidR="00E67F34" w:rsidRPr="00E67F34">
        <w:rPr>
          <w:noProof/>
          <w:lang w:val="id-ID" w:eastAsia="id-ID"/>
        </w:rPr>
        <w:pict>
          <v:shape id="AutoShape 79" o:spid="_x0000_s1034" style="position:absolute;left:0;text-align:left;margin-left:327.9pt;margin-top:-44.05pt;width:10.8pt;height:8.85pt;z-index:-251623936;visibility:visible;mso-position-horizontal-relative:text;mso-position-vertical-relative:text" coordsize="202,166" o:spt="100"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" adj="0,,0" path="m53,26r-7,l53,31r7,9l72,50r67,74l147,135r8,10l164,155r9,10l173,151r-7,l53,26xm55,l,,,2,22,4,36,16r,135l34,156,7,160r68,l46,156r,-12l43,132r,-87l46,36r,-10l53,26,34,4r26,l55,xm60,4l43,4,166,141r,10l173,151r,-29l163,122r-4,-7l135,91,86,35,70,19,60,4xm202,l137,r,2l163,4r2,10l165,24r1,7l166,117r-3,5l173,122r,-91l173,23r1,-10l175,4,202,2r,-2xe" fillcolor="black" stroked="f">
            <v:stroke joinstyle="round"/>
            <v:formulas/>
            <v:path arrowok="t" o:connecttype="custom" o:connectlocs="53,1248;46,1248;53,1253;60,1262;72,1272;139,1346;147,1357;155,1367;164,1377;173,1387;173,1373;166,1373;53,1248;55,1222;0,1222;0,1224;22,1226;36,1238;36,1373;34,1378;7,1382;75,1382;46,1378;46,1366;43,1354;43,1267;46,1258;46,1248;53,1248;34,1226;60,1226;55,1222;60,1226;43,1226;166,1363;166,1373;173,1373;173,1344;163,1344;159,1337;135,1313;86,1257;70,1241;60,1226;202,1222;137,1222;137,1224;163,1226;165,1236;165,1246;166,1253;166,1339;163,1344;173,1344;173,1253;173,1245;174,1235;175,1226;202,1224;202,1222" o:connectangles="0,0,0,0,0,0,0,0,0,0,0,0,0,0,0,0,0,0,0,0,0,0,0,0,0,0,0,0,0,0,0,0,0,0,0,0,0,0,0,0,0,0,0,0,0,0,0,0,0,0,0,0,0,0,0,0,0,0,0,0"/>
          </v:shape>
        </w:pict>
      </w:r>
      <w:r w:rsidR="00E67F34" w:rsidRPr="00E67F34">
        <w:rPr>
          <w:noProof/>
          <w:lang w:val="id-ID" w:eastAsia="id-ID"/>
        </w:rPr>
        <w:pict>
          <v:shape id="Picture 78" o:spid="_x0000_s1033" type="#_x0000_t75" style="position:absolute;left:0;text-align:left;margin-left:336.1pt;margin-top:-62.6pt;width:26.15pt;height:15.65pt;z-index:-251624960;visibility:visible;mso-position-horizontal-relative:text;mso-position-vertical-relative:tex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">
            <v:imagedata r:id="rId15" o:title=""/>
          </v:shape>
        </w:pict>
      </w:r>
      <w:r w:rsidR="00E67F34" w:rsidRPr="00E67F34">
        <w:rPr>
          <w:noProof/>
          <w:lang w:val="id-ID" w:eastAsia="id-ID"/>
        </w:rPr>
        <w:pict>
          <v:shape id="AutoShape 77" o:spid="_x0000_s1032" style="position:absolute;left:0;text-align:left;margin-left:288.5pt;margin-top:-44.2pt;width:39.3pt;height:8.85pt;z-index:-251625984;visibility:visible;mso-position-horizontal-relative:text;mso-position-vertical-relative:text" coordsize="737,166" o:spt="100"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" adj="0,,0" path="m154,36l152,10r,-3l151,3r,-3l144,3,77,3r,4l77,159r-7,l70,10r,-3l77,7r,-4l7,3,5,,2,,,36,10,12r7,-2l48,10r7,2l62,12r3,7l65,117r-1,15l64,146r-2,13l36,163r84,l91,159r,-8l89,142,89,19r2,-7l96,12r5,-2l144,10r10,26m341,163r-19,-4l307,130r,29l300,159,281,113r-2,-5l274,96r,10l266,106r-12,2l230,108r-4,-2l211,106r,-3l214,99r7,-22l226,70r2,-7l230,58r3,-10l238,41r4,-10l246,40r4,10l254,59r5,11l266,87r5,9l274,106r,-10l246,31r-4,-9l247,15r60,144l307,130r-7,-15l258,15,252,r-7,l194,130r-4,12l185,151r-5,8l161,163r60,l192,159r,-3l194,151r,-4l202,132r,-5l204,120r5,-7l276,113r5,7l286,135r4,9l290,151r3,8l262,163r79,m542,3r-36,l506,7r,152l499,159r,-72l499,82r,-75l506,7r,-4l463,3r,2l492,7r,5l494,17r,60l487,79r-17,l461,82r-22,l424,81,411,80,400,79r-9,-2l391,19r3,-7l394,7,422,5r,-2l379,3r,4l379,159r-7,l372,7r7,l379,3r-36,l343,5r22,2l365,10r2,5l367,144r-2,7l365,159r-22,4l422,163r-28,-4l394,154r-3,-7l391,87r103,l494,103r3,8l497,113r-3,5l494,129r,10l493,149r-1,10l463,163r79,l521,159r-2,-9l519,139r,-10l518,22r3,-10l521,7,542,5r,-2m737,3r-39,l698,7r,120l696,132r-2,7l691,144r-5,5l684,154r-7,2l672,159r-7,2l658,161r-10,2l648,161r17,-2l674,154r8,-7l689,137r2,-12l691,7r7,l698,3r-40,l658,5r28,2l686,22r3,12l689,127r-5,12l677,147r-10,7l655,159r-21,l634,161r,2l620,161r-12,-3l599,154r-9,-5l581,142r-5,-12l576,7r7,l583,123r3,9l590,139r3,8l600,151r7,3l614,159r10,2l634,161r,-2l624,156r-14,-5l605,147,595,132r,-113l598,12r,-5l626,5r,-2l547,3r,2l569,7r1,14l571,34r,9l571,130r5,9l581,144r5,7l595,159r19,4l626,166r29,l662,163r10,l682,159r4,l689,156r5,-2l703,144r5,-9l710,127r,-84l713,31r,-19l715,7,737,5r,-2e" fillcolor="black" stroked="f">
            <v:stroke joinstyle="round"/>
            <v:formulas/>
            <v:path arrowok="t" o:connecttype="custom" o:connectlocs="151,1219;70,1378;7,1222;17,1229;65,1336;120,1382;91,1231;341,1382;281,1332;254,1327;214,1318;233,1267;254,1278;274,1315;307,1349;194,1349;221,1382;202,1351;281,1339;262,1382;506,1378;506,1226;492,1231;461,1301;391,1296;422,1222;372,1226;365,1226;365,1378;391,1366;497,1332;492,1378;519,1358;542,1224;698,1346;684,1373;648,1382;689,1356;658,1222;689,1346;634,1378;599,1373;583,1226;600,1370;634,1378;595,1238;547,1222;571,1262;595,1378;672,1382;703,1363;713,1231" o:connectangles="0,0,0,0,0,0,0,0,0,0,0,0,0,0,0,0,0,0,0,0,0,0,0,0,0,0,0,0,0,0,0,0,0,0,0,0,0,0,0,0,0,0,0,0,0,0,0,0,0,0,0,0"/>
          </v:shape>
        </w:pict>
      </w:r>
      <w:r w:rsidR="00E67F34" w:rsidRPr="00E67F34">
        <w:rPr>
          <w:noProof/>
          <w:lang w:val="id-ID" w:eastAsia="id-ID"/>
        </w:rPr>
        <w:pict>
          <v:shape id="Picture 76" o:spid="_x0000_s1031" type="#_x0000_t75" style="position:absolute;left:0;text-align:left;margin-left:219.35pt;margin-top:-63.1pt;width:72.35pt;height:16.25pt;z-index:-251627008;visibility:visible;mso-position-horizontal-relative:text;mso-position-vertical-relative:tex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">
            <v:imagedata r:id="rId16" o:title=""/>
          </v:shape>
        </w:pict>
      </w:r>
      <w:r w:rsidR="00E67F34" w:rsidRPr="00E67F34">
        <w:rPr>
          <w:noProof/>
          <w:lang w:val="id-ID" w:eastAsia="id-ID"/>
        </w:rPr>
        <w:pict>
          <v:shape id="Picture 75" o:spid="_x0000_s1030" type="#_x0000_t75" style="position:absolute;left:0;text-align:left;margin-left:195.05pt;margin-top:-62.1pt;width:20.4pt;height:10.75pt;z-index:-251628032;visibility:visible;mso-position-horizontal-relative:text;mso-position-vertical-relative:tex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">
            <v:imagedata r:id="rId17" o:title=""/>
          </v:shape>
        </w:pict>
      </w:r>
      <w:r w:rsidR="00E67F34">
        <w:rPr>
          <w:rFonts w:ascii="Arial Rounded MT Bold" w:hAnsi="Arial Rounded MT Bold" w:cs="Arial"/>
          <w:b/>
          <w:noProof/>
          <w:sz w:val="26"/>
          <w:szCs w:val="26"/>
          <w:lang w:val="id-ID" w:eastAsia="id-ID"/>
        </w:rPr>
        <w:pict>
          <v:line id="Line 87" o:spid="_x0000_s1042" style="position:absolute;left:0;text-align:left;z-index:-251615744;visibility:visible;mso-position-horizontal-relative:text;mso-position-vertical-relative:text" from="409.45pt,688.55pt" to="409.45pt,695.85pt"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" strokeweight="1.44pt"/>
        </w:pict>
      </w:r>
      <w:r w:rsidR="00E67F34">
        <w:rPr>
          <w:rFonts w:ascii="Arial Rounded MT Bold" w:hAnsi="Arial Rounded MT Bold" w:cs="Arial"/>
          <w:b/>
          <w:noProof/>
          <w:sz w:val="26"/>
          <w:szCs w:val="26"/>
          <w:lang w:val="id-ID" w:eastAsia="id-ID"/>
        </w:rPr>
        <w:pict>
          <v:line id="Line 86" o:spid="_x0000_s1041" style="position:absolute;left:0;text-align:left;z-index:-251616768;visibility:visible;mso-position-horizontal-relative:text;mso-position-vertical-relative:text" from="408.7pt,686.65pt" to="410.2pt,686.65pt"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" strokeweight="1.68pt"/>
        </w:pict>
      </w: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2947DD" w:rsidP="002B1090">
      <w:pPr>
        <w:spacing w:after="120" w:line="360" w:lineRule="auto"/>
        <w:jc w:val="center"/>
        <w:rPr>
          <w:rFonts w:ascii="Arial Rounded MT Bold" w:hAnsi="Arial Rounded MT Bold" w:cs="Arial"/>
          <w:b/>
          <w:sz w:val="26"/>
          <w:szCs w:val="26"/>
        </w:rPr>
      </w:pPr>
    </w:p>
    <w:p w:rsidR="002947DD" w:rsidRDefault="00E67F34" w:rsidP="002B1090">
      <w:pPr>
        <w:spacing w:after="120" w:line="360" w:lineRule="auto"/>
        <w:jc w:val="center"/>
        <w:rPr>
          <w:rFonts w:ascii="Arial Rounded MT Bold" w:hAnsi="Arial Rounded MT Bold" w:cs="Arial"/>
          <w:b/>
          <w:sz w:val="26"/>
          <w:szCs w:val="26"/>
        </w:rPr>
      </w:pPr>
      <w:r>
        <w:rPr>
          <w:rFonts w:ascii="Arial Rounded MT Bold" w:hAnsi="Arial Rounded MT Bold" w:cs="Arial"/>
          <w:b/>
          <w:noProof/>
          <w:sz w:val="26"/>
          <w:szCs w:val="26"/>
          <w:lang w:val="id-ID" w:eastAsia="id-ID"/>
        </w:rPr>
        <w:pict>
          <v:shapetype id="_x0000_t117" coordsize="21600,21600" o:spt="117" path="m4353,l17214,r4386,10800l17214,21600r-12861,l,10800xe">
            <v:stroke joinstyle="miter"/>
            <v:path gradientshapeok="t" o:connecttype="rect" textboxrect="4353,0,17214,21600"/>
          </v:shapetype>
          <v:shape id="_x0000_s1127" type="#_x0000_t117" style="position:absolute;left:0;text-align:left;margin-left:-50.05pt;margin-top:7.55pt;width:496.45pt;height:81.1pt;z-index:251708928" fillcolor="#f79646">
            <v:textbox>
              <w:txbxContent>
                <w:p w:rsidR="00E17919" w:rsidRDefault="00E17919" w:rsidP="0096170C">
                  <w:pPr>
                    <w:spacing w:line="360" w:lineRule="auto"/>
                    <w:jc w:val="center"/>
                    <w:rPr>
                      <w:b/>
                      <w:bCs/>
                      <w:sz w:val="32"/>
                      <w:szCs w:val="32"/>
                    </w:rPr>
                  </w:pPr>
                  <w:r>
                    <w:rPr>
                      <w:b/>
                      <w:bCs/>
                      <w:sz w:val="32"/>
                      <w:szCs w:val="32"/>
                    </w:rPr>
                    <w:t>BADAN KEPEGAWAIAN DAN PENGEMBANGAN SUMBER DAYA MANUSIA</w:t>
                  </w:r>
                </w:p>
              </w:txbxContent>
            </v:textbox>
          </v:shape>
        </w:pict>
      </w:r>
    </w:p>
    <w:p w:rsidR="002947DD" w:rsidRDefault="002947DD" w:rsidP="002B1090">
      <w:pPr>
        <w:spacing w:after="120" w:line="360" w:lineRule="auto"/>
        <w:jc w:val="center"/>
        <w:rPr>
          <w:rFonts w:ascii="Arial Rounded MT Bold" w:hAnsi="Arial Rounded MT Bold" w:cs="Arial"/>
          <w:b/>
          <w:sz w:val="26"/>
          <w:szCs w:val="26"/>
        </w:rPr>
      </w:pPr>
    </w:p>
    <w:p w:rsidR="00824590" w:rsidRDefault="00E67F34" w:rsidP="002B1090">
      <w:pPr>
        <w:spacing w:after="120" w:line="360" w:lineRule="auto"/>
        <w:jc w:val="center"/>
        <w:rPr>
          <w:rFonts w:ascii="Arial Rounded MT Bold" w:hAnsi="Arial Rounded MT Bold" w:cs="Arial"/>
          <w:b/>
          <w:sz w:val="26"/>
          <w:szCs w:val="26"/>
        </w:rPr>
      </w:pPr>
      <w:r w:rsidRPr="00E67F34">
        <w:rPr>
          <w:rFonts w:ascii="Arial Rounded MT Bold" w:hAnsi="Arial Rounded MT Bold" w:cs="Arial"/>
          <w:b/>
          <w:noProof/>
          <w:sz w:val="26"/>
          <w:szCs w:val="26"/>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124" type="#_x0000_t98" style="position:absolute;left:0;text-align:left;margin-left:-9.9pt;margin-top:-13.5pt;width:416.25pt;height:40.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" adj="3081" fillcolor="#92cddc [1944]" strokecolor="#92cddc [1944]" strokeweight="0">
            <v:fill opacity="0" color2="#daeef3 [664]" rotate="t" angle="135" focus="50%" type="gradient"/>
            <v:shadow on="t" type="perspective" color="#bfbfbf [2412]" opacity=".5" origin=".5,.5" offset="0,0" matrix=",-92680f,,,,-95367431641e-17"/>
          </v:shape>
        </w:pict>
      </w:r>
      <w:r w:rsidR="002B1090" w:rsidRPr="00583805">
        <w:rPr>
          <w:rFonts w:ascii="Arial Rounded MT Bold" w:hAnsi="Arial Rounded MT Bold" w:cs="Arial"/>
          <w:b/>
          <w:sz w:val="26"/>
          <w:szCs w:val="26"/>
        </w:rPr>
        <w:t>KATA PENGANTAR</w:t>
      </w:r>
    </w:p>
    <w:p w:rsidR="00567316" w:rsidRPr="00567316" w:rsidRDefault="00567316" w:rsidP="00567316">
      <w:pPr>
        <w:spacing w:after="0" w:line="360" w:lineRule="auto"/>
        <w:jc w:val="center"/>
        <w:rPr>
          <w:rFonts w:ascii="Arial Rounded MT Bold" w:hAnsi="Arial Rounded MT Bold" w:cs="Arial"/>
          <w:b/>
        </w:rPr>
      </w:pPr>
    </w:p>
    <w:p w:rsidR="00621045" w:rsidRPr="00621045" w:rsidRDefault="00621045" w:rsidP="00621045">
      <w:pPr>
        <w:keepNext/>
        <w:framePr w:dropCap="drop" w:lines="3" w:w="1137" w:wrap="around" w:vAnchor="text" w:hAnchor="text"/>
        <w:spacing w:after="0" w:line="1241" w:lineRule="exact"/>
        <w:jc w:val="both"/>
        <w:textAlignment w:val="baseline"/>
        <w:rPr>
          <w:rFonts w:ascii="Brush Script MT" w:hAnsi="Brush Script MT" w:cs="TrebuchetMS"/>
          <w:position w:val="-6"/>
          <w:sz w:val="142"/>
          <w:szCs w:val="24"/>
        </w:rPr>
      </w:pPr>
      <w:r>
        <w:rPr>
          <w:rFonts w:ascii="Brush Script MT" w:hAnsi="Brush Script MT" w:cs="TrebuchetMS"/>
          <w:position w:val="-6"/>
          <w:sz w:val="142"/>
          <w:szCs w:val="24"/>
        </w:rPr>
        <w:t>A</w:t>
      </w:r>
    </w:p>
    <w:p w:rsidR="00621045" w:rsidRPr="00567316" w:rsidRDefault="00621045" w:rsidP="00621045">
      <w:pPr>
        <w:autoSpaceDE w:val="0"/>
        <w:autoSpaceDN w:val="0"/>
        <w:adjustRightInd w:val="0"/>
        <w:spacing w:after="120" w:line="360" w:lineRule="auto"/>
        <w:jc w:val="both"/>
        <w:rPr>
          <w:rFonts w:ascii="Arial" w:hAnsi="Arial" w:cs="Arial"/>
          <w:sz w:val="24"/>
          <w:szCs w:val="24"/>
        </w:rPr>
      </w:pPr>
      <w:r w:rsidRPr="00567316">
        <w:rPr>
          <w:rFonts w:ascii="Arial" w:hAnsi="Arial" w:cs="Arial"/>
          <w:sz w:val="24"/>
          <w:szCs w:val="24"/>
        </w:rPr>
        <w:t>Lhamdulillah, p</w:t>
      </w:r>
      <w:r w:rsidR="002B1090" w:rsidRPr="00567316">
        <w:rPr>
          <w:rFonts w:ascii="Arial" w:hAnsi="Arial" w:cs="Arial"/>
          <w:sz w:val="24"/>
          <w:szCs w:val="24"/>
        </w:rPr>
        <w:t xml:space="preserve">uji syukur </w:t>
      </w:r>
      <w:r w:rsidR="00277BE8" w:rsidRPr="00567316">
        <w:rPr>
          <w:rFonts w:ascii="Arial" w:hAnsi="Arial" w:cs="Arial"/>
          <w:sz w:val="24"/>
          <w:szCs w:val="24"/>
        </w:rPr>
        <w:t xml:space="preserve">senantiasa </w:t>
      </w:r>
      <w:r w:rsidR="002B1090" w:rsidRPr="00567316">
        <w:rPr>
          <w:rFonts w:ascii="Arial" w:hAnsi="Arial" w:cs="Arial"/>
          <w:sz w:val="24"/>
          <w:szCs w:val="24"/>
        </w:rPr>
        <w:t>dipanjatkan kehadirat Allah SWT atas rahmat</w:t>
      </w:r>
      <w:r w:rsidRPr="00567316">
        <w:rPr>
          <w:rFonts w:ascii="Arial" w:hAnsi="Arial" w:cs="Arial"/>
          <w:sz w:val="24"/>
          <w:szCs w:val="24"/>
        </w:rPr>
        <w:t>, hidayah</w:t>
      </w:r>
      <w:r w:rsidR="006C29F9">
        <w:rPr>
          <w:rFonts w:ascii="Arial" w:hAnsi="Arial" w:cs="Arial"/>
          <w:sz w:val="24"/>
          <w:szCs w:val="24"/>
        </w:rPr>
        <w:t xml:space="preserve"> dan karuniaNya</w:t>
      </w:r>
      <w:r w:rsidR="002B1090" w:rsidRPr="00567316">
        <w:rPr>
          <w:rFonts w:ascii="Arial" w:hAnsi="Arial" w:cs="Arial"/>
          <w:sz w:val="24"/>
          <w:szCs w:val="24"/>
        </w:rPr>
        <w:t xml:space="preserve">lah sehingga penyusunan </w:t>
      </w:r>
      <w:r w:rsidR="00277BE8" w:rsidRPr="00567316">
        <w:rPr>
          <w:rFonts w:ascii="Arial" w:hAnsi="Arial" w:cs="Arial"/>
          <w:sz w:val="24"/>
          <w:szCs w:val="24"/>
        </w:rPr>
        <w:t xml:space="preserve"> </w:t>
      </w:r>
      <w:r w:rsidR="002B1090" w:rsidRPr="00567316">
        <w:rPr>
          <w:rFonts w:ascii="Arial" w:hAnsi="Arial" w:cs="Arial"/>
          <w:sz w:val="24"/>
          <w:szCs w:val="24"/>
        </w:rPr>
        <w:t xml:space="preserve">Rencana Strategis Badan Kepegawaian dan </w:t>
      </w:r>
      <w:r w:rsidR="00277BE8" w:rsidRPr="00567316">
        <w:rPr>
          <w:rFonts w:ascii="Arial" w:hAnsi="Arial" w:cs="Arial"/>
          <w:sz w:val="24"/>
          <w:szCs w:val="24"/>
        </w:rPr>
        <w:t>Pengembangan Sumber Daya Manusia</w:t>
      </w:r>
      <w:r w:rsidR="002B1090" w:rsidRPr="00567316">
        <w:rPr>
          <w:rFonts w:ascii="Arial" w:hAnsi="Arial" w:cs="Arial"/>
          <w:sz w:val="24"/>
          <w:szCs w:val="24"/>
        </w:rPr>
        <w:t xml:space="preserve"> Kabupaten Gowa Tahun </w:t>
      </w:r>
      <w:r w:rsidR="006E0205">
        <w:rPr>
          <w:rFonts w:ascii="Arial" w:hAnsi="Arial" w:cs="Arial"/>
          <w:sz w:val="24"/>
          <w:szCs w:val="24"/>
        </w:rPr>
        <w:t>2021-2026</w:t>
      </w:r>
      <w:r w:rsidR="002B1090" w:rsidRPr="00567316">
        <w:rPr>
          <w:rFonts w:ascii="Arial" w:hAnsi="Arial" w:cs="Arial"/>
          <w:sz w:val="24"/>
          <w:szCs w:val="24"/>
        </w:rPr>
        <w:t xml:space="preserve"> telah dapat disusun sebagai wujud usaha secara organisasi untuk meningkatkan kinerja dalam rangka penerapan prinsip tata</w:t>
      </w:r>
      <w:r w:rsidRPr="00567316">
        <w:rPr>
          <w:rFonts w:ascii="Arial" w:hAnsi="Arial" w:cs="Arial"/>
          <w:sz w:val="24"/>
          <w:szCs w:val="24"/>
        </w:rPr>
        <w:t xml:space="preserve"> kelola pemerintahan yang baik.</w:t>
      </w:r>
    </w:p>
    <w:p w:rsidR="002B1090" w:rsidRPr="00567316" w:rsidRDefault="002B1090" w:rsidP="00567316">
      <w:pPr>
        <w:autoSpaceDE w:val="0"/>
        <w:autoSpaceDN w:val="0"/>
        <w:adjustRightInd w:val="0"/>
        <w:spacing w:after="120" w:line="360" w:lineRule="auto"/>
        <w:ind w:firstLine="709"/>
        <w:jc w:val="both"/>
        <w:rPr>
          <w:rFonts w:ascii="Arial" w:hAnsi="Arial" w:cs="Arial"/>
          <w:sz w:val="24"/>
          <w:szCs w:val="24"/>
        </w:rPr>
      </w:pPr>
      <w:r w:rsidRPr="00567316">
        <w:rPr>
          <w:rFonts w:ascii="Arial" w:hAnsi="Arial" w:cs="Arial"/>
          <w:sz w:val="24"/>
          <w:szCs w:val="24"/>
        </w:rPr>
        <w:t xml:space="preserve">Rencana Strategis ini adalah </w:t>
      </w:r>
      <w:r w:rsidR="00621045" w:rsidRPr="00567316">
        <w:rPr>
          <w:rFonts w:ascii="Arial" w:hAnsi="Arial" w:cs="Arial"/>
          <w:sz w:val="24"/>
          <w:szCs w:val="24"/>
        </w:rPr>
        <w:t xml:space="preserve">Rencana Strategis (Renstra) dan </w:t>
      </w:r>
      <w:r w:rsidRPr="00567316">
        <w:rPr>
          <w:rFonts w:ascii="Arial" w:hAnsi="Arial" w:cs="Arial"/>
          <w:sz w:val="24"/>
          <w:szCs w:val="24"/>
        </w:rPr>
        <w:t xml:space="preserve">merupakan salah satu dokumen perencanaan yang memuat isu strategis didalam menyelenggarakan program dan kegiatan pembangunan, pemerintahan dan kemasyarakatan yang lebih efektif dan efisien pada lingkup Badan Kepegawaian dan </w:t>
      </w:r>
      <w:r w:rsidR="00277BE8" w:rsidRPr="00567316">
        <w:rPr>
          <w:rFonts w:ascii="Arial" w:hAnsi="Arial" w:cs="Arial"/>
          <w:sz w:val="24"/>
          <w:szCs w:val="24"/>
        </w:rPr>
        <w:t>Pengembangan Sumber Daya Manusia</w:t>
      </w:r>
      <w:r w:rsidRPr="00567316">
        <w:rPr>
          <w:rFonts w:ascii="Arial" w:hAnsi="Arial" w:cs="Arial"/>
          <w:sz w:val="24"/>
          <w:szCs w:val="24"/>
        </w:rPr>
        <w:t xml:space="preserve"> Kabupaten Gowa.</w:t>
      </w:r>
    </w:p>
    <w:p w:rsidR="002B1090" w:rsidRPr="00567316" w:rsidRDefault="00E67F34" w:rsidP="00567316">
      <w:pPr>
        <w:autoSpaceDE w:val="0"/>
        <w:autoSpaceDN w:val="0"/>
        <w:adjustRightInd w:val="0"/>
        <w:spacing w:after="120" w:line="360" w:lineRule="auto"/>
        <w:ind w:firstLine="709"/>
        <w:jc w:val="both"/>
        <w:rPr>
          <w:rFonts w:ascii="Arial" w:hAnsi="Arial" w:cs="Arial"/>
          <w:sz w:val="24"/>
          <w:szCs w:val="24"/>
        </w:rPr>
      </w:pPr>
      <w:r w:rsidRPr="00E67F34">
        <w:rPr>
          <w:rFonts w:ascii="Arial" w:hAnsi="Arial" w:cs="Arial"/>
          <w:noProof/>
          <w:sz w:val="24"/>
          <w:szCs w:val="24"/>
        </w:rPr>
        <w:pict>
          <v:roundrect id="AutoShape 89" o:spid="_x0000_s1123" style="position:absolute;left:0;text-align:left;margin-left:394.35pt;margin-top:335.6pt;width:30.75pt;height:26.25pt;z-index:-251648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" stroked="f">
            <v:textbox>
              <w:txbxContent>
                <w:p w:rsidR="00E17919" w:rsidRPr="002947DD" w:rsidRDefault="00E17919">
                  <w:pPr>
                    <w:rPr>
                      <w:b/>
                      <w:sz w:val="28"/>
                      <w:szCs w:val="28"/>
                    </w:rPr>
                  </w:pPr>
                  <w:r w:rsidRPr="002947DD">
                    <w:rPr>
                      <w:b/>
                      <w:sz w:val="28"/>
                      <w:szCs w:val="28"/>
                    </w:rPr>
                    <w:t>i</w:t>
                  </w:r>
                </w:p>
              </w:txbxContent>
            </v:textbox>
          </v:roundrect>
        </w:pict>
      </w:r>
      <w:r w:rsidR="002B1090" w:rsidRPr="00567316">
        <w:rPr>
          <w:rFonts w:ascii="Arial" w:hAnsi="Arial" w:cs="Arial"/>
          <w:sz w:val="24"/>
          <w:szCs w:val="24"/>
        </w:rPr>
        <w:t xml:space="preserve">Penyusunan </w:t>
      </w:r>
      <w:r w:rsidR="00277BE8" w:rsidRPr="00567316">
        <w:rPr>
          <w:rFonts w:ascii="Arial" w:hAnsi="Arial" w:cs="Arial"/>
          <w:sz w:val="24"/>
          <w:szCs w:val="24"/>
        </w:rPr>
        <w:t xml:space="preserve"> </w:t>
      </w:r>
      <w:r w:rsidR="002B1090" w:rsidRPr="00567316">
        <w:rPr>
          <w:rFonts w:ascii="Arial" w:hAnsi="Arial" w:cs="Arial"/>
          <w:sz w:val="24"/>
          <w:szCs w:val="24"/>
        </w:rPr>
        <w:t xml:space="preserve">Rencana Strategis </w:t>
      </w:r>
      <w:r w:rsidR="00277BE8" w:rsidRPr="00567316">
        <w:rPr>
          <w:rFonts w:ascii="Arial" w:hAnsi="Arial" w:cs="Arial"/>
          <w:sz w:val="24"/>
          <w:szCs w:val="24"/>
        </w:rPr>
        <w:t xml:space="preserve">ini </w:t>
      </w:r>
      <w:r w:rsidR="002B1090" w:rsidRPr="00567316">
        <w:rPr>
          <w:rFonts w:ascii="Arial" w:hAnsi="Arial" w:cs="Arial"/>
          <w:sz w:val="24"/>
          <w:szCs w:val="24"/>
        </w:rPr>
        <w:t>adalah merupakan tindak lanjut dari pelaksanaan Undang-undang Nomor 25 Tahun 2004 tentang Sistem Perencanaan Pembangunan Nasional</w:t>
      </w:r>
      <w:r w:rsidR="00621045" w:rsidRPr="00567316">
        <w:rPr>
          <w:rFonts w:ascii="Arial" w:hAnsi="Arial" w:cs="Arial"/>
          <w:sz w:val="24"/>
          <w:szCs w:val="24"/>
        </w:rPr>
        <w:t xml:space="preserve"> Peraturan Menteri Dalam Negeri Nomor </w:t>
      </w:r>
      <w:r w:rsidR="00C30F60" w:rsidRPr="00DC7D03">
        <w:rPr>
          <w:rFonts w:ascii="Arial" w:eastAsia="Arial" w:hAnsi="Arial" w:cs="Arial"/>
          <w:color w:val="000000"/>
          <w:sz w:val="24"/>
        </w:rPr>
        <w:t xml:space="preserve">86 Tahun 2017 </w:t>
      </w:r>
      <w:r w:rsidR="00621045" w:rsidRPr="00DC7D03">
        <w:rPr>
          <w:rFonts w:ascii="Arial" w:hAnsi="Arial" w:cs="Arial"/>
          <w:sz w:val="28"/>
          <w:szCs w:val="24"/>
        </w:rPr>
        <w:t xml:space="preserve"> </w:t>
      </w:r>
      <w:r w:rsidR="00621045" w:rsidRPr="00567316">
        <w:rPr>
          <w:rFonts w:ascii="Arial" w:hAnsi="Arial" w:cs="Arial"/>
          <w:sz w:val="24"/>
          <w:szCs w:val="24"/>
        </w:rPr>
        <w:t>tentang Sistematika Penyusunan</w:t>
      </w:r>
      <w:r w:rsidR="00386446" w:rsidRPr="00567316">
        <w:rPr>
          <w:rFonts w:ascii="Arial" w:hAnsi="Arial" w:cs="Arial"/>
          <w:sz w:val="24"/>
          <w:szCs w:val="24"/>
        </w:rPr>
        <w:t xml:space="preserve"> Rencana </w:t>
      </w:r>
      <w:r w:rsidR="00621045" w:rsidRPr="00567316">
        <w:rPr>
          <w:rFonts w:ascii="Arial" w:hAnsi="Arial" w:cs="Arial"/>
          <w:sz w:val="24"/>
          <w:szCs w:val="24"/>
        </w:rPr>
        <w:t>Strategis SKPD, setiap instansi</w:t>
      </w:r>
      <w:r w:rsidR="00386446" w:rsidRPr="00567316">
        <w:rPr>
          <w:rFonts w:ascii="Arial" w:hAnsi="Arial" w:cs="Arial"/>
          <w:sz w:val="24"/>
          <w:szCs w:val="24"/>
        </w:rPr>
        <w:t xml:space="preserve"> pemerintah diwajibkan membuat </w:t>
      </w:r>
      <w:r w:rsidR="00621045" w:rsidRPr="00567316">
        <w:rPr>
          <w:rFonts w:ascii="Arial" w:hAnsi="Arial" w:cs="Arial"/>
          <w:sz w:val="24"/>
          <w:szCs w:val="24"/>
        </w:rPr>
        <w:t>perencanaan strategis sebagai</w:t>
      </w:r>
      <w:r w:rsidR="002164A2">
        <w:rPr>
          <w:rFonts w:ascii="Arial" w:hAnsi="Arial" w:cs="Arial"/>
          <w:sz w:val="24"/>
          <w:szCs w:val="24"/>
        </w:rPr>
        <w:t xml:space="preserve"> </w:t>
      </w:r>
      <w:r w:rsidR="00621045" w:rsidRPr="00567316">
        <w:rPr>
          <w:rFonts w:ascii="Arial" w:hAnsi="Arial" w:cs="Arial"/>
          <w:sz w:val="24"/>
          <w:szCs w:val="24"/>
        </w:rPr>
        <w:t>pola perencanaan jangka menengah serta melaporkan hasil</w:t>
      </w:r>
      <w:r w:rsidR="002164A2">
        <w:rPr>
          <w:rFonts w:ascii="Arial" w:hAnsi="Arial" w:cs="Arial"/>
          <w:sz w:val="24"/>
          <w:szCs w:val="24"/>
        </w:rPr>
        <w:t xml:space="preserve"> </w:t>
      </w:r>
      <w:r w:rsidR="00621045" w:rsidRPr="00567316">
        <w:rPr>
          <w:rFonts w:ascii="Arial" w:hAnsi="Arial" w:cs="Arial"/>
          <w:sz w:val="24"/>
          <w:szCs w:val="24"/>
        </w:rPr>
        <w:t>pelaksanaan Renstra tersebut melalui dokumen</w:t>
      </w:r>
      <w:r w:rsidR="00380FC7">
        <w:rPr>
          <w:rFonts w:ascii="Arial" w:hAnsi="Arial" w:cs="Arial"/>
          <w:sz w:val="24"/>
          <w:szCs w:val="24"/>
        </w:rPr>
        <w:t xml:space="preserve"> </w:t>
      </w:r>
      <w:r w:rsidR="00621045" w:rsidRPr="00567316">
        <w:rPr>
          <w:rFonts w:ascii="Arial" w:hAnsi="Arial" w:cs="Arial"/>
          <w:sz w:val="24"/>
          <w:szCs w:val="24"/>
        </w:rPr>
        <w:t>Laporan Akuntabilitas Kinerja Instansi Pemerintah (LAKIP)</w:t>
      </w:r>
      <w:r w:rsidR="002B1090" w:rsidRPr="00567316">
        <w:rPr>
          <w:rFonts w:ascii="Arial" w:hAnsi="Arial" w:cs="Arial"/>
          <w:sz w:val="24"/>
          <w:szCs w:val="24"/>
        </w:rPr>
        <w:t xml:space="preserve">, dan dengan telah ditetapkannya Rencana Pembangunan Jangka Menengah Daerah (RPJMD) Kabupaten Gowa Tahun </w:t>
      </w:r>
      <w:r w:rsidR="006E0205">
        <w:rPr>
          <w:rFonts w:ascii="Arial" w:hAnsi="Arial" w:cs="Arial"/>
          <w:sz w:val="24"/>
          <w:szCs w:val="24"/>
        </w:rPr>
        <w:t>2021-2026</w:t>
      </w:r>
      <w:r w:rsidR="00277BE8" w:rsidRPr="00567316">
        <w:rPr>
          <w:rFonts w:ascii="Arial" w:hAnsi="Arial" w:cs="Arial"/>
          <w:sz w:val="24"/>
          <w:szCs w:val="24"/>
        </w:rPr>
        <w:t xml:space="preserve"> serta mengacu pada Peraturan Daerah Kabupaten Gowa Nomor 11 Tahun 2016 tentang Pembentukan dan Susunan Organisasi Perangkat Daerah </w:t>
      </w:r>
      <w:r w:rsidR="00277BE8" w:rsidRPr="00567316">
        <w:rPr>
          <w:rFonts w:ascii="Arial" w:hAnsi="Arial" w:cs="Arial"/>
          <w:i/>
          <w:sz w:val="24"/>
          <w:szCs w:val="24"/>
        </w:rPr>
        <w:t>(Lembaran Daerah Kabupaten Gowa Tahun 2016 Nomor 11)</w:t>
      </w:r>
      <w:r w:rsidR="002B1090" w:rsidRPr="00567316">
        <w:rPr>
          <w:rFonts w:ascii="Arial" w:hAnsi="Arial" w:cs="Arial"/>
          <w:sz w:val="24"/>
          <w:szCs w:val="24"/>
        </w:rPr>
        <w:t>,</w:t>
      </w:r>
      <w:r w:rsidR="00583805" w:rsidRPr="00567316">
        <w:rPr>
          <w:rFonts w:ascii="Arial" w:hAnsi="Arial" w:cs="Arial"/>
          <w:sz w:val="24"/>
          <w:szCs w:val="24"/>
        </w:rPr>
        <w:t xml:space="preserve"> dimana Badan Kepegawaian dan Diklat Daerah Kabupaten Gowa berubah nama menjadi Badan Kepegawaian dan Pengembangan Sumber Daya Manusia Kabupaten Gowa, sehingga struktur organisasi Badan </w:t>
      </w:r>
      <w:r w:rsidR="00583805" w:rsidRPr="00567316">
        <w:rPr>
          <w:rFonts w:ascii="Arial" w:hAnsi="Arial" w:cs="Arial"/>
          <w:sz w:val="24"/>
          <w:szCs w:val="24"/>
        </w:rPr>
        <w:lastRenderedPageBreak/>
        <w:t xml:space="preserve">Kepegawaian dan Pengembangan Sumber Daya Manusia Kabupaten Gowa juga mengalami perubahan serta beberapa program kegiatan ada yang pindah bidang,olehnya itu, </w:t>
      </w:r>
      <w:r w:rsidR="002B1090" w:rsidRPr="00567316">
        <w:rPr>
          <w:rFonts w:ascii="Arial" w:hAnsi="Arial" w:cs="Arial"/>
          <w:sz w:val="24"/>
          <w:szCs w:val="24"/>
        </w:rPr>
        <w:t>maka Kepala Perangkat Daerah wajib menyiapkan rancangan Renstra-</w:t>
      </w:r>
      <w:r w:rsidR="00277BE8" w:rsidRPr="00567316">
        <w:rPr>
          <w:rFonts w:ascii="Arial" w:hAnsi="Arial" w:cs="Arial"/>
          <w:sz w:val="24"/>
          <w:szCs w:val="24"/>
        </w:rPr>
        <w:t>PD yang baru</w:t>
      </w:r>
      <w:r w:rsidR="002B1090" w:rsidRPr="00567316">
        <w:rPr>
          <w:rFonts w:ascii="Arial" w:hAnsi="Arial" w:cs="Arial"/>
          <w:sz w:val="24"/>
          <w:szCs w:val="24"/>
        </w:rPr>
        <w:t xml:space="preserve"> sesuai dengan tugas pokok dan fungsinya dengan berpedoman pada Rencana Pembangunan Jangka Menengah Daerah (RPJMD).</w:t>
      </w:r>
    </w:p>
    <w:p w:rsidR="00531E26" w:rsidRPr="00567316" w:rsidRDefault="002B1090" w:rsidP="00567316">
      <w:pPr>
        <w:autoSpaceDE w:val="0"/>
        <w:autoSpaceDN w:val="0"/>
        <w:adjustRightInd w:val="0"/>
        <w:spacing w:after="120" w:line="360" w:lineRule="auto"/>
        <w:ind w:firstLine="709"/>
        <w:jc w:val="both"/>
        <w:rPr>
          <w:rFonts w:ascii="Arial" w:hAnsi="Arial" w:cs="Arial"/>
          <w:sz w:val="24"/>
          <w:szCs w:val="24"/>
        </w:rPr>
      </w:pPr>
      <w:r w:rsidRPr="00567316">
        <w:rPr>
          <w:rFonts w:ascii="Arial" w:hAnsi="Arial" w:cs="Arial"/>
          <w:sz w:val="24"/>
          <w:szCs w:val="24"/>
        </w:rPr>
        <w:t xml:space="preserve">Kami menyadari sepenuhnya bahwa Perencanaan Strategis Badan Kepegawaian dan </w:t>
      </w:r>
      <w:r w:rsidR="00277BE8" w:rsidRPr="00567316">
        <w:rPr>
          <w:rFonts w:ascii="Arial" w:hAnsi="Arial" w:cs="Arial"/>
          <w:sz w:val="24"/>
          <w:szCs w:val="24"/>
        </w:rPr>
        <w:t xml:space="preserve">Pengembangan Sumber Daya Manusia </w:t>
      </w:r>
      <w:r w:rsidRPr="00567316">
        <w:rPr>
          <w:rFonts w:ascii="Arial" w:hAnsi="Arial" w:cs="Arial"/>
          <w:sz w:val="24"/>
          <w:szCs w:val="24"/>
        </w:rPr>
        <w:t xml:space="preserve">Kabupaten Gowa Tahun </w:t>
      </w:r>
      <w:r w:rsidR="006E0205">
        <w:rPr>
          <w:rFonts w:ascii="Arial" w:hAnsi="Arial" w:cs="Arial"/>
          <w:sz w:val="24"/>
          <w:szCs w:val="24"/>
        </w:rPr>
        <w:t>2021-2026</w:t>
      </w:r>
      <w:r w:rsidRPr="00567316">
        <w:rPr>
          <w:rFonts w:ascii="Arial" w:hAnsi="Arial" w:cs="Arial"/>
          <w:sz w:val="24"/>
          <w:szCs w:val="24"/>
        </w:rPr>
        <w:t xml:space="preserve"> ini belum mampu mengakomodir kebutuhan Stakeholder secara keseluruhan, oleh karena itu saran - saran yang sifatnya konstruktif sangat kami harapkan demi kesempurnaan Rencana Kerja </w:t>
      </w:r>
      <w:r w:rsidR="00567316">
        <w:rPr>
          <w:rFonts w:ascii="Arial" w:hAnsi="Arial" w:cs="Arial"/>
          <w:sz w:val="24"/>
          <w:szCs w:val="24"/>
        </w:rPr>
        <w:t>T</w:t>
      </w:r>
      <w:r w:rsidRPr="00567316">
        <w:rPr>
          <w:rFonts w:ascii="Arial" w:hAnsi="Arial" w:cs="Arial"/>
          <w:sz w:val="24"/>
          <w:szCs w:val="24"/>
        </w:rPr>
        <w:t>ahun</w:t>
      </w:r>
      <w:r w:rsidR="00567316">
        <w:rPr>
          <w:rFonts w:ascii="Arial" w:hAnsi="Arial" w:cs="Arial"/>
          <w:sz w:val="24"/>
          <w:szCs w:val="24"/>
        </w:rPr>
        <w:t>an</w:t>
      </w:r>
      <w:r w:rsidRPr="00567316">
        <w:rPr>
          <w:rFonts w:ascii="Arial" w:hAnsi="Arial" w:cs="Arial"/>
          <w:sz w:val="24"/>
          <w:szCs w:val="24"/>
        </w:rPr>
        <w:t xml:space="preserve"> yang akan datang.</w:t>
      </w:r>
    </w:p>
    <w:p w:rsidR="00583805" w:rsidRPr="00567316" w:rsidRDefault="00583805" w:rsidP="002B1090">
      <w:pPr>
        <w:autoSpaceDE w:val="0"/>
        <w:autoSpaceDN w:val="0"/>
        <w:adjustRightInd w:val="0"/>
        <w:spacing w:after="120" w:line="360" w:lineRule="auto"/>
        <w:ind w:firstLine="1080"/>
        <w:jc w:val="both"/>
        <w:rPr>
          <w:rFonts w:ascii="Arial" w:hAnsi="Arial" w:cs="Arial"/>
          <w:sz w:val="24"/>
          <w:szCs w:val="24"/>
        </w:rPr>
      </w:pPr>
    </w:p>
    <w:p w:rsidR="00583805" w:rsidRPr="00567316" w:rsidRDefault="005C62C7" w:rsidP="00583805">
      <w:pPr>
        <w:ind w:left="3544"/>
        <w:rPr>
          <w:rFonts w:ascii="Arial" w:hAnsi="Arial" w:cs="Arial"/>
          <w:sz w:val="24"/>
          <w:szCs w:val="24"/>
        </w:rPr>
      </w:pPr>
      <w:r>
        <w:rPr>
          <w:rFonts w:ascii="Arial" w:hAnsi="Arial" w:cs="Arial"/>
          <w:noProof/>
          <w:sz w:val="24"/>
          <w:szCs w:val="24"/>
          <w:lang w:val="id-ID" w:eastAsia="id-ID"/>
        </w:rPr>
        <w:drawing>
          <wp:anchor distT="0" distB="0" distL="114300" distR="114300" simplePos="0" relativeHeight="251723264" behindDoc="1" locked="0" layoutInCell="1" allowOverlap="1">
            <wp:simplePos x="0" y="0"/>
            <wp:positionH relativeFrom="column">
              <wp:posOffset>1346152</wp:posOffset>
            </wp:positionH>
            <wp:positionV relativeFrom="paragraph">
              <wp:posOffset>313786</wp:posOffset>
            </wp:positionV>
            <wp:extent cx="1897811" cy="1509622"/>
            <wp:effectExtent l="0" t="0" r="0" b="0"/>
            <wp:wrapNone/>
            <wp:docPr id="14"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8" cstate="print">
                      <a:clrChange>
                        <a:clrFrom>
                          <a:srgbClr val="FFFFFF"/>
                        </a:clrFrom>
                        <a:clrTo>
                          <a:srgbClr val="FFFFFF">
                            <a:alpha val="0"/>
                          </a:srgbClr>
                        </a:clrTo>
                      </a:clrChange>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val="0"/>
                        </a:ext>
                      </a:extLst>
                    </a:blip>
                    <a:stretch>
                      <a:fillRect/>
                    </a:stretch>
                  </pic:blipFill>
                  <pic:spPr>
                    <a:xfrm>
                      <a:off x="0" y="0"/>
                      <a:ext cx="1897811" cy="1509622"/>
                    </a:xfrm>
                    <a:prstGeom prst="rect">
                      <a:avLst/>
                    </a:prstGeom>
                  </pic:spPr>
                </pic:pic>
              </a:graphicData>
            </a:graphic>
          </wp:anchor>
        </w:drawing>
      </w:r>
      <w:r w:rsidR="00583805" w:rsidRPr="00567316">
        <w:rPr>
          <w:rFonts w:ascii="Arial" w:hAnsi="Arial" w:cs="Arial"/>
          <w:sz w:val="24"/>
          <w:szCs w:val="24"/>
        </w:rPr>
        <w:t xml:space="preserve">Sungguminasa, </w:t>
      </w:r>
      <w:r w:rsidR="00C9025F">
        <w:rPr>
          <w:rFonts w:ascii="Arial" w:hAnsi="Arial" w:cs="Arial"/>
          <w:sz w:val="24"/>
          <w:szCs w:val="24"/>
        </w:rPr>
        <w:t>2</w:t>
      </w:r>
      <w:r w:rsidR="00177D05">
        <w:rPr>
          <w:rFonts w:ascii="Arial" w:hAnsi="Arial" w:cs="Arial"/>
          <w:sz w:val="24"/>
          <w:szCs w:val="24"/>
        </w:rPr>
        <w:t>4</w:t>
      </w:r>
      <w:r w:rsidR="00C9025F">
        <w:rPr>
          <w:rFonts w:ascii="Arial" w:hAnsi="Arial" w:cs="Arial"/>
          <w:sz w:val="24"/>
          <w:szCs w:val="24"/>
        </w:rPr>
        <w:t xml:space="preserve"> </w:t>
      </w:r>
      <w:r w:rsidR="00177D05">
        <w:rPr>
          <w:rFonts w:ascii="Arial" w:hAnsi="Arial" w:cs="Arial"/>
          <w:sz w:val="24"/>
          <w:szCs w:val="24"/>
        </w:rPr>
        <w:t>September</w:t>
      </w:r>
      <w:r w:rsidR="00C9025F">
        <w:rPr>
          <w:rFonts w:ascii="Arial" w:hAnsi="Arial" w:cs="Arial"/>
          <w:sz w:val="24"/>
          <w:szCs w:val="24"/>
        </w:rPr>
        <w:t xml:space="preserve"> </w:t>
      </w:r>
      <w:r w:rsidR="006E0205">
        <w:rPr>
          <w:rFonts w:ascii="Arial" w:hAnsi="Arial" w:cs="Arial"/>
          <w:sz w:val="24"/>
          <w:szCs w:val="24"/>
        </w:rPr>
        <w:t>2021</w:t>
      </w:r>
    </w:p>
    <w:p w:rsidR="00583805" w:rsidRPr="00567316" w:rsidRDefault="00583805" w:rsidP="00583805">
      <w:pPr>
        <w:spacing w:after="0"/>
        <w:ind w:left="3544"/>
        <w:jc w:val="both"/>
        <w:rPr>
          <w:rFonts w:ascii="Arial" w:hAnsi="Arial" w:cs="Arial"/>
          <w:sz w:val="24"/>
          <w:szCs w:val="24"/>
        </w:rPr>
      </w:pPr>
      <w:r w:rsidRPr="00567316">
        <w:rPr>
          <w:rFonts w:ascii="Arial" w:hAnsi="Arial" w:cs="Arial"/>
          <w:sz w:val="24"/>
          <w:szCs w:val="24"/>
        </w:rPr>
        <w:t>Kepala Badan Kepegawaian dan</w:t>
      </w:r>
    </w:p>
    <w:p w:rsidR="00583805" w:rsidRDefault="005C62C7" w:rsidP="00583805">
      <w:pPr>
        <w:ind w:left="3544"/>
        <w:jc w:val="both"/>
        <w:rPr>
          <w:rFonts w:ascii="Arial" w:hAnsi="Arial" w:cs="Arial"/>
          <w:sz w:val="24"/>
          <w:szCs w:val="24"/>
        </w:rPr>
      </w:pPr>
      <w:r>
        <w:rPr>
          <w:rFonts w:ascii="Arial" w:hAnsi="Arial" w:cs="Arial"/>
          <w:noProof/>
          <w:sz w:val="24"/>
          <w:szCs w:val="24"/>
          <w:lang w:val="id-ID" w:eastAsia="id-ID"/>
        </w:rPr>
        <w:drawing>
          <wp:anchor distT="0" distB="0" distL="114300" distR="114300" simplePos="0" relativeHeight="251721216" behindDoc="0" locked="0" layoutInCell="1" allowOverlap="1">
            <wp:simplePos x="0" y="0"/>
            <wp:positionH relativeFrom="column">
              <wp:posOffset>2795390</wp:posOffset>
            </wp:positionH>
            <wp:positionV relativeFrom="paragraph">
              <wp:posOffset>189637</wp:posOffset>
            </wp:positionV>
            <wp:extent cx="1475117" cy="810883"/>
            <wp:effectExtent l="0" t="0" r="0" b="0"/>
            <wp:wrapNone/>
            <wp:docPr id="7"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9" cstate="print">
                      <a:extLst>
                        <a:ext uri="{BEBA8EAE-BF5A-486C-A8C5-ECC9F3942E4B}">
                          <a14:imgProps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a14:imgLayer r:embed="">
                              <a14:imgEffect>
                                <a14:backgroundRemoval t="33563" b="57750" l="31111" r="78444"/>
                              </a14:imgEffect>
                            </a14:imgLayer>
                          </a14:imgProps>
                        </a:ex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val="0"/>
                        </a:ext>
                      </a:extLst>
                    </a:blip>
                    <a:srcRect l="30107" t="32714" r="21963" b="42087"/>
                    <a:stretch/>
                  </pic:blipFill>
                  <pic:spPr>
                    <a:xfrm>
                      <a:off x="0" y="0"/>
                      <a:ext cx="1475117" cy="810883"/>
                    </a:xfrm>
                    <a:prstGeom prst="rect">
                      <a:avLst/>
                    </a:prstGeom>
                  </pic:spPr>
                </pic:pic>
              </a:graphicData>
            </a:graphic>
          </wp:anchor>
        </w:drawing>
      </w:r>
      <w:r w:rsidR="00583805" w:rsidRPr="00567316">
        <w:rPr>
          <w:rFonts w:ascii="Arial" w:hAnsi="Arial" w:cs="Arial"/>
          <w:sz w:val="24"/>
          <w:szCs w:val="24"/>
        </w:rPr>
        <w:t>Pengembangan SDM Kabupaten Gowa,</w:t>
      </w:r>
    </w:p>
    <w:p w:rsidR="00583805" w:rsidRDefault="005C62C7" w:rsidP="00583805">
      <w:pPr>
        <w:ind w:left="3544"/>
        <w:jc w:val="both"/>
        <w:rPr>
          <w:rFonts w:ascii="Arial" w:hAnsi="Arial" w:cs="Arial"/>
          <w:sz w:val="24"/>
          <w:szCs w:val="24"/>
        </w:rPr>
      </w:pPr>
      <w:r>
        <w:rPr>
          <w:rFonts w:ascii="Arial" w:hAnsi="Arial" w:cs="Arial"/>
          <w:noProof/>
          <w:sz w:val="24"/>
          <w:szCs w:val="24"/>
          <w:lang w:val="id-ID" w:eastAsia="id-ID"/>
        </w:rPr>
        <w:drawing>
          <wp:anchor distT="0" distB="0" distL="114300" distR="114300" simplePos="0" relativeHeight="251722240" behindDoc="1" locked="0" layoutInCell="1" allowOverlap="1">
            <wp:simplePos x="0" y="0"/>
            <wp:positionH relativeFrom="column">
              <wp:posOffset>3011050</wp:posOffset>
            </wp:positionH>
            <wp:positionV relativeFrom="paragraph">
              <wp:posOffset>76368</wp:posOffset>
            </wp:positionV>
            <wp:extent cx="1061049" cy="457200"/>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0" cstate="print">
                      <a:extLst>
                        <a:ext uri="{BEBA8EAE-BF5A-486C-A8C5-ECC9F3942E4B}">
                          <a14:imgProps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a14:imgLayer r:embed="">
                              <a14:imgEffect>
                                <a14:backgroundRemoval t="42063" b="51125" l="40556" r="76333"/>
                              </a14:imgEffect>
                            </a14:imgLayer>
                          </a14:imgProps>
                        </a:ex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val="0"/>
                        </a:ext>
                      </a:extLst>
                    </a:blip>
                    <a:srcRect l="40206" t="40999" r="19588" b="47749"/>
                    <a:stretch/>
                  </pic:blipFill>
                  <pic:spPr>
                    <a:xfrm>
                      <a:off x="0" y="0"/>
                      <a:ext cx="1061049" cy="457200"/>
                    </a:xfrm>
                    <a:prstGeom prst="rect">
                      <a:avLst/>
                    </a:prstGeom>
                  </pic:spPr>
                </pic:pic>
              </a:graphicData>
            </a:graphic>
          </wp:anchor>
        </w:drawing>
      </w:r>
    </w:p>
    <w:p w:rsidR="00583805" w:rsidRDefault="00583805" w:rsidP="00583805">
      <w:pPr>
        <w:ind w:left="3544"/>
        <w:jc w:val="both"/>
        <w:rPr>
          <w:rFonts w:ascii="Arial" w:hAnsi="Arial" w:cs="Arial"/>
          <w:sz w:val="24"/>
          <w:szCs w:val="24"/>
        </w:rPr>
      </w:pPr>
    </w:p>
    <w:p w:rsidR="00583805" w:rsidRDefault="00D149BE" w:rsidP="00583805">
      <w:pPr>
        <w:spacing w:after="0" w:line="240" w:lineRule="auto"/>
        <w:ind w:left="3544"/>
        <w:jc w:val="both"/>
        <w:rPr>
          <w:rFonts w:ascii="Arial" w:hAnsi="Arial" w:cs="Arial"/>
          <w:b/>
          <w:sz w:val="24"/>
          <w:szCs w:val="24"/>
          <w:u w:val="single"/>
        </w:rPr>
      </w:pPr>
      <w:r>
        <w:rPr>
          <w:rFonts w:ascii="Arial" w:hAnsi="Arial" w:cs="Arial"/>
          <w:b/>
          <w:sz w:val="24"/>
          <w:szCs w:val="24"/>
          <w:u w:val="single"/>
        </w:rPr>
        <w:t>MUHAMMAD BASIR, S.Sos.,M.AP</w:t>
      </w:r>
    </w:p>
    <w:p w:rsidR="00583805" w:rsidRDefault="00583805" w:rsidP="00583805">
      <w:pPr>
        <w:tabs>
          <w:tab w:val="left" w:pos="4536"/>
          <w:tab w:val="left" w:pos="4820"/>
        </w:tabs>
        <w:spacing w:after="0" w:line="240" w:lineRule="auto"/>
        <w:ind w:left="3544"/>
        <w:jc w:val="both"/>
        <w:rPr>
          <w:rFonts w:ascii="Arial" w:hAnsi="Arial" w:cs="Arial"/>
          <w:sz w:val="24"/>
          <w:szCs w:val="24"/>
        </w:rPr>
      </w:pPr>
      <w:r>
        <w:rPr>
          <w:rFonts w:ascii="Arial" w:hAnsi="Arial" w:cs="Arial"/>
          <w:sz w:val="24"/>
          <w:szCs w:val="24"/>
        </w:rPr>
        <w:t xml:space="preserve">Pangkat </w:t>
      </w:r>
      <w:r>
        <w:rPr>
          <w:rFonts w:ascii="Arial" w:hAnsi="Arial" w:cs="Arial"/>
          <w:sz w:val="24"/>
          <w:szCs w:val="24"/>
        </w:rPr>
        <w:tab/>
        <w:t>:</w:t>
      </w:r>
      <w:r>
        <w:rPr>
          <w:rFonts w:ascii="Arial" w:hAnsi="Arial" w:cs="Arial"/>
          <w:sz w:val="24"/>
          <w:szCs w:val="24"/>
        </w:rPr>
        <w:tab/>
        <w:t xml:space="preserve">Pembina </w:t>
      </w:r>
      <w:r w:rsidR="007972E4">
        <w:rPr>
          <w:rFonts w:ascii="Arial" w:hAnsi="Arial" w:cs="Arial"/>
          <w:sz w:val="24"/>
          <w:szCs w:val="24"/>
        </w:rPr>
        <w:t>Tk.I</w:t>
      </w:r>
    </w:p>
    <w:p w:rsidR="00583805" w:rsidRDefault="00583805" w:rsidP="00583805">
      <w:pPr>
        <w:tabs>
          <w:tab w:val="left" w:pos="4536"/>
          <w:tab w:val="left" w:pos="4820"/>
        </w:tabs>
        <w:spacing w:after="0" w:line="240" w:lineRule="auto"/>
        <w:ind w:left="3544"/>
        <w:jc w:val="both"/>
        <w:rPr>
          <w:rFonts w:ascii="TrebuchetMS" w:hAnsi="TrebuchetMS" w:cs="TrebuchetMS"/>
          <w:sz w:val="24"/>
          <w:szCs w:val="24"/>
        </w:rPr>
      </w:pPr>
      <w:r>
        <w:rPr>
          <w:rFonts w:ascii="Arial" w:hAnsi="Arial" w:cs="Arial"/>
          <w:sz w:val="24"/>
          <w:szCs w:val="24"/>
        </w:rPr>
        <w:t>NIP.</w:t>
      </w:r>
      <w:r>
        <w:rPr>
          <w:rFonts w:ascii="Arial" w:hAnsi="Arial" w:cs="Arial"/>
          <w:sz w:val="24"/>
          <w:szCs w:val="24"/>
        </w:rPr>
        <w:tab/>
        <w:t>:</w:t>
      </w:r>
      <w:r>
        <w:rPr>
          <w:rFonts w:ascii="Arial" w:hAnsi="Arial" w:cs="Arial"/>
          <w:sz w:val="24"/>
          <w:szCs w:val="24"/>
        </w:rPr>
        <w:tab/>
      </w:r>
      <w:r w:rsidR="007972E4">
        <w:rPr>
          <w:rFonts w:ascii="Arial" w:hAnsi="Arial" w:cs="Arial"/>
          <w:sz w:val="24"/>
          <w:szCs w:val="24"/>
        </w:rPr>
        <w:t>19690705 199009 1 002</w:t>
      </w:r>
    </w:p>
    <w:p w:rsidR="00583805" w:rsidRDefault="00583805" w:rsidP="002B1090">
      <w:pPr>
        <w:autoSpaceDE w:val="0"/>
        <w:autoSpaceDN w:val="0"/>
        <w:adjustRightInd w:val="0"/>
        <w:spacing w:after="120" w:line="360" w:lineRule="auto"/>
        <w:ind w:firstLine="1080"/>
        <w:jc w:val="both"/>
        <w:rPr>
          <w:rFonts w:ascii="TrebuchetMS" w:hAnsi="TrebuchetMS" w:cs="TrebuchetMS"/>
          <w:sz w:val="24"/>
          <w:szCs w:val="24"/>
        </w:rPr>
      </w:pPr>
    </w:p>
    <w:p w:rsidR="00531E26" w:rsidRDefault="00531E26" w:rsidP="00531E26">
      <w:pPr>
        <w:tabs>
          <w:tab w:val="left" w:pos="3960"/>
          <w:tab w:val="left" w:pos="4140"/>
        </w:tabs>
        <w:autoSpaceDE w:val="0"/>
        <w:autoSpaceDN w:val="0"/>
        <w:adjustRightInd w:val="0"/>
        <w:spacing w:after="0" w:line="240" w:lineRule="auto"/>
        <w:ind w:left="2880"/>
        <w:jc w:val="both"/>
        <w:rPr>
          <w:rFonts w:ascii="TrebuchetMS" w:hAnsi="TrebuchetMS" w:cs="TrebuchetMS"/>
          <w:sz w:val="24"/>
          <w:szCs w:val="24"/>
        </w:rPr>
      </w:pPr>
    </w:p>
    <w:p w:rsidR="00583805" w:rsidRDefault="00583805" w:rsidP="00531E26">
      <w:pPr>
        <w:tabs>
          <w:tab w:val="left" w:pos="3960"/>
          <w:tab w:val="left" w:pos="4140"/>
        </w:tabs>
        <w:autoSpaceDE w:val="0"/>
        <w:autoSpaceDN w:val="0"/>
        <w:adjustRightInd w:val="0"/>
        <w:spacing w:after="0" w:line="240" w:lineRule="auto"/>
        <w:ind w:left="2880"/>
        <w:jc w:val="both"/>
        <w:rPr>
          <w:rFonts w:ascii="TrebuchetMS" w:hAnsi="TrebuchetMS" w:cs="TrebuchetMS"/>
          <w:sz w:val="24"/>
          <w:szCs w:val="24"/>
        </w:rPr>
      </w:pPr>
    </w:p>
    <w:p w:rsidR="00583805" w:rsidRDefault="00583805" w:rsidP="00531E26">
      <w:pPr>
        <w:tabs>
          <w:tab w:val="left" w:pos="3960"/>
          <w:tab w:val="left" w:pos="4140"/>
        </w:tabs>
        <w:autoSpaceDE w:val="0"/>
        <w:autoSpaceDN w:val="0"/>
        <w:adjustRightInd w:val="0"/>
        <w:spacing w:after="0" w:line="240" w:lineRule="auto"/>
        <w:ind w:left="2880"/>
        <w:jc w:val="both"/>
        <w:rPr>
          <w:rFonts w:ascii="TrebuchetMS" w:hAnsi="TrebuchetMS" w:cs="TrebuchetMS"/>
          <w:sz w:val="24"/>
          <w:szCs w:val="24"/>
        </w:rPr>
      </w:pPr>
    </w:p>
    <w:p w:rsidR="00583805" w:rsidRDefault="00583805" w:rsidP="00531E26">
      <w:pPr>
        <w:tabs>
          <w:tab w:val="left" w:pos="3960"/>
          <w:tab w:val="left" w:pos="4140"/>
        </w:tabs>
        <w:autoSpaceDE w:val="0"/>
        <w:autoSpaceDN w:val="0"/>
        <w:adjustRightInd w:val="0"/>
        <w:spacing w:after="0" w:line="240" w:lineRule="auto"/>
        <w:ind w:left="2880"/>
        <w:jc w:val="both"/>
        <w:rPr>
          <w:rFonts w:ascii="TrebuchetMS" w:hAnsi="TrebuchetMS" w:cs="TrebuchetMS"/>
          <w:sz w:val="24"/>
          <w:szCs w:val="24"/>
        </w:rPr>
      </w:pPr>
    </w:p>
    <w:p w:rsidR="00583805" w:rsidRDefault="00583805" w:rsidP="00531E26">
      <w:pPr>
        <w:tabs>
          <w:tab w:val="left" w:pos="3960"/>
          <w:tab w:val="left" w:pos="4140"/>
        </w:tabs>
        <w:autoSpaceDE w:val="0"/>
        <w:autoSpaceDN w:val="0"/>
        <w:adjustRightInd w:val="0"/>
        <w:spacing w:after="0" w:line="240" w:lineRule="auto"/>
        <w:ind w:left="2880"/>
        <w:jc w:val="both"/>
        <w:rPr>
          <w:rFonts w:ascii="TrebuchetMS" w:hAnsi="TrebuchetMS" w:cs="TrebuchetMS"/>
          <w:sz w:val="24"/>
          <w:szCs w:val="24"/>
        </w:rPr>
      </w:pPr>
    </w:p>
    <w:p w:rsidR="00583805" w:rsidRDefault="00583805" w:rsidP="00531E26">
      <w:pPr>
        <w:tabs>
          <w:tab w:val="left" w:pos="3960"/>
          <w:tab w:val="left" w:pos="4140"/>
        </w:tabs>
        <w:autoSpaceDE w:val="0"/>
        <w:autoSpaceDN w:val="0"/>
        <w:adjustRightInd w:val="0"/>
        <w:spacing w:after="0" w:line="240" w:lineRule="auto"/>
        <w:ind w:left="2880"/>
        <w:jc w:val="both"/>
        <w:rPr>
          <w:rFonts w:ascii="TrebuchetMS" w:hAnsi="TrebuchetMS" w:cs="TrebuchetMS"/>
          <w:sz w:val="24"/>
          <w:szCs w:val="24"/>
        </w:rPr>
      </w:pPr>
    </w:p>
    <w:p w:rsidR="00583805" w:rsidRDefault="00583805" w:rsidP="00531E26">
      <w:pPr>
        <w:tabs>
          <w:tab w:val="left" w:pos="3960"/>
          <w:tab w:val="left" w:pos="4140"/>
        </w:tabs>
        <w:autoSpaceDE w:val="0"/>
        <w:autoSpaceDN w:val="0"/>
        <w:adjustRightInd w:val="0"/>
        <w:spacing w:after="0" w:line="240" w:lineRule="auto"/>
        <w:ind w:left="2880"/>
        <w:jc w:val="both"/>
        <w:rPr>
          <w:rFonts w:ascii="TrebuchetMS" w:hAnsi="TrebuchetMS" w:cs="TrebuchetMS"/>
          <w:sz w:val="24"/>
          <w:szCs w:val="24"/>
        </w:rPr>
      </w:pPr>
    </w:p>
    <w:p w:rsidR="00583805" w:rsidRDefault="00583805" w:rsidP="00531E26">
      <w:pPr>
        <w:tabs>
          <w:tab w:val="left" w:pos="3960"/>
          <w:tab w:val="left" w:pos="4140"/>
        </w:tabs>
        <w:autoSpaceDE w:val="0"/>
        <w:autoSpaceDN w:val="0"/>
        <w:adjustRightInd w:val="0"/>
        <w:spacing w:after="0" w:line="240" w:lineRule="auto"/>
        <w:ind w:left="2880"/>
        <w:jc w:val="both"/>
        <w:rPr>
          <w:rFonts w:ascii="TrebuchetMS" w:hAnsi="TrebuchetMS" w:cs="TrebuchetMS"/>
          <w:sz w:val="24"/>
          <w:szCs w:val="24"/>
        </w:rPr>
      </w:pPr>
    </w:p>
    <w:p w:rsidR="00583805" w:rsidRDefault="00E67F34" w:rsidP="00531E26">
      <w:pPr>
        <w:tabs>
          <w:tab w:val="left" w:pos="3960"/>
          <w:tab w:val="left" w:pos="4140"/>
        </w:tabs>
        <w:autoSpaceDE w:val="0"/>
        <w:autoSpaceDN w:val="0"/>
        <w:adjustRightInd w:val="0"/>
        <w:spacing w:after="0" w:line="240" w:lineRule="auto"/>
        <w:ind w:left="2880"/>
        <w:jc w:val="both"/>
        <w:rPr>
          <w:rFonts w:ascii="TrebuchetMS" w:hAnsi="TrebuchetMS" w:cs="TrebuchetMS"/>
          <w:sz w:val="24"/>
          <w:szCs w:val="24"/>
        </w:rPr>
      </w:pPr>
      <w:r w:rsidRPr="00E67F34">
        <w:rPr>
          <w:rFonts w:ascii="Arial" w:hAnsi="Arial" w:cs="Arial"/>
          <w:noProof/>
          <w:sz w:val="24"/>
          <w:szCs w:val="24"/>
        </w:rPr>
        <w:pict>
          <v:roundrect id="AutoShape 90" o:spid="_x0000_s1122" style="position:absolute;left:0;text-align:left;margin-left:406.35pt;margin-top:83.35pt;width:30.75pt;height:26.25pt;z-index:-251647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" stroked="f">
            <v:textbox>
              <w:txbxContent>
                <w:p w:rsidR="00E17919" w:rsidRPr="002947DD" w:rsidRDefault="00E17919" w:rsidP="002947DD">
                  <w:pPr>
                    <w:rPr>
                      <w:b/>
                      <w:sz w:val="28"/>
                      <w:szCs w:val="28"/>
                    </w:rPr>
                  </w:pPr>
                  <w:r w:rsidRPr="002947DD">
                    <w:rPr>
                      <w:b/>
                      <w:sz w:val="28"/>
                      <w:szCs w:val="28"/>
                    </w:rPr>
                    <w:t>i</w:t>
                  </w:r>
                  <w:r>
                    <w:rPr>
                      <w:b/>
                      <w:sz w:val="28"/>
                      <w:szCs w:val="28"/>
                    </w:rPr>
                    <w:t>i</w:t>
                  </w:r>
                </w:p>
              </w:txbxContent>
            </v:textbox>
          </v:roundrect>
        </w:pict>
      </w:r>
    </w:p>
    <w:p w:rsidR="002B0BD0" w:rsidRDefault="002B0BD0" w:rsidP="00EA5169">
      <w:pPr>
        <w:spacing w:line="360" w:lineRule="auto"/>
        <w:jc w:val="center"/>
        <w:rPr>
          <w:rFonts w:ascii="Arial Rounded MT Bold" w:eastAsia="Arial Narrow" w:hAnsi="Arial Rounded MT Bold" w:cs="Arial"/>
          <w:b/>
          <w:sz w:val="26"/>
          <w:szCs w:val="26"/>
        </w:rPr>
        <w:sectPr w:rsidR="002B0BD0" w:rsidSect="002947DD">
          <w:headerReference w:type="default" r:id="rId21"/>
          <w:pgSz w:w="12191" w:h="16840" w:code="9"/>
          <w:pgMar w:top="2268" w:right="1701" w:bottom="1701" w:left="2268" w:header="510" w:footer="397" w:gutter="0"/>
          <w:pgNumType w:fmt="lowerRoman" w:start="1"/>
          <w:cols w:space="720"/>
          <w:docGrid w:linePitch="360"/>
        </w:sect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5"/>
        <w:gridCol w:w="567"/>
        <w:gridCol w:w="6095"/>
        <w:gridCol w:w="483"/>
      </w:tblGrid>
      <w:tr w:rsidR="00390B18" w:rsidTr="00B13943">
        <w:trPr>
          <w:trHeight w:val="454"/>
        </w:trPr>
        <w:tc>
          <w:tcPr>
            <w:tcW w:w="8280" w:type="dxa"/>
            <w:gridSpan w:val="4"/>
          </w:tcPr>
          <w:p w:rsidR="00390B18" w:rsidRPr="00B13943" w:rsidRDefault="00390B18" w:rsidP="0004724A">
            <w:pPr>
              <w:jc w:val="center"/>
              <w:rPr>
                <w:rFonts w:ascii="Arial Rounded MT Bold" w:eastAsia="Arial Narrow" w:hAnsi="Arial Rounded MT Bold" w:cs="Arial"/>
                <w:sz w:val="24"/>
                <w:szCs w:val="24"/>
                <w:lang w:val="en-US"/>
              </w:rPr>
            </w:pPr>
            <w:r w:rsidRPr="00B13943">
              <w:rPr>
                <w:rFonts w:ascii="Arial Rounded MT Bold" w:eastAsia="Arial Narrow" w:hAnsi="Arial Rounded MT Bold" w:cs="Arial"/>
                <w:sz w:val="24"/>
                <w:szCs w:val="24"/>
                <w:lang w:val="en-US"/>
              </w:rPr>
              <w:lastRenderedPageBreak/>
              <w:t>DAFTAR ISI</w:t>
            </w:r>
          </w:p>
        </w:tc>
      </w:tr>
      <w:tr w:rsidR="00390B18" w:rsidTr="00B13943">
        <w:trPr>
          <w:trHeight w:val="234"/>
        </w:trPr>
        <w:tc>
          <w:tcPr>
            <w:tcW w:w="8280" w:type="dxa"/>
            <w:gridSpan w:val="4"/>
          </w:tcPr>
          <w:p w:rsidR="00390B18" w:rsidRPr="00B13943" w:rsidRDefault="00390B18" w:rsidP="0004724A">
            <w:pPr>
              <w:jc w:val="right"/>
              <w:rPr>
                <w:rFonts w:ascii="Arial" w:eastAsia="Arial Narrow" w:hAnsi="Arial" w:cs="Arial"/>
                <w:sz w:val="23"/>
                <w:szCs w:val="23"/>
                <w:lang w:val="en-US"/>
              </w:rPr>
            </w:pPr>
            <w:r w:rsidRPr="00B13943">
              <w:rPr>
                <w:rFonts w:ascii="Arial" w:eastAsia="Arial Narrow" w:hAnsi="Arial" w:cs="Arial"/>
                <w:sz w:val="23"/>
                <w:szCs w:val="23"/>
                <w:lang w:val="en-US"/>
              </w:rPr>
              <w:t>Halaman</w:t>
            </w:r>
          </w:p>
        </w:tc>
      </w:tr>
      <w:tr w:rsidR="00F55805" w:rsidTr="00B13943">
        <w:trPr>
          <w:trHeight w:val="397"/>
        </w:trPr>
        <w:tc>
          <w:tcPr>
            <w:tcW w:w="7797" w:type="dxa"/>
            <w:gridSpan w:val="3"/>
          </w:tcPr>
          <w:p w:rsidR="00F55805" w:rsidRPr="00B13943" w:rsidRDefault="00F55805" w:rsidP="0004724A">
            <w:pPr>
              <w:ind w:right="-253"/>
              <w:rPr>
                <w:rFonts w:ascii="Arial" w:eastAsia="Arial Narrow" w:hAnsi="Arial" w:cs="Arial"/>
                <w:sz w:val="23"/>
                <w:szCs w:val="23"/>
              </w:rPr>
            </w:pPr>
            <w:r w:rsidRPr="00B13943">
              <w:rPr>
                <w:rFonts w:ascii="Arial" w:eastAsia="Arial Narrow" w:hAnsi="Arial" w:cs="Arial"/>
                <w:sz w:val="23"/>
                <w:szCs w:val="23"/>
              </w:rPr>
              <w:t>KATA PENGANTAR  …</w:t>
            </w:r>
            <w:r w:rsidRPr="00B13943">
              <w:rPr>
                <w:rFonts w:ascii="Arial" w:eastAsia="Arial Narrow" w:hAnsi="Arial" w:cs="Arial"/>
                <w:sz w:val="23"/>
                <w:szCs w:val="23"/>
                <w:lang w:val="en-US"/>
              </w:rPr>
              <w:t>……………………………………………..…………….</w:t>
            </w:r>
          </w:p>
        </w:tc>
        <w:tc>
          <w:tcPr>
            <w:tcW w:w="483" w:type="dxa"/>
          </w:tcPr>
          <w:p w:rsidR="00F55805" w:rsidRPr="00FE737B" w:rsidRDefault="00FE737B" w:rsidP="0004724A">
            <w:pPr>
              <w:jc w:val="right"/>
              <w:rPr>
                <w:rFonts w:ascii="Arial" w:eastAsia="Arial Narrow" w:hAnsi="Arial" w:cs="Arial"/>
                <w:sz w:val="24"/>
                <w:szCs w:val="24"/>
                <w:lang w:val="en-US"/>
              </w:rPr>
            </w:pPr>
            <w:r>
              <w:rPr>
                <w:rFonts w:ascii="Arial" w:eastAsia="Arial Narrow" w:hAnsi="Arial" w:cs="Arial"/>
                <w:sz w:val="24"/>
                <w:szCs w:val="24"/>
                <w:lang w:val="en-US"/>
              </w:rPr>
              <w:t>i</w:t>
            </w:r>
          </w:p>
        </w:tc>
      </w:tr>
      <w:tr w:rsidR="00F55805" w:rsidTr="00B13943">
        <w:trPr>
          <w:trHeight w:val="397"/>
        </w:trPr>
        <w:tc>
          <w:tcPr>
            <w:tcW w:w="7797" w:type="dxa"/>
            <w:gridSpan w:val="3"/>
          </w:tcPr>
          <w:p w:rsidR="00F55805" w:rsidRPr="00B13943" w:rsidRDefault="00FE737B" w:rsidP="0004724A">
            <w:pPr>
              <w:ind w:right="-253"/>
              <w:rPr>
                <w:rFonts w:ascii="Arial" w:eastAsia="Arial Narrow" w:hAnsi="Arial" w:cs="Arial"/>
                <w:sz w:val="23"/>
                <w:szCs w:val="23"/>
              </w:rPr>
            </w:pPr>
            <w:r w:rsidRPr="00B13943">
              <w:rPr>
                <w:rFonts w:ascii="Arial" w:eastAsia="Arial Narrow" w:hAnsi="Arial" w:cs="Arial"/>
                <w:sz w:val="23"/>
                <w:szCs w:val="23"/>
                <w:lang w:val="en-US"/>
              </w:rPr>
              <w:t>DAFTAR ISI</w:t>
            </w:r>
            <w:r w:rsidRPr="00B13943">
              <w:rPr>
                <w:rFonts w:ascii="Arial" w:eastAsia="Arial Narrow" w:hAnsi="Arial" w:cs="Arial"/>
                <w:sz w:val="23"/>
                <w:szCs w:val="23"/>
              </w:rPr>
              <w:t xml:space="preserve">  …</w:t>
            </w:r>
            <w:r w:rsidRPr="00B13943">
              <w:rPr>
                <w:rFonts w:ascii="Arial" w:eastAsia="Arial Narrow" w:hAnsi="Arial" w:cs="Arial"/>
                <w:sz w:val="23"/>
                <w:szCs w:val="23"/>
                <w:lang w:val="en-US"/>
              </w:rPr>
              <w:t>…………..…………………………………………..…………….</w:t>
            </w:r>
          </w:p>
        </w:tc>
        <w:tc>
          <w:tcPr>
            <w:tcW w:w="483" w:type="dxa"/>
          </w:tcPr>
          <w:p w:rsidR="00F55805" w:rsidRPr="00FE737B" w:rsidRDefault="00FE737B" w:rsidP="0004724A">
            <w:pPr>
              <w:jc w:val="right"/>
              <w:rPr>
                <w:rFonts w:ascii="Arial" w:eastAsia="Arial Narrow" w:hAnsi="Arial" w:cs="Arial"/>
                <w:sz w:val="24"/>
                <w:szCs w:val="24"/>
                <w:lang w:val="en-US"/>
              </w:rPr>
            </w:pPr>
            <w:r>
              <w:rPr>
                <w:rFonts w:ascii="Arial" w:eastAsia="Arial Narrow" w:hAnsi="Arial" w:cs="Arial"/>
                <w:sz w:val="24"/>
                <w:szCs w:val="24"/>
                <w:lang w:val="en-US"/>
              </w:rPr>
              <w:t>iii</w:t>
            </w:r>
          </w:p>
        </w:tc>
      </w:tr>
      <w:tr w:rsidR="00F55805" w:rsidTr="00B13943">
        <w:trPr>
          <w:trHeight w:val="397"/>
        </w:trPr>
        <w:tc>
          <w:tcPr>
            <w:tcW w:w="7797" w:type="dxa"/>
            <w:gridSpan w:val="3"/>
          </w:tcPr>
          <w:p w:rsidR="00F55805" w:rsidRPr="00B13943" w:rsidRDefault="00FE737B" w:rsidP="0004724A">
            <w:pPr>
              <w:ind w:right="-253"/>
              <w:rPr>
                <w:rFonts w:ascii="Arial" w:eastAsia="Arial Narrow" w:hAnsi="Arial" w:cs="Arial"/>
                <w:sz w:val="23"/>
                <w:szCs w:val="23"/>
              </w:rPr>
            </w:pPr>
            <w:r w:rsidRPr="00B13943">
              <w:rPr>
                <w:rFonts w:ascii="Arial" w:eastAsia="Arial Narrow" w:hAnsi="Arial" w:cs="Arial"/>
                <w:sz w:val="23"/>
                <w:szCs w:val="23"/>
                <w:lang w:val="en-US"/>
              </w:rPr>
              <w:t>DAFTAR TABEL</w:t>
            </w:r>
            <w:r w:rsidRPr="00B13943">
              <w:rPr>
                <w:rFonts w:ascii="Arial" w:eastAsia="Arial Narrow" w:hAnsi="Arial" w:cs="Arial"/>
                <w:sz w:val="23"/>
                <w:szCs w:val="23"/>
              </w:rPr>
              <w:t xml:space="preserve">  …</w:t>
            </w:r>
            <w:r w:rsidRPr="00B13943">
              <w:rPr>
                <w:rFonts w:ascii="Arial" w:eastAsia="Arial Narrow" w:hAnsi="Arial" w:cs="Arial"/>
                <w:sz w:val="23"/>
                <w:szCs w:val="23"/>
                <w:lang w:val="en-US"/>
              </w:rPr>
              <w:t>…..……………………………………………..…………….</w:t>
            </w:r>
          </w:p>
        </w:tc>
        <w:tc>
          <w:tcPr>
            <w:tcW w:w="483" w:type="dxa"/>
          </w:tcPr>
          <w:p w:rsidR="00F55805" w:rsidRPr="00FE737B" w:rsidRDefault="002947DD" w:rsidP="0004724A">
            <w:pPr>
              <w:jc w:val="right"/>
              <w:rPr>
                <w:rFonts w:ascii="Arial" w:eastAsia="Arial Narrow" w:hAnsi="Arial" w:cs="Arial"/>
                <w:sz w:val="24"/>
                <w:szCs w:val="24"/>
                <w:lang w:val="en-US"/>
              </w:rPr>
            </w:pPr>
            <w:r>
              <w:rPr>
                <w:rFonts w:ascii="Arial" w:eastAsia="Arial Narrow" w:hAnsi="Arial" w:cs="Arial"/>
                <w:sz w:val="24"/>
                <w:szCs w:val="24"/>
                <w:lang w:val="en-US"/>
              </w:rPr>
              <w:t>i</w:t>
            </w:r>
            <w:r w:rsidR="00FE737B">
              <w:rPr>
                <w:rFonts w:ascii="Arial" w:eastAsia="Arial Narrow" w:hAnsi="Arial" w:cs="Arial"/>
                <w:sz w:val="24"/>
                <w:szCs w:val="24"/>
                <w:lang w:val="en-US"/>
              </w:rPr>
              <w:t>v</w:t>
            </w:r>
          </w:p>
        </w:tc>
      </w:tr>
      <w:tr w:rsidR="00F55805" w:rsidTr="00B13943">
        <w:trPr>
          <w:trHeight w:val="397"/>
        </w:trPr>
        <w:tc>
          <w:tcPr>
            <w:tcW w:w="1135" w:type="dxa"/>
          </w:tcPr>
          <w:p w:rsidR="00F55805" w:rsidRPr="00B13943" w:rsidRDefault="00F55805" w:rsidP="0004724A">
            <w:pPr>
              <w:ind w:right="-110"/>
              <w:rPr>
                <w:rFonts w:ascii="Arial" w:eastAsia="Arial Narrow" w:hAnsi="Arial" w:cs="Arial"/>
                <w:sz w:val="23"/>
                <w:szCs w:val="23"/>
                <w:lang w:val="en-US"/>
              </w:rPr>
            </w:pPr>
            <w:r w:rsidRPr="00B13943">
              <w:rPr>
                <w:rFonts w:ascii="Arial" w:eastAsia="Arial Narrow" w:hAnsi="Arial" w:cs="Arial"/>
                <w:sz w:val="23"/>
                <w:szCs w:val="23"/>
                <w:lang w:val="en-US"/>
              </w:rPr>
              <w:t>BAB I</w:t>
            </w:r>
          </w:p>
        </w:tc>
        <w:tc>
          <w:tcPr>
            <w:tcW w:w="6662" w:type="dxa"/>
            <w:gridSpan w:val="2"/>
          </w:tcPr>
          <w:p w:rsidR="00F55805" w:rsidRPr="00B13943" w:rsidRDefault="00F55805" w:rsidP="0004724A">
            <w:pPr>
              <w:ind w:right="-253"/>
              <w:rPr>
                <w:rFonts w:ascii="Arial" w:eastAsia="Arial Narrow" w:hAnsi="Arial" w:cs="Arial"/>
                <w:sz w:val="23"/>
                <w:szCs w:val="23"/>
              </w:rPr>
            </w:pPr>
            <w:r w:rsidRPr="00B13943">
              <w:rPr>
                <w:rFonts w:ascii="Arial" w:eastAsia="Arial Narrow" w:hAnsi="Arial" w:cs="Arial"/>
                <w:sz w:val="23"/>
                <w:szCs w:val="23"/>
                <w:lang w:val="en-US"/>
              </w:rPr>
              <w:t>PENDAHULUAN</w:t>
            </w:r>
            <w:r w:rsidR="00390B18" w:rsidRPr="00B13943">
              <w:rPr>
                <w:rFonts w:ascii="Arial" w:eastAsia="Arial Narrow" w:hAnsi="Arial" w:cs="Arial"/>
                <w:sz w:val="23"/>
                <w:szCs w:val="23"/>
                <w:lang w:val="en-US"/>
              </w:rPr>
              <w:t xml:space="preserve"> ……………</w:t>
            </w:r>
            <w:r w:rsidR="0004724A" w:rsidRPr="00B13943">
              <w:rPr>
                <w:rFonts w:ascii="Arial" w:eastAsia="Arial Narrow" w:hAnsi="Arial" w:cs="Arial"/>
                <w:sz w:val="23"/>
                <w:szCs w:val="23"/>
                <w:lang w:val="en-US"/>
              </w:rPr>
              <w:t>…….</w:t>
            </w:r>
            <w:r w:rsidR="00390B18" w:rsidRPr="00B13943">
              <w:rPr>
                <w:rFonts w:ascii="Arial" w:eastAsia="Arial Narrow" w:hAnsi="Arial" w:cs="Arial"/>
                <w:sz w:val="23"/>
                <w:szCs w:val="23"/>
                <w:lang w:val="en-US"/>
              </w:rPr>
              <w:t>………………</w:t>
            </w:r>
            <w:r w:rsidR="00B13943">
              <w:rPr>
                <w:rFonts w:ascii="Arial" w:eastAsia="Arial Narrow" w:hAnsi="Arial" w:cs="Arial"/>
                <w:sz w:val="23"/>
                <w:szCs w:val="23"/>
                <w:lang w:val="en-US"/>
              </w:rPr>
              <w:t>….</w:t>
            </w:r>
            <w:r w:rsidR="00390B18" w:rsidRPr="00B13943">
              <w:rPr>
                <w:rFonts w:ascii="Arial" w:eastAsia="Arial Narrow" w:hAnsi="Arial" w:cs="Arial"/>
                <w:sz w:val="23"/>
                <w:szCs w:val="23"/>
                <w:lang w:val="en-US"/>
              </w:rPr>
              <w:t>………………..</w:t>
            </w:r>
          </w:p>
        </w:tc>
        <w:tc>
          <w:tcPr>
            <w:tcW w:w="483" w:type="dxa"/>
          </w:tcPr>
          <w:p w:rsidR="00F55805" w:rsidRPr="00AB6794" w:rsidRDefault="00AB6794" w:rsidP="0004724A">
            <w:pPr>
              <w:jc w:val="right"/>
              <w:rPr>
                <w:rFonts w:ascii="Arial" w:eastAsia="Arial Narrow" w:hAnsi="Arial" w:cs="Arial"/>
                <w:sz w:val="24"/>
                <w:szCs w:val="24"/>
                <w:lang w:val="en-US"/>
              </w:rPr>
            </w:pPr>
            <w:r>
              <w:rPr>
                <w:rFonts w:ascii="Arial" w:eastAsia="Arial Narrow" w:hAnsi="Arial" w:cs="Arial"/>
                <w:sz w:val="24"/>
                <w:szCs w:val="24"/>
                <w:lang w:val="en-US"/>
              </w:rPr>
              <w:t>01</w:t>
            </w:r>
          </w:p>
        </w:tc>
      </w:tr>
      <w:tr w:rsidR="00F55805" w:rsidTr="00B13943">
        <w:trPr>
          <w:trHeight w:val="397"/>
        </w:trPr>
        <w:tc>
          <w:tcPr>
            <w:tcW w:w="1135" w:type="dxa"/>
          </w:tcPr>
          <w:p w:rsidR="00F55805" w:rsidRPr="00B13943" w:rsidRDefault="00F55805" w:rsidP="0004724A">
            <w:pPr>
              <w:jc w:val="center"/>
              <w:rPr>
                <w:rFonts w:ascii="Arial" w:eastAsia="Arial Narrow" w:hAnsi="Arial" w:cs="Arial"/>
                <w:sz w:val="23"/>
                <w:szCs w:val="23"/>
              </w:rPr>
            </w:pPr>
          </w:p>
        </w:tc>
        <w:tc>
          <w:tcPr>
            <w:tcW w:w="567" w:type="dxa"/>
          </w:tcPr>
          <w:p w:rsidR="00F55805" w:rsidRPr="00B13943" w:rsidRDefault="00F55805" w:rsidP="0004724A">
            <w:pPr>
              <w:rPr>
                <w:rFonts w:ascii="Arial" w:eastAsia="Arial Narrow" w:hAnsi="Arial" w:cs="Arial"/>
                <w:sz w:val="23"/>
                <w:szCs w:val="23"/>
                <w:lang w:val="en-US"/>
              </w:rPr>
            </w:pPr>
            <w:r w:rsidRPr="00B13943">
              <w:rPr>
                <w:rFonts w:ascii="Arial" w:eastAsia="Arial Narrow" w:hAnsi="Arial" w:cs="Arial"/>
                <w:sz w:val="23"/>
                <w:szCs w:val="23"/>
                <w:lang w:val="en-US"/>
              </w:rPr>
              <w:t>1.1</w:t>
            </w:r>
          </w:p>
        </w:tc>
        <w:tc>
          <w:tcPr>
            <w:tcW w:w="6095" w:type="dxa"/>
          </w:tcPr>
          <w:p w:rsidR="00F55805" w:rsidRPr="00B13943" w:rsidRDefault="00F55805" w:rsidP="0004724A">
            <w:pPr>
              <w:ind w:right="-249"/>
              <w:rPr>
                <w:rFonts w:ascii="Arial" w:eastAsia="Arial Narrow" w:hAnsi="Arial" w:cs="Arial"/>
                <w:sz w:val="23"/>
                <w:szCs w:val="23"/>
                <w:lang w:val="en-US"/>
              </w:rPr>
            </w:pPr>
            <w:r w:rsidRPr="00B13943">
              <w:rPr>
                <w:rFonts w:ascii="Arial" w:eastAsia="Arial Narrow" w:hAnsi="Arial" w:cs="Arial"/>
                <w:sz w:val="23"/>
                <w:szCs w:val="23"/>
                <w:lang w:val="en-US"/>
              </w:rPr>
              <w:t>Latar Belakang …………………………………</w:t>
            </w:r>
            <w:r w:rsidR="00B13943">
              <w:rPr>
                <w:rFonts w:ascii="Arial" w:eastAsia="Arial Narrow" w:hAnsi="Arial" w:cs="Arial"/>
                <w:sz w:val="23"/>
                <w:szCs w:val="23"/>
                <w:lang w:val="en-US"/>
              </w:rPr>
              <w:t>….</w:t>
            </w:r>
            <w:r w:rsidRPr="00B13943">
              <w:rPr>
                <w:rFonts w:ascii="Arial" w:eastAsia="Arial Narrow" w:hAnsi="Arial" w:cs="Arial"/>
                <w:sz w:val="23"/>
                <w:szCs w:val="23"/>
                <w:lang w:val="en-US"/>
              </w:rPr>
              <w:t>………….…</w:t>
            </w:r>
          </w:p>
        </w:tc>
        <w:tc>
          <w:tcPr>
            <w:tcW w:w="483" w:type="dxa"/>
          </w:tcPr>
          <w:p w:rsidR="00F55805" w:rsidRPr="00F55805" w:rsidRDefault="00F55805" w:rsidP="0004724A">
            <w:pPr>
              <w:jc w:val="right"/>
              <w:rPr>
                <w:rFonts w:ascii="Arial" w:eastAsia="Arial Narrow" w:hAnsi="Arial" w:cs="Arial"/>
                <w:sz w:val="24"/>
                <w:szCs w:val="24"/>
                <w:lang w:val="en-US"/>
              </w:rPr>
            </w:pPr>
            <w:r w:rsidRPr="00F55805">
              <w:rPr>
                <w:rFonts w:ascii="Arial" w:eastAsia="Arial Narrow" w:hAnsi="Arial" w:cs="Arial"/>
                <w:sz w:val="24"/>
                <w:szCs w:val="24"/>
                <w:lang w:val="en-US"/>
              </w:rPr>
              <w:t>0</w:t>
            </w:r>
            <w:r w:rsidR="00AB6794">
              <w:rPr>
                <w:rFonts w:ascii="Arial" w:eastAsia="Arial Narrow" w:hAnsi="Arial" w:cs="Arial"/>
                <w:sz w:val="24"/>
                <w:szCs w:val="24"/>
                <w:lang w:val="en-US"/>
              </w:rPr>
              <w:t>1</w:t>
            </w:r>
          </w:p>
        </w:tc>
      </w:tr>
      <w:tr w:rsidR="00FE737B" w:rsidTr="00B13943">
        <w:trPr>
          <w:trHeight w:val="397"/>
        </w:trPr>
        <w:tc>
          <w:tcPr>
            <w:tcW w:w="1135" w:type="dxa"/>
          </w:tcPr>
          <w:p w:rsidR="00FE737B" w:rsidRPr="00B13943" w:rsidRDefault="00FE737B" w:rsidP="0004724A">
            <w:pPr>
              <w:jc w:val="center"/>
              <w:rPr>
                <w:rFonts w:ascii="Arial" w:eastAsia="Arial Narrow" w:hAnsi="Arial" w:cs="Arial"/>
                <w:sz w:val="23"/>
                <w:szCs w:val="23"/>
              </w:rPr>
            </w:pPr>
          </w:p>
        </w:tc>
        <w:tc>
          <w:tcPr>
            <w:tcW w:w="567" w:type="dxa"/>
          </w:tcPr>
          <w:p w:rsidR="00FE737B" w:rsidRPr="00B13943" w:rsidRDefault="00FE737B" w:rsidP="0004724A">
            <w:pPr>
              <w:rPr>
                <w:rFonts w:ascii="Arial" w:eastAsia="Arial Narrow" w:hAnsi="Arial" w:cs="Arial"/>
                <w:sz w:val="23"/>
                <w:szCs w:val="23"/>
              </w:rPr>
            </w:pPr>
            <w:r w:rsidRPr="00B13943">
              <w:rPr>
                <w:rFonts w:ascii="Arial" w:eastAsia="Arial Narrow" w:hAnsi="Arial" w:cs="Arial"/>
                <w:sz w:val="23"/>
                <w:szCs w:val="23"/>
                <w:lang w:val="en-US"/>
              </w:rPr>
              <w:t>1.2</w:t>
            </w:r>
          </w:p>
        </w:tc>
        <w:tc>
          <w:tcPr>
            <w:tcW w:w="6095" w:type="dxa"/>
          </w:tcPr>
          <w:p w:rsidR="00FE737B" w:rsidRPr="00B13943" w:rsidRDefault="00FE737B" w:rsidP="0004724A">
            <w:pPr>
              <w:ind w:right="-253"/>
              <w:rPr>
                <w:rFonts w:ascii="Arial" w:eastAsia="Arial Narrow" w:hAnsi="Arial" w:cs="Arial"/>
                <w:sz w:val="23"/>
                <w:szCs w:val="23"/>
              </w:rPr>
            </w:pPr>
            <w:r w:rsidRPr="00B13943">
              <w:rPr>
                <w:rFonts w:ascii="Arial" w:eastAsia="Arial Narrow" w:hAnsi="Arial" w:cs="Arial"/>
                <w:sz w:val="23"/>
                <w:szCs w:val="23"/>
                <w:lang w:val="en-US"/>
              </w:rPr>
              <w:t>Landasan Hukum …………….…………………</w:t>
            </w:r>
            <w:r w:rsidR="00B13943">
              <w:rPr>
                <w:rFonts w:ascii="Arial" w:eastAsia="Arial Narrow" w:hAnsi="Arial" w:cs="Arial"/>
                <w:sz w:val="23"/>
                <w:szCs w:val="23"/>
                <w:lang w:val="en-US"/>
              </w:rPr>
              <w:t>…...</w:t>
            </w:r>
            <w:r w:rsidRPr="00B13943">
              <w:rPr>
                <w:rFonts w:ascii="Arial" w:eastAsia="Arial Narrow" w:hAnsi="Arial" w:cs="Arial"/>
                <w:sz w:val="23"/>
                <w:szCs w:val="23"/>
                <w:lang w:val="en-US"/>
              </w:rPr>
              <w:t>……….…</w:t>
            </w:r>
          </w:p>
        </w:tc>
        <w:tc>
          <w:tcPr>
            <w:tcW w:w="483" w:type="dxa"/>
          </w:tcPr>
          <w:p w:rsidR="00FE737B" w:rsidRPr="00AB6794" w:rsidRDefault="00AB6794" w:rsidP="0004724A">
            <w:pPr>
              <w:jc w:val="right"/>
              <w:rPr>
                <w:rFonts w:ascii="Arial" w:eastAsia="Arial Narrow" w:hAnsi="Arial" w:cs="Arial"/>
                <w:sz w:val="24"/>
                <w:szCs w:val="24"/>
                <w:lang w:val="en-US"/>
              </w:rPr>
            </w:pPr>
            <w:r>
              <w:rPr>
                <w:rFonts w:ascii="Arial" w:eastAsia="Arial Narrow" w:hAnsi="Arial" w:cs="Arial"/>
                <w:sz w:val="24"/>
                <w:szCs w:val="24"/>
                <w:lang w:val="en-US"/>
              </w:rPr>
              <w:t>02</w:t>
            </w:r>
          </w:p>
        </w:tc>
      </w:tr>
      <w:tr w:rsidR="00FE737B" w:rsidTr="00B13943">
        <w:trPr>
          <w:trHeight w:val="397"/>
        </w:trPr>
        <w:tc>
          <w:tcPr>
            <w:tcW w:w="1135" w:type="dxa"/>
          </w:tcPr>
          <w:p w:rsidR="00FE737B" w:rsidRPr="00B13943" w:rsidRDefault="00FE737B" w:rsidP="0004724A">
            <w:pPr>
              <w:jc w:val="center"/>
              <w:rPr>
                <w:rFonts w:ascii="Arial" w:eastAsia="Arial Narrow" w:hAnsi="Arial" w:cs="Arial"/>
                <w:sz w:val="23"/>
                <w:szCs w:val="23"/>
              </w:rPr>
            </w:pPr>
          </w:p>
        </w:tc>
        <w:tc>
          <w:tcPr>
            <w:tcW w:w="567" w:type="dxa"/>
          </w:tcPr>
          <w:p w:rsidR="00FE737B" w:rsidRPr="00B13943" w:rsidRDefault="00FE737B" w:rsidP="0004724A">
            <w:pPr>
              <w:rPr>
                <w:rFonts w:ascii="Arial" w:eastAsia="Arial Narrow" w:hAnsi="Arial" w:cs="Arial"/>
                <w:sz w:val="23"/>
                <w:szCs w:val="23"/>
              </w:rPr>
            </w:pPr>
            <w:r w:rsidRPr="00B13943">
              <w:rPr>
                <w:rFonts w:ascii="Arial" w:eastAsia="Arial Narrow" w:hAnsi="Arial" w:cs="Arial"/>
                <w:sz w:val="23"/>
                <w:szCs w:val="23"/>
                <w:lang w:val="en-US"/>
              </w:rPr>
              <w:t>1.3</w:t>
            </w:r>
          </w:p>
        </w:tc>
        <w:tc>
          <w:tcPr>
            <w:tcW w:w="6095" w:type="dxa"/>
          </w:tcPr>
          <w:p w:rsidR="00FE737B" w:rsidRPr="00B13943" w:rsidRDefault="00FE737B" w:rsidP="0004724A">
            <w:pPr>
              <w:ind w:right="-253"/>
              <w:rPr>
                <w:rFonts w:ascii="Arial" w:eastAsia="Arial Narrow" w:hAnsi="Arial" w:cs="Arial"/>
                <w:sz w:val="23"/>
                <w:szCs w:val="23"/>
              </w:rPr>
            </w:pPr>
            <w:r w:rsidRPr="00B13943">
              <w:rPr>
                <w:rFonts w:ascii="Arial" w:eastAsia="Arial Narrow" w:hAnsi="Arial" w:cs="Arial"/>
                <w:sz w:val="23"/>
                <w:szCs w:val="23"/>
                <w:lang w:val="en-US"/>
              </w:rPr>
              <w:t>Maksud dan Tujuan ……………….……………</w:t>
            </w:r>
            <w:r w:rsidR="00B13943">
              <w:rPr>
                <w:rFonts w:ascii="Arial" w:eastAsia="Arial Narrow" w:hAnsi="Arial" w:cs="Arial"/>
                <w:sz w:val="23"/>
                <w:szCs w:val="23"/>
                <w:lang w:val="en-US"/>
              </w:rPr>
              <w:t>……</w:t>
            </w:r>
            <w:r w:rsidRPr="00B13943">
              <w:rPr>
                <w:rFonts w:ascii="Arial" w:eastAsia="Arial Narrow" w:hAnsi="Arial" w:cs="Arial"/>
                <w:sz w:val="23"/>
                <w:szCs w:val="23"/>
                <w:lang w:val="en-US"/>
              </w:rPr>
              <w:t>……….…</w:t>
            </w:r>
          </w:p>
        </w:tc>
        <w:tc>
          <w:tcPr>
            <w:tcW w:w="483" w:type="dxa"/>
          </w:tcPr>
          <w:p w:rsidR="00FE737B" w:rsidRPr="00AB6794" w:rsidRDefault="00AB6794" w:rsidP="0004724A">
            <w:pPr>
              <w:jc w:val="right"/>
              <w:rPr>
                <w:rFonts w:ascii="Arial" w:eastAsia="Arial Narrow" w:hAnsi="Arial" w:cs="Arial"/>
                <w:sz w:val="24"/>
                <w:szCs w:val="24"/>
                <w:lang w:val="en-US"/>
              </w:rPr>
            </w:pPr>
            <w:r>
              <w:rPr>
                <w:rFonts w:ascii="Arial" w:eastAsia="Arial Narrow" w:hAnsi="Arial" w:cs="Arial"/>
                <w:sz w:val="24"/>
                <w:szCs w:val="24"/>
                <w:lang w:val="en-US"/>
              </w:rPr>
              <w:t>05</w:t>
            </w:r>
          </w:p>
        </w:tc>
      </w:tr>
      <w:tr w:rsidR="00FE737B" w:rsidTr="00B13943">
        <w:trPr>
          <w:trHeight w:val="397"/>
        </w:trPr>
        <w:tc>
          <w:tcPr>
            <w:tcW w:w="1135" w:type="dxa"/>
          </w:tcPr>
          <w:p w:rsidR="00FE737B" w:rsidRPr="00B13943" w:rsidRDefault="00FE737B" w:rsidP="0004724A">
            <w:pPr>
              <w:jc w:val="center"/>
              <w:rPr>
                <w:rFonts w:ascii="Arial" w:eastAsia="Arial Narrow" w:hAnsi="Arial" w:cs="Arial"/>
                <w:sz w:val="23"/>
                <w:szCs w:val="23"/>
              </w:rPr>
            </w:pPr>
          </w:p>
        </w:tc>
        <w:tc>
          <w:tcPr>
            <w:tcW w:w="567" w:type="dxa"/>
          </w:tcPr>
          <w:p w:rsidR="00FE737B" w:rsidRPr="00B13943" w:rsidRDefault="00FE737B" w:rsidP="0004724A">
            <w:pPr>
              <w:rPr>
                <w:rFonts w:ascii="Arial" w:eastAsia="Arial Narrow" w:hAnsi="Arial" w:cs="Arial"/>
                <w:sz w:val="23"/>
                <w:szCs w:val="23"/>
              </w:rPr>
            </w:pPr>
            <w:r w:rsidRPr="00B13943">
              <w:rPr>
                <w:rFonts w:ascii="Arial" w:eastAsia="Arial Narrow" w:hAnsi="Arial" w:cs="Arial"/>
                <w:sz w:val="23"/>
                <w:szCs w:val="23"/>
                <w:lang w:val="en-US"/>
              </w:rPr>
              <w:t>1.4</w:t>
            </w:r>
          </w:p>
        </w:tc>
        <w:tc>
          <w:tcPr>
            <w:tcW w:w="6095" w:type="dxa"/>
          </w:tcPr>
          <w:p w:rsidR="00FE737B" w:rsidRPr="00B13943" w:rsidRDefault="00FE737B" w:rsidP="0004724A">
            <w:pPr>
              <w:ind w:right="-253"/>
              <w:rPr>
                <w:rFonts w:ascii="Arial" w:eastAsia="Arial Narrow" w:hAnsi="Arial" w:cs="Arial"/>
                <w:sz w:val="23"/>
                <w:szCs w:val="23"/>
              </w:rPr>
            </w:pPr>
            <w:r w:rsidRPr="00B13943">
              <w:rPr>
                <w:rFonts w:ascii="Arial" w:eastAsia="Arial Narrow" w:hAnsi="Arial" w:cs="Arial"/>
                <w:sz w:val="23"/>
                <w:szCs w:val="23"/>
                <w:lang w:val="en-US"/>
              </w:rPr>
              <w:t>Sistematika Penulisan ……………….…………</w:t>
            </w:r>
            <w:r w:rsidR="00B13943">
              <w:rPr>
                <w:rFonts w:ascii="Arial" w:eastAsia="Arial Narrow" w:hAnsi="Arial" w:cs="Arial"/>
                <w:sz w:val="23"/>
                <w:szCs w:val="23"/>
                <w:lang w:val="en-US"/>
              </w:rPr>
              <w:t>…...</w:t>
            </w:r>
            <w:r w:rsidRPr="00B13943">
              <w:rPr>
                <w:rFonts w:ascii="Arial" w:eastAsia="Arial Narrow" w:hAnsi="Arial" w:cs="Arial"/>
                <w:sz w:val="23"/>
                <w:szCs w:val="23"/>
                <w:lang w:val="en-US"/>
              </w:rPr>
              <w:t>……….…</w:t>
            </w:r>
          </w:p>
        </w:tc>
        <w:tc>
          <w:tcPr>
            <w:tcW w:w="483" w:type="dxa"/>
          </w:tcPr>
          <w:p w:rsidR="00FE737B" w:rsidRPr="00AB6794" w:rsidRDefault="00AB6794" w:rsidP="0004724A">
            <w:pPr>
              <w:jc w:val="right"/>
              <w:rPr>
                <w:rFonts w:ascii="Arial" w:eastAsia="Arial Narrow" w:hAnsi="Arial" w:cs="Arial"/>
                <w:sz w:val="24"/>
                <w:szCs w:val="24"/>
                <w:lang w:val="en-US"/>
              </w:rPr>
            </w:pPr>
            <w:r>
              <w:rPr>
                <w:rFonts w:ascii="Arial" w:eastAsia="Arial Narrow" w:hAnsi="Arial" w:cs="Arial"/>
                <w:sz w:val="24"/>
                <w:szCs w:val="24"/>
                <w:lang w:val="en-US"/>
              </w:rPr>
              <w:t>06</w:t>
            </w:r>
          </w:p>
        </w:tc>
      </w:tr>
      <w:tr w:rsidR="00894ECE" w:rsidTr="00B13943">
        <w:trPr>
          <w:trHeight w:val="397"/>
        </w:trPr>
        <w:tc>
          <w:tcPr>
            <w:tcW w:w="1135" w:type="dxa"/>
          </w:tcPr>
          <w:p w:rsidR="00894ECE" w:rsidRPr="00B13943" w:rsidRDefault="00894ECE" w:rsidP="0004724A">
            <w:pPr>
              <w:rPr>
                <w:rFonts w:ascii="Arial" w:eastAsia="Arial Narrow" w:hAnsi="Arial" w:cs="Arial"/>
                <w:sz w:val="23"/>
                <w:szCs w:val="23"/>
                <w:lang w:val="en-US"/>
              </w:rPr>
            </w:pPr>
            <w:r w:rsidRPr="00B13943">
              <w:rPr>
                <w:rFonts w:ascii="Arial" w:eastAsia="Arial Narrow" w:hAnsi="Arial" w:cs="Arial"/>
                <w:sz w:val="23"/>
                <w:szCs w:val="23"/>
                <w:lang w:val="en-US"/>
              </w:rPr>
              <w:t>BAB II</w:t>
            </w:r>
          </w:p>
        </w:tc>
        <w:tc>
          <w:tcPr>
            <w:tcW w:w="6662" w:type="dxa"/>
            <w:gridSpan w:val="2"/>
          </w:tcPr>
          <w:p w:rsidR="00894ECE" w:rsidRPr="00B13943" w:rsidRDefault="00894ECE" w:rsidP="00AA2A8C">
            <w:pPr>
              <w:ind w:right="-253"/>
              <w:rPr>
                <w:rFonts w:ascii="Arial" w:eastAsia="Arial Narrow" w:hAnsi="Arial" w:cs="Arial"/>
                <w:sz w:val="23"/>
                <w:szCs w:val="23"/>
              </w:rPr>
            </w:pPr>
            <w:r w:rsidRPr="00B13943">
              <w:rPr>
                <w:rFonts w:ascii="Arial" w:eastAsia="Arial Narrow" w:hAnsi="Arial" w:cs="Arial"/>
                <w:sz w:val="23"/>
                <w:szCs w:val="23"/>
              </w:rPr>
              <w:t>GAMBARAN PELAYANAN PD</w:t>
            </w:r>
            <w:r w:rsidRPr="00B13943">
              <w:rPr>
                <w:rFonts w:ascii="Arial" w:eastAsia="Arial Narrow" w:hAnsi="Arial" w:cs="Arial"/>
                <w:sz w:val="23"/>
                <w:szCs w:val="23"/>
                <w:lang w:val="en-US"/>
              </w:rPr>
              <w:t xml:space="preserve"> …………………………………….</w:t>
            </w:r>
          </w:p>
        </w:tc>
        <w:tc>
          <w:tcPr>
            <w:tcW w:w="483" w:type="dxa"/>
          </w:tcPr>
          <w:p w:rsidR="00894ECE" w:rsidRPr="00AB6794" w:rsidRDefault="00AB6794" w:rsidP="0004724A">
            <w:pPr>
              <w:jc w:val="right"/>
              <w:rPr>
                <w:rFonts w:ascii="Arial" w:eastAsia="Arial Narrow" w:hAnsi="Arial" w:cs="Arial"/>
                <w:sz w:val="24"/>
                <w:szCs w:val="24"/>
                <w:lang w:val="en-US"/>
              </w:rPr>
            </w:pPr>
            <w:r>
              <w:rPr>
                <w:rFonts w:ascii="Arial" w:eastAsia="Arial Narrow" w:hAnsi="Arial" w:cs="Arial"/>
                <w:sz w:val="24"/>
                <w:szCs w:val="24"/>
                <w:lang w:val="en-US"/>
              </w:rPr>
              <w:t>09</w:t>
            </w:r>
          </w:p>
        </w:tc>
      </w:tr>
      <w:tr w:rsidR="00894ECE" w:rsidTr="00B13943">
        <w:trPr>
          <w:trHeight w:val="454"/>
        </w:trPr>
        <w:tc>
          <w:tcPr>
            <w:tcW w:w="1135" w:type="dxa"/>
          </w:tcPr>
          <w:p w:rsidR="00894ECE" w:rsidRPr="00B13943" w:rsidRDefault="00894ECE" w:rsidP="0004724A">
            <w:pPr>
              <w:jc w:val="center"/>
              <w:rPr>
                <w:rFonts w:ascii="Arial" w:eastAsia="Arial Narrow" w:hAnsi="Arial" w:cs="Arial"/>
                <w:sz w:val="23"/>
                <w:szCs w:val="23"/>
              </w:rPr>
            </w:pPr>
          </w:p>
        </w:tc>
        <w:tc>
          <w:tcPr>
            <w:tcW w:w="567" w:type="dxa"/>
          </w:tcPr>
          <w:p w:rsidR="00894ECE" w:rsidRPr="00B13943" w:rsidRDefault="00894ECE" w:rsidP="0004724A">
            <w:pPr>
              <w:rPr>
                <w:rFonts w:ascii="Arial" w:eastAsia="Arial Narrow" w:hAnsi="Arial" w:cs="Arial"/>
                <w:sz w:val="23"/>
                <w:szCs w:val="23"/>
                <w:lang w:val="en-US"/>
              </w:rPr>
            </w:pPr>
            <w:r w:rsidRPr="00B13943">
              <w:rPr>
                <w:rFonts w:ascii="Arial" w:eastAsia="Arial Narrow" w:hAnsi="Arial" w:cs="Arial"/>
                <w:sz w:val="23"/>
                <w:szCs w:val="23"/>
                <w:lang w:val="en-US"/>
              </w:rPr>
              <w:t>2.1</w:t>
            </w:r>
          </w:p>
        </w:tc>
        <w:tc>
          <w:tcPr>
            <w:tcW w:w="6095" w:type="dxa"/>
          </w:tcPr>
          <w:p w:rsidR="00894ECE" w:rsidRPr="00B13943" w:rsidRDefault="00894ECE" w:rsidP="0004724A">
            <w:pPr>
              <w:tabs>
                <w:tab w:val="left" w:leader="dot" w:pos="6946"/>
              </w:tabs>
              <w:jc w:val="both"/>
              <w:rPr>
                <w:rFonts w:ascii="Arial" w:eastAsia="Arial Narrow" w:hAnsi="Arial" w:cs="Arial"/>
                <w:sz w:val="23"/>
                <w:szCs w:val="23"/>
              </w:rPr>
            </w:pPr>
            <w:r w:rsidRPr="00B13943">
              <w:rPr>
                <w:rFonts w:ascii="Arial" w:eastAsia="Arial Narrow" w:hAnsi="Arial" w:cs="Arial"/>
                <w:sz w:val="23"/>
                <w:szCs w:val="23"/>
              </w:rPr>
              <w:t>Tugas, Fungsi, dan Struktur Perangkat</w:t>
            </w:r>
          </w:p>
          <w:p w:rsidR="00894ECE" w:rsidRPr="00B13943" w:rsidRDefault="00894ECE" w:rsidP="0004724A">
            <w:pPr>
              <w:ind w:right="-253"/>
              <w:rPr>
                <w:rFonts w:ascii="Arial" w:eastAsia="Arial Narrow" w:hAnsi="Arial" w:cs="Arial"/>
                <w:sz w:val="23"/>
                <w:szCs w:val="23"/>
                <w:lang w:val="en-US"/>
              </w:rPr>
            </w:pPr>
            <w:r w:rsidRPr="00B13943">
              <w:rPr>
                <w:rFonts w:ascii="Arial" w:eastAsia="Arial Narrow" w:hAnsi="Arial" w:cs="Arial"/>
                <w:sz w:val="23"/>
                <w:szCs w:val="23"/>
              </w:rPr>
              <w:t>Daerah</w:t>
            </w:r>
            <w:r w:rsidRPr="00B13943">
              <w:rPr>
                <w:rFonts w:ascii="Arial" w:eastAsia="Arial Narrow" w:hAnsi="Arial" w:cs="Arial"/>
                <w:sz w:val="23"/>
                <w:szCs w:val="23"/>
                <w:lang w:val="en-US"/>
              </w:rPr>
              <w:t xml:space="preserve"> …………………</w:t>
            </w:r>
            <w:r w:rsidR="00B13943">
              <w:rPr>
                <w:rFonts w:ascii="Arial" w:eastAsia="Arial Narrow" w:hAnsi="Arial" w:cs="Arial"/>
                <w:sz w:val="23"/>
                <w:szCs w:val="23"/>
                <w:lang w:val="en-US"/>
              </w:rPr>
              <w:t>………..</w:t>
            </w:r>
            <w:r w:rsidRPr="00B13943">
              <w:rPr>
                <w:rFonts w:ascii="Arial" w:eastAsia="Arial Narrow" w:hAnsi="Arial" w:cs="Arial"/>
                <w:sz w:val="23"/>
                <w:szCs w:val="23"/>
                <w:lang w:val="en-US"/>
              </w:rPr>
              <w:t>……………………………….</w:t>
            </w:r>
          </w:p>
        </w:tc>
        <w:tc>
          <w:tcPr>
            <w:tcW w:w="483" w:type="dxa"/>
          </w:tcPr>
          <w:p w:rsidR="00894ECE" w:rsidRDefault="00894ECE" w:rsidP="0004724A">
            <w:pPr>
              <w:jc w:val="right"/>
              <w:rPr>
                <w:rFonts w:ascii="Arial" w:eastAsia="Arial Narrow" w:hAnsi="Arial" w:cs="Arial"/>
                <w:sz w:val="24"/>
                <w:szCs w:val="24"/>
              </w:rPr>
            </w:pPr>
          </w:p>
          <w:p w:rsidR="00AB6794" w:rsidRPr="00AB6794" w:rsidRDefault="00AB6794" w:rsidP="0004724A">
            <w:pPr>
              <w:jc w:val="right"/>
              <w:rPr>
                <w:rFonts w:ascii="Arial" w:eastAsia="Arial Narrow" w:hAnsi="Arial" w:cs="Arial"/>
                <w:sz w:val="24"/>
                <w:szCs w:val="24"/>
                <w:lang w:val="en-US"/>
              </w:rPr>
            </w:pPr>
            <w:r>
              <w:rPr>
                <w:rFonts w:ascii="Arial" w:eastAsia="Arial Narrow" w:hAnsi="Arial" w:cs="Arial"/>
                <w:sz w:val="24"/>
                <w:szCs w:val="24"/>
                <w:lang w:val="en-US"/>
              </w:rPr>
              <w:t>09</w:t>
            </w:r>
          </w:p>
        </w:tc>
      </w:tr>
      <w:tr w:rsidR="00894ECE" w:rsidTr="00B13943">
        <w:trPr>
          <w:trHeight w:val="454"/>
        </w:trPr>
        <w:tc>
          <w:tcPr>
            <w:tcW w:w="1135" w:type="dxa"/>
          </w:tcPr>
          <w:p w:rsidR="00894ECE" w:rsidRPr="00B13943" w:rsidRDefault="00894ECE" w:rsidP="0004724A">
            <w:pPr>
              <w:jc w:val="center"/>
              <w:rPr>
                <w:rFonts w:ascii="Arial" w:eastAsia="Arial Narrow" w:hAnsi="Arial" w:cs="Arial"/>
                <w:sz w:val="23"/>
                <w:szCs w:val="23"/>
              </w:rPr>
            </w:pPr>
          </w:p>
        </w:tc>
        <w:tc>
          <w:tcPr>
            <w:tcW w:w="567" w:type="dxa"/>
          </w:tcPr>
          <w:p w:rsidR="00894ECE" w:rsidRPr="00B13943" w:rsidRDefault="00894ECE" w:rsidP="0004724A">
            <w:pPr>
              <w:rPr>
                <w:rFonts w:ascii="Arial" w:eastAsia="Arial Narrow" w:hAnsi="Arial" w:cs="Arial"/>
                <w:sz w:val="23"/>
                <w:szCs w:val="23"/>
                <w:lang w:val="en-US"/>
              </w:rPr>
            </w:pPr>
            <w:r w:rsidRPr="00B13943">
              <w:rPr>
                <w:rFonts w:ascii="Arial" w:eastAsia="Arial Narrow" w:hAnsi="Arial" w:cs="Arial"/>
                <w:sz w:val="23"/>
                <w:szCs w:val="23"/>
                <w:lang w:val="en-US"/>
              </w:rPr>
              <w:t>2.2</w:t>
            </w:r>
          </w:p>
        </w:tc>
        <w:tc>
          <w:tcPr>
            <w:tcW w:w="6095" w:type="dxa"/>
          </w:tcPr>
          <w:p w:rsidR="00894ECE" w:rsidRPr="00B13943" w:rsidRDefault="00894ECE" w:rsidP="00670743">
            <w:pPr>
              <w:ind w:right="-253"/>
              <w:rPr>
                <w:rFonts w:ascii="Arial" w:eastAsia="Arial Narrow" w:hAnsi="Arial" w:cs="Arial"/>
                <w:sz w:val="23"/>
                <w:szCs w:val="23"/>
                <w:lang w:val="en-US"/>
              </w:rPr>
            </w:pPr>
            <w:r w:rsidRPr="00B13943">
              <w:rPr>
                <w:rFonts w:ascii="Arial" w:eastAsia="Arial Narrow" w:hAnsi="Arial" w:cs="Arial"/>
                <w:sz w:val="23"/>
                <w:szCs w:val="23"/>
              </w:rPr>
              <w:t>Sumber Daya Perangkat Daerah</w:t>
            </w:r>
            <w:r w:rsidRPr="00B13943">
              <w:rPr>
                <w:rFonts w:ascii="Arial" w:eastAsia="Arial Narrow" w:hAnsi="Arial" w:cs="Arial"/>
                <w:sz w:val="23"/>
                <w:szCs w:val="23"/>
                <w:lang w:val="en-US"/>
              </w:rPr>
              <w:t xml:space="preserve"> ……</w:t>
            </w:r>
            <w:r w:rsidR="00B13943">
              <w:rPr>
                <w:rFonts w:ascii="Arial" w:eastAsia="Arial Narrow" w:hAnsi="Arial" w:cs="Arial"/>
                <w:sz w:val="23"/>
                <w:szCs w:val="23"/>
                <w:lang w:val="en-US"/>
              </w:rPr>
              <w:t>…..</w:t>
            </w:r>
            <w:r w:rsidRPr="00B13943">
              <w:rPr>
                <w:rFonts w:ascii="Arial" w:eastAsia="Arial Narrow" w:hAnsi="Arial" w:cs="Arial"/>
                <w:sz w:val="23"/>
                <w:szCs w:val="23"/>
                <w:lang w:val="en-US"/>
              </w:rPr>
              <w:t>………</w:t>
            </w:r>
          </w:p>
        </w:tc>
        <w:tc>
          <w:tcPr>
            <w:tcW w:w="483" w:type="dxa"/>
          </w:tcPr>
          <w:p w:rsidR="00894ECE" w:rsidRPr="00AB6794" w:rsidRDefault="00AB6794" w:rsidP="0004724A">
            <w:pPr>
              <w:jc w:val="right"/>
              <w:rPr>
                <w:rFonts w:ascii="Arial" w:eastAsia="Arial Narrow" w:hAnsi="Arial" w:cs="Arial"/>
                <w:sz w:val="24"/>
                <w:szCs w:val="24"/>
                <w:lang w:val="en-US"/>
              </w:rPr>
            </w:pPr>
            <w:r>
              <w:rPr>
                <w:rFonts w:ascii="Arial" w:eastAsia="Arial Narrow" w:hAnsi="Arial" w:cs="Arial"/>
                <w:sz w:val="24"/>
                <w:szCs w:val="24"/>
                <w:lang w:val="en-US"/>
              </w:rPr>
              <w:t>15</w:t>
            </w:r>
          </w:p>
        </w:tc>
      </w:tr>
      <w:tr w:rsidR="00894ECE" w:rsidTr="00B13943">
        <w:trPr>
          <w:trHeight w:val="454"/>
        </w:trPr>
        <w:tc>
          <w:tcPr>
            <w:tcW w:w="1135" w:type="dxa"/>
          </w:tcPr>
          <w:p w:rsidR="00894ECE" w:rsidRPr="00B13943" w:rsidRDefault="00894ECE" w:rsidP="0004724A">
            <w:pPr>
              <w:jc w:val="center"/>
              <w:rPr>
                <w:rFonts w:ascii="Arial" w:eastAsia="Arial Narrow" w:hAnsi="Arial" w:cs="Arial"/>
                <w:sz w:val="23"/>
                <w:szCs w:val="23"/>
              </w:rPr>
            </w:pPr>
          </w:p>
        </w:tc>
        <w:tc>
          <w:tcPr>
            <w:tcW w:w="567" w:type="dxa"/>
          </w:tcPr>
          <w:p w:rsidR="00894ECE" w:rsidRPr="00B13943" w:rsidRDefault="00894ECE" w:rsidP="0004724A">
            <w:pPr>
              <w:rPr>
                <w:rFonts w:ascii="Arial" w:eastAsia="Arial Narrow" w:hAnsi="Arial" w:cs="Arial"/>
                <w:sz w:val="23"/>
                <w:szCs w:val="23"/>
                <w:lang w:val="en-US"/>
              </w:rPr>
            </w:pPr>
            <w:r w:rsidRPr="00B13943">
              <w:rPr>
                <w:rFonts w:ascii="Arial" w:eastAsia="Arial Narrow" w:hAnsi="Arial" w:cs="Arial"/>
                <w:sz w:val="23"/>
                <w:szCs w:val="23"/>
                <w:lang w:val="en-US"/>
              </w:rPr>
              <w:t>2.3</w:t>
            </w:r>
          </w:p>
        </w:tc>
        <w:tc>
          <w:tcPr>
            <w:tcW w:w="6095" w:type="dxa"/>
          </w:tcPr>
          <w:p w:rsidR="00894ECE" w:rsidRPr="00B13943" w:rsidRDefault="00894ECE" w:rsidP="00670743">
            <w:pPr>
              <w:ind w:right="-253"/>
              <w:rPr>
                <w:rFonts w:ascii="Arial" w:eastAsia="Arial Narrow" w:hAnsi="Arial" w:cs="Arial"/>
                <w:sz w:val="23"/>
                <w:szCs w:val="23"/>
                <w:lang w:val="en-US"/>
              </w:rPr>
            </w:pPr>
            <w:r w:rsidRPr="00B13943">
              <w:rPr>
                <w:rFonts w:ascii="Arial" w:eastAsia="Arial Narrow" w:hAnsi="Arial" w:cs="Arial"/>
                <w:sz w:val="23"/>
                <w:szCs w:val="23"/>
              </w:rPr>
              <w:t>Kinerja Pelayanan Perangkat Daerah</w:t>
            </w:r>
            <w:r w:rsidRPr="00B13943">
              <w:rPr>
                <w:rFonts w:ascii="Arial" w:eastAsia="Arial Narrow" w:hAnsi="Arial" w:cs="Arial"/>
                <w:sz w:val="23"/>
                <w:szCs w:val="23"/>
                <w:lang w:val="en-US"/>
              </w:rPr>
              <w:t xml:space="preserve"> …</w:t>
            </w:r>
            <w:r w:rsidR="00B13943">
              <w:rPr>
                <w:rFonts w:ascii="Arial" w:eastAsia="Arial Narrow" w:hAnsi="Arial" w:cs="Arial"/>
                <w:sz w:val="23"/>
                <w:szCs w:val="23"/>
                <w:lang w:val="en-US"/>
              </w:rPr>
              <w:t>….</w:t>
            </w:r>
            <w:r w:rsidRPr="00B13943">
              <w:rPr>
                <w:rFonts w:ascii="Arial" w:eastAsia="Arial Narrow" w:hAnsi="Arial" w:cs="Arial"/>
                <w:sz w:val="23"/>
                <w:szCs w:val="23"/>
                <w:lang w:val="en-US"/>
              </w:rPr>
              <w:t>…….</w:t>
            </w:r>
          </w:p>
        </w:tc>
        <w:tc>
          <w:tcPr>
            <w:tcW w:w="483" w:type="dxa"/>
          </w:tcPr>
          <w:p w:rsidR="00894ECE" w:rsidRPr="00AB6794" w:rsidRDefault="00AB6794" w:rsidP="0004724A">
            <w:pPr>
              <w:jc w:val="right"/>
              <w:rPr>
                <w:rFonts w:ascii="Arial" w:eastAsia="Arial Narrow" w:hAnsi="Arial" w:cs="Arial"/>
                <w:sz w:val="24"/>
                <w:szCs w:val="24"/>
                <w:lang w:val="en-US"/>
              </w:rPr>
            </w:pPr>
            <w:r>
              <w:rPr>
                <w:rFonts w:ascii="Arial" w:eastAsia="Arial Narrow" w:hAnsi="Arial" w:cs="Arial"/>
                <w:sz w:val="24"/>
                <w:szCs w:val="24"/>
                <w:lang w:val="en-US"/>
              </w:rPr>
              <w:t>18</w:t>
            </w:r>
          </w:p>
        </w:tc>
      </w:tr>
      <w:tr w:rsidR="00894ECE" w:rsidTr="00B13943">
        <w:trPr>
          <w:trHeight w:val="454"/>
        </w:trPr>
        <w:tc>
          <w:tcPr>
            <w:tcW w:w="1135" w:type="dxa"/>
          </w:tcPr>
          <w:p w:rsidR="00894ECE" w:rsidRPr="00B13943" w:rsidRDefault="00894ECE" w:rsidP="0004724A">
            <w:pPr>
              <w:jc w:val="center"/>
              <w:rPr>
                <w:rFonts w:ascii="Arial" w:eastAsia="Arial Narrow" w:hAnsi="Arial" w:cs="Arial"/>
                <w:sz w:val="23"/>
                <w:szCs w:val="23"/>
              </w:rPr>
            </w:pPr>
          </w:p>
        </w:tc>
        <w:tc>
          <w:tcPr>
            <w:tcW w:w="567" w:type="dxa"/>
          </w:tcPr>
          <w:p w:rsidR="00894ECE" w:rsidRPr="00B13943" w:rsidRDefault="00894ECE" w:rsidP="0004724A">
            <w:pPr>
              <w:rPr>
                <w:rFonts w:ascii="Arial" w:eastAsia="Arial Narrow" w:hAnsi="Arial" w:cs="Arial"/>
                <w:sz w:val="23"/>
                <w:szCs w:val="23"/>
                <w:lang w:val="en-US"/>
              </w:rPr>
            </w:pPr>
            <w:r w:rsidRPr="00B13943">
              <w:rPr>
                <w:rFonts w:ascii="Arial" w:eastAsia="Arial Narrow" w:hAnsi="Arial" w:cs="Arial"/>
                <w:sz w:val="23"/>
                <w:szCs w:val="23"/>
                <w:lang w:val="en-US"/>
              </w:rPr>
              <w:t>2.4</w:t>
            </w:r>
          </w:p>
        </w:tc>
        <w:tc>
          <w:tcPr>
            <w:tcW w:w="6095" w:type="dxa"/>
          </w:tcPr>
          <w:p w:rsidR="00894ECE" w:rsidRPr="00B13943" w:rsidRDefault="00894ECE" w:rsidP="0004724A">
            <w:pPr>
              <w:tabs>
                <w:tab w:val="left" w:leader="dot" w:pos="6946"/>
              </w:tabs>
              <w:jc w:val="both"/>
              <w:rPr>
                <w:rFonts w:ascii="Arial" w:eastAsia="Arial Narrow" w:hAnsi="Arial" w:cs="Arial"/>
                <w:sz w:val="23"/>
                <w:szCs w:val="23"/>
              </w:rPr>
            </w:pPr>
            <w:r w:rsidRPr="00B13943">
              <w:rPr>
                <w:rFonts w:ascii="Arial" w:eastAsia="Arial Narrow" w:hAnsi="Arial" w:cs="Arial"/>
                <w:sz w:val="23"/>
                <w:szCs w:val="23"/>
              </w:rPr>
              <w:t xml:space="preserve">Tantangan dan Peluang Pengembangan Pelayanan </w:t>
            </w:r>
          </w:p>
          <w:p w:rsidR="00894ECE" w:rsidRPr="00B13943" w:rsidRDefault="00894ECE" w:rsidP="0004724A">
            <w:pPr>
              <w:ind w:right="-253"/>
              <w:rPr>
                <w:rFonts w:ascii="Arial" w:eastAsia="Arial Narrow" w:hAnsi="Arial" w:cs="Arial"/>
                <w:sz w:val="23"/>
                <w:szCs w:val="23"/>
                <w:lang w:val="en-US"/>
              </w:rPr>
            </w:pPr>
            <w:r w:rsidRPr="00B13943">
              <w:rPr>
                <w:rFonts w:ascii="Arial" w:eastAsia="Arial Narrow" w:hAnsi="Arial" w:cs="Arial"/>
                <w:sz w:val="23"/>
                <w:szCs w:val="23"/>
              </w:rPr>
              <w:t>Organisasi Perangkat Daerah</w:t>
            </w:r>
            <w:r w:rsidRPr="00B13943">
              <w:rPr>
                <w:rFonts w:ascii="Arial" w:eastAsia="Arial Narrow" w:hAnsi="Arial" w:cs="Arial"/>
                <w:sz w:val="23"/>
                <w:szCs w:val="23"/>
                <w:lang w:val="en-US"/>
              </w:rPr>
              <w:t xml:space="preserve"> ………………</w:t>
            </w:r>
            <w:r w:rsidR="00B13943">
              <w:rPr>
                <w:rFonts w:ascii="Arial" w:eastAsia="Arial Narrow" w:hAnsi="Arial" w:cs="Arial"/>
                <w:sz w:val="23"/>
                <w:szCs w:val="23"/>
                <w:lang w:val="en-US"/>
              </w:rPr>
              <w:t>…..</w:t>
            </w:r>
            <w:r w:rsidRPr="00B13943">
              <w:rPr>
                <w:rFonts w:ascii="Arial" w:eastAsia="Arial Narrow" w:hAnsi="Arial" w:cs="Arial"/>
                <w:sz w:val="23"/>
                <w:szCs w:val="23"/>
                <w:lang w:val="en-US"/>
              </w:rPr>
              <w:t>……………..</w:t>
            </w:r>
          </w:p>
        </w:tc>
        <w:tc>
          <w:tcPr>
            <w:tcW w:w="483" w:type="dxa"/>
          </w:tcPr>
          <w:p w:rsidR="00894ECE" w:rsidRDefault="00894ECE" w:rsidP="0004724A">
            <w:pPr>
              <w:jc w:val="right"/>
              <w:rPr>
                <w:rFonts w:ascii="Arial" w:eastAsia="Arial Narrow" w:hAnsi="Arial" w:cs="Arial"/>
                <w:sz w:val="24"/>
                <w:szCs w:val="24"/>
              </w:rPr>
            </w:pPr>
          </w:p>
          <w:p w:rsidR="00AB6794" w:rsidRPr="00AB6794" w:rsidRDefault="00AB6794" w:rsidP="0004724A">
            <w:pPr>
              <w:jc w:val="right"/>
              <w:rPr>
                <w:rFonts w:ascii="Arial" w:eastAsia="Arial Narrow" w:hAnsi="Arial" w:cs="Arial"/>
                <w:sz w:val="24"/>
                <w:szCs w:val="24"/>
                <w:lang w:val="en-US"/>
              </w:rPr>
            </w:pPr>
            <w:r>
              <w:rPr>
                <w:rFonts w:ascii="Arial" w:eastAsia="Arial Narrow" w:hAnsi="Arial" w:cs="Arial"/>
                <w:sz w:val="24"/>
                <w:szCs w:val="24"/>
                <w:lang w:val="en-US"/>
              </w:rPr>
              <w:t>23</w:t>
            </w:r>
          </w:p>
        </w:tc>
      </w:tr>
      <w:tr w:rsidR="00894ECE" w:rsidTr="00B13943">
        <w:trPr>
          <w:trHeight w:val="454"/>
        </w:trPr>
        <w:tc>
          <w:tcPr>
            <w:tcW w:w="1135" w:type="dxa"/>
          </w:tcPr>
          <w:p w:rsidR="00894ECE" w:rsidRPr="00B13943" w:rsidRDefault="00894ECE" w:rsidP="0004724A">
            <w:pPr>
              <w:rPr>
                <w:rFonts w:ascii="Arial" w:eastAsia="Arial Narrow" w:hAnsi="Arial" w:cs="Arial"/>
                <w:sz w:val="23"/>
                <w:szCs w:val="23"/>
                <w:lang w:val="en-US"/>
              </w:rPr>
            </w:pPr>
            <w:r w:rsidRPr="00B13943">
              <w:rPr>
                <w:rFonts w:ascii="Arial" w:eastAsia="Arial Narrow" w:hAnsi="Arial" w:cs="Arial"/>
                <w:sz w:val="23"/>
                <w:szCs w:val="23"/>
                <w:lang w:val="en-US"/>
              </w:rPr>
              <w:t>BAB III</w:t>
            </w:r>
          </w:p>
        </w:tc>
        <w:tc>
          <w:tcPr>
            <w:tcW w:w="6662" w:type="dxa"/>
            <w:gridSpan w:val="2"/>
          </w:tcPr>
          <w:p w:rsidR="00894ECE" w:rsidRPr="00B13943" w:rsidRDefault="00670743" w:rsidP="00670743">
            <w:pPr>
              <w:tabs>
                <w:tab w:val="left" w:pos="33"/>
                <w:tab w:val="left" w:leader="dot" w:pos="6946"/>
              </w:tabs>
              <w:ind w:left="33" w:right="-253" w:hanging="33"/>
              <w:rPr>
                <w:rFonts w:ascii="Arial" w:eastAsia="Arial Narrow" w:hAnsi="Arial" w:cs="Arial"/>
                <w:sz w:val="23"/>
                <w:szCs w:val="23"/>
                <w:lang w:val="en-US"/>
              </w:rPr>
            </w:pPr>
            <w:r>
              <w:rPr>
                <w:rFonts w:ascii="Arial" w:eastAsia="Arial" w:hAnsi="Arial" w:cs="Arial"/>
                <w:color w:val="000000"/>
              </w:rPr>
              <w:t>PERMASALAHAN DAN ISU-ISU STRATEGIS PERANGKAT</w:t>
            </w:r>
            <w:r>
              <w:rPr>
                <w:rFonts w:ascii="Arial" w:eastAsia="Arial" w:hAnsi="Arial" w:cs="Arial"/>
                <w:color w:val="000000"/>
                <w:lang w:val="en-US"/>
              </w:rPr>
              <w:t xml:space="preserve"> </w:t>
            </w:r>
            <w:r>
              <w:rPr>
                <w:rFonts w:ascii="Arial" w:eastAsia="Arial" w:hAnsi="Arial" w:cs="Arial"/>
                <w:color w:val="000000"/>
              </w:rPr>
              <w:t>DAERAH</w:t>
            </w:r>
          </w:p>
        </w:tc>
        <w:tc>
          <w:tcPr>
            <w:tcW w:w="483" w:type="dxa"/>
          </w:tcPr>
          <w:p w:rsidR="0027080D" w:rsidRDefault="0027080D" w:rsidP="0004724A">
            <w:pPr>
              <w:jc w:val="right"/>
              <w:rPr>
                <w:rFonts w:ascii="Arial" w:eastAsia="Arial Narrow" w:hAnsi="Arial" w:cs="Arial"/>
                <w:sz w:val="24"/>
                <w:szCs w:val="24"/>
                <w:lang w:val="en-US"/>
              </w:rPr>
            </w:pPr>
          </w:p>
          <w:p w:rsidR="00894ECE" w:rsidRPr="00AB6794" w:rsidRDefault="00AB6794" w:rsidP="0004724A">
            <w:pPr>
              <w:jc w:val="right"/>
              <w:rPr>
                <w:rFonts w:ascii="Arial" w:eastAsia="Arial Narrow" w:hAnsi="Arial" w:cs="Arial"/>
                <w:sz w:val="24"/>
                <w:szCs w:val="24"/>
                <w:lang w:val="en-US"/>
              </w:rPr>
            </w:pPr>
            <w:r>
              <w:rPr>
                <w:rFonts w:ascii="Arial" w:eastAsia="Arial Narrow" w:hAnsi="Arial" w:cs="Arial"/>
                <w:sz w:val="24"/>
                <w:szCs w:val="24"/>
                <w:lang w:val="en-US"/>
              </w:rPr>
              <w:t>25</w:t>
            </w:r>
          </w:p>
        </w:tc>
      </w:tr>
      <w:tr w:rsidR="00894ECE" w:rsidTr="00B13943">
        <w:trPr>
          <w:trHeight w:val="454"/>
        </w:trPr>
        <w:tc>
          <w:tcPr>
            <w:tcW w:w="1135" w:type="dxa"/>
          </w:tcPr>
          <w:p w:rsidR="00894ECE" w:rsidRPr="00B13943" w:rsidRDefault="00894ECE" w:rsidP="0004724A">
            <w:pPr>
              <w:jc w:val="center"/>
              <w:rPr>
                <w:rFonts w:ascii="Arial" w:eastAsia="Arial Narrow" w:hAnsi="Arial" w:cs="Arial"/>
                <w:sz w:val="23"/>
                <w:szCs w:val="23"/>
              </w:rPr>
            </w:pPr>
          </w:p>
        </w:tc>
        <w:tc>
          <w:tcPr>
            <w:tcW w:w="567" w:type="dxa"/>
          </w:tcPr>
          <w:p w:rsidR="00894ECE" w:rsidRPr="00B13943" w:rsidRDefault="00894ECE" w:rsidP="0004724A">
            <w:pPr>
              <w:rPr>
                <w:rFonts w:ascii="Arial" w:eastAsia="Arial Narrow" w:hAnsi="Arial" w:cs="Arial"/>
                <w:sz w:val="23"/>
                <w:szCs w:val="23"/>
                <w:lang w:val="en-US"/>
              </w:rPr>
            </w:pPr>
            <w:r w:rsidRPr="00B13943">
              <w:rPr>
                <w:rFonts w:ascii="Arial" w:eastAsia="Arial Narrow" w:hAnsi="Arial" w:cs="Arial"/>
                <w:sz w:val="23"/>
                <w:szCs w:val="23"/>
                <w:lang w:val="en-US"/>
              </w:rPr>
              <w:t>3.1</w:t>
            </w:r>
          </w:p>
        </w:tc>
        <w:tc>
          <w:tcPr>
            <w:tcW w:w="6095" w:type="dxa"/>
          </w:tcPr>
          <w:p w:rsidR="00894ECE" w:rsidRPr="00B13943" w:rsidRDefault="00894ECE" w:rsidP="004033DE">
            <w:pPr>
              <w:tabs>
                <w:tab w:val="left" w:leader="dot" w:pos="6946"/>
              </w:tabs>
              <w:ind w:right="-253"/>
              <w:rPr>
                <w:rFonts w:ascii="Arial" w:eastAsia="Arial Narrow" w:hAnsi="Arial" w:cs="Arial"/>
                <w:sz w:val="23"/>
                <w:szCs w:val="23"/>
                <w:lang w:val="en-US"/>
              </w:rPr>
            </w:pPr>
            <w:r w:rsidRPr="00B13943">
              <w:rPr>
                <w:rFonts w:ascii="Arial" w:eastAsia="Arial Narrow" w:hAnsi="Arial" w:cs="Arial"/>
                <w:sz w:val="23"/>
                <w:szCs w:val="23"/>
              </w:rPr>
              <w:t>Identifikasi Permasalahan Berdasarkan Tugas dan</w:t>
            </w:r>
            <w:r w:rsidR="004033DE">
              <w:rPr>
                <w:rFonts w:ascii="Arial" w:eastAsia="Arial Narrow" w:hAnsi="Arial" w:cs="Arial"/>
                <w:sz w:val="23"/>
                <w:szCs w:val="23"/>
                <w:lang w:val="en-US"/>
              </w:rPr>
              <w:t xml:space="preserve"> </w:t>
            </w:r>
            <w:r w:rsidRPr="00B13943">
              <w:rPr>
                <w:rFonts w:ascii="Arial" w:eastAsia="Arial Narrow" w:hAnsi="Arial" w:cs="Arial"/>
                <w:sz w:val="23"/>
                <w:szCs w:val="23"/>
              </w:rPr>
              <w:t>Fungsi Pelayanan Perangkat Daerah</w:t>
            </w:r>
            <w:r w:rsidRPr="00B13943">
              <w:rPr>
                <w:rFonts w:ascii="Arial" w:eastAsia="Arial Narrow" w:hAnsi="Arial" w:cs="Arial"/>
                <w:sz w:val="23"/>
                <w:szCs w:val="23"/>
                <w:lang w:val="en-US"/>
              </w:rPr>
              <w:t xml:space="preserve"> …</w:t>
            </w:r>
            <w:r w:rsidR="00B13943">
              <w:rPr>
                <w:rFonts w:ascii="Arial" w:eastAsia="Arial Narrow" w:hAnsi="Arial" w:cs="Arial"/>
                <w:sz w:val="23"/>
                <w:szCs w:val="23"/>
                <w:lang w:val="en-US"/>
              </w:rPr>
              <w:t>…………...</w:t>
            </w:r>
            <w:r w:rsidRPr="00B13943">
              <w:rPr>
                <w:rFonts w:ascii="Arial" w:eastAsia="Arial Narrow" w:hAnsi="Arial" w:cs="Arial"/>
                <w:sz w:val="23"/>
                <w:szCs w:val="23"/>
                <w:lang w:val="en-US"/>
              </w:rPr>
              <w:t>…….</w:t>
            </w:r>
          </w:p>
        </w:tc>
        <w:tc>
          <w:tcPr>
            <w:tcW w:w="483" w:type="dxa"/>
          </w:tcPr>
          <w:p w:rsidR="00894ECE" w:rsidRDefault="00894ECE" w:rsidP="0004724A">
            <w:pPr>
              <w:jc w:val="right"/>
              <w:rPr>
                <w:rFonts w:ascii="Arial" w:eastAsia="Arial Narrow" w:hAnsi="Arial" w:cs="Arial"/>
                <w:sz w:val="24"/>
                <w:szCs w:val="24"/>
              </w:rPr>
            </w:pPr>
          </w:p>
          <w:p w:rsidR="00AB6794" w:rsidRPr="00AB6794" w:rsidRDefault="00AB6794" w:rsidP="0004724A">
            <w:pPr>
              <w:jc w:val="right"/>
              <w:rPr>
                <w:rFonts w:ascii="Arial" w:eastAsia="Arial Narrow" w:hAnsi="Arial" w:cs="Arial"/>
                <w:sz w:val="24"/>
                <w:szCs w:val="24"/>
                <w:lang w:val="en-US"/>
              </w:rPr>
            </w:pPr>
            <w:r>
              <w:rPr>
                <w:rFonts w:ascii="Arial" w:eastAsia="Arial Narrow" w:hAnsi="Arial" w:cs="Arial"/>
                <w:sz w:val="24"/>
                <w:szCs w:val="24"/>
                <w:lang w:val="en-US"/>
              </w:rPr>
              <w:t>25</w:t>
            </w:r>
          </w:p>
        </w:tc>
      </w:tr>
      <w:tr w:rsidR="00894ECE" w:rsidTr="00B13943">
        <w:trPr>
          <w:trHeight w:val="454"/>
        </w:trPr>
        <w:tc>
          <w:tcPr>
            <w:tcW w:w="1135" w:type="dxa"/>
          </w:tcPr>
          <w:p w:rsidR="00894ECE" w:rsidRPr="00B13943" w:rsidRDefault="00894ECE" w:rsidP="0004724A">
            <w:pPr>
              <w:jc w:val="center"/>
              <w:rPr>
                <w:rFonts w:ascii="Arial" w:eastAsia="Arial Narrow" w:hAnsi="Arial" w:cs="Arial"/>
                <w:sz w:val="23"/>
                <w:szCs w:val="23"/>
              </w:rPr>
            </w:pPr>
          </w:p>
        </w:tc>
        <w:tc>
          <w:tcPr>
            <w:tcW w:w="567" w:type="dxa"/>
          </w:tcPr>
          <w:p w:rsidR="00894ECE" w:rsidRPr="00B13943" w:rsidRDefault="00894ECE" w:rsidP="0004724A">
            <w:pPr>
              <w:rPr>
                <w:rFonts w:ascii="Arial" w:eastAsia="Arial Narrow" w:hAnsi="Arial" w:cs="Arial"/>
                <w:sz w:val="23"/>
                <w:szCs w:val="23"/>
                <w:lang w:val="en-US"/>
              </w:rPr>
            </w:pPr>
            <w:r w:rsidRPr="00B13943">
              <w:rPr>
                <w:rFonts w:ascii="Arial" w:eastAsia="Arial Narrow" w:hAnsi="Arial" w:cs="Arial"/>
                <w:sz w:val="23"/>
                <w:szCs w:val="23"/>
                <w:lang w:val="en-US"/>
              </w:rPr>
              <w:t>3.2</w:t>
            </w:r>
          </w:p>
        </w:tc>
        <w:tc>
          <w:tcPr>
            <w:tcW w:w="6095" w:type="dxa"/>
          </w:tcPr>
          <w:p w:rsidR="00894ECE" w:rsidRPr="00B13943" w:rsidRDefault="00894ECE" w:rsidP="0004724A">
            <w:pPr>
              <w:tabs>
                <w:tab w:val="left" w:leader="dot" w:pos="6946"/>
              </w:tabs>
              <w:jc w:val="both"/>
              <w:rPr>
                <w:rFonts w:ascii="Arial" w:eastAsia="Arial Narrow" w:hAnsi="Arial" w:cs="Arial"/>
                <w:sz w:val="23"/>
                <w:szCs w:val="23"/>
              </w:rPr>
            </w:pPr>
            <w:r w:rsidRPr="00B13943">
              <w:rPr>
                <w:rFonts w:ascii="Arial" w:eastAsia="Arial Narrow" w:hAnsi="Arial" w:cs="Arial"/>
                <w:sz w:val="23"/>
                <w:szCs w:val="23"/>
              </w:rPr>
              <w:t>Telaahan Visi, Misi, dan Program Kepala Daerah dan</w:t>
            </w:r>
          </w:p>
          <w:p w:rsidR="00894ECE" w:rsidRPr="00B13943" w:rsidRDefault="00894ECE" w:rsidP="0004724A">
            <w:pPr>
              <w:ind w:right="-253"/>
              <w:rPr>
                <w:rFonts w:ascii="Arial" w:eastAsia="Arial Narrow" w:hAnsi="Arial" w:cs="Arial"/>
                <w:sz w:val="23"/>
                <w:szCs w:val="23"/>
                <w:lang w:val="en-US"/>
              </w:rPr>
            </w:pPr>
            <w:r w:rsidRPr="00B13943">
              <w:rPr>
                <w:rFonts w:ascii="Arial" w:eastAsia="Arial Narrow" w:hAnsi="Arial" w:cs="Arial"/>
                <w:sz w:val="23"/>
                <w:szCs w:val="23"/>
              </w:rPr>
              <w:t>Wakil Kepala Daerah Terpilih</w:t>
            </w:r>
            <w:r w:rsidRPr="00B13943">
              <w:rPr>
                <w:rFonts w:ascii="Arial" w:eastAsia="Arial Narrow" w:hAnsi="Arial" w:cs="Arial"/>
                <w:sz w:val="23"/>
                <w:szCs w:val="23"/>
                <w:lang w:val="en-US"/>
              </w:rPr>
              <w:t xml:space="preserve"> ……………</w:t>
            </w:r>
            <w:r w:rsidR="00B13943">
              <w:rPr>
                <w:rFonts w:ascii="Arial" w:eastAsia="Arial Narrow" w:hAnsi="Arial" w:cs="Arial"/>
                <w:sz w:val="23"/>
                <w:szCs w:val="23"/>
                <w:lang w:val="en-US"/>
              </w:rPr>
              <w:t>…..</w:t>
            </w:r>
            <w:r w:rsidRPr="00B13943">
              <w:rPr>
                <w:rFonts w:ascii="Arial" w:eastAsia="Arial Narrow" w:hAnsi="Arial" w:cs="Arial"/>
                <w:sz w:val="23"/>
                <w:szCs w:val="23"/>
                <w:lang w:val="en-US"/>
              </w:rPr>
              <w:t>………………...</w:t>
            </w:r>
          </w:p>
        </w:tc>
        <w:tc>
          <w:tcPr>
            <w:tcW w:w="483" w:type="dxa"/>
          </w:tcPr>
          <w:p w:rsidR="00AB6794" w:rsidRDefault="00AB6794" w:rsidP="0004724A">
            <w:pPr>
              <w:jc w:val="right"/>
              <w:rPr>
                <w:rFonts w:ascii="Arial" w:eastAsia="Arial Narrow" w:hAnsi="Arial" w:cs="Arial"/>
                <w:sz w:val="24"/>
                <w:szCs w:val="24"/>
                <w:lang w:val="en-US"/>
              </w:rPr>
            </w:pPr>
          </w:p>
          <w:p w:rsidR="00894ECE" w:rsidRPr="00AB6794" w:rsidRDefault="00AB6794" w:rsidP="0004724A">
            <w:pPr>
              <w:jc w:val="right"/>
              <w:rPr>
                <w:rFonts w:ascii="Arial" w:eastAsia="Arial Narrow" w:hAnsi="Arial" w:cs="Arial"/>
                <w:sz w:val="24"/>
                <w:szCs w:val="24"/>
                <w:lang w:val="en-US"/>
              </w:rPr>
            </w:pPr>
            <w:r>
              <w:rPr>
                <w:rFonts w:ascii="Arial" w:eastAsia="Arial Narrow" w:hAnsi="Arial" w:cs="Arial"/>
                <w:sz w:val="24"/>
                <w:szCs w:val="24"/>
                <w:lang w:val="en-US"/>
              </w:rPr>
              <w:t>28</w:t>
            </w:r>
          </w:p>
        </w:tc>
      </w:tr>
      <w:tr w:rsidR="00894ECE" w:rsidTr="00B13943">
        <w:trPr>
          <w:trHeight w:val="454"/>
        </w:trPr>
        <w:tc>
          <w:tcPr>
            <w:tcW w:w="1135" w:type="dxa"/>
          </w:tcPr>
          <w:p w:rsidR="00894ECE" w:rsidRPr="00B13943" w:rsidRDefault="00894ECE" w:rsidP="0004724A">
            <w:pPr>
              <w:jc w:val="center"/>
              <w:rPr>
                <w:rFonts w:ascii="Arial" w:eastAsia="Arial Narrow" w:hAnsi="Arial" w:cs="Arial"/>
                <w:sz w:val="23"/>
                <w:szCs w:val="23"/>
              </w:rPr>
            </w:pPr>
          </w:p>
        </w:tc>
        <w:tc>
          <w:tcPr>
            <w:tcW w:w="567" w:type="dxa"/>
          </w:tcPr>
          <w:p w:rsidR="00894ECE" w:rsidRPr="00B13943" w:rsidRDefault="00894ECE" w:rsidP="0004724A">
            <w:pPr>
              <w:rPr>
                <w:rFonts w:ascii="Arial" w:eastAsia="Arial Narrow" w:hAnsi="Arial" w:cs="Arial"/>
                <w:sz w:val="23"/>
                <w:szCs w:val="23"/>
                <w:lang w:val="en-US"/>
              </w:rPr>
            </w:pPr>
            <w:r w:rsidRPr="00B13943">
              <w:rPr>
                <w:rFonts w:ascii="Arial" w:eastAsia="Arial Narrow" w:hAnsi="Arial" w:cs="Arial"/>
                <w:sz w:val="23"/>
                <w:szCs w:val="23"/>
                <w:lang w:val="en-US"/>
              </w:rPr>
              <w:t>3.3</w:t>
            </w:r>
          </w:p>
        </w:tc>
        <w:tc>
          <w:tcPr>
            <w:tcW w:w="6095" w:type="dxa"/>
          </w:tcPr>
          <w:p w:rsidR="00894ECE" w:rsidRPr="00B13943" w:rsidRDefault="00894ECE" w:rsidP="0004724A">
            <w:pPr>
              <w:tabs>
                <w:tab w:val="left" w:leader="dot" w:pos="6946"/>
              </w:tabs>
              <w:ind w:right="-253"/>
              <w:rPr>
                <w:rFonts w:ascii="Arial" w:eastAsia="Arial Narrow" w:hAnsi="Arial" w:cs="Arial"/>
                <w:sz w:val="23"/>
                <w:szCs w:val="23"/>
                <w:lang w:val="en-US"/>
              </w:rPr>
            </w:pPr>
            <w:r w:rsidRPr="00B13943">
              <w:rPr>
                <w:rFonts w:ascii="Arial" w:eastAsia="Arial Narrow" w:hAnsi="Arial" w:cs="Arial"/>
                <w:sz w:val="23"/>
                <w:szCs w:val="23"/>
              </w:rPr>
              <w:t>Telaahan Renstra K/L dan Rensta Propinsi/Kabupaten/Kota</w:t>
            </w:r>
            <w:r w:rsidRPr="00B13943">
              <w:rPr>
                <w:rFonts w:ascii="Arial" w:eastAsia="Arial Narrow" w:hAnsi="Arial" w:cs="Arial"/>
                <w:sz w:val="23"/>
                <w:szCs w:val="23"/>
                <w:lang w:val="en-US"/>
              </w:rPr>
              <w:t xml:space="preserve"> ………………………………</w:t>
            </w:r>
            <w:r w:rsidR="00B13943">
              <w:rPr>
                <w:rFonts w:ascii="Arial" w:eastAsia="Arial Narrow" w:hAnsi="Arial" w:cs="Arial"/>
                <w:sz w:val="23"/>
                <w:szCs w:val="23"/>
                <w:lang w:val="en-US"/>
              </w:rPr>
              <w:t>…..</w:t>
            </w:r>
            <w:r w:rsidRPr="00B13943">
              <w:rPr>
                <w:rFonts w:ascii="Arial" w:eastAsia="Arial Narrow" w:hAnsi="Arial" w:cs="Arial"/>
                <w:sz w:val="23"/>
                <w:szCs w:val="23"/>
                <w:lang w:val="en-US"/>
              </w:rPr>
              <w:t>…………………………..</w:t>
            </w:r>
          </w:p>
        </w:tc>
        <w:tc>
          <w:tcPr>
            <w:tcW w:w="483" w:type="dxa"/>
          </w:tcPr>
          <w:p w:rsidR="00894ECE" w:rsidRDefault="00894ECE" w:rsidP="0004724A">
            <w:pPr>
              <w:jc w:val="right"/>
              <w:rPr>
                <w:rFonts w:ascii="Arial" w:eastAsia="Arial Narrow" w:hAnsi="Arial" w:cs="Arial"/>
                <w:sz w:val="24"/>
                <w:szCs w:val="24"/>
              </w:rPr>
            </w:pPr>
          </w:p>
          <w:p w:rsidR="00AB6794" w:rsidRPr="00AB6794" w:rsidRDefault="00AB6794" w:rsidP="0004724A">
            <w:pPr>
              <w:jc w:val="right"/>
              <w:rPr>
                <w:rFonts w:ascii="Arial" w:eastAsia="Arial Narrow" w:hAnsi="Arial" w:cs="Arial"/>
                <w:sz w:val="24"/>
                <w:szCs w:val="24"/>
                <w:lang w:val="en-US"/>
              </w:rPr>
            </w:pPr>
            <w:r>
              <w:rPr>
                <w:rFonts w:ascii="Arial" w:eastAsia="Arial Narrow" w:hAnsi="Arial" w:cs="Arial"/>
                <w:sz w:val="24"/>
                <w:szCs w:val="24"/>
                <w:lang w:val="en-US"/>
              </w:rPr>
              <w:t>30</w:t>
            </w:r>
          </w:p>
        </w:tc>
      </w:tr>
      <w:tr w:rsidR="00894ECE" w:rsidTr="00B13943">
        <w:trPr>
          <w:trHeight w:val="454"/>
        </w:trPr>
        <w:tc>
          <w:tcPr>
            <w:tcW w:w="1135" w:type="dxa"/>
          </w:tcPr>
          <w:p w:rsidR="00894ECE" w:rsidRPr="00B13943" w:rsidRDefault="00894ECE" w:rsidP="0004724A">
            <w:pPr>
              <w:jc w:val="center"/>
              <w:rPr>
                <w:rFonts w:ascii="Arial" w:eastAsia="Arial Narrow" w:hAnsi="Arial" w:cs="Arial"/>
                <w:sz w:val="23"/>
                <w:szCs w:val="23"/>
              </w:rPr>
            </w:pPr>
          </w:p>
        </w:tc>
        <w:tc>
          <w:tcPr>
            <w:tcW w:w="567" w:type="dxa"/>
          </w:tcPr>
          <w:p w:rsidR="00894ECE" w:rsidRPr="00B13943" w:rsidRDefault="00894ECE" w:rsidP="0004724A">
            <w:pPr>
              <w:rPr>
                <w:rFonts w:ascii="Arial" w:eastAsia="Arial Narrow" w:hAnsi="Arial" w:cs="Arial"/>
                <w:sz w:val="23"/>
                <w:szCs w:val="23"/>
                <w:lang w:val="en-US"/>
              </w:rPr>
            </w:pPr>
            <w:r w:rsidRPr="00B13943">
              <w:rPr>
                <w:rFonts w:ascii="Arial" w:eastAsia="Arial Narrow" w:hAnsi="Arial" w:cs="Arial"/>
                <w:sz w:val="23"/>
                <w:szCs w:val="23"/>
                <w:lang w:val="en-US"/>
              </w:rPr>
              <w:t>3.4</w:t>
            </w:r>
          </w:p>
        </w:tc>
        <w:tc>
          <w:tcPr>
            <w:tcW w:w="6095" w:type="dxa"/>
          </w:tcPr>
          <w:p w:rsidR="00894ECE" w:rsidRPr="00B13943" w:rsidRDefault="00894ECE" w:rsidP="0004724A">
            <w:pPr>
              <w:tabs>
                <w:tab w:val="left" w:leader="dot" w:pos="6946"/>
              </w:tabs>
              <w:jc w:val="both"/>
              <w:rPr>
                <w:rFonts w:ascii="Arial" w:eastAsia="Arial Narrow" w:hAnsi="Arial" w:cs="Arial"/>
                <w:sz w:val="23"/>
                <w:szCs w:val="23"/>
              </w:rPr>
            </w:pPr>
            <w:r w:rsidRPr="00B13943">
              <w:rPr>
                <w:rFonts w:ascii="Arial" w:eastAsia="Arial Narrow" w:hAnsi="Arial" w:cs="Arial"/>
                <w:sz w:val="23"/>
                <w:szCs w:val="23"/>
              </w:rPr>
              <w:t xml:space="preserve">Telaahan Rencana Tata Ruang Wilayah dan Kajian </w:t>
            </w:r>
          </w:p>
          <w:p w:rsidR="00894ECE" w:rsidRPr="00B13943" w:rsidRDefault="00894ECE" w:rsidP="0004724A">
            <w:pPr>
              <w:ind w:right="-253"/>
              <w:rPr>
                <w:rFonts w:ascii="Arial" w:eastAsia="Arial Narrow" w:hAnsi="Arial" w:cs="Arial"/>
                <w:sz w:val="23"/>
                <w:szCs w:val="23"/>
                <w:lang w:val="en-US"/>
              </w:rPr>
            </w:pPr>
            <w:r w:rsidRPr="00B13943">
              <w:rPr>
                <w:rFonts w:ascii="Arial" w:eastAsia="Arial Narrow" w:hAnsi="Arial" w:cs="Arial"/>
                <w:sz w:val="23"/>
                <w:szCs w:val="23"/>
              </w:rPr>
              <w:t>Lingkungan Hidup Strategis</w:t>
            </w:r>
            <w:r w:rsidRPr="00B13943">
              <w:rPr>
                <w:rFonts w:ascii="Arial" w:eastAsia="Arial Narrow" w:hAnsi="Arial" w:cs="Arial"/>
                <w:sz w:val="23"/>
                <w:szCs w:val="23"/>
                <w:lang w:val="en-US"/>
              </w:rPr>
              <w:t xml:space="preserve"> ……</w:t>
            </w:r>
            <w:r w:rsidR="00B13943">
              <w:rPr>
                <w:rFonts w:ascii="Arial" w:eastAsia="Arial Narrow" w:hAnsi="Arial" w:cs="Arial"/>
                <w:sz w:val="23"/>
                <w:szCs w:val="23"/>
                <w:lang w:val="en-US"/>
              </w:rPr>
              <w:t>….</w:t>
            </w:r>
            <w:r w:rsidRPr="00B13943">
              <w:rPr>
                <w:rFonts w:ascii="Arial" w:eastAsia="Arial Narrow" w:hAnsi="Arial" w:cs="Arial"/>
                <w:sz w:val="23"/>
                <w:szCs w:val="23"/>
                <w:lang w:val="en-US"/>
              </w:rPr>
              <w:t>…………………………..</w:t>
            </w:r>
          </w:p>
        </w:tc>
        <w:tc>
          <w:tcPr>
            <w:tcW w:w="483" w:type="dxa"/>
          </w:tcPr>
          <w:p w:rsidR="00894ECE" w:rsidRDefault="00894ECE" w:rsidP="0004724A">
            <w:pPr>
              <w:jc w:val="right"/>
              <w:rPr>
                <w:rFonts w:ascii="Arial" w:eastAsia="Arial Narrow" w:hAnsi="Arial" w:cs="Arial"/>
                <w:sz w:val="24"/>
                <w:szCs w:val="24"/>
              </w:rPr>
            </w:pPr>
          </w:p>
          <w:p w:rsidR="00AB6794" w:rsidRPr="00AB6794" w:rsidRDefault="00AB6794" w:rsidP="0004724A">
            <w:pPr>
              <w:jc w:val="right"/>
              <w:rPr>
                <w:rFonts w:ascii="Arial" w:eastAsia="Arial Narrow" w:hAnsi="Arial" w:cs="Arial"/>
                <w:sz w:val="24"/>
                <w:szCs w:val="24"/>
                <w:lang w:val="en-US"/>
              </w:rPr>
            </w:pPr>
            <w:r>
              <w:rPr>
                <w:rFonts w:ascii="Arial" w:eastAsia="Arial Narrow" w:hAnsi="Arial" w:cs="Arial"/>
                <w:sz w:val="24"/>
                <w:szCs w:val="24"/>
                <w:lang w:val="en-US"/>
              </w:rPr>
              <w:t>32</w:t>
            </w:r>
          </w:p>
        </w:tc>
      </w:tr>
      <w:tr w:rsidR="00390B18" w:rsidTr="00B13943">
        <w:trPr>
          <w:trHeight w:val="397"/>
        </w:trPr>
        <w:tc>
          <w:tcPr>
            <w:tcW w:w="1135" w:type="dxa"/>
          </w:tcPr>
          <w:p w:rsidR="00390B18" w:rsidRPr="00B13943" w:rsidRDefault="00390B18" w:rsidP="0004724A">
            <w:pPr>
              <w:jc w:val="center"/>
              <w:rPr>
                <w:rFonts w:ascii="Arial" w:eastAsia="Arial Narrow" w:hAnsi="Arial" w:cs="Arial"/>
                <w:sz w:val="23"/>
                <w:szCs w:val="23"/>
              </w:rPr>
            </w:pPr>
          </w:p>
        </w:tc>
        <w:tc>
          <w:tcPr>
            <w:tcW w:w="567" w:type="dxa"/>
          </w:tcPr>
          <w:p w:rsidR="00390B18" w:rsidRPr="00B13943" w:rsidRDefault="00894ECE" w:rsidP="0004724A">
            <w:pPr>
              <w:rPr>
                <w:rFonts w:ascii="Arial" w:eastAsia="Arial Narrow" w:hAnsi="Arial" w:cs="Arial"/>
                <w:sz w:val="23"/>
                <w:szCs w:val="23"/>
                <w:lang w:val="en-US"/>
              </w:rPr>
            </w:pPr>
            <w:r w:rsidRPr="00B13943">
              <w:rPr>
                <w:rFonts w:ascii="Arial" w:eastAsia="Arial Narrow" w:hAnsi="Arial" w:cs="Arial"/>
                <w:sz w:val="23"/>
                <w:szCs w:val="23"/>
                <w:lang w:val="en-US"/>
              </w:rPr>
              <w:t>3.5</w:t>
            </w:r>
          </w:p>
        </w:tc>
        <w:tc>
          <w:tcPr>
            <w:tcW w:w="6095" w:type="dxa"/>
          </w:tcPr>
          <w:p w:rsidR="00390B18" w:rsidRPr="00B13943" w:rsidRDefault="00894ECE" w:rsidP="0004724A">
            <w:pPr>
              <w:ind w:right="-253"/>
              <w:rPr>
                <w:rFonts w:ascii="Arial" w:eastAsia="Arial Narrow" w:hAnsi="Arial" w:cs="Arial"/>
                <w:sz w:val="23"/>
                <w:szCs w:val="23"/>
                <w:lang w:val="en-US"/>
              </w:rPr>
            </w:pPr>
            <w:r w:rsidRPr="00B13943">
              <w:rPr>
                <w:rFonts w:ascii="Arial" w:eastAsia="Arial Narrow" w:hAnsi="Arial" w:cs="Arial"/>
                <w:sz w:val="23"/>
                <w:szCs w:val="23"/>
              </w:rPr>
              <w:t>Penentuan Isu-isu Strategis</w:t>
            </w:r>
            <w:r w:rsidRPr="00B13943">
              <w:rPr>
                <w:rFonts w:ascii="Arial" w:eastAsia="Arial Narrow" w:hAnsi="Arial" w:cs="Arial"/>
                <w:sz w:val="23"/>
                <w:szCs w:val="23"/>
                <w:lang w:val="en-US"/>
              </w:rPr>
              <w:t xml:space="preserve"> ………</w:t>
            </w:r>
            <w:r w:rsidR="00B13943">
              <w:rPr>
                <w:rFonts w:ascii="Arial" w:eastAsia="Arial Narrow" w:hAnsi="Arial" w:cs="Arial"/>
                <w:sz w:val="23"/>
                <w:szCs w:val="23"/>
                <w:lang w:val="en-US"/>
              </w:rPr>
              <w:t>….</w:t>
            </w:r>
            <w:r w:rsidRPr="00B13943">
              <w:rPr>
                <w:rFonts w:ascii="Arial" w:eastAsia="Arial Narrow" w:hAnsi="Arial" w:cs="Arial"/>
                <w:sz w:val="23"/>
                <w:szCs w:val="23"/>
                <w:lang w:val="en-US"/>
              </w:rPr>
              <w:t>………………………..</w:t>
            </w:r>
          </w:p>
        </w:tc>
        <w:tc>
          <w:tcPr>
            <w:tcW w:w="483" w:type="dxa"/>
          </w:tcPr>
          <w:p w:rsidR="00390B18" w:rsidRPr="00AB6794" w:rsidRDefault="00AB6794" w:rsidP="0004724A">
            <w:pPr>
              <w:jc w:val="right"/>
              <w:rPr>
                <w:rFonts w:ascii="Arial" w:eastAsia="Arial Narrow" w:hAnsi="Arial" w:cs="Arial"/>
                <w:sz w:val="24"/>
                <w:szCs w:val="24"/>
                <w:lang w:val="en-US"/>
              </w:rPr>
            </w:pPr>
            <w:r>
              <w:rPr>
                <w:rFonts w:ascii="Arial" w:eastAsia="Arial Narrow" w:hAnsi="Arial" w:cs="Arial"/>
                <w:sz w:val="24"/>
                <w:szCs w:val="24"/>
                <w:lang w:val="en-US"/>
              </w:rPr>
              <w:t>32</w:t>
            </w:r>
          </w:p>
        </w:tc>
      </w:tr>
      <w:tr w:rsidR="00F55805" w:rsidTr="00B13943">
        <w:trPr>
          <w:trHeight w:val="567"/>
        </w:trPr>
        <w:tc>
          <w:tcPr>
            <w:tcW w:w="1135" w:type="dxa"/>
          </w:tcPr>
          <w:p w:rsidR="00F55805" w:rsidRPr="00B13943" w:rsidRDefault="00F55805" w:rsidP="0004724A">
            <w:pPr>
              <w:ind w:right="-110"/>
              <w:rPr>
                <w:rFonts w:ascii="Arial" w:eastAsia="Arial Narrow" w:hAnsi="Arial" w:cs="Arial"/>
                <w:sz w:val="23"/>
                <w:szCs w:val="23"/>
                <w:lang w:val="en-US"/>
              </w:rPr>
            </w:pPr>
            <w:r w:rsidRPr="00B13943">
              <w:rPr>
                <w:rFonts w:ascii="Arial" w:eastAsia="Arial Narrow" w:hAnsi="Arial" w:cs="Arial"/>
                <w:sz w:val="23"/>
                <w:szCs w:val="23"/>
                <w:lang w:val="en-US"/>
              </w:rPr>
              <w:t xml:space="preserve">BAB </w:t>
            </w:r>
            <w:r w:rsidR="00DF51F5" w:rsidRPr="00B13943">
              <w:rPr>
                <w:rFonts w:ascii="Arial" w:eastAsia="Arial Narrow" w:hAnsi="Arial" w:cs="Arial"/>
                <w:sz w:val="23"/>
                <w:szCs w:val="23"/>
                <w:lang w:val="en-US"/>
              </w:rPr>
              <w:t>I</w:t>
            </w:r>
            <w:r w:rsidRPr="00B13943">
              <w:rPr>
                <w:rFonts w:ascii="Arial" w:eastAsia="Arial Narrow" w:hAnsi="Arial" w:cs="Arial"/>
                <w:sz w:val="23"/>
                <w:szCs w:val="23"/>
                <w:lang w:val="en-US"/>
              </w:rPr>
              <w:t>V</w:t>
            </w:r>
          </w:p>
        </w:tc>
        <w:tc>
          <w:tcPr>
            <w:tcW w:w="6662" w:type="dxa"/>
            <w:gridSpan w:val="2"/>
          </w:tcPr>
          <w:p w:rsidR="00F55805" w:rsidRPr="00B13943" w:rsidRDefault="00DF51F5" w:rsidP="0004724A">
            <w:pPr>
              <w:tabs>
                <w:tab w:val="left" w:leader="dot" w:pos="6946"/>
              </w:tabs>
              <w:ind w:left="38" w:right="-253"/>
              <w:rPr>
                <w:rFonts w:ascii="Arial" w:eastAsia="Arial Narrow" w:hAnsi="Arial" w:cs="Arial"/>
                <w:sz w:val="23"/>
                <w:szCs w:val="23"/>
              </w:rPr>
            </w:pPr>
            <w:r w:rsidRPr="00B13943">
              <w:rPr>
                <w:rFonts w:ascii="Arial" w:eastAsia="Arial Narrow" w:hAnsi="Arial" w:cs="Arial"/>
                <w:sz w:val="23"/>
                <w:szCs w:val="23"/>
              </w:rPr>
              <w:t>TUJUAN, DAN SASARAN, STRATEGI DANKEBIJAKAN</w:t>
            </w:r>
            <w:r w:rsidR="00390B18" w:rsidRPr="00B13943">
              <w:rPr>
                <w:rFonts w:ascii="Arial" w:eastAsia="Arial Narrow" w:hAnsi="Arial" w:cs="Arial"/>
                <w:sz w:val="23"/>
                <w:szCs w:val="23"/>
                <w:lang w:val="en-US"/>
              </w:rPr>
              <w:t xml:space="preserve"> ………</w:t>
            </w:r>
            <w:r w:rsidRPr="00B13943">
              <w:rPr>
                <w:rFonts w:ascii="Arial" w:eastAsia="Arial Narrow" w:hAnsi="Arial" w:cs="Arial"/>
                <w:sz w:val="23"/>
                <w:szCs w:val="23"/>
                <w:lang w:val="en-US"/>
              </w:rPr>
              <w:t>…………………...</w:t>
            </w:r>
            <w:r w:rsidR="00390B18" w:rsidRPr="00B13943">
              <w:rPr>
                <w:rFonts w:ascii="Arial" w:eastAsia="Arial Narrow" w:hAnsi="Arial" w:cs="Arial"/>
                <w:sz w:val="23"/>
                <w:szCs w:val="23"/>
                <w:lang w:val="en-US"/>
              </w:rPr>
              <w:t>……………………………….</w:t>
            </w:r>
          </w:p>
        </w:tc>
        <w:tc>
          <w:tcPr>
            <w:tcW w:w="483" w:type="dxa"/>
          </w:tcPr>
          <w:p w:rsidR="00F55805" w:rsidRPr="00AB6794" w:rsidRDefault="00F55805" w:rsidP="0004724A">
            <w:pPr>
              <w:jc w:val="right"/>
              <w:rPr>
                <w:rFonts w:ascii="Arial" w:eastAsia="Arial Narrow" w:hAnsi="Arial" w:cs="Arial"/>
                <w:sz w:val="20"/>
                <w:szCs w:val="20"/>
              </w:rPr>
            </w:pPr>
          </w:p>
          <w:p w:rsidR="00AB6794" w:rsidRPr="00AB6794" w:rsidRDefault="00AB6794" w:rsidP="0004724A">
            <w:pPr>
              <w:jc w:val="right"/>
              <w:rPr>
                <w:rFonts w:ascii="Arial" w:eastAsia="Arial Narrow" w:hAnsi="Arial" w:cs="Arial"/>
                <w:sz w:val="24"/>
                <w:szCs w:val="24"/>
                <w:lang w:val="en-US"/>
              </w:rPr>
            </w:pPr>
            <w:r>
              <w:rPr>
                <w:rFonts w:ascii="Arial" w:eastAsia="Arial Narrow" w:hAnsi="Arial" w:cs="Arial"/>
                <w:sz w:val="24"/>
                <w:szCs w:val="24"/>
                <w:lang w:val="en-US"/>
              </w:rPr>
              <w:t>34</w:t>
            </w:r>
          </w:p>
        </w:tc>
      </w:tr>
      <w:tr w:rsidR="003A21A8" w:rsidTr="00B13943">
        <w:trPr>
          <w:trHeight w:val="397"/>
        </w:trPr>
        <w:tc>
          <w:tcPr>
            <w:tcW w:w="1135" w:type="dxa"/>
          </w:tcPr>
          <w:p w:rsidR="003A21A8" w:rsidRPr="00B13943" w:rsidRDefault="003A21A8" w:rsidP="0004724A">
            <w:pPr>
              <w:jc w:val="center"/>
              <w:rPr>
                <w:rFonts w:ascii="Arial" w:eastAsia="Arial Narrow" w:hAnsi="Arial" w:cs="Arial"/>
                <w:sz w:val="23"/>
                <w:szCs w:val="23"/>
              </w:rPr>
            </w:pPr>
          </w:p>
        </w:tc>
        <w:tc>
          <w:tcPr>
            <w:tcW w:w="567" w:type="dxa"/>
          </w:tcPr>
          <w:p w:rsidR="003A21A8" w:rsidRPr="00B13943" w:rsidRDefault="003A21A8" w:rsidP="0004724A">
            <w:pPr>
              <w:jc w:val="center"/>
              <w:rPr>
                <w:rFonts w:ascii="Arial" w:eastAsia="Arial Narrow" w:hAnsi="Arial" w:cs="Arial"/>
                <w:sz w:val="23"/>
                <w:szCs w:val="23"/>
                <w:lang w:val="en-US"/>
              </w:rPr>
            </w:pPr>
            <w:r w:rsidRPr="00B13943">
              <w:rPr>
                <w:rFonts w:ascii="Arial" w:eastAsia="Arial Narrow" w:hAnsi="Arial" w:cs="Arial"/>
                <w:sz w:val="23"/>
                <w:szCs w:val="23"/>
                <w:lang w:val="en-US"/>
              </w:rPr>
              <w:t>4.1</w:t>
            </w:r>
          </w:p>
        </w:tc>
        <w:tc>
          <w:tcPr>
            <w:tcW w:w="6095" w:type="dxa"/>
          </w:tcPr>
          <w:p w:rsidR="003A21A8" w:rsidRPr="00B13943" w:rsidRDefault="003A21A8" w:rsidP="00541B1B">
            <w:pPr>
              <w:ind w:right="-253"/>
              <w:rPr>
                <w:rFonts w:ascii="Arial" w:eastAsia="Arial Narrow" w:hAnsi="Arial" w:cs="Arial"/>
                <w:sz w:val="23"/>
                <w:szCs w:val="23"/>
                <w:lang w:val="en-US"/>
              </w:rPr>
            </w:pPr>
            <w:r w:rsidRPr="00B13943">
              <w:rPr>
                <w:rFonts w:ascii="Arial" w:eastAsia="Arial Narrow" w:hAnsi="Arial" w:cs="Arial"/>
                <w:sz w:val="23"/>
                <w:szCs w:val="23"/>
              </w:rPr>
              <w:t>Tuju</w:t>
            </w:r>
            <w:r w:rsidR="004033DE">
              <w:rPr>
                <w:rFonts w:ascii="Arial" w:eastAsia="Arial Narrow" w:hAnsi="Arial" w:cs="Arial"/>
                <w:sz w:val="23"/>
                <w:szCs w:val="23"/>
              </w:rPr>
              <w:t xml:space="preserve">an dan Sasaran Jangka Menengah </w:t>
            </w:r>
            <w:r w:rsidRPr="00B13943">
              <w:rPr>
                <w:rFonts w:ascii="Arial" w:eastAsia="Arial Narrow" w:hAnsi="Arial" w:cs="Arial"/>
                <w:sz w:val="23"/>
                <w:szCs w:val="23"/>
              </w:rPr>
              <w:t>PD</w:t>
            </w:r>
            <w:r w:rsidRPr="00B13943">
              <w:rPr>
                <w:rFonts w:ascii="Arial" w:eastAsia="Arial Narrow" w:hAnsi="Arial" w:cs="Arial"/>
                <w:sz w:val="23"/>
                <w:szCs w:val="23"/>
                <w:lang w:val="en-US"/>
              </w:rPr>
              <w:t xml:space="preserve"> ……</w:t>
            </w:r>
            <w:r>
              <w:rPr>
                <w:rFonts w:ascii="Arial" w:eastAsia="Arial Narrow" w:hAnsi="Arial" w:cs="Arial"/>
                <w:sz w:val="23"/>
                <w:szCs w:val="23"/>
                <w:lang w:val="en-US"/>
              </w:rPr>
              <w:t>…...</w:t>
            </w:r>
            <w:r w:rsidRPr="00B13943">
              <w:rPr>
                <w:rFonts w:ascii="Arial" w:eastAsia="Arial Narrow" w:hAnsi="Arial" w:cs="Arial"/>
                <w:sz w:val="23"/>
                <w:szCs w:val="23"/>
                <w:lang w:val="en-US"/>
              </w:rPr>
              <w:t>……..</w:t>
            </w:r>
          </w:p>
        </w:tc>
        <w:tc>
          <w:tcPr>
            <w:tcW w:w="483" w:type="dxa"/>
          </w:tcPr>
          <w:p w:rsidR="003A21A8" w:rsidRPr="00AB6794" w:rsidRDefault="003A21A8" w:rsidP="0004724A">
            <w:pPr>
              <w:jc w:val="right"/>
              <w:rPr>
                <w:rFonts w:ascii="Arial" w:eastAsia="Arial Narrow" w:hAnsi="Arial" w:cs="Arial"/>
                <w:sz w:val="24"/>
                <w:szCs w:val="24"/>
                <w:lang w:val="en-US"/>
              </w:rPr>
            </w:pPr>
            <w:r>
              <w:rPr>
                <w:rFonts w:ascii="Arial" w:eastAsia="Arial Narrow" w:hAnsi="Arial" w:cs="Arial"/>
                <w:sz w:val="24"/>
                <w:szCs w:val="24"/>
                <w:lang w:val="en-US"/>
              </w:rPr>
              <w:t>34</w:t>
            </w:r>
          </w:p>
        </w:tc>
      </w:tr>
      <w:tr w:rsidR="003A21A8" w:rsidTr="00B13943">
        <w:trPr>
          <w:trHeight w:val="397"/>
        </w:trPr>
        <w:tc>
          <w:tcPr>
            <w:tcW w:w="1135" w:type="dxa"/>
          </w:tcPr>
          <w:p w:rsidR="003A21A8" w:rsidRPr="00B13943" w:rsidRDefault="003A21A8" w:rsidP="0004724A">
            <w:pPr>
              <w:jc w:val="center"/>
              <w:rPr>
                <w:rFonts w:ascii="Arial" w:eastAsia="Arial Narrow" w:hAnsi="Arial" w:cs="Arial"/>
                <w:sz w:val="23"/>
                <w:szCs w:val="23"/>
              </w:rPr>
            </w:pPr>
          </w:p>
        </w:tc>
        <w:tc>
          <w:tcPr>
            <w:tcW w:w="567" w:type="dxa"/>
          </w:tcPr>
          <w:p w:rsidR="003A21A8" w:rsidRPr="00B13943" w:rsidRDefault="003A21A8" w:rsidP="0004724A">
            <w:pPr>
              <w:jc w:val="center"/>
              <w:rPr>
                <w:rFonts w:ascii="Arial" w:eastAsia="Arial Narrow" w:hAnsi="Arial" w:cs="Arial"/>
                <w:sz w:val="23"/>
                <w:szCs w:val="23"/>
                <w:lang w:val="en-US"/>
              </w:rPr>
            </w:pPr>
            <w:r w:rsidRPr="00B13943">
              <w:rPr>
                <w:rFonts w:ascii="Arial" w:eastAsia="Arial Narrow" w:hAnsi="Arial" w:cs="Arial"/>
                <w:sz w:val="23"/>
                <w:szCs w:val="23"/>
                <w:lang w:val="en-US"/>
              </w:rPr>
              <w:t>4.2</w:t>
            </w:r>
          </w:p>
        </w:tc>
        <w:tc>
          <w:tcPr>
            <w:tcW w:w="6095" w:type="dxa"/>
          </w:tcPr>
          <w:p w:rsidR="003A21A8" w:rsidRPr="00B13943" w:rsidRDefault="004033DE" w:rsidP="00541B1B">
            <w:pPr>
              <w:ind w:right="-253"/>
              <w:rPr>
                <w:rFonts w:ascii="Arial" w:eastAsia="Arial Narrow" w:hAnsi="Arial" w:cs="Arial"/>
                <w:sz w:val="23"/>
                <w:szCs w:val="23"/>
                <w:lang w:val="en-US"/>
              </w:rPr>
            </w:pPr>
            <w:r>
              <w:rPr>
                <w:rFonts w:ascii="Arial" w:eastAsia="Arial Narrow" w:hAnsi="Arial" w:cs="Arial"/>
                <w:sz w:val="23"/>
                <w:szCs w:val="23"/>
              </w:rPr>
              <w:t xml:space="preserve">Strategi dan Kebijakan </w:t>
            </w:r>
            <w:r w:rsidR="003A21A8" w:rsidRPr="00B13943">
              <w:rPr>
                <w:rFonts w:ascii="Arial" w:eastAsia="Arial Narrow" w:hAnsi="Arial" w:cs="Arial"/>
                <w:sz w:val="23"/>
                <w:szCs w:val="23"/>
              </w:rPr>
              <w:t>PD</w:t>
            </w:r>
            <w:r w:rsidR="003A21A8" w:rsidRPr="00B13943">
              <w:rPr>
                <w:rFonts w:ascii="Arial" w:eastAsia="Arial Narrow" w:hAnsi="Arial" w:cs="Arial"/>
                <w:sz w:val="23"/>
                <w:szCs w:val="23"/>
                <w:lang w:val="en-US"/>
              </w:rPr>
              <w:t xml:space="preserve"> ……………………</w:t>
            </w:r>
            <w:r w:rsidR="003A21A8">
              <w:rPr>
                <w:rFonts w:ascii="Arial" w:eastAsia="Arial Narrow" w:hAnsi="Arial" w:cs="Arial"/>
                <w:sz w:val="23"/>
                <w:szCs w:val="23"/>
                <w:lang w:val="en-US"/>
              </w:rPr>
              <w:t>…...</w:t>
            </w:r>
            <w:r w:rsidR="003A21A8" w:rsidRPr="00B13943">
              <w:rPr>
                <w:rFonts w:ascii="Arial" w:eastAsia="Arial Narrow" w:hAnsi="Arial" w:cs="Arial"/>
                <w:sz w:val="23"/>
                <w:szCs w:val="23"/>
                <w:lang w:val="en-US"/>
              </w:rPr>
              <w:t>…………</w:t>
            </w:r>
          </w:p>
        </w:tc>
        <w:tc>
          <w:tcPr>
            <w:tcW w:w="483" w:type="dxa"/>
          </w:tcPr>
          <w:p w:rsidR="003A21A8" w:rsidRPr="00AB6794" w:rsidRDefault="003A21A8" w:rsidP="0004724A">
            <w:pPr>
              <w:jc w:val="right"/>
              <w:rPr>
                <w:rFonts w:ascii="Arial" w:eastAsia="Arial Narrow" w:hAnsi="Arial" w:cs="Arial"/>
                <w:sz w:val="24"/>
                <w:szCs w:val="24"/>
                <w:lang w:val="en-US"/>
              </w:rPr>
            </w:pPr>
            <w:r>
              <w:rPr>
                <w:rFonts w:ascii="Arial" w:eastAsia="Arial Narrow" w:hAnsi="Arial" w:cs="Arial"/>
                <w:sz w:val="24"/>
                <w:szCs w:val="24"/>
                <w:lang w:val="en-US"/>
              </w:rPr>
              <w:t>37</w:t>
            </w:r>
          </w:p>
        </w:tc>
      </w:tr>
      <w:tr w:rsidR="003A21A8" w:rsidTr="00B13943">
        <w:trPr>
          <w:trHeight w:val="567"/>
        </w:trPr>
        <w:tc>
          <w:tcPr>
            <w:tcW w:w="1135" w:type="dxa"/>
          </w:tcPr>
          <w:p w:rsidR="003A21A8" w:rsidRPr="00B13943" w:rsidRDefault="003A21A8" w:rsidP="0004724A">
            <w:pPr>
              <w:rPr>
                <w:rFonts w:ascii="Arial" w:eastAsia="Arial Narrow" w:hAnsi="Arial" w:cs="Arial"/>
                <w:sz w:val="23"/>
                <w:szCs w:val="23"/>
                <w:lang w:val="en-US"/>
              </w:rPr>
            </w:pPr>
            <w:r w:rsidRPr="00B13943">
              <w:rPr>
                <w:rFonts w:ascii="Arial" w:eastAsia="Arial Narrow" w:hAnsi="Arial" w:cs="Arial"/>
                <w:sz w:val="23"/>
                <w:szCs w:val="23"/>
                <w:lang w:val="en-US"/>
              </w:rPr>
              <w:t>BAB V</w:t>
            </w:r>
          </w:p>
        </w:tc>
        <w:tc>
          <w:tcPr>
            <w:tcW w:w="6662" w:type="dxa"/>
            <w:gridSpan w:val="2"/>
          </w:tcPr>
          <w:p w:rsidR="003A21A8" w:rsidRPr="00B13943" w:rsidRDefault="00035785" w:rsidP="0004724A">
            <w:pPr>
              <w:tabs>
                <w:tab w:val="left" w:pos="1170"/>
                <w:tab w:val="left" w:leader="dot" w:pos="6946"/>
              </w:tabs>
              <w:ind w:right="-253"/>
              <w:rPr>
                <w:rFonts w:ascii="Arial" w:eastAsia="Arial Narrow" w:hAnsi="Arial" w:cs="Arial"/>
                <w:sz w:val="23"/>
                <w:szCs w:val="23"/>
                <w:lang w:val="en-US"/>
              </w:rPr>
            </w:pPr>
            <w:r>
              <w:rPr>
                <w:rFonts w:ascii="Arial" w:eastAsia="Arial" w:hAnsi="Arial" w:cs="Arial"/>
                <w:color w:val="000000"/>
              </w:rPr>
              <w:t>STRATEGI DAN ARAH KEBIJAKAN</w:t>
            </w:r>
            <w:r w:rsidRPr="00B13943">
              <w:rPr>
                <w:rFonts w:ascii="Arial" w:eastAsia="Arial Narrow" w:hAnsi="Arial" w:cs="Arial"/>
                <w:sz w:val="23"/>
                <w:szCs w:val="23"/>
                <w:lang w:val="en-US"/>
              </w:rPr>
              <w:t xml:space="preserve"> </w:t>
            </w:r>
            <w:r w:rsidR="003A21A8" w:rsidRPr="00B13943">
              <w:rPr>
                <w:rFonts w:ascii="Arial" w:eastAsia="Arial Narrow" w:hAnsi="Arial" w:cs="Arial"/>
                <w:sz w:val="23"/>
                <w:szCs w:val="23"/>
                <w:lang w:val="en-US"/>
              </w:rPr>
              <w:t>………...</w:t>
            </w:r>
          </w:p>
        </w:tc>
        <w:tc>
          <w:tcPr>
            <w:tcW w:w="483" w:type="dxa"/>
          </w:tcPr>
          <w:p w:rsidR="003A21A8" w:rsidRPr="00AB6794" w:rsidRDefault="003A21A8" w:rsidP="0004724A">
            <w:pPr>
              <w:jc w:val="right"/>
              <w:rPr>
                <w:rFonts w:ascii="Arial" w:eastAsia="Arial Narrow" w:hAnsi="Arial" w:cs="Arial"/>
                <w:sz w:val="24"/>
                <w:szCs w:val="24"/>
                <w:lang w:val="en-US"/>
              </w:rPr>
            </w:pPr>
            <w:r>
              <w:rPr>
                <w:rFonts w:ascii="Arial" w:eastAsia="Arial Narrow" w:hAnsi="Arial" w:cs="Arial"/>
                <w:sz w:val="24"/>
                <w:szCs w:val="24"/>
                <w:lang w:val="en-US"/>
              </w:rPr>
              <w:t>50</w:t>
            </w:r>
          </w:p>
        </w:tc>
      </w:tr>
      <w:tr w:rsidR="003A21A8" w:rsidTr="00B13943">
        <w:trPr>
          <w:trHeight w:val="567"/>
        </w:trPr>
        <w:tc>
          <w:tcPr>
            <w:tcW w:w="1135" w:type="dxa"/>
          </w:tcPr>
          <w:p w:rsidR="003A21A8" w:rsidRDefault="003A21A8" w:rsidP="0004724A">
            <w:pPr>
              <w:rPr>
                <w:rFonts w:ascii="Arial" w:eastAsia="Arial Narrow" w:hAnsi="Arial" w:cs="Arial"/>
                <w:sz w:val="23"/>
                <w:szCs w:val="23"/>
                <w:lang w:val="en-US"/>
              </w:rPr>
            </w:pPr>
            <w:r w:rsidRPr="00B13943">
              <w:rPr>
                <w:rFonts w:ascii="Arial" w:eastAsia="Arial Narrow" w:hAnsi="Arial" w:cs="Arial"/>
                <w:sz w:val="23"/>
                <w:szCs w:val="23"/>
                <w:lang w:val="en-US"/>
              </w:rPr>
              <w:t>BAB VI</w:t>
            </w:r>
          </w:p>
          <w:p w:rsidR="00FA48A1" w:rsidRDefault="00FA48A1" w:rsidP="0004724A">
            <w:pPr>
              <w:rPr>
                <w:rFonts w:ascii="Arial" w:eastAsia="Arial Narrow" w:hAnsi="Arial" w:cs="Arial"/>
                <w:sz w:val="23"/>
                <w:szCs w:val="23"/>
                <w:lang w:val="en-US"/>
              </w:rPr>
            </w:pPr>
          </w:p>
          <w:p w:rsidR="00FA48A1" w:rsidRPr="00B13943" w:rsidRDefault="00FA48A1" w:rsidP="0004724A">
            <w:pPr>
              <w:rPr>
                <w:rFonts w:ascii="Arial" w:eastAsia="Arial Narrow" w:hAnsi="Arial" w:cs="Arial"/>
                <w:sz w:val="23"/>
                <w:szCs w:val="23"/>
                <w:lang w:val="en-US"/>
              </w:rPr>
            </w:pPr>
            <w:r w:rsidRPr="00B13943">
              <w:rPr>
                <w:rFonts w:ascii="Arial" w:eastAsia="Arial Narrow" w:hAnsi="Arial" w:cs="Arial"/>
                <w:sz w:val="23"/>
                <w:szCs w:val="23"/>
                <w:lang w:val="en-US"/>
              </w:rPr>
              <w:t>BAB VII</w:t>
            </w:r>
          </w:p>
        </w:tc>
        <w:tc>
          <w:tcPr>
            <w:tcW w:w="6662" w:type="dxa"/>
            <w:gridSpan w:val="2"/>
          </w:tcPr>
          <w:p w:rsidR="003A21A8" w:rsidRDefault="00D4058E" w:rsidP="00D4058E">
            <w:pPr>
              <w:tabs>
                <w:tab w:val="left" w:pos="1170"/>
                <w:tab w:val="left" w:leader="dot" w:pos="6946"/>
              </w:tabs>
              <w:ind w:right="-253"/>
              <w:rPr>
                <w:rFonts w:ascii="Arial" w:eastAsia="Arial Narrow" w:hAnsi="Arial" w:cs="Arial"/>
                <w:sz w:val="23"/>
                <w:szCs w:val="23"/>
                <w:lang w:val="en-US"/>
              </w:rPr>
            </w:pPr>
            <w:r>
              <w:rPr>
                <w:rFonts w:ascii="Arial" w:eastAsia="Arial" w:hAnsi="Arial" w:cs="Arial"/>
                <w:color w:val="000000"/>
              </w:rPr>
              <w:t>RENCANA PROGRAM DAN KEGIATAN SERTA PENDANAAN</w:t>
            </w:r>
            <w:r w:rsidRPr="00B13943">
              <w:rPr>
                <w:rFonts w:ascii="Arial" w:eastAsia="Arial Narrow" w:hAnsi="Arial" w:cs="Arial"/>
                <w:sz w:val="23"/>
                <w:szCs w:val="23"/>
                <w:lang w:val="en-US"/>
              </w:rPr>
              <w:t xml:space="preserve"> </w:t>
            </w:r>
          </w:p>
          <w:p w:rsidR="00FA48A1" w:rsidRDefault="00FA48A1" w:rsidP="00D4058E">
            <w:pPr>
              <w:tabs>
                <w:tab w:val="left" w:pos="1170"/>
                <w:tab w:val="left" w:leader="dot" w:pos="6946"/>
              </w:tabs>
              <w:ind w:right="-253"/>
              <w:rPr>
                <w:rFonts w:ascii="Arial" w:eastAsia="Arial Narrow" w:hAnsi="Arial" w:cs="Arial"/>
                <w:sz w:val="23"/>
                <w:szCs w:val="23"/>
                <w:lang w:val="en-US"/>
              </w:rPr>
            </w:pPr>
          </w:p>
          <w:p w:rsidR="00FA48A1" w:rsidRDefault="00FA48A1" w:rsidP="00D4058E">
            <w:pPr>
              <w:tabs>
                <w:tab w:val="left" w:pos="1170"/>
                <w:tab w:val="left" w:leader="dot" w:pos="6946"/>
              </w:tabs>
              <w:ind w:right="-253"/>
              <w:rPr>
                <w:rFonts w:ascii="Arial" w:eastAsia="Arial" w:hAnsi="Arial" w:cs="Arial"/>
                <w:color w:val="000000"/>
                <w:lang w:val="en-US"/>
              </w:rPr>
            </w:pPr>
            <w:r>
              <w:rPr>
                <w:rFonts w:ascii="Arial" w:eastAsia="Arial" w:hAnsi="Arial" w:cs="Arial"/>
                <w:color w:val="000000"/>
              </w:rPr>
              <w:t>KINERJA PENYELENGGARAAN BIDANG URUSAN</w:t>
            </w:r>
          </w:p>
          <w:p w:rsidR="00FA48A1" w:rsidRPr="00FA48A1" w:rsidRDefault="00FA48A1" w:rsidP="00D4058E">
            <w:pPr>
              <w:tabs>
                <w:tab w:val="left" w:pos="1170"/>
                <w:tab w:val="left" w:leader="dot" w:pos="6946"/>
              </w:tabs>
              <w:ind w:right="-253"/>
              <w:rPr>
                <w:rFonts w:ascii="Arial" w:eastAsia="Arial Narrow" w:hAnsi="Arial" w:cs="Arial"/>
                <w:sz w:val="23"/>
                <w:szCs w:val="23"/>
                <w:lang w:val="en-US"/>
              </w:rPr>
            </w:pPr>
          </w:p>
        </w:tc>
        <w:tc>
          <w:tcPr>
            <w:tcW w:w="483" w:type="dxa"/>
          </w:tcPr>
          <w:p w:rsidR="003A21A8" w:rsidRPr="00AB6794" w:rsidRDefault="003A21A8" w:rsidP="0004724A">
            <w:pPr>
              <w:jc w:val="right"/>
              <w:rPr>
                <w:rFonts w:ascii="Arial" w:eastAsia="Arial Narrow" w:hAnsi="Arial" w:cs="Arial"/>
                <w:sz w:val="24"/>
                <w:szCs w:val="24"/>
                <w:lang w:val="en-US"/>
              </w:rPr>
            </w:pPr>
            <w:r>
              <w:rPr>
                <w:rFonts w:ascii="Arial" w:eastAsia="Arial Narrow" w:hAnsi="Arial" w:cs="Arial"/>
                <w:sz w:val="24"/>
                <w:szCs w:val="24"/>
                <w:lang w:val="en-US"/>
              </w:rPr>
              <w:t>60</w:t>
            </w:r>
          </w:p>
        </w:tc>
      </w:tr>
      <w:tr w:rsidR="003A21A8" w:rsidTr="00B13943">
        <w:trPr>
          <w:trHeight w:val="454"/>
        </w:trPr>
        <w:tc>
          <w:tcPr>
            <w:tcW w:w="1135" w:type="dxa"/>
          </w:tcPr>
          <w:p w:rsidR="003A21A8" w:rsidRPr="00B13943" w:rsidRDefault="003A21A8" w:rsidP="0004724A">
            <w:pPr>
              <w:rPr>
                <w:rFonts w:ascii="Arial" w:eastAsia="Arial Narrow" w:hAnsi="Arial" w:cs="Arial"/>
                <w:sz w:val="23"/>
                <w:szCs w:val="23"/>
                <w:lang w:val="en-US"/>
              </w:rPr>
            </w:pPr>
            <w:r w:rsidRPr="00B13943">
              <w:rPr>
                <w:rFonts w:ascii="Arial" w:eastAsia="Arial Narrow" w:hAnsi="Arial" w:cs="Arial"/>
                <w:sz w:val="23"/>
                <w:szCs w:val="23"/>
                <w:lang w:val="en-US"/>
              </w:rPr>
              <w:t>BAB VII</w:t>
            </w:r>
            <w:r w:rsidR="00FA48A1">
              <w:rPr>
                <w:rFonts w:ascii="Arial" w:eastAsia="Arial Narrow" w:hAnsi="Arial" w:cs="Arial"/>
                <w:sz w:val="23"/>
                <w:szCs w:val="23"/>
                <w:lang w:val="en-US"/>
              </w:rPr>
              <w:t>I</w:t>
            </w:r>
          </w:p>
        </w:tc>
        <w:tc>
          <w:tcPr>
            <w:tcW w:w="6662" w:type="dxa"/>
            <w:gridSpan w:val="2"/>
          </w:tcPr>
          <w:p w:rsidR="003A21A8" w:rsidRPr="00B13943" w:rsidRDefault="003A21A8" w:rsidP="0004724A">
            <w:pPr>
              <w:ind w:right="-253"/>
              <w:rPr>
                <w:rFonts w:ascii="Arial" w:eastAsia="Arial Narrow" w:hAnsi="Arial" w:cs="Arial"/>
                <w:sz w:val="23"/>
                <w:szCs w:val="23"/>
                <w:lang w:val="en-US"/>
              </w:rPr>
            </w:pPr>
            <w:r w:rsidRPr="00B13943">
              <w:rPr>
                <w:rFonts w:ascii="Arial" w:eastAsia="Arial Narrow" w:hAnsi="Arial" w:cs="Arial"/>
                <w:sz w:val="23"/>
                <w:szCs w:val="23"/>
                <w:lang w:val="en-US"/>
              </w:rPr>
              <w:t>PENUTUP …………………………………………………………...</w:t>
            </w:r>
          </w:p>
        </w:tc>
        <w:tc>
          <w:tcPr>
            <w:tcW w:w="483" w:type="dxa"/>
          </w:tcPr>
          <w:p w:rsidR="003A21A8" w:rsidRPr="00B13943" w:rsidRDefault="00E67F34" w:rsidP="0004724A">
            <w:pPr>
              <w:jc w:val="right"/>
              <w:rPr>
                <w:rFonts w:ascii="Arial" w:eastAsia="Arial Narrow" w:hAnsi="Arial" w:cs="Arial"/>
                <w:sz w:val="24"/>
                <w:szCs w:val="24"/>
                <w:lang w:val="en-US"/>
              </w:rPr>
            </w:pPr>
            <w:r w:rsidRPr="00E67F34">
              <w:rPr>
                <w:rFonts w:ascii="Arial" w:eastAsia="Arial Narrow" w:hAnsi="Arial" w:cs="Arial"/>
                <w:noProof/>
                <w:sz w:val="23"/>
                <w:szCs w:val="23"/>
                <w:lang w:val="en-US"/>
              </w:rPr>
              <w:pict>
                <v:roundrect id="AutoShape 91" o:spid="_x0000_s1131" style="position:absolute;left:0;text-align:left;margin-left:30.2pt;margin-top:89.8pt;width:30.75pt;height:26.25pt;z-index:-25159833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" stroked="f">
                  <v:textbox style="mso-next-textbox:#AutoShape 91">
                    <w:txbxContent>
                      <w:p w:rsidR="00E17919" w:rsidRPr="002947DD" w:rsidRDefault="00E17919" w:rsidP="002947DD">
                        <w:pPr>
                          <w:rPr>
                            <w:b/>
                            <w:sz w:val="28"/>
                            <w:szCs w:val="28"/>
                          </w:rPr>
                        </w:pPr>
                        <w:r w:rsidRPr="002947DD">
                          <w:rPr>
                            <w:b/>
                            <w:sz w:val="28"/>
                            <w:szCs w:val="28"/>
                          </w:rPr>
                          <w:t>i</w:t>
                        </w:r>
                        <w:r>
                          <w:rPr>
                            <w:b/>
                            <w:sz w:val="28"/>
                            <w:szCs w:val="28"/>
                          </w:rPr>
                          <w:t>ii</w:t>
                        </w:r>
                      </w:p>
                    </w:txbxContent>
                  </v:textbox>
                </v:roundrect>
              </w:pict>
            </w:r>
            <w:r w:rsidR="003A21A8">
              <w:rPr>
                <w:rFonts w:ascii="Arial" w:eastAsia="Arial Narrow" w:hAnsi="Arial" w:cs="Arial"/>
                <w:sz w:val="24"/>
                <w:szCs w:val="24"/>
                <w:lang w:val="en-US"/>
              </w:rPr>
              <w:t>62</w:t>
            </w:r>
          </w:p>
        </w:tc>
      </w:tr>
    </w:tbl>
    <w:p w:rsidR="002B0BD0" w:rsidRDefault="002B0BD0" w:rsidP="00EA5169">
      <w:pPr>
        <w:tabs>
          <w:tab w:val="left" w:pos="1134"/>
          <w:tab w:val="left" w:leader="dot" w:pos="6946"/>
        </w:tabs>
        <w:spacing w:after="240" w:line="360" w:lineRule="auto"/>
        <w:jc w:val="center"/>
        <w:rPr>
          <w:rFonts w:ascii="Arial" w:eastAsia="Arial Narrow" w:hAnsi="Arial" w:cs="Arial"/>
          <w:b/>
          <w:sz w:val="24"/>
          <w:szCs w:val="24"/>
        </w:rPr>
        <w:sectPr w:rsidR="002B0BD0" w:rsidSect="002947DD">
          <w:pgSz w:w="11907" w:h="16839" w:code="9"/>
          <w:pgMar w:top="1985" w:right="1418" w:bottom="1701" w:left="2268" w:header="510" w:footer="397" w:gutter="0"/>
          <w:pgNumType w:fmt="lowerRoman" w:start="3"/>
          <w:cols w:space="720"/>
          <w:docGrid w:linePitch="360"/>
        </w:sectPr>
      </w:pPr>
    </w:p>
    <w:p w:rsidR="00EA5169" w:rsidRPr="00EA5169" w:rsidRDefault="00EA5169" w:rsidP="00537354">
      <w:pPr>
        <w:tabs>
          <w:tab w:val="left" w:pos="1134"/>
          <w:tab w:val="left" w:leader="dot" w:pos="6946"/>
        </w:tabs>
        <w:spacing w:after="0" w:line="360" w:lineRule="auto"/>
        <w:jc w:val="center"/>
        <w:rPr>
          <w:rFonts w:ascii="Arial" w:eastAsia="Arial Narrow" w:hAnsi="Arial" w:cs="Arial"/>
          <w:b/>
          <w:sz w:val="24"/>
          <w:szCs w:val="24"/>
        </w:rPr>
      </w:pPr>
      <w:r w:rsidRPr="00EA5169">
        <w:rPr>
          <w:rFonts w:ascii="Arial" w:eastAsia="Arial Narrow" w:hAnsi="Arial" w:cs="Arial"/>
          <w:b/>
          <w:sz w:val="24"/>
          <w:szCs w:val="24"/>
        </w:rPr>
        <w:lastRenderedPageBreak/>
        <w:t>DAFTAR TABEL</w:t>
      </w:r>
    </w:p>
    <w:p w:rsidR="00EA5169" w:rsidRPr="004B24AA" w:rsidRDefault="00EA5169" w:rsidP="007507F8">
      <w:pPr>
        <w:spacing w:after="120" w:line="360" w:lineRule="auto"/>
        <w:jc w:val="right"/>
        <w:rPr>
          <w:rFonts w:ascii="Arial" w:eastAsia="Arial Narrow" w:hAnsi="Arial" w:cs="Arial"/>
        </w:rPr>
      </w:pP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lang w:val="id-ID"/>
        </w:rPr>
        <w:t>H</w:t>
      </w:r>
      <w:r w:rsidRPr="004B24AA">
        <w:rPr>
          <w:rFonts w:ascii="Arial" w:eastAsia="Arial Narrow" w:hAnsi="Arial" w:cs="Arial"/>
        </w:rPr>
        <w:t xml:space="preserve">alaman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6111"/>
        <w:gridCol w:w="567"/>
      </w:tblGrid>
      <w:tr w:rsidR="00EA5169" w:rsidRPr="00782014" w:rsidTr="00537354">
        <w:trPr>
          <w:trHeight w:val="510"/>
        </w:trPr>
        <w:tc>
          <w:tcPr>
            <w:tcW w:w="1260" w:type="dxa"/>
            <w:vAlign w:val="center"/>
          </w:tcPr>
          <w:p w:rsidR="00EA5169" w:rsidRPr="00EA5169" w:rsidRDefault="00EA5169" w:rsidP="00537354">
            <w:pPr>
              <w:jc w:val="both"/>
              <w:rPr>
                <w:rFonts w:ascii="Arial" w:eastAsia="Arial Narrow" w:hAnsi="Arial" w:cs="Arial"/>
                <w:sz w:val="24"/>
                <w:szCs w:val="24"/>
                <w:lang w:val="en-US"/>
              </w:rPr>
            </w:pPr>
            <w:r w:rsidRPr="00782014">
              <w:rPr>
                <w:rFonts w:ascii="Arial" w:eastAsia="Arial Narrow" w:hAnsi="Arial" w:cs="Arial"/>
                <w:sz w:val="24"/>
                <w:szCs w:val="24"/>
              </w:rPr>
              <w:t xml:space="preserve">Tabel </w:t>
            </w:r>
            <w:r>
              <w:rPr>
                <w:rFonts w:ascii="Arial" w:eastAsia="Arial Narrow" w:hAnsi="Arial" w:cs="Arial"/>
                <w:sz w:val="24"/>
                <w:szCs w:val="24"/>
                <w:lang w:val="en-US"/>
              </w:rPr>
              <w:t>2.1</w:t>
            </w:r>
          </w:p>
        </w:tc>
        <w:tc>
          <w:tcPr>
            <w:tcW w:w="6111" w:type="dxa"/>
            <w:vAlign w:val="center"/>
          </w:tcPr>
          <w:p w:rsidR="00EA5169" w:rsidRPr="00782014" w:rsidRDefault="00FA0AE5" w:rsidP="00537354">
            <w:pPr>
              <w:spacing w:line="276" w:lineRule="auto"/>
              <w:rPr>
                <w:rFonts w:ascii="Arial" w:eastAsia="Arial Narrow" w:hAnsi="Arial" w:cs="Arial"/>
                <w:sz w:val="24"/>
                <w:szCs w:val="24"/>
              </w:rPr>
            </w:pPr>
            <w:r w:rsidRPr="00FA0AE5">
              <w:rPr>
                <w:rFonts w:ascii="Arial" w:hAnsi="Arial" w:cs="Arial"/>
                <w:bCs/>
                <w:sz w:val="24"/>
                <w:szCs w:val="24"/>
              </w:rPr>
              <w:t>Kondisi Kepegawaian Berdasarkan Eselon Jabatan</w:t>
            </w:r>
            <w:r w:rsidR="007B145E">
              <w:rPr>
                <w:rFonts w:ascii="Arial" w:eastAsia="Arial Narrow" w:hAnsi="Arial" w:cs="Arial"/>
                <w:sz w:val="24"/>
                <w:szCs w:val="24"/>
                <w:lang w:val="en-US"/>
              </w:rPr>
              <w:t xml:space="preserve"> ...</w:t>
            </w:r>
            <w:r w:rsidR="00EA5169">
              <w:rPr>
                <w:rFonts w:ascii="Arial" w:eastAsia="Arial Narrow" w:hAnsi="Arial" w:cs="Arial"/>
                <w:sz w:val="24"/>
                <w:szCs w:val="24"/>
              </w:rPr>
              <w:t>..</w:t>
            </w:r>
          </w:p>
        </w:tc>
        <w:tc>
          <w:tcPr>
            <w:tcW w:w="567" w:type="dxa"/>
            <w:vAlign w:val="center"/>
          </w:tcPr>
          <w:p w:rsidR="00EA5169" w:rsidRPr="001F539E" w:rsidRDefault="001F539E" w:rsidP="00537354">
            <w:pPr>
              <w:jc w:val="right"/>
              <w:rPr>
                <w:rFonts w:ascii="Arial" w:eastAsia="Arial Narrow" w:hAnsi="Arial" w:cs="Arial"/>
                <w:sz w:val="24"/>
                <w:szCs w:val="24"/>
                <w:lang w:val="en-US"/>
              </w:rPr>
            </w:pPr>
            <w:r>
              <w:rPr>
                <w:rFonts w:ascii="Arial" w:eastAsia="Arial Narrow" w:hAnsi="Arial" w:cs="Arial"/>
                <w:sz w:val="24"/>
                <w:szCs w:val="24"/>
                <w:lang w:val="en-US"/>
              </w:rPr>
              <w:t>1</w:t>
            </w:r>
            <w:r w:rsidR="00FA0AE5">
              <w:rPr>
                <w:rFonts w:ascii="Arial" w:eastAsia="Arial Narrow" w:hAnsi="Arial" w:cs="Arial"/>
                <w:sz w:val="24"/>
                <w:szCs w:val="24"/>
                <w:lang w:val="en-US"/>
              </w:rPr>
              <w:t>5</w:t>
            </w:r>
          </w:p>
        </w:tc>
      </w:tr>
      <w:tr w:rsidR="00EA5169" w:rsidRPr="00782014" w:rsidTr="00537354">
        <w:trPr>
          <w:trHeight w:val="567"/>
        </w:trPr>
        <w:tc>
          <w:tcPr>
            <w:tcW w:w="1260" w:type="dxa"/>
          </w:tcPr>
          <w:p w:rsidR="00EA5169" w:rsidRPr="00EA5169" w:rsidRDefault="00EA5169" w:rsidP="007B145E">
            <w:pPr>
              <w:spacing w:line="360" w:lineRule="auto"/>
              <w:jc w:val="both"/>
              <w:rPr>
                <w:rFonts w:ascii="Arial" w:eastAsia="Arial Narrow" w:hAnsi="Arial" w:cs="Arial"/>
                <w:sz w:val="24"/>
                <w:szCs w:val="24"/>
                <w:lang w:val="en-US"/>
              </w:rPr>
            </w:pPr>
            <w:r w:rsidRPr="00782014">
              <w:rPr>
                <w:rFonts w:ascii="Arial" w:eastAsia="Arial Narrow" w:hAnsi="Arial" w:cs="Arial"/>
                <w:sz w:val="24"/>
                <w:szCs w:val="24"/>
              </w:rPr>
              <w:t>Tabel2</w:t>
            </w:r>
            <w:r>
              <w:rPr>
                <w:rFonts w:ascii="Arial" w:eastAsia="Arial Narrow" w:hAnsi="Arial" w:cs="Arial"/>
                <w:sz w:val="24"/>
                <w:szCs w:val="24"/>
                <w:lang w:val="en-US"/>
              </w:rPr>
              <w:t>.2</w:t>
            </w:r>
          </w:p>
        </w:tc>
        <w:tc>
          <w:tcPr>
            <w:tcW w:w="6111" w:type="dxa"/>
          </w:tcPr>
          <w:p w:rsidR="00EA5169" w:rsidRPr="00782014" w:rsidRDefault="00FA0AE5" w:rsidP="007B145E">
            <w:pPr>
              <w:spacing w:line="276" w:lineRule="auto"/>
              <w:jc w:val="both"/>
              <w:rPr>
                <w:rFonts w:ascii="Arial" w:eastAsia="Arial Narrow" w:hAnsi="Arial" w:cs="Arial"/>
                <w:sz w:val="24"/>
                <w:szCs w:val="24"/>
              </w:rPr>
            </w:pPr>
            <w:r>
              <w:rPr>
                <w:rFonts w:ascii="Arial" w:eastAsia="Arial Narrow" w:hAnsi="Arial" w:cs="Arial"/>
                <w:sz w:val="24"/>
                <w:szCs w:val="24"/>
                <w:lang w:val="en-US"/>
              </w:rPr>
              <w:t>Kondisi Kepegawaian Berdasarkan Pendidikan yang Ditamatkan …</w:t>
            </w:r>
            <w:r w:rsidR="002304E2">
              <w:rPr>
                <w:rFonts w:ascii="Arial" w:eastAsia="Arial Narrow" w:hAnsi="Arial" w:cs="Arial"/>
                <w:sz w:val="24"/>
                <w:szCs w:val="24"/>
                <w:lang w:val="en-US"/>
              </w:rPr>
              <w:t>.............................</w:t>
            </w:r>
            <w:r w:rsidR="007B145E">
              <w:rPr>
                <w:rFonts w:ascii="Arial" w:eastAsia="Arial Narrow" w:hAnsi="Arial" w:cs="Arial"/>
                <w:sz w:val="24"/>
                <w:szCs w:val="24"/>
                <w:lang w:val="en-US"/>
              </w:rPr>
              <w:t>................</w:t>
            </w:r>
            <w:r w:rsidR="002304E2">
              <w:rPr>
                <w:rFonts w:ascii="Arial" w:eastAsia="Arial Narrow" w:hAnsi="Arial" w:cs="Arial"/>
                <w:sz w:val="24"/>
                <w:szCs w:val="24"/>
                <w:lang w:val="en-US"/>
              </w:rPr>
              <w:t>...................</w:t>
            </w:r>
          </w:p>
        </w:tc>
        <w:tc>
          <w:tcPr>
            <w:tcW w:w="567" w:type="dxa"/>
            <w:vAlign w:val="bottom"/>
          </w:tcPr>
          <w:p w:rsidR="00EA5169" w:rsidRPr="001F539E" w:rsidRDefault="009D5A43" w:rsidP="007B145E">
            <w:pPr>
              <w:jc w:val="right"/>
              <w:rPr>
                <w:rFonts w:ascii="Arial" w:eastAsia="Arial Narrow" w:hAnsi="Arial" w:cs="Arial"/>
                <w:sz w:val="24"/>
                <w:szCs w:val="24"/>
                <w:lang w:val="en-US"/>
              </w:rPr>
            </w:pPr>
            <w:r>
              <w:rPr>
                <w:rFonts w:ascii="Arial" w:eastAsia="Arial Narrow" w:hAnsi="Arial" w:cs="Arial"/>
                <w:sz w:val="24"/>
                <w:szCs w:val="24"/>
                <w:lang w:val="en-US"/>
              </w:rPr>
              <w:t>1</w:t>
            </w:r>
            <w:r w:rsidR="009604A5">
              <w:rPr>
                <w:rFonts w:ascii="Arial" w:eastAsia="Arial Narrow" w:hAnsi="Arial" w:cs="Arial"/>
                <w:sz w:val="24"/>
                <w:szCs w:val="24"/>
                <w:lang w:val="en-US"/>
              </w:rPr>
              <w:t>6</w:t>
            </w:r>
          </w:p>
        </w:tc>
      </w:tr>
      <w:tr w:rsidR="00FA0AE5" w:rsidRPr="00782014" w:rsidTr="00537354">
        <w:trPr>
          <w:trHeight w:val="567"/>
        </w:trPr>
        <w:tc>
          <w:tcPr>
            <w:tcW w:w="1260" w:type="dxa"/>
          </w:tcPr>
          <w:p w:rsidR="00FA0AE5" w:rsidRPr="00EA5169" w:rsidRDefault="00FA0AE5" w:rsidP="007B145E">
            <w:pPr>
              <w:spacing w:line="360" w:lineRule="auto"/>
              <w:jc w:val="both"/>
              <w:rPr>
                <w:rFonts w:ascii="Arial" w:eastAsia="Arial Narrow" w:hAnsi="Arial" w:cs="Arial"/>
                <w:sz w:val="24"/>
                <w:szCs w:val="24"/>
                <w:lang w:val="en-US"/>
              </w:rPr>
            </w:pPr>
            <w:r w:rsidRPr="00782014">
              <w:rPr>
                <w:rFonts w:ascii="Arial" w:eastAsia="Arial Narrow" w:hAnsi="Arial" w:cs="Arial"/>
                <w:sz w:val="24"/>
                <w:szCs w:val="24"/>
              </w:rPr>
              <w:t>Tabel2</w:t>
            </w:r>
            <w:r>
              <w:rPr>
                <w:rFonts w:ascii="Arial" w:eastAsia="Arial Narrow" w:hAnsi="Arial" w:cs="Arial"/>
                <w:sz w:val="24"/>
                <w:szCs w:val="24"/>
                <w:lang w:val="en-US"/>
              </w:rPr>
              <w:t>.3</w:t>
            </w:r>
          </w:p>
        </w:tc>
        <w:tc>
          <w:tcPr>
            <w:tcW w:w="6111" w:type="dxa"/>
          </w:tcPr>
          <w:p w:rsidR="00FA0AE5" w:rsidRPr="00782014" w:rsidRDefault="00FA0AE5" w:rsidP="007B145E">
            <w:pPr>
              <w:spacing w:line="276" w:lineRule="auto"/>
              <w:jc w:val="both"/>
              <w:rPr>
                <w:rFonts w:ascii="Arial" w:eastAsia="Arial Narrow" w:hAnsi="Arial" w:cs="Arial"/>
                <w:sz w:val="24"/>
                <w:szCs w:val="24"/>
              </w:rPr>
            </w:pPr>
            <w:r w:rsidRPr="00FA0AE5">
              <w:rPr>
                <w:rFonts w:ascii="Arial" w:eastAsia="Arial Narrow" w:hAnsi="Arial" w:cs="Arial"/>
                <w:sz w:val="24"/>
                <w:szCs w:val="24"/>
                <w:lang w:val="en-US"/>
              </w:rPr>
              <w:t>Review Pencapaian Kinerja Pelayanan Badan Kepegawaian dan Pengembangan S</w:t>
            </w:r>
            <w:r>
              <w:rPr>
                <w:rFonts w:ascii="Arial" w:eastAsia="Arial Narrow" w:hAnsi="Arial" w:cs="Arial"/>
                <w:sz w:val="24"/>
                <w:szCs w:val="24"/>
                <w:lang w:val="en-US"/>
              </w:rPr>
              <w:t>DM  .....</w:t>
            </w:r>
            <w:r w:rsidR="007B145E">
              <w:rPr>
                <w:rFonts w:ascii="Arial" w:eastAsia="Arial Narrow" w:hAnsi="Arial" w:cs="Arial"/>
                <w:sz w:val="24"/>
                <w:szCs w:val="24"/>
                <w:lang w:val="en-US"/>
              </w:rPr>
              <w:t>........</w:t>
            </w:r>
            <w:r>
              <w:rPr>
                <w:rFonts w:ascii="Arial" w:eastAsia="Arial Narrow" w:hAnsi="Arial" w:cs="Arial"/>
                <w:sz w:val="24"/>
                <w:szCs w:val="24"/>
                <w:lang w:val="en-US"/>
              </w:rPr>
              <w:t>.........</w:t>
            </w:r>
          </w:p>
        </w:tc>
        <w:tc>
          <w:tcPr>
            <w:tcW w:w="567" w:type="dxa"/>
            <w:vAlign w:val="bottom"/>
          </w:tcPr>
          <w:p w:rsidR="00FA0AE5" w:rsidRPr="001F539E" w:rsidRDefault="007B145E" w:rsidP="007B145E">
            <w:pPr>
              <w:jc w:val="right"/>
              <w:rPr>
                <w:rFonts w:ascii="Arial" w:eastAsia="Arial Narrow" w:hAnsi="Arial" w:cs="Arial"/>
                <w:sz w:val="24"/>
                <w:szCs w:val="24"/>
                <w:lang w:val="en-US"/>
              </w:rPr>
            </w:pPr>
            <w:r>
              <w:rPr>
                <w:rFonts w:ascii="Arial" w:eastAsia="Arial Narrow" w:hAnsi="Arial" w:cs="Arial"/>
                <w:sz w:val="24"/>
                <w:szCs w:val="24"/>
                <w:lang w:val="en-US"/>
              </w:rPr>
              <w:t>19</w:t>
            </w:r>
          </w:p>
        </w:tc>
      </w:tr>
      <w:tr w:rsidR="00FA0AE5" w:rsidRPr="00782014" w:rsidTr="00537354">
        <w:tc>
          <w:tcPr>
            <w:tcW w:w="1260" w:type="dxa"/>
          </w:tcPr>
          <w:p w:rsidR="00FA0AE5" w:rsidRPr="00EA5169" w:rsidRDefault="00FA0AE5" w:rsidP="00FA0AE5">
            <w:pPr>
              <w:spacing w:after="120" w:line="360" w:lineRule="auto"/>
              <w:jc w:val="both"/>
              <w:rPr>
                <w:rFonts w:ascii="Arial" w:eastAsia="Arial Narrow" w:hAnsi="Arial" w:cs="Arial"/>
                <w:sz w:val="24"/>
                <w:szCs w:val="24"/>
                <w:lang w:val="en-US"/>
              </w:rPr>
            </w:pPr>
            <w:r w:rsidRPr="00782014">
              <w:rPr>
                <w:rFonts w:ascii="Arial" w:eastAsia="Arial Narrow" w:hAnsi="Arial" w:cs="Arial"/>
                <w:sz w:val="24"/>
                <w:szCs w:val="24"/>
              </w:rPr>
              <w:t>Tabel2</w:t>
            </w:r>
            <w:r>
              <w:rPr>
                <w:rFonts w:ascii="Arial" w:eastAsia="Arial Narrow" w:hAnsi="Arial" w:cs="Arial"/>
                <w:sz w:val="24"/>
                <w:szCs w:val="24"/>
                <w:lang w:val="en-US"/>
              </w:rPr>
              <w:t>.4</w:t>
            </w:r>
          </w:p>
        </w:tc>
        <w:tc>
          <w:tcPr>
            <w:tcW w:w="6111" w:type="dxa"/>
          </w:tcPr>
          <w:p w:rsidR="00FA0AE5" w:rsidRPr="00782014" w:rsidRDefault="00FA0AE5" w:rsidP="007B145E">
            <w:pPr>
              <w:spacing w:line="276" w:lineRule="auto"/>
              <w:jc w:val="both"/>
              <w:rPr>
                <w:rFonts w:ascii="Arial" w:eastAsia="Arial Narrow" w:hAnsi="Arial" w:cs="Arial"/>
                <w:sz w:val="24"/>
                <w:szCs w:val="24"/>
              </w:rPr>
            </w:pPr>
            <w:r>
              <w:rPr>
                <w:rFonts w:ascii="Arial" w:eastAsia="Arial Narrow" w:hAnsi="Arial" w:cs="Arial"/>
                <w:sz w:val="24"/>
                <w:szCs w:val="24"/>
                <w:lang w:val="en-US"/>
              </w:rPr>
              <w:t>Rekapitulasi Anggaran dan Realisasi Pendanaan Pelayanan Badan Kepegawaian dan Pengembangan SDM ..................................</w:t>
            </w:r>
            <w:r w:rsidR="007B145E">
              <w:rPr>
                <w:rFonts w:ascii="Arial" w:eastAsia="Arial Narrow" w:hAnsi="Arial" w:cs="Arial"/>
                <w:sz w:val="24"/>
                <w:szCs w:val="24"/>
                <w:lang w:val="en-US"/>
              </w:rPr>
              <w:t>.................................</w:t>
            </w:r>
            <w:r>
              <w:rPr>
                <w:rFonts w:ascii="Arial" w:eastAsia="Arial Narrow" w:hAnsi="Arial" w:cs="Arial"/>
                <w:sz w:val="24"/>
                <w:szCs w:val="24"/>
                <w:lang w:val="en-US"/>
              </w:rPr>
              <w:t>...........</w:t>
            </w:r>
          </w:p>
        </w:tc>
        <w:tc>
          <w:tcPr>
            <w:tcW w:w="567" w:type="dxa"/>
            <w:vAlign w:val="bottom"/>
          </w:tcPr>
          <w:p w:rsidR="00FA0AE5" w:rsidRPr="001F539E" w:rsidRDefault="00FA0AE5" w:rsidP="007B145E">
            <w:pPr>
              <w:jc w:val="right"/>
              <w:rPr>
                <w:rFonts w:ascii="Arial" w:eastAsia="Arial Narrow" w:hAnsi="Arial" w:cs="Arial"/>
                <w:sz w:val="24"/>
                <w:szCs w:val="24"/>
                <w:lang w:val="en-US"/>
              </w:rPr>
            </w:pPr>
            <w:r>
              <w:rPr>
                <w:rFonts w:ascii="Arial" w:eastAsia="Arial Narrow" w:hAnsi="Arial" w:cs="Arial"/>
                <w:sz w:val="24"/>
                <w:szCs w:val="24"/>
                <w:lang w:val="en-US"/>
              </w:rPr>
              <w:t>20</w:t>
            </w:r>
          </w:p>
        </w:tc>
      </w:tr>
      <w:tr w:rsidR="00FA0AE5" w:rsidRPr="00782014" w:rsidTr="00537354">
        <w:tc>
          <w:tcPr>
            <w:tcW w:w="1260" w:type="dxa"/>
          </w:tcPr>
          <w:p w:rsidR="00FA0AE5" w:rsidRPr="00EA5169" w:rsidRDefault="00FA0AE5" w:rsidP="00FA0AE5">
            <w:pPr>
              <w:spacing w:after="120" w:line="360" w:lineRule="auto"/>
              <w:jc w:val="both"/>
              <w:rPr>
                <w:rFonts w:ascii="Arial" w:eastAsia="Arial Narrow" w:hAnsi="Arial" w:cs="Arial"/>
                <w:sz w:val="24"/>
                <w:szCs w:val="24"/>
                <w:lang w:val="en-US"/>
              </w:rPr>
            </w:pPr>
            <w:r w:rsidRPr="00782014">
              <w:rPr>
                <w:rFonts w:ascii="Arial" w:eastAsia="Arial Narrow" w:hAnsi="Arial" w:cs="Arial"/>
                <w:sz w:val="24"/>
                <w:szCs w:val="24"/>
              </w:rPr>
              <w:t>Tabel2</w:t>
            </w:r>
            <w:r>
              <w:rPr>
                <w:rFonts w:ascii="Arial" w:eastAsia="Arial Narrow" w:hAnsi="Arial" w:cs="Arial"/>
                <w:sz w:val="24"/>
                <w:szCs w:val="24"/>
                <w:lang w:val="en-US"/>
              </w:rPr>
              <w:t>.5</w:t>
            </w:r>
          </w:p>
        </w:tc>
        <w:tc>
          <w:tcPr>
            <w:tcW w:w="6111" w:type="dxa"/>
          </w:tcPr>
          <w:p w:rsidR="00FA0AE5" w:rsidRPr="00782014" w:rsidRDefault="00FA0AE5" w:rsidP="007B145E">
            <w:pPr>
              <w:spacing w:line="276" w:lineRule="auto"/>
              <w:jc w:val="both"/>
              <w:rPr>
                <w:rFonts w:ascii="Arial" w:eastAsia="Arial Narrow" w:hAnsi="Arial" w:cs="Arial"/>
                <w:sz w:val="24"/>
                <w:szCs w:val="24"/>
              </w:rPr>
            </w:pPr>
            <w:r>
              <w:rPr>
                <w:rFonts w:ascii="Arial" w:eastAsia="Arial Narrow" w:hAnsi="Arial" w:cs="Arial"/>
                <w:sz w:val="24"/>
                <w:szCs w:val="24"/>
                <w:lang w:val="en-US"/>
              </w:rPr>
              <w:t>Rekapitulasi Anggaran dan Rata-rata Realisasi Pendanaan Pelayanan Badan Kepegawaian dan Pengembangan SDM ....................</w:t>
            </w:r>
            <w:r w:rsidR="007B145E">
              <w:rPr>
                <w:rFonts w:ascii="Arial" w:eastAsia="Arial Narrow" w:hAnsi="Arial" w:cs="Arial"/>
                <w:sz w:val="24"/>
                <w:szCs w:val="24"/>
                <w:lang w:val="en-US"/>
              </w:rPr>
              <w:t>.......</w:t>
            </w:r>
            <w:r>
              <w:rPr>
                <w:rFonts w:ascii="Arial" w:eastAsia="Arial Narrow" w:hAnsi="Arial" w:cs="Arial"/>
                <w:sz w:val="24"/>
                <w:szCs w:val="24"/>
                <w:lang w:val="en-US"/>
              </w:rPr>
              <w:t>.........................</w:t>
            </w:r>
          </w:p>
        </w:tc>
        <w:tc>
          <w:tcPr>
            <w:tcW w:w="567" w:type="dxa"/>
            <w:vAlign w:val="bottom"/>
          </w:tcPr>
          <w:p w:rsidR="00FA0AE5" w:rsidRPr="001F539E" w:rsidRDefault="00FA0AE5" w:rsidP="007B145E">
            <w:pPr>
              <w:jc w:val="right"/>
              <w:rPr>
                <w:rFonts w:ascii="Arial" w:eastAsia="Arial Narrow" w:hAnsi="Arial" w:cs="Arial"/>
                <w:sz w:val="24"/>
                <w:szCs w:val="24"/>
                <w:lang w:val="en-US"/>
              </w:rPr>
            </w:pPr>
            <w:r>
              <w:rPr>
                <w:rFonts w:ascii="Arial" w:eastAsia="Arial Narrow" w:hAnsi="Arial" w:cs="Arial"/>
                <w:sz w:val="24"/>
                <w:szCs w:val="24"/>
                <w:lang w:val="en-US"/>
              </w:rPr>
              <w:t>20</w:t>
            </w:r>
          </w:p>
        </w:tc>
      </w:tr>
      <w:tr w:rsidR="00FA0AE5" w:rsidRPr="00782014" w:rsidTr="00537354">
        <w:trPr>
          <w:trHeight w:val="624"/>
        </w:trPr>
        <w:tc>
          <w:tcPr>
            <w:tcW w:w="1260" w:type="dxa"/>
          </w:tcPr>
          <w:p w:rsidR="00FA0AE5" w:rsidRPr="00EA5169" w:rsidRDefault="00FA0AE5" w:rsidP="00FA0AE5">
            <w:pPr>
              <w:spacing w:after="120" w:line="360" w:lineRule="auto"/>
              <w:jc w:val="both"/>
              <w:rPr>
                <w:rFonts w:ascii="Arial" w:eastAsia="Arial Narrow" w:hAnsi="Arial" w:cs="Arial"/>
                <w:sz w:val="24"/>
                <w:szCs w:val="24"/>
                <w:lang w:val="en-US"/>
              </w:rPr>
            </w:pPr>
            <w:r w:rsidRPr="00782014">
              <w:rPr>
                <w:rFonts w:ascii="Arial" w:eastAsia="Arial Narrow" w:hAnsi="Arial" w:cs="Arial"/>
                <w:sz w:val="24"/>
                <w:szCs w:val="24"/>
              </w:rPr>
              <w:t>Tabel2</w:t>
            </w:r>
            <w:r>
              <w:rPr>
                <w:rFonts w:ascii="Arial" w:eastAsia="Arial Narrow" w:hAnsi="Arial" w:cs="Arial"/>
                <w:sz w:val="24"/>
                <w:szCs w:val="24"/>
                <w:lang w:val="en-US"/>
              </w:rPr>
              <w:t>.6</w:t>
            </w:r>
          </w:p>
        </w:tc>
        <w:tc>
          <w:tcPr>
            <w:tcW w:w="6111" w:type="dxa"/>
          </w:tcPr>
          <w:p w:rsidR="00FA0AE5" w:rsidRPr="00782014" w:rsidRDefault="00FA0AE5" w:rsidP="007B145E">
            <w:pPr>
              <w:spacing w:line="276" w:lineRule="auto"/>
              <w:jc w:val="both"/>
              <w:rPr>
                <w:rFonts w:ascii="Arial" w:eastAsia="Arial Narrow" w:hAnsi="Arial" w:cs="Arial"/>
                <w:sz w:val="24"/>
                <w:szCs w:val="24"/>
              </w:rPr>
            </w:pPr>
            <w:r>
              <w:rPr>
                <w:rFonts w:ascii="Arial" w:eastAsia="Arial Narrow" w:hAnsi="Arial" w:cs="Arial"/>
                <w:sz w:val="24"/>
                <w:szCs w:val="24"/>
                <w:lang w:val="en-US"/>
              </w:rPr>
              <w:t xml:space="preserve">Anggaran dan Realisasi Pendanaan Pelayanan Badan Kepegawaian dan Pengembangan SDM  </w:t>
            </w:r>
            <w:r w:rsidR="007B145E">
              <w:rPr>
                <w:rFonts w:ascii="Arial" w:eastAsia="Arial Narrow" w:hAnsi="Arial" w:cs="Arial"/>
                <w:sz w:val="24"/>
                <w:szCs w:val="24"/>
                <w:lang w:val="en-US"/>
              </w:rPr>
              <w:t>……………..</w:t>
            </w:r>
            <w:r>
              <w:rPr>
                <w:rFonts w:ascii="Arial" w:eastAsia="Arial Narrow" w:hAnsi="Arial" w:cs="Arial"/>
                <w:sz w:val="24"/>
                <w:szCs w:val="24"/>
                <w:lang w:val="en-US"/>
              </w:rPr>
              <w:t>..</w:t>
            </w:r>
          </w:p>
        </w:tc>
        <w:tc>
          <w:tcPr>
            <w:tcW w:w="567" w:type="dxa"/>
            <w:vAlign w:val="bottom"/>
          </w:tcPr>
          <w:p w:rsidR="00FA0AE5" w:rsidRPr="001F539E" w:rsidRDefault="00FA0AE5" w:rsidP="007B145E">
            <w:pPr>
              <w:jc w:val="right"/>
              <w:rPr>
                <w:rFonts w:ascii="Arial" w:eastAsia="Arial Narrow" w:hAnsi="Arial" w:cs="Arial"/>
                <w:sz w:val="24"/>
                <w:szCs w:val="24"/>
                <w:lang w:val="en-US"/>
              </w:rPr>
            </w:pPr>
            <w:r>
              <w:rPr>
                <w:rFonts w:ascii="Arial" w:eastAsia="Arial Narrow" w:hAnsi="Arial" w:cs="Arial"/>
                <w:sz w:val="24"/>
                <w:szCs w:val="24"/>
                <w:lang w:val="en-US"/>
              </w:rPr>
              <w:t>22</w:t>
            </w:r>
          </w:p>
        </w:tc>
      </w:tr>
      <w:tr w:rsidR="00EA5169" w:rsidRPr="00782014" w:rsidTr="00537354">
        <w:trPr>
          <w:trHeight w:val="624"/>
        </w:trPr>
        <w:tc>
          <w:tcPr>
            <w:tcW w:w="1260" w:type="dxa"/>
          </w:tcPr>
          <w:p w:rsidR="00EA5169" w:rsidRPr="00EA5169" w:rsidRDefault="00EA5169" w:rsidP="00EF69F9">
            <w:pPr>
              <w:spacing w:after="120" w:line="360" w:lineRule="auto"/>
              <w:jc w:val="both"/>
              <w:rPr>
                <w:rFonts w:ascii="Arial" w:eastAsia="Arial Narrow" w:hAnsi="Arial" w:cs="Arial"/>
                <w:sz w:val="24"/>
                <w:szCs w:val="24"/>
                <w:lang w:val="en-US"/>
              </w:rPr>
            </w:pPr>
            <w:r w:rsidRPr="00782014">
              <w:rPr>
                <w:rFonts w:ascii="Arial" w:eastAsia="Arial Narrow" w:hAnsi="Arial" w:cs="Arial"/>
                <w:sz w:val="24"/>
                <w:szCs w:val="24"/>
              </w:rPr>
              <w:t>Tabel</w:t>
            </w:r>
            <w:r>
              <w:rPr>
                <w:rFonts w:ascii="Arial" w:eastAsia="Arial Narrow" w:hAnsi="Arial" w:cs="Arial"/>
                <w:sz w:val="24"/>
                <w:szCs w:val="24"/>
                <w:lang w:val="en-US"/>
              </w:rPr>
              <w:t>4.1</w:t>
            </w:r>
          </w:p>
        </w:tc>
        <w:tc>
          <w:tcPr>
            <w:tcW w:w="6111" w:type="dxa"/>
          </w:tcPr>
          <w:p w:rsidR="00EA5169" w:rsidRPr="00782014" w:rsidRDefault="00EA5169" w:rsidP="007B145E">
            <w:pPr>
              <w:spacing w:line="276" w:lineRule="auto"/>
              <w:jc w:val="both"/>
              <w:rPr>
                <w:rFonts w:ascii="Arial" w:eastAsia="Arial Narrow" w:hAnsi="Arial" w:cs="Arial"/>
                <w:sz w:val="24"/>
                <w:szCs w:val="24"/>
              </w:rPr>
            </w:pPr>
            <w:r>
              <w:rPr>
                <w:rFonts w:ascii="Arial" w:eastAsia="Arial Narrow" w:hAnsi="Arial" w:cs="Arial"/>
                <w:sz w:val="24"/>
                <w:szCs w:val="24"/>
                <w:lang w:val="en-US"/>
              </w:rPr>
              <w:t xml:space="preserve">Tujuan dan Sasaran Jangka Menengah Pelayanan </w:t>
            </w:r>
            <w:r w:rsidR="001F539E">
              <w:rPr>
                <w:rFonts w:ascii="Arial" w:eastAsia="Arial Narrow" w:hAnsi="Arial" w:cs="Arial"/>
                <w:sz w:val="24"/>
                <w:szCs w:val="24"/>
                <w:lang w:val="en-US"/>
              </w:rPr>
              <w:t xml:space="preserve">Badan Kepegawaian dan </w:t>
            </w:r>
            <w:r w:rsidR="002304E2">
              <w:rPr>
                <w:rFonts w:ascii="Arial" w:eastAsia="Arial Narrow" w:hAnsi="Arial" w:cs="Arial"/>
                <w:sz w:val="24"/>
                <w:szCs w:val="24"/>
                <w:lang w:val="en-US"/>
              </w:rPr>
              <w:t>Pengembangan S</w:t>
            </w:r>
            <w:r w:rsidR="00FA0AE5">
              <w:rPr>
                <w:rFonts w:ascii="Arial" w:eastAsia="Arial Narrow" w:hAnsi="Arial" w:cs="Arial"/>
                <w:sz w:val="24"/>
                <w:szCs w:val="24"/>
                <w:lang w:val="en-US"/>
              </w:rPr>
              <w:t xml:space="preserve">DM  </w:t>
            </w:r>
            <w:r w:rsidR="007B145E">
              <w:rPr>
                <w:rFonts w:ascii="Arial" w:eastAsia="Arial Narrow" w:hAnsi="Arial" w:cs="Arial"/>
                <w:sz w:val="24"/>
                <w:szCs w:val="24"/>
                <w:lang w:val="en-US"/>
              </w:rPr>
              <w:t>……..</w:t>
            </w:r>
            <w:r w:rsidR="001F539E">
              <w:rPr>
                <w:rFonts w:ascii="Arial" w:eastAsia="Arial Narrow" w:hAnsi="Arial" w:cs="Arial"/>
                <w:sz w:val="24"/>
                <w:szCs w:val="24"/>
                <w:lang w:val="en-US"/>
              </w:rPr>
              <w:t>.</w:t>
            </w:r>
          </w:p>
        </w:tc>
        <w:tc>
          <w:tcPr>
            <w:tcW w:w="567" w:type="dxa"/>
            <w:vAlign w:val="bottom"/>
          </w:tcPr>
          <w:p w:rsidR="00EA5169" w:rsidRPr="001F539E" w:rsidRDefault="001F539E" w:rsidP="007B145E">
            <w:pPr>
              <w:jc w:val="right"/>
              <w:rPr>
                <w:rFonts w:ascii="Arial" w:eastAsia="Arial Narrow" w:hAnsi="Arial" w:cs="Arial"/>
                <w:sz w:val="24"/>
                <w:szCs w:val="24"/>
                <w:lang w:val="en-US"/>
              </w:rPr>
            </w:pPr>
            <w:r>
              <w:rPr>
                <w:rFonts w:ascii="Arial" w:eastAsia="Arial Narrow" w:hAnsi="Arial" w:cs="Arial"/>
                <w:sz w:val="24"/>
                <w:szCs w:val="24"/>
                <w:lang w:val="en-US"/>
              </w:rPr>
              <w:t>3</w:t>
            </w:r>
            <w:r w:rsidR="008D410F">
              <w:rPr>
                <w:rFonts w:ascii="Arial" w:eastAsia="Arial Narrow" w:hAnsi="Arial" w:cs="Arial"/>
                <w:sz w:val="24"/>
                <w:szCs w:val="24"/>
                <w:lang w:val="en-US"/>
              </w:rPr>
              <w:t>6</w:t>
            </w:r>
          </w:p>
        </w:tc>
      </w:tr>
      <w:tr w:rsidR="008D410F" w:rsidRPr="00782014" w:rsidTr="00537354">
        <w:trPr>
          <w:trHeight w:val="624"/>
        </w:trPr>
        <w:tc>
          <w:tcPr>
            <w:tcW w:w="1260" w:type="dxa"/>
          </w:tcPr>
          <w:p w:rsidR="008D410F" w:rsidRPr="00EA5169" w:rsidRDefault="008D410F" w:rsidP="008D410F">
            <w:pPr>
              <w:spacing w:after="120" w:line="360" w:lineRule="auto"/>
              <w:jc w:val="both"/>
              <w:rPr>
                <w:rFonts w:ascii="Arial" w:eastAsia="Arial Narrow" w:hAnsi="Arial" w:cs="Arial"/>
                <w:sz w:val="24"/>
                <w:szCs w:val="24"/>
                <w:lang w:val="en-US"/>
              </w:rPr>
            </w:pPr>
            <w:r w:rsidRPr="00782014">
              <w:rPr>
                <w:rFonts w:ascii="Arial" w:eastAsia="Arial Narrow" w:hAnsi="Arial" w:cs="Arial"/>
                <w:sz w:val="24"/>
                <w:szCs w:val="24"/>
              </w:rPr>
              <w:t>Tabel</w:t>
            </w:r>
            <w:r>
              <w:rPr>
                <w:rFonts w:ascii="Arial" w:eastAsia="Arial Narrow" w:hAnsi="Arial" w:cs="Arial"/>
                <w:sz w:val="24"/>
                <w:szCs w:val="24"/>
                <w:lang w:val="en-US"/>
              </w:rPr>
              <w:t xml:space="preserve"> 4.2</w:t>
            </w:r>
          </w:p>
        </w:tc>
        <w:tc>
          <w:tcPr>
            <w:tcW w:w="6111" w:type="dxa"/>
          </w:tcPr>
          <w:p w:rsidR="008D410F" w:rsidRPr="00D53F6B" w:rsidRDefault="008D410F" w:rsidP="00380B93">
            <w:pPr>
              <w:ind w:right="-22"/>
              <w:rPr>
                <w:rFonts w:ascii="Arial" w:eastAsia="Times New Roman" w:hAnsi="Arial" w:cs="Arial"/>
                <w:color w:val="000000"/>
                <w:sz w:val="24"/>
                <w:szCs w:val="24"/>
              </w:rPr>
            </w:pPr>
            <w:r w:rsidRPr="008D410F">
              <w:rPr>
                <w:rFonts w:ascii="Arial" w:eastAsia="Times New Roman" w:hAnsi="Arial" w:cs="Arial"/>
                <w:color w:val="000000"/>
                <w:sz w:val="24"/>
                <w:szCs w:val="24"/>
              </w:rPr>
              <w:t>Tujuan Misi Badan Kepegawaian dan Pengembangan SDMTahun 20</w:t>
            </w:r>
            <w:r w:rsidR="00380B93">
              <w:rPr>
                <w:rFonts w:ascii="Arial" w:eastAsia="Times New Roman" w:hAnsi="Arial" w:cs="Arial"/>
                <w:color w:val="000000"/>
                <w:sz w:val="24"/>
                <w:szCs w:val="24"/>
                <w:lang w:val="en-US"/>
              </w:rPr>
              <w:t>21-2026</w:t>
            </w:r>
            <w:r>
              <w:rPr>
                <w:rFonts w:ascii="Arial" w:eastAsia="Arial Narrow" w:hAnsi="Arial" w:cs="Arial"/>
                <w:sz w:val="24"/>
                <w:szCs w:val="24"/>
              </w:rPr>
              <w:t>…</w:t>
            </w:r>
            <w:r w:rsidR="00D53F6B">
              <w:rPr>
                <w:rFonts w:ascii="Arial" w:eastAsia="Arial Narrow" w:hAnsi="Arial" w:cs="Arial"/>
                <w:sz w:val="24"/>
                <w:szCs w:val="24"/>
                <w:lang w:val="en-US"/>
              </w:rPr>
              <w:t>..</w:t>
            </w:r>
            <w:r>
              <w:rPr>
                <w:rFonts w:ascii="Arial" w:eastAsia="Arial Narrow" w:hAnsi="Arial" w:cs="Arial"/>
                <w:sz w:val="24"/>
                <w:szCs w:val="24"/>
              </w:rPr>
              <w:t>...</w:t>
            </w:r>
            <w:r>
              <w:rPr>
                <w:rFonts w:ascii="Arial" w:eastAsia="Arial Narrow" w:hAnsi="Arial" w:cs="Arial"/>
                <w:sz w:val="24"/>
                <w:szCs w:val="24"/>
                <w:lang w:val="en-US"/>
              </w:rPr>
              <w:t>..</w:t>
            </w:r>
            <w:r w:rsidR="007B145E">
              <w:rPr>
                <w:rFonts w:ascii="Arial" w:eastAsia="Arial Narrow" w:hAnsi="Arial" w:cs="Arial"/>
                <w:sz w:val="24"/>
                <w:szCs w:val="24"/>
                <w:lang w:val="en-US"/>
              </w:rPr>
              <w:t>.................................</w:t>
            </w:r>
            <w:r>
              <w:rPr>
                <w:rFonts w:ascii="Arial" w:eastAsia="Arial Narrow" w:hAnsi="Arial" w:cs="Arial"/>
                <w:sz w:val="24"/>
                <w:szCs w:val="24"/>
                <w:lang w:val="en-US"/>
              </w:rPr>
              <w:t>...</w:t>
            </w:r>
          </w:p>
        </w:tc>
        <w:tc>
          <w:tcPr>
            <w:tcW w:w="567" w:type="dxa"/>
            <w:vAlign w:val="bottom"/>
          </w:tcPr>
          <w:p w:rsidR="008D410F" w:rsidRPr="001F539E" w:rsidRDefault="008D410F" w:rsidP="007B145E">
            <w:pPr>
              <w:spacing w:line="360" w:lineRule="auto"/>
              <w:jc w:val="right"/>
              <w:rPr>
                <w:rFonts w:ascii="Arial" w:eastAsia="Arial Narrow" w:hAnsi="Arial" w:cs="Arial"/>
                <w:sz w:val="24"/>
                <w:szCs w:val="24"/>
                <w:lang w:val="en-US"/>
              </w:rPr>
            </w:pPr>
            <w:r>
              <w:rPr>
                <w:rFonts w:ascii="Arial" w:eastAsia="Arial Narrow" w:hAnsi="Arial" w:cs="Arial"/>
                <w:sz w:val="24"/>
                <w:szCs w:val="24"/>
                <w:lang w:val="en-US"/>
              </w:rPr>
              <w:t>39</w:t>
            </w:r>
          </w:p>
        </w:tc>
      </w:tr>
      <w:tr w:rsidR="00D53F6B" w:rsidRPr="00782014" w:rsidTr="00537354">
        <w:trPr>
          <w:trHeight w:val="624"/>
        </w:trPr>
        <w:tc>
          <w:tcPr>
            <w:tcW w:w="1260" w:type="dxa"/>
          </w:tcPr>
          <w:p w:rsidR="00D53F6B" w:rsidRPr="00EA5169" w:rsidRDefault="00D53F6B" w:rsidP="00D53F6B">
            <w:pPr>
              <w:spacing w:after="120" w:line="360" w:lineRule="auto"/>
              <w:jc w:val="both"/>
              <w:rPr>
                <w:rFonts w:ascii="Arial" w:eastAsia="Arial Narrow" w:hAnsi="Arial" w:cs="Arial"/>
                <w:sz w:val="24"/>
                <w:szCs w:val="24"/>
                <w:lang w:val="en-US"/>
              </w:rPr>
            </w:pPr>
            <w:r w:rsidRPr="00782014">
              <w:rPr>
                <w:rFonts w:ascii="Arial" w:eastAsia="Arial Narrow" w:hAnsi="Arial" w:cs="Arial"/>
                <w:sz w:val="24"/>
                <w:szCs w:val="24"/>
              </w:rPr>
              <w:t>Tabel</w:t>
            </w:r>
            <w:r>
              <w:rPr>
                <w:rFonts w:ascii="Arial" w:eastAsia="Arial Narrow" w:hAnsi="Arial" w:cs="Arial"/>
                <w:sz w:val="24"/>
                <w:szCs w:val="24"/>
                <w:lang w:val="en-US"/>
              </w:rPr>
              <w:t xml:space="preserve"> 4.3</w:t>
            </w:r>
          </w:p>
        </w:tc>
        <w:tc>
          <w:tcPr>
            <w:tcW w:w="6111" w:type="dxa"/>
          </w:tcPr>
          <w:p w:rsidR="00D53F6B" w:rsidRPr="00D53F6B" w:rsidRDefault="00D53F6B" w:rsidP="00D53F6B">
            <w:pPr>
              <w:ind w:right="-22"/>
              <w:rPr>
                <w:rFonts w:ascii="Arial" w:eastAsia="Times New Roman" w:hAnsi="Arial" w:cs="Arial"/>
                <w:color w:val="000000"/>
                <w:sz w:val="24"/>
                <w:szCs w:val="24"/>
              </w:rPr>
            </w:pPr>
            <w:r>
              <w:rPr>
                <w:rFonts w:ascii="Arial" w:eastAsia="Times New Roman" w:hAnsi="Arial" w:cs="Arial"/>
                <w:color w:val="000000"/>
                <w:sz w:val="24"/>
                <w:szCs w:val="24"/>
                <w:lang w:val="en-US"/>
              </w:rPr>
              <w:t xml:space="preserve">Sasaran </w:t>
            </w:r>
            <w:r w:rsidRPr="008D410F">
              <w:rPr>
                <w:rFonts w:ascii="Arial" w:eastAsia="Times New Roman" w:hAnsi="Arial" w:cs="Arial"/>
                <w:color w:val="000000"/>
                <w:sz w:val="24"/>
                <w:szCs w:val="24"/>
              </w:rPr>
              <w:t xml:space="preserve">Tujuan Badan Kepegawaian dan Pengembangan SDMTahun </w:t>
            </w:r>
            <w:r w:rsidR="00380B93" w:rsidRPr="008D410F">
              <w:rPr>
                <w:rFonts w:ascii="Arial" w:eastAsia="Times New Roman" w:hAnsi="Arial" w:cs="Arial"/>
                <w:color w:val="000000"/>
                <w:sz w:val="24"/>
                <w:szCs w:val="24"/>
              </w:rPr>
              <w:t>20</w:t>
            </w:r>
            <w:r w:rsidR="00380B93">
              <w:rPr>
                <w:rFonts w:ascii="Arial" w:eastAsia="Times New Roman" w:hAnsi="Arial" w:cs="Arial"/>
                <w:color w:val="000000"/>
                <w:sz w:val="24"/>
                <w:szCs w:val="24"/>
                <w:lang w:val="en-US"/>
              </w:rPr>
              <w:t>21-2026</w:t>
            </w:r>
            <w:r>
              <w:rPr>
                <w:rFonts w:ascii="Arial" w:eastAsia="Arial Narrow" w:hAnsi="Arial" w:cs="Arial"/>
                <w:sz w:val="24"/>
                <w:szCs w:val="24"/>
              </w:rPr>
              <w:t>…</w:t>
            </w:r>
            <w:r w:rsidR="007B145E">
              <w:rPr>
                <w:rFonts w:ascii="Arial" w:eastAsia="Arial Narrow" w:hAnsi="Arial" w:cs="Arial"/>
                <w:sz w:val="24"/>
                <w:szCs w:val="24"/>
                <w:lang w:val="en-US"/>
              </w:rPr>
              <w:t>……</w:t>
            </w:r>
            <w:r>
              <w:rPr>
                <w:rFonts w:ascii="Arial" w:eastAsia="Arial Narrow" w:hAnsi="Arial" w:cs="Arial"/>
                <w:sz w:val="24"/>
                <w:szCs w:val="24"/>
                <w:lang w:val="en-US"/>
              </w:rPr>
              <w:t>..</w:t>
            </w:r>
            <w:r>
              <w:rPr>
                <w:rFonts w:ascii="Arial" w:eastAsia="Arial Narrow" w:hAnsi="Arial" w:cs="Arial"/>
                <w:sz w:val="24"/>
                <w:szCs w:val="24"/>
              </w:rPr>
              <w:t>...</w:t>
            </w:r>
            <w:r>
              <w:rPr>
                <w:rFonts w:ascii="Arial" w:eastAsia="Arial Narrow" w:hAnsi="Arial" w:cs="Arial"/>
                <w:sz w:val="24"/>
                <w:szCs w:val="24"/>
                <w:lang w:val="en-US"/>
              </w:rPr>
              <w:t>.....</w:t>
            </w:r>
          </w:p>
        </w:tc>
        <w:tc>
          <w:tcPr>
            <w:tcW w:w="567" w:type="dxa"/>
            <w:vAlign w:val="bottom"/>
          </w:tcPr>
          <w:p w:rsidR="00D53F6B" w:rsidRPr="001F539E" w:rsidRDefault="00D53F6B" w:rsidP="007B145E">
            <w:pPr>
              <w:jc w:val="right"/>
              <w:rPr>
                <w:rFonts w:ascii="Arial" w:eastAsia="Arial Narrow" w:hAnsi="Arial" w:cs="Arial"/>
                <w:sz w:val="24"/>
                <w:szCs w:val="24"/>
                <w:lang w:val="en-US"/>
              </w:rPr>
            </w:pPr>
            <w:r>
              <w:rPr>
                <w:rFonts w:ascii="Arial" w:eastAsia="Arial Narrow" w:hAnsi="Arial" w:cs="Arial"/>
                <w:sz w:val="24"/>
                <w:szCs w:val="24"/>
                <w:lang w:val="en-US"/>
              </w:rPr>
              <w:t>39</w:t>
            </w:r>
          </w:p>
        </w:tc>
      </w:tr>
      <w:tr w:rsidR="00D53F6B" w:rsidRPr="00782014" w:rsidTr="00537354">
        <w:trPr>
          <w:trHeight w:val="624"/>
        </w:trPr>
        <w:tc>
          <w:tcPr>
            <w:tcW w:w="1260" w:type="dxa"/>
          </w:tcPr>
          <w:p w:rsidR="00D53F6B" w:rsidRPr="00EA5169" w:rsidRDefault="00D53F6B" w:rsidP="00D53F6B">
            <w:pPr>
              <w:spacing w:after="120" w:line="360" w:lineRule="auto"/>
              <w:jc w:val="both"/>
              <w:rPr>
                <w:rFonts w:ascii="Arial" w:eastAsia="Arial Narrow" w:hAnsi="Arial" w:cs="Arial"/>
                <w:sz w:val="24"/>
                <w:szCs w:val="24"/>
                <w:lang w:val="en-US"/>
              </w:rPr>
            </w:pPr>
            <w:r w:rsidRPr="00782014">
              <w:rPr>
                <w:rFonts w:ascii="Arial" w:eastAsia="Arial Narrow" w:hAnsi="Arial" w:cs="Arial"/>
                <w:sz w:val="24"/>
                <w:szCs w:val="24"/>
              </w:rPr>
              <w:t>Tabel</w:t>
            </w:r>
            <w:r>
              <w:rPr>
                <w:rFonts w:ascii="Arial" w:eastAsia="Arial Narrow" w:hAnsi="Arial" w:cs="Arial"/>
                <w:sz w:val="24"/>
                <w:szCs w:val="24"/>
                <w:lang w:val="en-US"/>
              </w:rPr>
              <w:t xml:space="preserve"> 4.4</w:t>
            </w:r>
          </w:p>
        </w:tc>
        <w:tc>
          <w:tcPr>
            <w:tcW w:w="6111" w:type="dxa"/>
          </w:tcPr>
          <w:p w:rsidR="00D53F6B" w:rsidRPr="00D53F6B" w:rsidRDefault="00D53F6B" w:rsidP="00D53F6B">
            <w:pPr>
              <w:ind w:right="-22"/>
              <w:rPr>
                <w:rFonts w:ascii="Arial" w:eastAsia="Times New Roman" w:hAnsi="Arial" w:cs="Arial"/>
                <w:color w:val="000000"/>
                <w:sz w:val="24"/>
                <w:szCs w:val="24"/>
              </w:rPr>
            </w:pPr>
            <w:r w:rsidRPr="00D53F6B">
              <w:rPr>
                <w:rFonts w:ascii="Arial" w:eastAsia="Times New Roman" w:hAnsi="Arial" w:cs="Arial"/>
                <w:color w:val="000000"/>
                <w:sz w:val="24"/>
                <w:szCs w:val="24"/>
              </w:rPr>
              <w:t>Indikator Sasaran dan Sasaran Jangka Menengah</w:t>
            </w:r>
            <w:r>
              <w:rPr>
                <w:rFonts w:ascii="Arial" w:eastAsia="Times New Roman" w:hAnsi="Arial" w:cs="Arial"/>
                <w:color w:val="000000"/>
                <w:sz w:val="24"/>
                <w:szCs w:val="24"/>
                <w:lang w:val="en-US"/>
              </w:rPr>
              <w:t xml:space="preserve"> Badan Kepegawaian dan Pengembangan SDM</w:t>
            </w:r>
            <w:r w:rsidR="007B145E">
              <w:rPr>
                <w:rFonts w:ascii="Arial" w:eastAsia="Arial Narrow" w:hAnsi="Arial" w:cs="Arial"/>
                <w:sz w:val="24"/>
                <w:szCs w:val="24"/>
                <w:lang w:val="en-US"/>
              </w:rPr>
              <w:t>……..</w:t>
            </w:r>
            <w:r>
              <w:rPr>
                <w:rFonts w:ascii="Arial" w:eastAsia="Arial Narrow" w:hAnsi="Arial" w:cs="Arial"/>
                <w:sz w:val="24"/>
                <w:szCs w:val="24"/>
                <w:lang w:val="en-US"/>
              </w:rPr>
              <w:t>..</w:t>
            </w:r>
          </w:p>
        </w:tc>
        <w:tc>
          <w:tcPr>
            <w:tcW w:w="567" w:type="dxa"/>
            <w:vAlign w:val="bottom"/>
          </w:tcPr>
          <w:p w:rsidR="00D53F6B" w:rsidRPr="001F539E" w:rsidRDefault="00D53F6B" w:rsidP="007B145E">
            <w:pPr>
              <w:jc w:val="right"/>
              <w:rPr>
                <w:rFonts w:ascii="Arial" w:eastAsia="Arial Narrow" w:hAnsi="Arial" w:cs="Arial"/>
                <w:sz w:val="24"/>
                <w:szCs w:val="24"/>
                <w:lang w:val="en-US"/>
              </w:rPr>
            </w:pPr>
            <w:r>
              <w:rPr>
                <w:rFonts w:ascii="Arial" w:eastAsia="Arial Narrow" w:hAnsi="Arial" w:cs="Arial"/>
                <w:sz w:val="24"/>
                <w:szCs w:val="24"/>
                <w:lang w:val="en-US"/>
              </w:rPr>
              <w:t>40</w:t>
            </w:r>
          </w:p>
        </w:tc>
      </w:tr>
      <w:tr w:rsidR="00D53F6B" w:rsidRPr="00782014" w:rsidTr="00537354">
        <w:trPr>
          <w:trHeight w:val="624"/>
        </w:trPr>
        <w:tc>
          <w:tcPr>
            <w:tcW w:w="1260" w:type="dxa"/>
          </w:tcPr>
          <w:p w:rsidR="00D53F6B" w:rsidRPr="00EA5169" w:rsidRDefault="00D53F6B" w:rsidP="00D53F6B">
            <w:pPr>
              <w:spacing w:after="120" w:line="360" w:lineRule="auto"/>
              <w:jc w:val="both"/>
              <w:rPr>
                <w:rFonts w:ascii="Arial" w:eastAsia="Arial Narrow" w:hAnsi="Arial" w:cs="Arial"/>
                <w:sz w:val="24"/>
                <w:szCs w:val="24"/>
                <w:lang w:val="en-US"/>
              </w:rPr>
            </w:pPr>
            <w:r w:rsidRPr="00782014">
              <w:rPr>
                <w:rFonts w:ascii="Arial" w:eastAsia="Arial Narrow" w:hAnsi="Arial" w:cs="Arial"/>
                <w:sz w:val="24"/>
                <w:szCs w:val="24"/>
              </w:rPr>
              <w:t>Tabel</w:t>
            </w:r>
            <w:r>
              <w:rPr>
                <w:rFonts w:ascii="Arial" w:eastAsia="Arial Narrow" w:hAnsi="Arial" w:cs="Arial"/>
                <w:sz w:val="24"/>
                <w:szCs w:val="24"/>
                <w:lang w:val="en-US"/>
              </w:rPr>
              <w:t xml:space="preserve"> 4.5</w:t>
            </w:r>
          </w:p>
        </w:tc>
        <w:tc>
          <w:tcPr>
            <w:tcW w:w="6111" w:type="dxa"/>
          </w:tcPr>
          <w:p w:rsidR="00D53F6B" w:rsidRPr="00D53F6B" w:rsidRDefault="00D53F6B" w:rsidP="007B145E">
            <w:pPr>
              <w:ind w:right="-22"/>
              <w:rPr>
                <w:rFonts w:ascii="Arial" w:eastAsia="Times New Roman" w:hAnsi="Arial" w:cs="Arial"/>
                <w:color w:val="000000"/>
                <w:sz w:val="24"/>
                <w:szCs w:val="24"/>
              </w:rPr>
            </w:pPr>
            <w:r>
              <w:rPr>
                <w:rFonts w:ascii="Arial" w:eastAsia="Times New Roman" w:hAnsi="Arial" w:cs="Arial"/>
                <w:color w:val="000000"/>
                <w:sz w:val="24"/>
                <w:szCs w:val="24"/>
                <w:lang w:val="en-US"/>
              </w:rPr>
              <w:t>Tujuan</w:t>
            </w:r>
            <w:r w:rsidRPr="00D53F6B">
              <w:rPr>
                <w:rFonts w:ascii="Arial" w:eastAsia="Times New Roman" w:hAnsi="Arial" w:cs="Arial"/>
                <w:color w:val="000000"/>
                <w:sz w:val="24"/>
                <w:szCs w:val="24"/>
              </w:rPr>
              <w:t xml:space="preserve"> dan Sasaran Jangka Menengah</w:t>
            </w:r>
            <w:r>
              <w:rPr>
                <w:rFonts w:ascii="Arial" w:eastAsia="Times New Roman" w:hAnsi="Arial" w:cs="Arial"/>
                <w:color w:val="000000"/>
                <w:sz w:val="24"/>
                <w:szCs w:val="24"/>
                <w:lang w:val="en-US"/>
              </w:rPr>
              <w:t xml:space="preserve"> Badan Kepegawaian dan Pengembangan SDM</w:t>
            </w:r>
            <w:r>
              <w:rPr>
                <w:rFonts w:ascii="Arial" w:eastAsia="Arial Narrow" w:hAnsi="Arial" w:cs="Arial"/>
                <w:sz w:val="24"/>
                <w:szCs w:val="24"/>
                <w:lang w:val="en-US"/>
              </w:rPr>
              <w:t xml:space="preserve"> ……</w:t>
            </w:r>
            <w:r w:rsidR="007B145E">
              <w:rPr>
                <w:rFonts w:ascii="Arial" w:eastAsia="Arial Narrow" w:hAnsi="Arial" w:cs="Arial"/>
                <w:sz w:val="24"/>
                <w:szCs w:val="24"/>
                <w:lang w:val="en-US"/>
              </w:rPr>
              <w:t>……</w:t>
            </w:r>
            <w:r>
              <w:rPr>
                <w:rFonts w:ascii="Arial" w:eastAsia="Arial Narrow" w:hAnsi="Arial" w:cs="Arial"/>
                <w:sz w:val="24"/>
                <w:szCs w:val="24"/>
                <w:lang w:val="en-US"/>
              </w:rPr>
              <w:t>….....</w:t>
            </w:r>
          </w:p>
        </w:tc>
        <w:tc>
          <w:tcPr>
            <w:tcW w:w="567" w:type="dxa"/>
            <w:vAlign w:val="bottom"/>
          </w:tcPr>
          <w:p w:rsidR="00D53F6B" w:rsidRPr="001F539E" w:rsidRDefault="00D53F6B" w:rsidP="00176DF8">
            <w:pPr>
              <w:jc w:val="right"/>
              <w:rPr>
                <w:rFonts w:ascii="Arial" w:eastAsia="Arial Narrow" w:hAnsi="Arial" w:cs="Arial"/>
                <w:sz w:val="24"/>
                <w:szCs w:val="24"/>
                <w:lang w:val="en-US"/>
              </w:rPr>
            </w:pPr>
            <w:r>
              <w:rPr>
                <w:rFonts w:ascii="Arial" w:eastAsia="Arial Narrow" w:hAnsi="Arial" w:cs="Arial"/>
                <w:sz w:val="24"/>
                <w:szCs w:val="24"/>
                <w:lang w:val="en-US"/>
              </w:rPr>
              <w:t>41</w:t>
            </w:r>
          </w:p>
        </w:tc>
      </w:tr>
      <w:tr w:rsidR="00D53F6B" w:rsidRPr="00782014" w:rsidTr="00537354">
        <w:trPr>
          <w:trHeight w:val="510"/>
        </w:trPr>
        <w:tc>
          <w:tcPr>
            <w:tcW w:w="1260" w:type="dxa"/>
            <w:vAlign w:val="center"/>
          </w:tcPr>
          <w:p w:rsidR="00D53F6B" w:rsidRPr="00EA5169" w:rsidRDefault="00D53F6B" w:rsidP="007B145E">
            <w:pPr>
              <w:jc w:val="both"/>
              <w:rPr>
                <w:rFonts w:ascii="Arial" w:eastAsia="Arial Narrow" w:hAnsi="Arial" w:cs="Arial"/>
                <w:sz w:val="24"/>
                <w:szCs w:val="24"/>
                <w:lang w:val="en-US"/>
              </w:rPr>
            </w:pPr>
            <w:r w:rsidRPr="00782014">
              <w:rPr>
                <w:rFonts w:ascii="Arial" w:eastAsia="Arial Narrow" w:hAnsi="Arial" w:cs="Arial"/>
                <w:sz w:val="24"/>
                <w:szCs w:val="24"/>
              </w:rPr>
              <w:t>Tabel</w:t>
            </w:r>
            <w:r>
              <w:rPr>
                <w:rFonts w:ascii="Arial" w:eastAsia="Arial Narrow" w:hAnsi="Arial" w:cs="Arial"/>
                <w:sz w:val="24"/>
                <w:szCs w:val="24"/>
                <w:lang w:val="en-US"/>
              </w:rPr>
              <w:t xml:space="preserve"> 4.6</w:t>
            </w:r>
          </w:p>
        </w:tc>
        <w:tc>
          <w:tcPr>
            <w:tcW w:w="6111" w:type="dxa"/>
            <w:vAlign w:val="center"/>
          </w:tcPr>
          <w:p w:rsidR="00D53F6B" w:rsidRPr="00D53F6B" w:rsidRDefault="00D53F6B" w:rsidP="007B145E">
            <w:pPr>
              <w:ind w:right="-22"/>
              <w:rPr>
                <w:rFonts w:ascii="Arial" w:eastAsia="Times New Roman" w:hAnsi="Arial" w:cs="Arial"/>
                <w:color w:val="000000"/>
                <w:sz w:val="24"/>
                <w:szCs w:val="24"/>
              </w:rPr>
            </w:pPr>
            <w:r>
              <w:rPr>
                <w:rFonts w:ascii="Arial" w:eastAsia="Times New Roman" w:hAnsi="Arial" w:cs="Arial"/>
                <w:color w:val="000000"/>
                <w:sz w:val="24"/>
                <w:szCs w:val="24"/>
                <w:lang w:val="en-US"/>
              </w:rPr>
              <w:t xml:space="preserve">Identifikasi Lingkungan Strategis </w:t>
            </w:r>
            <w:r>
              <w:rPr>
                <w:rFonts w:ascii="Arial" w:eastAsia="Arial Narrow" w:hAnsi="Arial" w:cs="Arial"/>
                <w:sz w:val="24"/>
                <w:szCs w:val="24"/>
                <w:lang w:val="en-US"/>
              </w:rPr>
              <w:t>………………</w:t>
            </w:r>
            <w:r w:rsidR="007B145E">
              <w:rPr>
                <w:rFonts w:ascii="Arial" w:eastAsia="Arial Narrow" w:hAnsi="Arial" w:cs="Arial"/>
                <w:sz w:val="24"/>
                <w:szCs w:val="24"/>
                <w:lang w:val="en-US"/>
              </w:rPr>
              <w:t>……</w:t>
            </w:r>
            <w:r>
              <w:rPr>
                <w:rFonts w:ascii="Arial" w:eastAsia="Arial Narrow" w:hAnsi="Arial" w:cs="Arial"/>
                <w:sz w:val="24"/>
                <w:szCs w:val="24"/>
                <w:lang w:val="en-US"/>
              </w:rPr>
              <w:t>…...</w:t>
            </w:r>
          </w:p>
        </w:tc>
        <w:tc>
          <w:tcPr>
            <w:tcW w:w="567" w:type="dxa"/>
            <w:vAlign w:val="center"/>
          </w:tcPr>
          <w:p w:rsidR="00D53F6B" w:rsidRPr="001F539E" w:rsidRDefault="00D53F6B" w:rsidP="007B145E">
            <w:pPr>
              <w:jc w:val="right"/>
              <w:rPr>
                <w:rFonts w:ascii="Arial" w:eastAsia="Arial Narrow" w:hAnsi="Arial" w:cs="Arial"/>
                <w:sz w:val="24"/>
                <w:szCs w:val="24"/>
                <w:lang w:val="en-US"/>
              </w:rPr>
            </w:pPr>
            <w:r>
              <w:rPr>
                <w:rFonts w:ascii="Arial" w:eastAsia="Arial Narrow" w:hAnsi="Arial" w:cs="Arial"/>
                <w:sz w:val="24"/>
                <w:szCs w:val="24"/>
                <w:lang w:val="en-US"/>
              </w:rPr>
              <w:t>4</w:t>
            </w:r>
            <w:r w:rsidR="00176DF8">
              <w:rPr>
                <w:rFonts w:ascii="Arial" w:eastAsia="Arial Narrow" w:hAnsi="Arial" w:cs="Arial"/>
                <w:sz w:val="24"/>
                <w:szCs w:val="24"/>
                <w:lang w:val="en-US"/>
              </w:rPr>
              <w:t>4</w:t>
            </w:r>
          </w:p>
        </w:tc>
      </w:tr>
      <w:tr w:rsidR="00176DF8" w:rsidRPr="00782014" w:rsidTr="00537354">
        <w:trPr>
          <w:trHeight w:val="510"/>
        </w:trPr>
        <w:tc>
          <w:tcPr>
            <w:tcW w:w="1260" w:type="dxa"/>
            <w:vAlign w:val="center"/>
          </w:tcPr>
          <w:p w:rsidR="00176DF8" w:rsidRPr="007B145E" w:rsidRDefault="00176DF8" w:rsidP="007B145E">
            <w:pPr>
              <w:jc w:val="both"/>
              <w:rPr>
                <w:rFonts w:ascii="Arial" w:eastAsia="Arial Narrow" w:hAnsi="Arial" w:cs="Arial"/>
                <w:sz w:val="24"/>
                <w:szCs w:val="24"/>
              </w:rPr>
            </w:pPr>
            <w:r w:rsidRPr="00782014">
              <w:rPr>
                <w:rFonts w:ascii="Arial" w:eastAsia="Arial Narrow" w:hAnsi="Arial" w:cs="Arial"/>
                <w:sz w:val="24"/>
                <w:szCs w:val="24"/>
              </w:rPr>
              <w:t>Tabel</w:t>
            </w:r>
            <w:r w:rsidRPr="007B145E">
              <w:rPr>
                <w:rFonts w:ascii="Arial" w:eastAsia="Arial Narrow" w:hAnsi="Arial" w:cs="Arial"/>
                <w:sz w:val="24"/>
                <w:szCs w:val="24"/>
              </w:rPr>
              <w:t xml:space="preserve"> 4.7</w:t>
            </w:r>
          </w:p>
        </w:tc>
        <w:tc>
          <w:tcPr>
            <w:tcW w:w="6111" w:type="dxa"/>
            <w:vAlign w:val="center"/>
          </w:tcPr>
          <w:p w:rsidR="00176DF8" w:rsidRPr="007B145E" w:rsidRDefault="00176DF8" w:rsidP="007B145E">
            <w:pPr>
              <w:ind w:right="-22"/>
              <w:rPr>
                <w:rFonts w:ascii="Arial" w:eastAsia="Arial Narrow" w:hAnsi="Arial" w:cs="Arial"/>
                <w:sz w:val="24"/>
                <w:szCs w:val="24"/>
              </w:rPr>
            </w:pPr>
            <w:r w:rsidRPr="007B145E">
              <w:rPr>
                <w:rFonts w:ascii="Arial" w:eastAsia="Arial Narrow" w:hAnsi="Arial" w:cs="Arial"/>
                <w:sz w:val="24"/>
                <w:szCs w:val="24"/>
              </w:rPr>
              <w:t>Matrik SWOT  ………………………</w:t>
            </w:r>
            <w:r w:rsidR="00537354">
              <w:rPr>
                <w:rFonts w:ascii="Arial" w:eastAsia="Arial Narrow" w:hAnsi="Arial" w:cs="Arial"/>
                <w:sz w:val="24"/>
                <w:szCs w:val="24"/>
                <w:lang w:val="en-US"/>
              </w:rPr>
              <w:t>……</w:t>
            </w:r>
            <w:r w:rsidRPr="007B145E">
              <w:rPr>
                <w:rFonts w:ascii="Arial" w:eastAsia="Arial Narrow" w:hAnsi="Arial" w:cs="Arial"/>
                <w:sz w:val="24"/>
                <w:szCs w:val="24"/>
              </w:rPr>
              <w:t>………………...</w:t>
            </w:r>
          </w:p>
        </w:tc>
        <w:tc>
          <w:tcPr>
            <w:tcW w:w="567" w:type="dxa"/>
            <w:vAlign w:val="center"/>
          </w:tcPr>
          <w:p w:rsidR="00176DF8" w:rsidRPr="007B145E" w:rsidRDefault="00176DF8" w:rsidP="00537354">
            <w:pPr>
              <w:jc w:val="right"/>
              <w:rPr>
                <w:rFonts w:ascii="Arial" w:eastAsia="Arial Narrow" w:hAnsi="Arial" w:cs="Arial"/>
                <w:sz w:val="24"/>
                <w:szCs w:val="24"/>
              </w:rPr>
            </w:pPr>
            <w:r w:rsidRPr="007B145E">
              <w:rPr>
                <w:rFonts w:ascii="Arial" w:eastAsia="Arial Narrow" w:hAnsi="Arial" w:cs="Arial"/>
                <w:sz w:val="24"/>
                <w:szCs w:val="24"/>
                <w:lang w:val="en-US"/>
              </w:rPr>
              <w:t>45</w:t>
            </w:r>
          </w:p>
        </w:tc>
      </w:tr>
      <w:tr w:rsidR="00176DF8" w:rsidRPr="00782014" w:rsidTr="00537354">
        <w:trPr>
          <w:trHeight w:val="510"/>
        </w:trPr>
        <w:tc>
          <w:tcPr>
            <w:tcW w:w="1260" w:type="dxa"/>
            <w:vAlign w:val="center"/>
          </w:tcPr>
          <w:p w:rsidR="00176DF8" w:rsidRPr="00EA5169" w:rsidRDefault="00176DF8" w:rsidP="00537354">
            <w:pPr>
              <w:jc w:val="both"/>
              <w:rPr>
                <w:rFonts w:ascii="Arial" w:eastAsia="Arial Narrow" w:hAnsi="Arial" w:cs="Arial"/>
                <w:sz w:val="24"/>
                <w:szCs w:val="24"/>
                <w:lang w:val="en-US"/>
              </w:rPr>
            </w:pPr>
            <w:r w:rsidRPr="00782014">
              <w:rPr>
                <w:rFonts w:ascii="Arial" w:eastAsia="Arial Narrow" w:hAnsi="Arial" w:cs="Arial"/>
                <w:sz w:val="24"/>
                <w:szCs w:val="24"/>
              </w:rPr>
              <w:t>Tabel</w:t>
            </w:r>
            <w:r>
              <w:rPr>
                <w:rFonts w:ascii="Arial" w:eastAsia="Arial Narrow" w:hAnsi="Arial" w:cs="Arial"/>
                <w:sz w:val="24"/>
                <w:szCs w:val="24"/>
                <w:lang w:val="en-US"/>
              </w:rPr>
              <w:t xml:space="preserve"> 4.8</w:t>
            </w:r>
          </w:p>
        </w:tc>
        <w:tc>
          <w:tcPr>
            <w:tcW w:w="6111" w:type="dxa"/>
            <w:vAlign w:val="center"/>
          </w:tcPr>
          <w:p w:rsidR="00176DF8" w:rsidRPr="00D53F6B" w:rsidRDefault="00176DF8" w:rsidP="00537354">
            <w:pPr>
              <w:ind w:right="-22"/>
              <w:rPr>
                <w:rFonts w:ascii="Arial" w:eastAsia="Times New Roman" w:hAnsi="Arial" w:cs="Arial"/>
                <w:color w:val="000000"/>
                <w:sz w:val="24"/>
                <w:szCs w:val="24"/>
              </w:rPr>
            </w:pPr>
            <w:r>
              <w:rPr>
                <w:rFonts w:ascii="Arial" w:eastAsia="Times New Roman" w:hAnsi="Arial" w:cs="Arial"/>
                <w:color w:val="000000"/>
                <w:sz w:val="24"/>
                <w:szCs w:val="24"/>
                <w:lang w:val="en-US"/>
              </w:rPr>
              <w:t>Program dan Kegiatan  ……………</w:t>
            </w:r>
            <w:r w:rsidR="00537354">
              <w:rPr>
                <w:rFonts w:ascii="Arial" w:eastAsia="Arial Narrow" w:hAnsi="Arial" w:cs="Arial"/>
                <w:sz w:val="24"/>
                <w:szCs w:val="24"/>
                <w:lang w:val="en-US"/>
              </w:rPr>
              <w:t>………</w:t>
            </w:r>
            <w:r>
              <w:rPr>
                <w:rFonts w:ascii="Arial" w:eastAsia="Arial Narrow" w:hAnsi="Arial" w:cs="Arial"/>
                <w:sz w:val="24"/>
                <w:szCs w:val="24"/>
                <w:lang w:val="en-US"/>
              </w:rPr>
              <w:t>……………...</w:t>
            </w:r>
          </w:p>
        </w:tc>
        <w:tc>
          <w:tcPr>
            <w:tcW w:w="567" w:type="dxa"/>
            <w:vAlign w:val="center"/>
          </w:tcPr>
          <w:p w:rsidR="00176DF8" w:rsidRPr="001F539E" w:rsidRDefault="00176DF8" w:rsidP="00703604">
            <w:pPr>
              <w:jc w:val="right"/>
              <w:rPr>
                <w:rFonts w:ascii="Arial" w:eastAsia="Arial Narrow" w:hAnsi="Arial" w:cs="Arial"/>
                <w:sz w:val="24"/>
                <w:szCs w:val="24"/>
                <w:lang w:val="en-US"/>
              </w:rPr>
            </w:pPr>
            <w:r>
              <w:rPr>
                <w:rFonts w:ascii="Arial" w:eastAsia="Arial Narrow" w:hAnsi="Arial" w:cs="Arial"/>
                <w:sz w:val="24"/>
                <w:szCs w:val="24"/>
                <w:lang w:val="en-US"/>
              </w:rPr>
              <w:t>4</w:t>
            </w:r>
            <w:r w:rsidR="00703604">
              <w:rPr>
                <w:rFonts w:ascii="Arial" w:eastAsia="Arial Narrow" w:hAnsi="Arial" w:cs="Arial"/>
                <w:sz w:val="24"/>
                <w:szCs w:val="24"/>
                <w:lang w:val="en-US"/>
              </w:rPr>
              <w:t>7</w:t>
            </w:r>
          </w:p>
        </w:tc>
      </w:tr>
      <w:tr w:rsidR="00176DF8" w:rsidRPr="00782014" w:rsidTr="00537354">
        <w:trPr>
          <w:trHeight w:val="510"/>
        </w:trPr>
        <w:tc>
          <w:tcPr>
            <w:tcW w:w="1260" w:type="dxa"/>
            <w:vAlign w:val="center"/>
          </w:tcPr>
          <w:p w:rsidR="00176DF8" w:rsidRPr="00EA5169" w:rsidRDefault="00176DF8" w:rsidP="00537354">
            <w:pPr>
              <w:jc w:val="both"/>
              <w:rPr>
                <w:rFonts w:ascii="Arial" w:eastAsia="Arial Narrow" w:hAnsi="Arial" w:cs="Arial"/>
                <w:sz w:val="24"/>
                <w:szCs w:val="24"/>
                <w:lang w:val="en-US"/>
              </w:rPr>
            </w:pPr>
            <w:r w:rsidRPr="00782014">
              <w:rPr>
                <w:rFonts w:ascii="Arial" w:eastAsia="Arial Narrow" w:hAnsi="Arial" w:cs="Arial"/>
                <w:sz w:val="24"/>
                <w:szCs w:val="24"/>
              </w:rPr>
              <w:t>Tabel</w:t>
            </w:r>
            <w:r>
              <w:rPr>
                <w:rFonts w:ascii="Arial" w:eastAsia="Arial Narrow" w:hAnsi="Arial" w:cs="Arial"/>
                <w:sz w:val="24"/>
                <w:szCs w:val="24"/>
                <w:lang w:val="en-US"/>
              </w:rPr>
              <w:t xml:space="preserve"> 4.9</w:t>
            </w:r>
          </w:p>
        </w:tc>
        <w:tc>
          <w:tcPr>
            <w:tcW w:w="6111" w:type="dxa"/>
            <w:vAlign w:val="center"/>
          </w:tcPr>
          <w:p w:rsidR="00176DF8" w:rsidRPr="00D53F6B" w:rsidRDefault="00176DF8" w:rsidP="00537354">
            <w:pPr>
              <w:ind w:right="-22"/>
              <w:rPr>
                <w:rFonts w:ascii="Arial" w:eastAsia="Times New Roman" w:hAnsi="Arial" w:cs="Arial"/>
                <w:color w:val="000000"/>
                <w:sz w:val="24"/>
                <w:szCs w:val="24"/>
              </w:rPr>
            </w:pPr>
            <w:r>
              <w:rPr>
                <w:rFonts w:ascii="Arial" w:eastAsia="Times New Roman" w:hAnsi="Arial" w:cs="Arial"/>
                <w:color w:val="000000"/>
                <w:sz w:val="24"/>
                <w:szCs w:val="24"/>
                <w:lang w:val="en-US"/>
              </w:rPr>
              <w:t xml:space="preserve">Sasaran, Strategi dan Kebijakan Rencana Strategis </w:t>
            </w:r>
            <w:r>
              <w:rPr>
                <w:rFonts w:ascii="Arial" w:eastAsia="Arial Narrow" w:hAnsi="Arial" w:cs="Arial"/>
                <w:sz w:val="24"/>
                <w:szCs w:val="24"/>
                <w:lang w:val="en-US"/>
              </w:rPr>
              <w:t>.</w:t>
            </w:r>
            <w:r w:rsidR="00537354">
              <w:rPr>
                <w:rFonts w:ascii="Arial" w:eastAsia="Arial Narrow" w:hAnsi="Arial" w:cs="Arial"/>
                <w:sz w:val="24"/>
                <w:szCs w:val="24"/>
                <w:lang w:val="en-US"/>
              </w:rPr>
              <w:t>..</w:t>
            </w:r>
            <w:r>
              <w:rPr>
                <w:rFonts w:ascii="Arial" w:eastAsia="Arial Narrow" w:hAnsi="Arial" w:cs="Arial"/>
                <w:sz w:val="24"/>
                <w:szCs w:val="24"/>
                <w:lang w:val="en-US"/>
              </w:rPr>
              <w:t>..</w:t>
            </w:r>
          </w:p>
        </w:tc>
        <w:tc>
          <w:tcPr>
            <w:tcW w:w="567" w:type="dxa"/>
            <w:vAlign w:val="center"/>
          </w:tcPr>
          <w:p w:rsidR="00176DF8" w:rsidRPr="001F539E" w:rsidRDefault="00176DF8" w:rsidP="00537354">
            <w:pPr>
              <w:jc w:val="right"/>
              <w:rPr>
                <w:rFonts w:ascii="Arial" w:eastAsia="Arial Narrow" w:hAnsi="Arial" w:cs="Arial"/>
                <w:sz w:val="24"/>
                <w:szCs w:val="24"/>
                <w:lang w:val="en-US"/>
              </w:rPr>
            </w:pPr>
            <w:r>
              <w:rPr>
                <w:rFonts w:ascii="Arial" w:eastAsia="Arial Narrow" w:hAnsi="Arial" w:cs="Arial"/>
                <w:sz w:val="24"/>
                <w:szCs w:val="24"/>
                <w:lang w:val="en-US"/>
              </w:rPr>
              <w:t>4</w:t>
            </w:r>
            <w:r w:rsidR="009604A5">
              <w:rPr>
                <w:rFonts w:ascii="Arial" w:eastAsia="Arial Narrow" w:hAnsi="Arial" w:cs="Arial"/>
                <w:sz w:val="24"/>
                <w:szCs w:val="24"/>
                <w:lang w:val="en-US"/>
              </w:rPr>
              <w:t>8</w:t>
            </w:r>
          </w:p>
        </w:tc>
      </w:tr>
      <w:tr w:rsidR="00EA5169" w:rsidRPr="00782014" w:rsidTr="00537354">
        <w:trPr>
          <w:trHeight w:val="907"/>
        </w:trPr>
        <w:tc>
          <w:tcPr>
            <w:tcW w:w="1260" w:type="dxa"/>
          </w:tcPr>
          <w:p w:rsidR="00EA5169" w:rsidRPr="00EA5169" w:rsidRDefault="00EA5169" w:rsidP="00EF69F9">
            <w:pPr>
              <w:spacing w:after="120" w:line="360" w:lineRule="auto"/>
              <w:jc w:val="both"/>
              <w:rPr>
                <w:rFonts w:ascii="Arial" w:eastAsia="Arial Narrow" w:hAnsi="Arial" w:cs="Arial"/>
                <w:sz w:val="24"/>
                <w:szCs w:val="24"/>
                <w:lang w:val="en-US"/>
              </w:rPr>
            </w:pPr>
            <w:r w:rsidRPr="00782014">
              <w:rPr>
                <w:rFonts w:ascii="Arial" w:eastAsia="Arial Narrow" w:hAnsi="Arial" w:cs="Arial"/>
                <w:sz w:val="24"/>
                <w:szCs w:val="24"/>
              </w:rPr>
              <w:t>Tab</w:t>
            </w:r>
            <w:r w:rsidR="00EF69F9">
              <w:rPr>
                <w:rFonts w:ascii="Arial" w:eastAsia="Arial Narrow" w:hAnsi="Arial" w:cs="Arial"/>
                <w:sz w:val="24"/>
                <w:szCs w:val="24"/>
                <w:lang w:val="en-US"/>
              </w:rPr>
              <w:t>el</w:t>
            </w:r>
            <w:r>
              <w:rPr>
                <w:rFonts w:ascii="Arial" w:eastAsia="Arial Narrow" w:hAnsi="Arial" w:cs="Arial"/>
                <w:sz w:val="24"/>
                <w:szCs w:val="24"/>
                <w:lang w:val="en-US"/>
              </w:rPr>
              <w:t>5.1</w:t>
            </w:r>
          </w:p>
        </w:tc>
        <w:tc>
          <w:tcPr>
            <w:tcW w:w="6111" w:type="dxa"/>
          </w:tcPr>
          <w:p w:rsidR="00EA5169" w:rsidRPr="00782014" w:rsidRDefault="00EA5169" w:rsidP="007B145E">
            <w:pPr>
              <w:spacing w:line="276" w:lineRule="auto"/>
              <w:rPr>
                <w:rFonts w:ascii="Arial" w:eastAsia="Arial Narrow" w:hAnsi="Arial" w:cs="Arial"/>
                <w:sz w:val="24"/>
                <w:szCs w:val="24"/>
              </w:rPr>
            </w:pPr>
            <w:r>
              <w:rPr>
                <w:rFonts w:ascii="Arial" w:eastAsia="Arial Narrow" w:hAnsi="Arial" w:cs="Arial"/>
                <w:sz w:val="24"/>
                <w:szCs w:val="24"/>
                <w:lang w:val="en-US"/>
              </w:rPr>
              <w:t xml:space="preserve">Rencana Program, Kegiatan, Indikator Kinerja, Kelompok Sasaran, dan Pendanaan Indikatif Badan Kepegawaian dan </w:t>
            </w:r>
            <w:r w:rsidR="002304E2">
              <w:rPr>
                <w:rFonts w:ascii="Arial" w:eastAsia="Arial Narrow" w:hAnsi="Arial" w:cs="Arial"/>
                <w:sz w:val="24"/>
                <w:szCs w:val="24"/>
                <w:lang w:val="en-US"/>
              </w:rPr>
              <w:t>Pengembangan S</w:t>
            </w:r>
            <w:r w:rsidR="007B145E">
              <w:rPr>
                <w:rFonts w:ascii="Arial" w:eastAsia="Arial Narrow" w:hAnsi="Arial" w:cs="Arial"/>
                <w:sz w:val="24"/>
                <w:szCs w:val="24"/>
                <w:lang w:val="en-US"/>
              </w:rPr>
              <w:t xml:space="preserve">DM  </w:t>
            </w:r>
            <w:r w:rsidR="00537354">
              <w:rPr>
                <w:rFonts w:ascii="Arial" w:eastAsia="Arial Narrow" w:hAnsi="Arial" w:cs="Arial"/>
                <w:sz w:val="24"/>
                <w:szCs w:val="24"/>
                <w:lang w:val="en-US"/>
              </w:rPr>
              <w:t>……………..</w:t>
            </w:r>
            <w:r w:rsidR="007B145E">
              <w:rPr>
                <w:rFonts w:ascii="Arial" w:eastAsia="Arial Narrow" w:hAnsi="Arial" w:cs="Arial"/>
                <w:sz w:val="24"/>
                <w:szCs w:val="24"/>
                <w:lang w:val="en-US"/>
              </w:rPr>
              <w:t>.</w:t>
            </w:r>
            <w:r>
              <w:rPr>
                <w:rFonts w:ascii="Arial" w:eastAsia="Arial Narrow" w:hAnsi="Arial" w:cs="Arial"/>
                <w:sz w:val="24"/>
                <w:szCs w:val="24"/>
              </w:rPr>
              <w:t>.</w:t>
            </w:r>
          </w:p>
        </w:tc>
        <w:tc>
          <w:tcPr>
            <w:tcW w:w="567" w:type="dxa"/>
            <w:vAlign w:val="bottom"/>
          </w:tcPr>
          <w:p w:rsidR="00EA5169" w:rsidRPr="001F539E" w:rsidRDefault="008D410F" w:rsidP="007B145E">
            <w:pPr>
              <w:jc w:val="right"/>
              <w:rPr>
                <w:rFonts w:ascii="Arial" w:eastAsia="Arial Narrow" w:hAnsi="Arial" w:cs="Arial"/>
                <w:sz w:val="24"/>
                <w:szCs w:val="24"/>
                <w:lang w:val="en-US"/>
              </w:rPr>
            </w:pPr>
            <w:r>
              <w:rPr>
                <w:rFonts w:ascii="Arial" w:eastAsia="Arial Narrow" w:hAnsi="Arial" w:cs="Arial"/>
                <w:sz w:val="24"/>
                <w:szCs w:val="24"/>
                <w:lang w:val="en-US"/>
              </w:rPr>
              <w:t>5</w:t>
            </w:r>
            <w:r w:rsidR="00EE7956">
              <w:rPr>
                <w:rFonts w:ascii="Arial" w:eastAsia="Arial Narrow" w:hAnsi="Arial" w:cs="Arial"/>
                <w:sz w:val="24"/>
                <w:szCs w:val="24"/>
                <w:lang w:val="en-US"/>
              </w:rPr>
              <w:t>3</w:t>
            </w:r>
          </w:p>
        </w:tc>
      </w:tr>
      <w:tr w:rsidR="008D410F" w:rsidRPr="00782014" w:rsidTr="00537354">
        <w:trPr>
          <w:trHeight w:val="510"/>
        </w:trPr>
        <w:tc>
          <w:tcPr>
            <w:tcW w:w="1260" w:type="dxa"/>
            <w:vAlign w:val="center"/>
          </w:tcPr>
          <w:p w:rsidR="008D410F" w:rsidRPr="00EA5169" w:rsidRDefault="008D410F" w:rsidP="00537354">
            <w:pPr>
              <w:jc w:val="both"/>
              <w:rPr>
                <w:rFonts w:ascii="Arial" w:eastAsia="Arial Narrow" w:hAnsi="Arial" w:cs="Arial"/>
                <w:sz w:val="24"/>
                <w:szCs w:val="24"/>
                <w:lang w:val="en-US"/>
              </w:rPr>
            </w:pPr>
            <w:r w:rsidRPr="00782014">
              <w:rPr>
                <w:rFonts w:ascii="Arial" w:eastAsia="Arial Narrow" w:hAnsi="Arial" w:cs="Arial"/>
                <w:sz w:val="24"/>
                <w:szCs w:val="24"/>
              </w:rPr>
              <w:t>Tab</w:t>
            </w:r>
            <w:r>
              <w:rPr>
                <w:rFonts w:ascii="Arial" w:eastAsia="Arial Narrow" w:hAnsi="Arial" w:cs="Arial"/>
                <w:sz w:val="24"/>
                <w:szCs w:val="24"/>
                <w:lang w:val="en-US"/>
              </w:rPr>
              <w:t>el5.2</w:t>
            </w:r>
          </w:p>
        </w:tc>
        <w:tc>
          <w:tcPr>
            <w:tcW w:w="6111" w:type="dxa"/>
            <w:vAlign w:val="center"/>
          </w:tcPr>
          <w:p w:rsidR="008D410F" w:rsidRPr="00782014" w:rsidRDefault="008D410F" w:rsidP="00537354">
            <w:pPr>
              <w:spacing w:line="276" w:lineRule="auto"/>
              <w:rPr>
                <w:rFonts w:ascii="Arial" w:eastAsia="Arial Narrow" w:hAnsi="Arial" w:cs="Arial"/>
                <w:sz w:val="24"/>
                <w:szCs w:val="24"/>
              </w:rPr>
            </w:pPr>
            <w:r>
              <w:rPr>
                <w:rFonts w:ascii="Arial" w:eastAsia="Arial Narrow" w:hAnsi="Arial" w:cs="Arial"/>
                <w:sz w:val="24"/>
                <w:szCs w:val="24"/>
                <w:lang w:val="en-US"/>
              </w:rPr>
              <w:t>Program dan Kegiatan …..………………………</w:t>
            </w:r>
            <w:r w:rsidR="00537354">
              <w:rPr>
                <w:rFonts w:ascii="Arial" w:eastAsia="Arial Narrow" w:hAnsi="Arial" w:cs="Arial"/>
                <w:sz w:val="24"/>
                <w:szCs w:val="24"/>
                <w:lang w:val="en-US"/>
              </w:rPr>
              <w:t>……</w:t>
            </w:r>
            <w:r>
              <w:rPr>
                <w:rFonts w:ascii="Arial" w:eastAsia="Arial Narrow" w:hAnsi="Arial" w:cs="Arial"/>
                <w:sz w:val="24"/>
                <w:szCs w:val="24"/>
                <w:lang w:val="en-US"/>
              </w:rPr>
              <w:t>.</w:t>
            </w:r>
            <w:r>
              <w:rPr>
                <w:rFonts w:ascii="Arial" w:eastAsia="Arial Narrow" w:hAnsi="Arial" w:cs="Arial"/>
                <w:sz w:val="24"/>
                <w:szCs w:val="24"/>
              </w:rPr>
              <w:t>….</w:t>
            </w:r>
          </w:p>
        </w:tc>
        <w:tc>
          <w:tcPr>
            <w:tcW w:w="567" w:type="dxa"/>
            <w:vAlign w:val="center"/>
          </w:tcPr>
          <w:p w:rsidR="008D410F" w:rsidRPr="001F539E" w:rsidRDefault="00332CCF" w:rsidP="00537354">
            <w:pPr>
              <w:jc w:val="right"/>
              <w:rPr>
                <w:rFonts w:ascii="Arial" w:eastAsia="Arial Narrow" w:hAnsi="Arial" w:cs="Arial"/>
                <w:sz w:val="24"/>
                <w:szCs w:val="24"/>
                <w:lang w:val="en-US"/>
              </w:rPr>
            </w:pPr>
            <w:r>
              <w:rPr>
                <w:rFonts w:ascii="Arial" w:eastAsia="Arial Narrow" w:hAnsi="Arial" w:cs="Arial"/>
                <w:sz w:val="24"/>
                <w:szCs w:val="24"/>
                <w:lang w:val="en-US"/>
              </w:rPr>
              <w:t>58</w:t>
            </w:r>
          </w:p>
        </w:tc>
      </w:tr>
      <w:tr w:rsidR="00EA5169" w:rsidRPr="00782014" w:rsidTr="00537354">
        <w:trPr>
          <w:trHeight w:val="567"/>
        </w:trPr>
        <w:tc>
          <w:tcPr>
            <w:tcW w:w="1260" w:type="dxa"/>
          </w:tcPr>
          <w:p w:rsidR="00EA5169" w:rsidRPr="00EA5169" w:rsidRDefault="00EA5169" w:rsidP="00537354">
            <w:pPr>
              <w:spacing w:line="360" w:lineRule="auto"/>
              <w:jc w:val="both"/>
              <w:rPr>
                <w:rFonts w:ascii="Arial" w:eastAsia="Arial Narrow" w:hAnsi="Arial" w:cs="Arial"/>
                <w:sz w:val="24"/>
                <w:szCs w:val="24"/>
                <w:lang w:val="en-US"/>
              </w:rPr>
            </w:pPr>
            <w:r w:rsidRPr="00782014">
              <w:rPr>
                <w:rFonts w:ascii="Arial" w:eastAsia="Arial Narrow" w:hAnsi="Arial" w:cs="Arial"/>
                <w:sz w:val="24"/>
                <w:szCs w:val="24"/>
              </w:rPr>
              <w:t>Tab</w:t>
            </w:r>
            <w:r w:rsidR="00EF69F9">
              <w:rPr>
                <w:rFonts w:ascii="Arial" w:eastAsia="Arial Narrow" w:hAnsi="Arial" w:cs="Arial"/>
                <w:sz w:val="24"/>
                <w:szCs w:val="24"/>
                <w:lang w:val="en-US"/>
              </w:rPr>
              <w:t xml:space="preserve">el </w:t>
            </w:r>
            <w:r w:rsidR="00232043">
              <w:rPr>
                <w:rFonts w:ascii="Arial" w:eastAsia="Arial Narrow" w:hAnsi="Arial" w:cs="Arial"/>
                <w:sz w:val="24"/>
                <w:szCs w:val="24"/>
                <w:lang w:val="en-US"/>
              </w:rPr>
              <w:t>6</w:t>
            </w:r>
            <w:r>
              <w:rPr>
                <w:rFonts w:ascii="Arial" w:eastAsia="Arial Narrow" w:hAnsi="Arial" w:cs="Arial"/>
                <w:sz w:val="24"/>
                <w:szCs w:val="24"/>
                <w:lang w:val="en-US"/>
              </w:rPr>
              <w:t>.1</w:t>
            </w:r>
          </w:p>
        </w:tc>
        <w:tc>
          <w:tcPr>
            <w:tcW w:w="6111" w:type="dxa"/>
          </w:tcPr>
          <w:p w:rsidR="00EA5169" w:rsidRPr="00782014" w:rsidRDefault="00232043" w:rsidP="007B145E">
            <w:pPr>
              <w:jc w:val="both"/>
              <w:rPr>
                <w:rFonts w:ascii="Arial" w:eastAsia="Arial Narrow" w:hAnsi="Arial" w:cs="Arial"/>
                <w:sz w:val="24"/>
                <w:szCs w:val="24"/>
              </w:rPr>
            </w:pPr>
            <w:r>
              <w:rPr>
                <w:rFonts w:ascii="Arial" w:eastAsia="Arial Narrow" w:hAnsi="Arial" w:cs="Arial"/>
                <w:sz w:val="24"/>
                <w:szCs w:val="24"/>
                <w:lang w:val="en-US"/>
              </w:rPr>
              <w:t xml:space="preserve">Indikator Kinerja </w:t>
            </w:r>
            <w:r w:rsidR="001F2243">
              <w:rPr>
                <w:rFonts w:ascii="Arial" w:eastAsia="Arial Narrow" w:hAnsi="Arial" w:cs="Arial"/>
                <w:sz w:val="24"/>
                <w:szCs w:val="24"/>
                <w:lang w:val="en-US"/>
              </w:rPr>
              <w:t>OPD</w:t>
            </w:r>
            <w:r>
              <w:rPr>
                <w:rFonts w:ascii="Arial" w:eastAsia="Arial Narrow" w:hAnsi="Arial" w:cs="Arial"/>
                <w:sz w:val="24"/>
                <w:szCs w:val="24"/>
                <w:lang w:val="en-US"/>
              </w:rPr>
              <w:t xml:space="preserve"> yang Mengacu pada Tujuan dan Sasaran RPJMD………………...</w:t>
            </w:r>
            <w:r w:rsidR="00537354">
              <w:rPr>
                <w:rFonts w:ascii="Arial" w:eastAsia="Arial Narrow" w:hAnsi="Arial" w:cs="Arial"/>
                <w:sz w:val="24"/>
                <w:szCs w:val="24"/>
                <w:lang w:val="en-US"/>
              </w:rPr>
              <w:t>..........................</w:t>
            </w:r>
            <w:r w:rsidR="00EA5169">
              <w:rPr>
                <w:rFonts w:ascii="Arial" w:eastAsia="Arial Narrow" w:hAnsi="Arial" w:cs="Arial"/>
                <w:sz w:val="24"/>
                <w:szCs w:val="24"/>
                <w:lang w:val="en-US"/>
              </w:rPr>
              <w:t>….</w:t>
            </w:r>
            <w:r w:rsidR="00EA5169">
              <w:rPr>
                <w:rFonts w:ascii="Arial" w:eastAsia="Arial Narrow" w:hAnsi="Arial" w:cs="Arial"/>
                <w:sz w:val="24"/>
                <w:szCs w:val="24"/>
              </w:rPr>
              <w:t>….</w:t>
            </w:r>
          </w:p>
        </w:tc>
        <w:tc>
          <w:tcPr>
            <w:tcW w:w="567" w:type="dxa"/>
            <w:vAlign w:val="bottom"/>
          </w:tcPr>
          <w:p w:rsidR="00EA5169" w:rsidRPr="00782014" w:rsidRDefault="008D410F" w:rsidP="007B145E">
            <w:pPr>
              <w:jc w:val="right"/>
              <w:rPr>
                <w:rFonts w:ascii="Arial" w:eastAsia="Arial Narrow" w:hAnsi="Arial" w:cs="Arial"/>
                <w:sz w:val="24"/>
                <w:szCs w:val="24"/>
              </w:rPr>
            </w:pPr>
            <w:r>
              <w:rPr>
                <w:rFonts w:ascii="Arial" w:eastAsia="Arial Narrow" w:hAnsi="Arial" w:cs="Arial"/>
                <w:sz w:val="24"/>
                <w:szCs w:val="24"/>
                <w:lang w:val="en-US"/>
              </w:rPr>
              <w:t>6</w:t>
            </w:r>
            <w:r w:rsidR="00332CCF">
              <w:rPr>
                <w:rFonts w:ascii="Arial" w:eastAsia="Arial Narrow" w:hAnsi="Arial" w:cs="Arial"/>
                <w:sz w:val="24"/>
                <w:szCs w:val="24"/>
                <w:lang w:val="en-US"/>
              </w:rPr>
              <w:t>1</w:t>
            </w:r>
          </w:p>
        </w:tc>
      </w:tr>
    </w:tbl>
    <w:p w:rsidR="00EA5169" w:rsidRDefault="00EA5169"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Default="00E67F34" w:rsidP="00C778C1">
      <w:pPr>
        <w:tabs>
          <w:tab w:val="left" w:pos="3960"/>
          <w:tab w:val="left" w:pos="4140"/>
        </w:tabs>
        <w:autoSpaceDE w:val="0"/>
        <w:autoSpaceDN w:val="0"/>
        <w:adjustRightInd w:val="0"/>
        <w:spacing w:after="0" w:line="240" w:lineRule="auto"/>
        <w:jc w:val="both"/>
        <w:rPr>
          <w:rFonts w:ascii="Arial" w:hAnsi="Arial" w:cs="Arial"/>
          <w:sz w:val="24"/>
          <w:szCs w:val="24"/>
        </w:rPr>
      </w:pPr>
      <w:r w:rsidRPr="00E67F34">
        <w:rPr>
          <w:rFonts w:ascii="Arial" w:hAnsi="Arial" w:cs="Arial"/>
          <w:noProof/>
          <w:sz w:val="24"/>
          <w:szCs w:val="24"/>
        </w:rPr>
        <w:pict>
          <v:roundrect id="AutoShape 92" o:spid="_x0000_s1120" style="position:absolute;left:0;text-align:left;margin-left:418.05pt;margin-top:33.9pt;width:30.75pt;height:26.25pt;z-index:-2516454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" stroked="f">
            <v:textbox>
              <w:txbxContent>
                <w:p w:rsidR="00E17919" w:rsidRPr="002947DD" w:rsidRDefault="00E17919" w:rsidP="002947DD">
                  <w:pPr>
                    <w:rPr>
                      <w:b/>
                      <w:sz w:val="28"/>
                      <w:szCs w:val="28"/>
                    </w:rPr>
                  </w:pPr>
                  <w:r w:rsidRPr="002947DD">
                    <w:rPr>
                      <w:b/>
                      <w:sz w:val="28"/>
                      <w:szCs w:val="28"/>
                    </w:rPr>
                    <w:t>i</w:t>
                  </w:r>
                  <w:r>
                    <w:rPr>
                      <w:b/>
                      <w:sz w:val="28"/>
                      <w:szCs w:val="28"/>
                    </w:rPr>
                    <w:t>v</w:t>
                  </w:r>
                </w:p>
              </w:txbxContent>
            </v:textbox>
          </v:roundrect>
        </w:pict>
      </w: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Pr="001162A2" w:rsidRDefault="00E67F34" w:rsidP="002947DD">
      <w:pPr>
        <w:spacing w:after="0" w:line="360" w:lineRule="auto"/>
        <w:jc w:val="center"/>
        <w:rPr>
          <w:rFonts w:ascii="Arial Rounded MT Bold" w:hAnsi="Arial Rounded MT Bold" w:cs="Arial"/>
          <w:b/>
          <w:sz w:val="26"/>
          <w:szCs w:val="26"/>
        </w:rPr>
      </w:pPr>
      <w:r w:rsidRPr="00E67F34">
        <w:rPr>
          <w:rFonts w:ascii="Arial Rounded MT Bold" w:hAnsi="Arial Rounded MT Bold" w:cs="Arial"/>
          <w:b/>
          <w:noProof/>
          <w:sz w:val="26"/>
          <w:szCs w:val="26"/>
        </w:rPr>
        <w:pict>
          <v:shape id="AutoShape 24" o:spid="_x0000_s1119" type="#_x0000_t98" style="position:absolute;left:0;text-align:left;margin-left:-1.25pt;margin-top:-13.1pt;width:406.5pt;height:63.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" adj="3081" fillcolor="#92cddc [1944]" strokecolor="#92cddc [1944]" strokeweight="0">
            <v:fill opacity="0" color2="#daeef3 [664]" rotate="t" angle="135" focus="50%" type="gradient"/>
            <v:shadow on="t" type="perspective" color="#bfbfbf [2412]" opacity=".5" origin=".5,.5" offset="0,0" matrix=",-92680f,,,,-95367431641e-17"/>
          </v:shape>
        </w:pict>
      </w:r>
      <w:r w:rsidR="002947DD" w:rsidRPr="001162A2">
        <w:rPr>
          <w:rFonts w:ascii="Arial Rounded MT Bold" w:hAnsi="Arial Rounded MT Bold" w:cs="Arial"/>
          <w:b/>
          <w:sz w:val="26"/>
          <w:szCs w:val="26"/>
        </w:rPr>
        <w:t>BAB I</w:t>
      </w:r>
    </w:p>
    <w:p w:rsidR="002947DD" w:rsidRPr="00EF265A" w:rsidRDefault="002947DD" w:rsidP="002947DD">
      <w:pPr>
        <w:spacing w:after="0" w:line="360" w:lineRule="auto"/>
        <w:jc w:val="center"/>
        <w:rPr>
          <w:rFonts w:ascii="Arial" w:hAnsi="Arial" w:cs="Arial"/>
          <w:b/>
          <w:sz w:val="28"/>
          <w:szCs w:val="28"/>
        </w:rPr>
      </w:pPr>
      <w:r w:rsidRPr="001162A2">
        <w:rPr>
          <w:rFonts w:ascii="Arial Rounded MT Bold" w:hAnsi="Arial Rounded MT Bold" w:cs="Arial"/>
          <w:b/>
          <w:sz w:val="26"/>
          <w:szCs w:val="26"/>
        </w:rPr>
        <w:t>PENDAHULUAN</w:t>
      </w:r>
    </w:p>
    <w:p w:rsidR="002947DD" w:rsidRDefault="002947DD" w:rsidP="002947DD">
      <w:pPr>
        <w:spacing w:after="0" w:line="360" w:lineRule="auto"/>
        <w:jc w:val="center"/>
        <w:rPr>
          <w:rFonts w:ascii="Arial" w:hAnsi="Arial" w:cs="Arial"/>
          <w:sz w:val="24"/>
          <w:szCs w:val="24"/>
        </w:rPr>
      </w:pPr>
    </w:p>
    <w:p w:rsidR="002947DD" w:rsidRPr="001162A2" w:rsidRDefault="002947DD" w:rsidP="0073412A">
      <w:pPr>
        <w:pStyle w:val="ListParagraph"/>
        <w:numPr>
          <w:ilvl w:val="1"/>
          <w:numId w:val="1"/>
        </w:numPr>
        <w:spacing w:after="120" w:line="360" w:lineRule="auto"/>
        <w:ind w:left="567" w:hanging="578"/>
        <w:contextualSpacing w:val="0"/>
        <w:jc w:val="both"/>
        <w:rPr>
          <w:rFonts w:ascii="Arial Rounded MT Bold" w:hAnsi="Arial Rounded MT Bold" w:cs="Arial"/>
          <w:b/>
          <w:sz w:val="24"/>
          <w:szCs w:val="24"/>
        </w:rPr>
      </w:pPr>
      <w:r w:rsidRPr="001162A2">
        <w:rPr>
          <w:rFonts w:ascii="Arial Rounded MT Bold" w:hAnsi="Arial Rounded MT Bold" w:cs="Arial"/>
          <w:b/>
          <w:sz w:val="24"/>
          <w:szCs w:val="24"/>
        </w:rPr>
        <w:t>Latar Belakang</w:t>
      </w:r>
    </w:p>
    <w:p w:rsidR="002947DD" w:rsidRDefault="002947DD" w:rsidP="002947DD">
      <w:pPr>
        <w:pStyle w:val="ListParagraph"/>
        <w:spacing w:after="120" w:line="360" w:lineRule="auto"/>
        <w:ind w:left="567" w:firstLine="709"/>
        <w:contextualSpacing w:val="0"/>
        <w:jc w:val="both"/>
        <w:rPr>
          <w:rFonts w:ascii="Arial" w:hAnsi="Arial" w:cs="Arial"/>
          <w:sz w:val="24"/>
          <w:szCs w:val="24"/>
        </w:rPr>
      </w:pPr>
      <w:r>
        <w:rPr>
          <w:rFonts w:ascii="Arial" w:hAnsi="Arial" w:cs="Arial"/>
          <w:sz w:val="24"/>
          <w:szCs w:val="24"/>
        </w:rPr>
        <w:t xml:space="preserve">Dalam Undang-undang Nomor 25 Tahun 2004 tentang Sistem Perencanaan Pembangunan Nasional yang diwujudkan dalam Rencana Pembangunan Jangka Panjang (RPJP) dan Rencana Pembangunan Jangka Menengah (RPJM). Rencana Pembangunan Jangka Menengah Daerah (RPJMD) Kabupaten Gowa </w:t>
      </w:r>
      <w:r w:rsidR="00672464">
        <w:rPr>
          <w:rFonts w:ascii="Arial" w:hAnsi="Arial" w:cs="Arial"/>
          <w:sz w:val="24"/>
          <w:szCs w:val="24"/>
        </w:rPr>
        <w:t>2021-2026</w:t>
      </w:r>
      <w:r w:rsidR="00AD4BCE">
        <w:rPr>
          <w:rFonts w:ascii="Arial" w:hAnsi="Arial" w:cs="Arial"/>
          <w:sz w:val="24"/>
          <w:szCs w:val="24"/>
        </w:rPr>
        <w:t xml:space="preserve"> </w:t>
      </w:r>
      <w:r>
        <w:rPr>
          <w:rFonts w:ascii="Arial" w:hAnsi="Arial" w:cs="Arial"/>
          <w:sz w:val="24"/>
          <w:szCs w:val="24"/>
        </w:rPr>
        <w:t>merupakan penjabaran visi dan misi serta arah pembangunan yang akan dilaksanakan oleh Pemerintah Kabupaten Gowa dalam kurun waktu  tersebut.</w:t>
      </w:r>
    </w:p>
    <w:p w:rsidR="002947DD" w:rsidRDefault="002947DD" w:rsidP="002947DD">
      <w:pPr>
        <w:pStyle w:val="ListParagraph"/>
        <w:spacing w:after="120" w:line="360" w:lineRule="auto"/>
        <w:ind w:left="567" w:firstLine="709"/>
        <w:contextualSpacing w:val="0"/>
        <w:jc w:val="both"/>
        <w:rPr>
          <w:rFonts w:ascii="Arial" w:hAnsi="Arial" w:cs="Arial"/>
          <w:sz w:val="24"/>
          <w:szCs w:val="24"/>
        </w:rPr>
      </w:pPr>
      <w:r>
        <w:rPr>
          <w:rFonts w:ascii="Arial" w:hAnsi="Arial" w:cs="Arial"/>
          <w:sz w:val="24"/>
          <w:szCs w:val="24"/>
        </w:rPr>
        <w:t>RPJMD Kabupaten Gowa merupakan perwujudan komitmen bersama Pemerintah Kabupaten Gowa, swasta dan m</w:t>
      </w:r>
      <w:r w:rsidR="00672464">
        <w:rPr>
          <w:rFonts w:ascii="Arial" w:hAnsi="Arial" w:cs="Arial"/>
          <w:sz w:val="24"/>
          <w:szCs w:val="24"/>
        </w:rPr>
        <w:t>a</w:t>
      </w:r>
      <w:r>
        <w:rPr>
          <w:rFonts w:ascii="Arial" w:hAnsi="Arial" w:cs="Arial"/>
          <w:sz w:val="24"/>
          <w:szCs w:val="24"/>
        </w:rPr>
        <w:t>syarakat. Sebagai bentuk komitmen bersama, maka sangat diperlukan kerja sama secara bersama-sama semua pemangku kepentingan (</w:t>
      </w:r>
      <w:r w:rsidRPr="00FE5E9D">
        <w:rPr>
          <w:rFonts w:ascii="Arial" w:hAnsi="Arial" w:cs="Arial"/>
          <w:i/>
          <w:sz w:val="24"/>
          <w:szCs w:val="24"/>
        </w:rPr>
        <w:t>stakeholders</w:t>
      </w:r>
      <w:r>
        <w:rPr>
          <w:rFonts w:ascii="Arial" w:hAnsi="Arial" w:cs="Arial"/>
          <w:sz w:val="24"/>
          <w:szCs w:val="24"/>
        </w:rPr>
        <w:t>) termasuk didalamnya Kepala Badan Kepegawaian dan Pengembangan Sumber Daya Manusia yang merupakan perpanjangan tangan Pemerintah Kabupaten dalam melaksanakan segala program dan kegiatan Pemerintah Kabupaten Gowa dalam upaya meningkatkan penyelenggaraan pemerintahan yang baik, bersih dan demokratis.</w:t>
      </w:r>
    </w:p>
    <w:p w:rsidR="002947DD" w:rsidRDefault="002947DD" w:rsidP="002947DD">
      <w:pPr>
        <w:pStyle w:val="ListParagraph"/>
        <w:spacing w:after="120" w:line="360" w:lineRule="auto"/>
        <w:ind w:left="567" w:firstLine="709"/>
        <w:contextualSpacing w:val="0"/>
        <w:jc w:val="both"/>
        <w:rPr>
          <w:rFonts w:ascii="Arial" w:hAnsi="Arial" w:cs="Arial"/>
          <w:sz w:val="24"/>
          <w:szCs w:val="24"/>
        </w:rPr>
      </w:pPr>
      <w:r>
        <w:rPr>
          <w:rFonts w:ascii="Arial" w:hAnsi="Arial" w:cs="Arial"/>
          <w:sz w:val="24"/>
          <w:szCs w:val="24"/>
        </w:rPr>
        <w:t xml:space="preserve">Berdasarkan pemikiran tersebut, sebagai unsur pelaksana Pemerintah Kabupaten Gowa Badan Kepegawaian dan Pengembangan Sumber Daya Manusia mengemban tugas dan tanggung jawab agar proses penyelenggaraan pemerintahan yang baik, bersih dan demokratis dapat berjalan dengan baik. Oleh karena itu, Kepala Badan Kepegawaian dan Pengembangan Sumber Daya Manusia juga menyusun Rencana Strategis (Renstra) </w:t>
      </w:r>
      <w:r w:rsidR="006E0205">
        <w:rPr>
          <w:rFonts w:ascii="Arial" w:hAnsi="Arial" w:cs="Arial"/>
          <w:sz w:val="24"/>
          <w:szCs w:val="24"/>
        </w:rPr>
        <w:t>2021-2026</w:t>
      </w:r>
      <w:r>
        <w:rPr>
          <w:rFonts w:ascii="Arial" w:hAnsi="Arial" w:cs="Arial"/>
          <w:sz w:val="24"/>
          <w:szCs w:val="24"/>
        </w:rPr>
        <w:t xml:space="preserve"> yang mengacu pada RPJMD Kabupaten Gowa </w:t>
      </w:r>
      <w:r w:rsidR="004C02B3">
        <w:rPr>
          <w:rFonts w:ascii="Arial" w:hAnsi="Arial" w:cs="Arial"/>
          <w:sz w:val="24"/>
          <w:szCs w:val="24"/>
        </w:rPr>
        <w:t>2021-2026</w:t>
      </w:r>
      <w:r>
        <w:rPr>
          <w:rFonts w:ascii="Arial" w:hAnsi="Arial" w:cs="Arial"/>
          <w:sz w:val="24"/>
          <w:szCs w:val="24"/>
        </w:rPr>
        <w:t>.</w:t>
      </w:r>
    </w:p>
    <w:p w:rsidR="002947DD" w:rsidRDefault="002947DD" w:rsidP="002947DD">
      <w:pPr>
        <w:pStyle w:val="ListParagraph"/>
        <w:spacing w:after="120" w:line="360" w:lineRule="auto"/>
        <w:ind w:left="567" w:firstLine="709"/>
        <w:contextualSpacing w:val="0"/>
        <w:jc w:val="both"/>
        <w:rPr>
          <w:rFonts w:ascii="Arial" w:hAnsi="Arial" w:cs="Arial"/>
          <w:sz w:val="24"/>
          <w:szCs w:val="24"/>
        </w:rPr>
      </w:pPr>
      <w:r>
        <w:rPr>
          <w:rFonts w:ascii="Arial" w:hAnsi="Arial" w:cs="Arial"/>
          <w:sz w:val="24"/>
          <w:szCs w:val="24"/>
        </w:rPr>
        <w:lastRenderedPageBreak/>
        <w:t xml:space="preserve">Penyusunan Renstra Badan Kepegawaian dan Pengembangan Sumber Daya Manusia </w:t>
      </w:r>
      <w:r w:rsidR="00672464">
        <w:rPr>
          <w:rFonts w:ascii="Arial" w:hAnsi="Arial" w:cs="Arial"/>
          <w:sz w:val="24"/>
          <w:szCs w:val="24"/>
        </w:rPr>
        <w:t>2021-2026</w:t>
      </w:r>
      <w:r w:rsidR="0043219B">
        <w:rPr>
          <w:rFonts w:ascii="Arial" w:hAnsi="Arial" w:cs="Arial"/>
          <w:sz w:val="24"/>
          <w:szCs w:val="24"/>
        </w:rPr>
        <w:t xml:space="preserve"> </w:t>
      </w:r>
      <w:r>
        <w:rPr>
          <w:rFonts w:ascii="Arial" w:hAnsi="Arial" w:cs="Arial"/>
          <w:sz w:val="24"/>
          <w:szCs w:val="24"/>
        </w:rPr>
        <w:t xml:space="preserve">memuat tujuan dan sasaran, strategi, kebijakan, program dan kegiatan Badan Kepegawaian dan Pengembangan Sumber Daya Manusia yang merupakan turunan dari visi dan misi Pemerintah Kabupaten Gowa dengan berpedoman pada Program dan Kegiatan Pemerintah Kabupaten Gowa sebagaimana yang tertuang didalam RPJMD Kabupaten Gowa </w:t>
      </w:r>
      <w:r w:rsidR="00672464">
        <w:rPr>
          <w:rFonts w:ascii="Arial" w:hAnsi="Arial" w:cs="Arial"/>
          <w:sz w:val="24"/>
          <w:szCs w:val="24"/>
        </w:rPr>
        <w:t>2021-2026</w:t>
      </w:r>
      <w:r w:rsidR="00674B14">
        <w:rPr>
          <w:rFonts w:ascii="Arial" w:hAnsi="Arial" w:cs="Arial"/>
          <w:sz w:val="24"/>
          <w:szCs w:val="24"/>
        </w:rPr>
        <w:t xml:space="preserve"> </w:t>
      </w:r>
      <w:r>
        <w:rPr>
          <w:rFonts w:ascii="Arial" w:hAnsi="Arial" w:cs="Arial"/>
          <w:sz w:val="24"/>
          <w:szCs w:val="24"/>
        </w:rPr>
        <w:t>dan bersifat indikatif.</w:t>
      </w:r>
    </w:p>
    <w:p w:rsidR="00321F97" w:rsidRPr="00EF265A" w:rsidRDefault="00321F97" w:rsidP="002947DD">
      <w:pPr>
        <w:pStyle w:val="ListParagraph"/>
        <w:spacing w:after="120" w:line="360" w:lineRule="auto"/>
        <w:ind w:left="567" w:firstLine="709"/>
        <w:contextualSpacing w:val="0"/>
        <w:jc w:val="both"/>
        <w:rPr>
          <w:rFonts w:ascii="Arial" w:hAnsi="Arial" w:cs="Arial"/>
          <w:sz w:val="24"/>
          <w:szCs w:val="24"/>
        </w:rPr>
      </w:pPr>
    </w:p>
    <w:p w:rsidR="002947DD" w:rsidRPr="001162A2" w:rsidRDefault="002947DD" w:rsidP="0073412A">
      <w:pPr>
        <w:pStyle w:val="ListParagraph"/>
        <w:numPr>
          <w:ilvl w:val="1"/>
          <w:numId w:val="1"/>
        </w:numPr>
        <w:spacing w:after="120" w:line="360" w:lineRule="auto"/>
        <w:ind w:left="567" w:hanging="578"/>
        <w:contextualSpacing w:val="0"/>
        <w:jc w:val="both"/>
        <w:rPr>
          <w:rFonts w:ascii="Arial Rounded MT Bold" w:hAnsi="Arial Rounded MT Bold" w:cs="Arial"/>
          <w:b/>
          <w:sz w:val="24"/>
          <w:szCs w:val="24"/>
        </w:rPr>
      </w:pPr>
      <w:r w:rsidRPr="001162A2">
        <w:rPr>
          <w:rFonts w:ascii="Arial Rounded MT Bold" w:hAnsi="Arial Rounded MT Bold" w:cs="Arial"/>
          <w:b/>
          <w:sz w:val="24"/>
          <w:szCs w:val="24"/>
        </w:rPr>
        <w:t>Landasan Hukum</w:t>
      </w:r>
    </w:p>
    <w:p w:rsidR="002947DD" w:rsidRDefault="002947DD" w:rsidP="002947DD">
      <w:pPr>
        <w:pStyle w:val="ListParagraph"/>
        <w:spacing w:after="120" w:line="360" w:lineRule="auto"/>
        <w:ind w:left="567" w:firstLine="709"/>
        <w:contextualSpacing w:val="0"/>
        <w:jc w:val="both"/>
        <w:rPr>
          <w:rFonts w:ascii="Arial" w:hAnsi="Arial" w:cs="Arial"/>
          <w:sz w:val="24"/>
          <w:szCs w:val="24"/>
        </w:rPr>
      </w:pPr>
      <w:r>
        <w:rPr>
          <w:rFonts w:ascii="Arial" w:hAnsi="Arial" w:cs="Arial"/>
          <w:sz w:val="24"/>
          <w:szCs w:val="24"/>
        </w:rPr>
        <w:t xml:space="preserve">Penyusunan Rencana Strategis (Renstra) Badan Kepegawaian dan Pengembangan Sumber Daya Manusia </w:t>
      </w:r>
      <w:r w:rsidR="00672464">
        <w:rPr>
          <w:rFonts w:ascii="Arial" w:hAnsi="Arial" w:cs="Arial"/>
          <w:sz w:val="24"/>
          <w:szCs w:val="24"/>
        </w:rPr>
        <w:t>2021-2026</w:t>
      </w:r>
      <w:r w:rsidR="00A0631D">
        <w:rPr>
          <w:rFonts w:ascii="Arial" w:hAnsi="Arial" w:cs="Arial"/>
          <w:sz w:val="24"/>
          <w:szCs w:val="24"/>
        </w:rPr>
        <w:t xml:space="preserve"> </w:t>
      </w:r>
      <w:r>
        <w:rPr>
          <w:rFonts w:ascii="Arial" w:hAnsi="Arial" w:cs="Arial"/>
          <w:sz w:val="24"/>
          <w:szCs w:val="24"/>
        </w:rPr>
        <w:t>didasarkan pada ketentuan-ketentuan sebagai berikut :</w:t>
      </w:r>
    </w:p>
    <w:p w:rsidR="00CB2B9A" w:rsidRDefault="00CB2B9A" w:rsidP="00E610CB">
      <w:pPr>
        <w:pStyle w:val="ListParagraph"/>
        <w:widowControl w:val="0"/>
        <w:numPr>
          <w:ilvl w:val="0"/>
          <w:numId w:val="35"/>
        </w:numPr>
        <w:tabs>
          <w:tab w:val="left" w:pos="1233"/>
          <w:tab w:val="left" w:pos="1234"/>
        </w:tabs>
        <w:autoSpaceDE w:val="0"/>
        <w:autoSpaceDN w:val="0"/>
        <w:spacing w:before="5" w:after="0" w:line="360" w:lineRule="auto"/>
        <w:ind w:right="-6"/>
        <w:contextualSpacing w:val="0"/>
        <w:rPr>
          <w:sz w:val="24"/>
        </w:rPr>
      </w:pPr>
      <w:r>
        <w:rPr>
          <w:sz w:val="24"/>
        </w:rPr>
        <w:t>Undang-Undang Nomor 28 Tahun 1999 tentang Penyelenggaraan Negara yang Bersih dan Bebas dari</w:t>
      </w:r>
      <w:r>
        <w:rPr>
          <w:spacing w:val="-15"/>
          <w:sz w:val="24"/>
        </w:rPr>
        <w:t xml:space="preserve"> </w:t>
      </w:r>
      <w:r>
        <w:rPr>
          <w:sz w:val="24"/>
        </w:rPr>
        <w:t>KKN.</w:t>
      </w:r>
    </w:p>
    <w:p w:rsidR="00CB2B9A" w:rsidRDefault="00CB2B9A" w:rsidP="00E610CB">
      <w:pPr>
        <w:pStyle w:val="ListParagraph"/>
        <w:widowControl w:val="0"/>
        <w:numPr>
          <w:ilvl w:val="0"/>
          <w:numId w:val="35"/>
        </w:numPr>
        <w:tabs>
          <w:tab w:val="left" w:pos="1233"/>
          <w:tab w:val="left" w:pos="1234"/>
        </w:tabs>
        <w:autoSpaceDE w:val="0"/>
        <w:autoSpaceDN w:val="0"/>
        <w:spacing w:before="5" w:after="0" w:line="240" w:lineRule="auto"/>
        <w:ind w:right="-6"/>
        <w:contextualSpacing w:val="0"/>
        <w:rPr>
          <w:sz w:val="24"/>
        </w:rPr>
      </w:pPr>
      <w:r>
        <w:rPr>
          <w:sz w:val="24"/>
        </w:rPr>
        <w:t>Undang Undang Nomor 17 Tahun 2003 tentang Keuangan</w:t>
      </w:r>
      <w:r>
        <w:rPr>
          <w:spacing w:val="-29"/>
          <w:sz w:val="24"/>
        </w:rPr>
        <w:t xml:space="preserve"> </w:t>
      </w:r>
      <w:r>
        <w:rPr>
          <w:sz w:val="24"/>
        </w:rPr>
        <w:t>Negara.</w:t>
      </w:r>
    </w:p>
    <w:p w:rsidR="00CB2B9A" w:rsidRDefault="00CB2B9A" w:rsidP="00E610CB">
      <w:pPr>
        <w:pStyle w:val="ListParagraph"/>
        <w:widowControl w:val="0"/>
        <w:numPr>
          <w:ilvl w:val="0"/>
          <w:numId w:val="35"/>
        </w:numPr>
        <w:tabs>
          <w:tab w:val="left" w:pos="1233"/>
          <w:tab w:val="left" w:pos="1234"/>
        </w:tabs>
        <w:autoSpaceDE w:val="0"/>
        <w:autoSpaceDN w:val="0"/>
        <w:spacing w:before="137" w:after="0" w:line="360" w:lineRule="auto"/>
        <w:ind w:right="-6"/>
        <w:contextualSpacing w:val="0"/>
        <w:rPr>
          <w:sz w:val="24"/>
        </w:rPr>
      </w:pPr>
      <w:r>
        <w:rPr>
          <w:sz w:val="24"/>
        </w:rPr>
        <w:t>Undang Undang Nomor 1 Tahun 2004 tentang Perbendaharaan Negara.</w:t>
      </w:r>
    </w:p>
    <w:p w:rsidR="00CB2B9A" w:rsidRDefault="00CB2B9A" w:rsidP="00E610CB">
      <w:pPr>
        <w:pStyle w:val="ListParagraph"/>
        <w:widowControl w:val="0"/>
        <w:numPr>
          <w:ilvl w:val="0"/>
          <w:numId w:val="35"/>
        </w:numPr>
        <w:tabs>
          <w:tab w:val="left" w:pos="1233"/>
          <w:tab w:val="left" w:pos="1234"/>
        </w:tabs>
        <w:autoSpaceDE w:val="0"/>
        <w:autoSpaceDN w:val="0"/>
        <w:spacing w:before="2" w:after="0" w:line="360" w:lineRule="auto"/>
        <w:ind w:right="-6"/>
        <w:contextualSpacing w:val="0"/>
        <w:rPr>
          <w:sz w:val="24"/>
        </w:rPr>
      </w:pPr>
      <w:r>
        <w:rPr>
          <w:sz w:val="24"/>
        </w:rPr>
        <w:t>Undang Undang Nomor 15 Tahun 2004 tentang Tanggung Jawab Pemeriksaan Keuangan</w:t>
      </w:r>
      <w:r>
        <w:rPr>
          <w:spacing w:val="-12"/>
          <w:sz w:val="24"/>
        </w:rPr>
        <w:t xml:space="preserve"> </w:t>
      </w:r>
      <w:r>
        <w:rPr>
          <w:sz w:val="24"/>
        </w:rPr>
        <w:t>Negara.</w:t>
      </w:r>
    </w:p>
    <w:p w:rsidR="00CB2B9A" w:rsidRDefault="00CB2B9A" w:rsidP="00E610CB">
      <w:pPr>
        <w:pStyle w:val="ListParagraph"/>
        <w:widowControl w:val="0"/>
        <w:numPr>
          <w:ilvl w:val="0"/>
          <w:numId w:val="35"/>
        </w:numPr>
        <w:tabs>
          <w:tab w:val="left" w:pos="1233"/>
          <w:tab w:val="left" w:pos="1234"/>
          <w:tab w:val="left" w:pos="2292"/>
          <w:tab w:val="left" w:pos="3350"/>
          <w:tab w:val="left" w:pos="4285"/>
          <w:tab w:val="left" w:pos="4769"/>
          <w:tab w:val="left" w:pos="5666"/>
          <w:tab w:val="left" w:pos="6417"/>
          <w:tab w:val="left" w:pos="7434"/>
        </w:tabs>
        <w:autoSpaceDE w:val="0"/>
        <w:autoSpaceDN w:val="0"/>
        <w:spacing w:before="2" w:after="0" w:line="362" w:lineRule="auto"/>
        <w:ind w:right="-6"/>
        <w:contextualSpacing w:val="0"/>
        <w:rPr>
          <w:sz w:val="24"/>
        </w:rPr>
      </w:pPr>
      <w:r>
        <w:rPr>
          <w:sz w:val="24"/>
        </w:rPr>
        <w:t>Undang</w:t>
      </w:r>
      <w:r>
        <w:rPr>
          <w:sz w:val="24"/>
        </w:rPr>
        <w:tab/>
        <w:t>Undang</w:t>
      </w:r>
      <w:r>
        <w:rPr>
          <w:sz w:val="24"/>
        </w:rPr>
        <w:tab/>
        <w:t>Nomor</w:t>
      </w:r>
      <w:r>
        <w:rPr>
          <w:sz w:val="24"/>
        </w:rPr>
        <w:tab/>
        <w:t>33</w:t>
      </w:r>
      <w:r>
        <w:rPr>
          <w:sz w:val="24"/>
        </w:rPr>
        <w:tab/>
        <w:t>Tahun</w:t>
      </w:r>
      <w:r>
        <w:rPr>
          <w:sz w:val="24"/>
        </w:rPr>
        <w:tab/>
        <w:t>2004</w:t>
      </w:r>
      <w:r>
        <w:rPr>
          <w:sz w:val="24"/>
        </w:rPr>
        <w:tab/>
        <w:t xml:space="preserve">tentang </w:t>
      </w:r>
      <w:r>
        <w:rPr>
          <w:spacing w:val="-1"/>
          <w:sz w:val="24"/>
        </w:rPr>
        <w:t xml:space="preserve">Perimbangan </w:t>
      </w:r>
      <w:r>
        <w:rPr>
          <w:sz w:val="24"/>
        </w:rPr>
        <w:t>Keuangan antara Pemerintah Pusat dan</w:t>
      </w:r>
      <w:r>
        <w:rPr>
          <w:spacing w:val="-22"/>
          <w:sz w:val="24"/>
        </w:rPr>
        <w:t xml:space="preserve"> </w:t>
      </w:r>
      <w:r>
        <w:rPr>
          <w:sz w:val="24"/>
        </w:rPr>
        <w:t>Daerah.</w:t>
      </w:r>
    </w:p>
    <w:p w:rsidR="00CB2B9A" w:rsidRDefault="00CB2B9A" w:rsidP="00E610CB">
      <w:pPr>
        <w:pStyle w:val="ListParagraph"/>
        <w:widowControl w:val="0"/>
        <w:numPr>
          <w:ilvl w:val="0"/>
          <w:numId w:val="35"/>
        </w:numPr>
        <w:tabs>
          <w:tab w:val="left" w:pos="893"/>
          <w:tab w:val="left" w:pos="894"/>
        </w:tabs>
        <w:autoSpaceDE w:val="0"/>
        <w:autoSpaceDN w:val="0"/>
        <w:spacing w:before="80" w:after="0" w:line="240" w:lineRule="auto"/>
        <w:contextualSpacing w:val="0"/>
        <w:rPr>
          <w:sz w:val="24"/>
        </w:rPr>
      </w:pPr>
      <w:r>
        <w:rPr>
          <w:sz w:val="24"/>
        </w:rPr>
        <w:t>Undang Undang Nomor 23 Tahun 2014 tentang Pemerintahan</w:t>
      </w:r>
      <w:r>
        <w:rPr>
          <w:spacing w:val="-33"/>
          <w:sz w:val="24"/>
        </w:rPr>
        <w:t xml:space="preserve"> </w:t>
      </w:r>
      <w:r>
        <w:rPr>
          <w:sz w:val="24"/>
        </w:rPr>
        <w:t>Daerah.</w:t>
      </w:r>
    </w:p>
    <w:p w:rsidR="00CB2B9A" w:rsidRDefault="00CB2B9A" w:rsidP="00E610CB">
      <w:pPr>
        <w:pStyle w:val="ListParagraph"/>
        <w:widowControl w:val="0"/>
        <w:numPr>
          <w:ilvl w:val="0"/>
          <w:numId w:val="35"/>
        </w:numPr>
        <w:tabs>
          <w:tab w:val="left" w:pos="894"/>
        </w:tabs>
        <w:autoSpaceDE w:val="0"/>
        <w:autoSpaceDN w:val="0"/>
        <w:spacing w:before="137" w:after="0" w:line="360" w:lineRule="auto"/>
        <w:ind w:right="159"/>
        <w:contextualSpacing w:val="0"/>
        <w:jc w:val="both"/>
        <w:rPr>
          <w:sz w:val="24"/>
        </w:rPr>
      </w:pPr>
      <w:r>
        <w:rPr>
          <w:sz w:val="24"/>
        </w:rPr>
        <w:t>Peraturan Pemerintah Nomor 38 Tahun 2007 tentang pembagian urusan Pemerintahan antar Pemerintah, Pemerintah Daerah Kabupaten, dan Pemerintah Daerah</w:t>
      </w:r>
      <w:r>
        <w:rPr>
          <w:spacing w:val="-24"/>
          <w:sz w:val="24"/>
        </w:rPr>
        <w:t xml:space="preserve"> </w:t>
      </w:r>
      <w:r>
        <w:rPr>
          <w:sz w:val="24"/>
        </w:rPr>
        <w:t>Kabupaten/Kota.</w:t>
      </w:r>
    </w:p>
    <w:p w:rsidR="00CB2B9A" w:rsidRDefault="00CB2B9A" w:rsidP="00E610CB">
      <w:pPr>
        <w:pStyle w:val="ListParagraph"/>
        <w:widowControl w:val="0"/>
        <w:numPr>
          <w:ilvl w:val="0"/>
          <w:numId w:val="35"/>
        </w:numPr>
        <w:tabs>
          <w:tab w:val="left" w:pos="894"/>
        </w:tabs>
        <w:autoSpaceDE w:val="0"/>
        <w:autoSpaceDN w:val="0"/>
        <w:spacing w:before="5" w:after="0" w:line="360" w:lineRule="auto"/>
        <w:ind w:right="165"/>
        <w:contextualSpacing w:val="0"/>
        <w:jc w:val="both"/>
        <w:rPr>
          <w:sz w:val="24"/>
        </w:rPr>
      </w:pPr>
      <w:r>
        <w:rPr>
          <w:sz w:val="24"/>
        </w:rPr>
        <w:t>Peraturan Pemerintah Nomor 8 Tahun 2008 tentang Tahapan, Tata Cara Penyusunan, Pengendalian, dan Evaluasi Pelaksanaan Rencana Pembangunan</w:t>
      </w:r>
      <w:r>
        <w:rPr>
          <w:spacing w:val="-13"/>
          <w:sz w:val="24"/>
        </w:rPr>
        <w:t xml:space="preserve"> </w:t>
      </w:r>
      <w:r>
        <w:rPr>
          <w:sz w:val="24"/>
        </w:rPr>
        <w:t>Daerah.</w:t>
      </w:r>
    </w:p>
    <w:p w:rsidR="00CB2B9A" w:rsidRDefault="00CB2B9A" w:rsidP="00E610CB">
      <w:pPr>
        <w:pStyle w:val="ListParagraph"/>
        <w:widowControl w:val="0"/>
        <w:numPr>
          <w:ilvl w:val="0"/>
          <w:numId w:val="35"/>
        </w:numPr>
        <w:tabs>
          <w:tab w:val="left" w:pos="894"/>
        </w:tabs>
        <w:autoSpaceDE w:val="0"/>
        <w:autoSpaceDN w:val="0"/>
        <w:spacing w:before="2" w:after="0" w:line="362" w:lineRule="auto"/>
        <w:ind w:right="159"/>
        <w:contextualSpacing w:val="0"/>
        <w:jc w:val="both"/>
        <w:rPr>
          <w:sz w:val="24"/>
        </w:rPr>
      </w:pPr>
      <w:r>
        <w:rPr>
          <w:sz w:val="24"/>
        </w:rPr>
        <w:t xml:space="preserve">Peraturan Pemerintah Nomor 12 Tahun 2019 tentang Pengelolaan </w:t>
      </w:r>
      <w:r>
        <w:rPr>
          <w:sz w:val="24"/>
        </w:rPr>
        <w:lastRenderedPageBreak/>
        <w:t>Keuangan</w:t>
      </w:r>
      <w:r>
        <w:rPr>
          <w:spacing w:val="-7"/>
          <w:sz w:val="24"/>
        </w:rPr>
        <w:t xml:space="preserve"> </w:t>
      </w:r>
      <w:r>
        <w:rPr>
          <w:sz w:val="24"/>
        </w:rPr>
        <w:t>Daerah.</w:t>
      </w:r>
    </w:p>
    <w:p w:rsidR="00CB2B9A" w:rsidRDefault="00CB2B9A" w:rsidP="00E610CB">
      <w:pPr>
        <w:pStyle w:val="ListParagraph"/>
        <w:widowControl w:val="0"/>
        <w:numPr>
          <w:ilvl w:val="0"/>
          <w:numId w:val="35"/>
        </w:numPr>
        <w:tabs>
          <w:tab w:val="left" w:pos="894"/>
        </w:tabs>
        <w:autoSpaceDE w:val="0"/>
        <w:autoSpaceDN w:val="0"/>
        <w:spacing w:after="0" w:line="360" w:lineRule="auto"/>
        <w:ind w:right="164"/>
        <w:contextualSpacing w:val="0"/>
        <w:jc w:val="both"/>
        <w:rPr>
          <w:sz w:val="24"/>
        </w:rPr>
      </w:pPr>
      <w:r>
        <w:rPr>
          <w:sz w:val="24"/>
        </w:rPr>
        <w:t>Peraturan Pemerintah Nomor 72 Tahun 2019 tentang Perubahan atas Peraturan Pemerintah Nomor 18 Tahun 2016 tentang Perangkat Daerah.</w:t>
      </w:r>
    </w:p>
    <w:p w:rsidR="00CB2B9A" w:rsidRDefault="00CB2B9A" w:rsidP="00E610CB">
      <w:pPr>
        <w:pStyle w:val="ListParagraph"/>
        <w:widowControl w:val="0"/>
        <w:numPr>
          <w:ilvl w:val="0"/>
          <w:numId w:val="35"/>
        </w:numPr>
        <w:tabs>
          <w:tab w:val="left" w:pos="894"/>
        </w:tabs>
        <w:autoSpaceDE w:val="0"/>
        <w:autoSpaceDN w:val="0"/>
        <w:spacing w:before="5" w:after="0" w:line="360" w:lineRule="auto"/>
        <w:ind w:right="162"/>
        <w:contextualSpacing w:val="0"/>
        <w:jc w:val="both"/>
        <w:rPr>
          <w:sz w:val="24"/>
        </w:rPr>
      </w:pPr>
      <w:r>
        <w:rPr>
          <w:sz w:val="24"/>
        </w:rPr>
        <w:t>Peraturan Pemerintah Nomor 28 Tahun 2020 tentang Perubahan atas Peraturan Pemerintah Nomor 27 Tahun 2014 tentang Pengelolaan Barang Milik</w:t>
      </w:r>
      <w:r>
        <w:rPr>
          <w:spacing w:val="-7"/>
          <w:sz w:val="24"/>
        </w:rPr>
        <w:t xml:space="preserve"> </w:t>
      </w:r>
      <w:r>
        <w:rPr>
          <w:sz w:val="24"/>
        </w:rPr>
        <w:t>Negara/Daerah.</w:t>
      </w:r>
    </w:p>
    <w:p w:rsidR="00CB2B9A" w:rsidRDefault="00CB2B9A" w:rsidP="00E610CB">
      <w:pPr>
        <w:pStyle w:val="ListParagraph"/>
        <w:widowControl w:val="0"/>
        <w:numPr>
          <w:ilvl w:val="0"/>
          <w:numId w:val="35"/>
        </w:numPr>
        <w:tabs>
          <w:tab w:val="left" w:pos="894"/>
        </w:tabs>
        <w:autoSpaceDE w:val="0"/>
        <w:autoSpaceDN w:val="0"/>
        <w:spacing w:before="2" w:after="0" w:line="362" w:lineRule="auto"/>
        <w:ind w:right="166"/>
        <w:contextualSpacing w:val="0"/>
        <w:jc w:val="both"/>
        <w:rPr>
          <w:sz w:val="24"/>
        </w:rPr>
      </w:pPr>
      <w:r>
        <w:rPr>
          <w:sz w:val="24"/>
        </w:rPr>
        <w:t>Peraturan Presiden Nomor 29 Tahun 2014 tentang Sistem</w:t>
      </w:r>
      <w:r>
        <w:rPr>
          <w:spacing w:val="-32"/>
          <w:sz w:val="24"/>
        </w:rPr>
        <w:t xml:space="preserve"> </w:t>
      </w:r>
      <w:r>
        <w:rPr>
          <w:sz w:val="24"/>
        </w:rPr>
        <w:t>Akuntabilitas Kinerja Instansi</w:t>
      </w:r>
      <w:r>
        <w:rPr>
          <w:spacing w:val="-11"/>
          <w:sz w:val="24"/>
        </w:rPr>
        <w:t xml:space="preserve"> </w:t>
      </w:r>
      <w:r>
        <w:rPr>
          <w:sz w:val="24"/>
        </w:rPr>
        <w:t>Pemerintah.</w:t>
      </w:r>
    </w:p>
    <w:p w:rsidR="00CB2B9A" w:rsidRDefault="00CB2B9A" w:rsidP="00E610CB">
      <w:pPr>
        <w:pStyle w:val="ListParagraph"/>
        <w:widowControl w:val="0"/>
        <w:numPr>
          <w:ilvl w:val="0"/>
          <w:numId w:val="35"/>
        </w:numPr>
        <w:tabs>
          <w:tab w:val="left" w:pos="894"/>
        </w:tabs>
        <w:autoSpaceDE w:val="0"/>
        <w:autoSpaceDN w:val="0"/>
        <w:spacing w:after="0" w:line="360" w:lineRule="auto"/>
        <w:ind w:right="156"/>
        <w:contextualSpacing w:val="0"/>
        <w:jc w:val="both"/>
        <w:rPr>
          <w:sz w:val="24"/>
        </w:rPr>
      </w:pPr>
      <w:r>
        <w:rPr>
          <w:sz w:val="24"/>
        </w:rPr>
        <w:t>Peraturan Presiden Nomor 18 Tahun 2020 tentang Rencana Pembangunan Jangka Menengah Nasional Tahun 2020-2024 (Lembaran Negara Republik Indonesia Tahun 2020 Nomor</w:t>
      </w:r>
      <w:r>
        <w:rPr>
          <w:spacing w:val="-20"/>
          <w:sz w:val="24"/>
        </w:rPr>
        <w:t xml:space="preserve"> </w:t>
      </w:r>
      <w:r>
        <w:rPr>
          <w:sz w:val="24"/>
        </w:rPr>
        <w:t>10)</w:t>
      </w:r>
    </w:p>
    <w:p w:rsidR="00CB2B9A" w:rsidRDefault="00CB2B9A" w:rsidP="00E610CB">
      <w:pPr>
        <w:pStyle w:val="ListParagraph"/>
        <w:widowControl w:val="0"/>
        <w:numPr>
          <w:ilvl w:val="0"/>
          <w:numId w:val="35"/>
        </w:numPr>
        <w:tabs>
          <w:tab w:val="left" w:pos="894"/>
        </w:tabs>
        <w:autoSpaceDE w:val="0"/>
        <w:autoSpaceDN w:val="0"/>
        <w:spacing w:before="5" w:after="0" w:line="360" w:lineRule="auto"/>
        <w:ind w:right="161"/>
        <w:contextualSpacing w:val="0"/>
        <w:jc w:val="both"/>
        <w:rPr>
          <w:sz w:val="24"/>
        </w:rPr>
      </w:pPr>
      <w:r>
        <w:rPr>
          <w:sz w:val="24"/>
        </w:rPr>
        <w:t>Peraturan Menteri Pendayagunaan Aparatur Negara dan Reformasi Birokrasi Nomor PER/09/M.PAN/5/2007 tentang Pedoman Umum Penetapan Indikator Kinerja Utama di Lingkungan Instansi</w:t>
      </w:r>
      <w:r>
        <w:rPr>
          <w:spacing w:val="-21"/>
          <w:sz w:val="24"/>
        </w:rPr>
        <w:t xml:space="preserve"> </w:t>
      </w:r>
      <w:r>
        <w:rPr>
          <w:sz w:val="24"/>
        </w:rPr>
        <w:t>Pemerintah;</w:t>
      </w:r>
    </w:p>
    <w:p w:rsidR="00CB2B9A" w:rsidRDefault="00CB2B9A" w:rsidP="00E610CB">
      <w:pPr>
        <w:pStyle w:val="ListParagraph"/>
        <w:widowControl w:val="0"/>
        <w:numPr>
          <w:ilvl w:val="0"/>
          <w:numId w:val="35"/>
        </w:numPr>
        <w:tabs>
          <w:tab w:val="left" w:pos="894"/>
        </w:tabs>
        <w:autoSpaceDE w:val="0"/>
        <w:autoSpaceDN w:val="0"/>
        <w:spacing w:before="2" w:after="0" w:line="360" w:lineRule="auto"/>
        <w:ind w:right="164"/>
        <w:contextualSpacing w:val="0"/>
        <w:jc w:val="both"/>
        <w:rPr>
          <w:sz w:val="24"/>
        </w:rPr>
      </w:pPr>
      <w:r>
        <w:rPr>
          <w:sz w:val="24"/>
        </w:rPr>
        <w:t>Peraturan Menteri Pendayagunaan Aparatur Negara dan Reformasi Birokrasi Nomor 29 Tahun 2010 tentang Pedoman Penyusunan Penetapan Kinerja dan Pelaporan Akuntabilitas Kinerja Instansi Pemerintah;</w:t>
      </w:r>
    </w:p>
    <w:p w:rsidR="00CB2B9A" w:rsidRDefault="00CB2B9A" w:rsidP="00E610CB">
      <w:pPr>
        <w:pStyle w:val="ListParagraph"/>
        <w:widowControl w:val="0"/>
        <w:numPr>
          <w:ilvl w:val="0"/>
          <w:numId w:val="35"/>
        </w:numPr>
        <w:tabs>
          <w:tab w:val="left" w:pos="894"/>
        </w:tabs>
        <w:autoSpaceDE w:val="0"/>
        <w:autoSpaceDN w:val="0"/>
        <w:spacing w:before="2" w:after="0" w:line="360" w:lineRule="auto"/>
        <w:ind w:right="156"/>
        <w:contextualSpacing w:val="0"/>
        <w:jc w:val="both"/>
        <w:rPr>
          <w:sz w:val="24"/>
        </w:rPr>
      </w:pPr>
      <w:r>
        <w:rPr>
          <w:sz w:val="24"/>
        </w:rPr>
        <w:t>Peraturan Menteri Dalam Negeri RI Nomor 67 Tahun 2011 tentang Perubahan atas Peraturan Menteri Dalam Negeri Nomor 15  Tahun 2008 tentang Pedoman Umum Pelaksanaan Pengarusutamaan Gender di</w:t>
      </w:r>
      <w:r>
        <w:rPr>
          <w:spacing w:val="-2"/>
          <w:sz w:val="24"/>
        </w:rPr>
        <w:t xml:space="preserve"> </w:t>
      </w:r>
      <w:r>
        <w:rPr>
          <w:sz w:val="24"/>
        </w:rPr>
        <w:t>Daerah;</w:t>
      </w:r>
    </w:p>
    <w:p w:rsidR="00CB2B9A" w:rsidRDefault="00CB2B9A" w:rsidP="00E610CB">
      <w:pPr>
        <w:pStyle w:val="ListParagraph"/>
        <w:widowControl w:val="0"/>
        <w:numPr>
          <w:ilvl w:val="0"/>
          <w:numId w:val="35"/>
        </w:numPr>
        <w:tabs>
          <w:tab w:val="left" w:pos="894"/>
          <w:tab w:val="left" w:pos="2530"/>
          <w:tab w:val="left" w:pos="3139"/>
          <w:tab w:val="left" w:pos="4920"/>
          <w:tab w:val="left" w:pos="5649"/>
          <w:tab w:val="left" w:pos="6927"/>
          <w:tab w:val="left" w:pos="7934"/>
        </w:tabs>
        <w:autoSpaceDE w:val="0"/>
        <w:autoSpaceDN w:val="0"/>
        <w:spacing w:before="80" w:after="0" w:line="360" w:lineRule="auto"/>
        <w:ind w:right="162"/>
        <w:contextualSpacing w:val="0"/>
        <w:jc w:val="both"/>
      </w:pPr>
      <w:r w:rsidRPr="00CB2B9A">
        <w:rPr>
          <w:sz w:val="24"/>
        </w:rPr>
        <w:t>Peraturan Menteri Pemberdayaan Perempuan dan Perlindungan Anak RI Nomor 4 Tahun 2014 tentang Pedoman Pengawasan</w:t>
      </w:r>
      <w:r>
        <w:rPr>
          <w:sz w:val="24"/>
        </w:rPr>
        <w:t xml:space="preserve"> </w:t>
      </w:r>
      <w:r w:rsidRPr="00CB2B9A">
        <w:rPr>
          <w:sz w:val="24"/>
        </w:rPr>
        <w:t>Pelaksanaan</w:t>
      </w:r>
      <w:r>
        <w:rPr>
          <w:sz w:val="24"/>
        </w:rPr>
        <w:t xml:space="preserve">  </w:t>
      </w:r>
      <w:r w:rsidRPr="00CB2B9A">
        <w:rPr>
          <w:sz w:val="24"/>
        </w:rPr>
        <w:t>Perencanaan</w:t>
      </w:r>
      <w:r w:rsidRPr="00CB2B9A">
        <w:rPr>
          <w:sz w:val="24"/>
        </w:rPr>
        <w:tab/>
        <w:t>dan</w:t>
      </w:r>
      <w:r w:rsidRPr="00CB2B9A">
        <w:rPr>
          <w:sz w:val="24"/>
        </w:rPr>
        <w:tab/>
        <w:t>Penganggaran</w:t>
      </w:r>
      <w:r w:rsidRPr="00CB2B9A">
        <w:rPr>
          <w:sz w:val="24"/>
        </w:rPr>
        <w:tab/>
        <w:t>yang</w:t>
      </w:r>
      <w:r w:rsidRPr="00CB2B9A">
        <w:rPr>
          <w:sz w:val="24"/>
        </w:rPr>
        <w:tab/>
        <w:t>Responsif</w:t>
      </w:r>
      <w:r w:rsidRPr="00CB2B9A">
        <w:rPr>
          <w:sz w:val="24"/>
        </w:rPr>
        <w:tab/>
        <w:t>Gender</w:t>
      </w:r>
      <w:r w:rsidR="0054268D">
        <w:rPr>
          <w:sz w:val="24"/>
        </w:rPr>
        <w:t xml:space="preserve"> </w:t>
      </w:r>
      <w:r w:rsidRPr="00CB2B9A">
        <w:rPr>
          <w:sz w:val="24"/>
        </w:rPr>
        <w:t>untuk Pemerintah</w:t>
      </w:r>
      <w:r w:rsidRPr="00CB2B9A">
        <w:rPr>
          <w:spacing w:val="-8"/>
          <w:sz w:val="24"/>
        </w:rPr>
        <w:t xml:space="preserve"> </w:t>
      </w:r>
      <w:r w:rsidRPr="00CB2B9A">
        <w:rPr>
          <w:sz w:val="24"/>
        </w:rPr>
        <w:t>Daerah</w:t>
      </w:r>
      <w:r>
        <w:t>;</w:t>
      </w:r>
    </w:p>
    <w:p w:rsidR="00CB2B9A" w:rsidRDefault="00CB2B9A" w:rsidP="00E610CB">
      <w:pPr>
        <w:pStyle w:val="ListParagraph"/>
        <w:widowControl w:val="0"/>
        <w:numPr>
          <w:ilvl w:val="0"/>
          <w:numId w:val="35"/>
        </w:numPr>
        <w:tabs>
          <w:tab w:val="left" w:pos="894"/>
        </w:tabs>
        <w:autoSpaceDE w:val="0"/>
        <w:autoSpaceDN w:val="0"/>
        <w:spacing w:before="5" w:after="0" w:line="360" w:lineRule="auto"/>
        <w:ind w:right="158"/>
        <w:contextualSpacing w:val="0"/>
        <w:jc w:val="both"/>
        <w:rPr>
          <w:sz w:val="24"/>
        </w:rPr>
      </w:pPr>
      <w:r>
        <w:rPr>
          <w:sz w:val="24"/>
        </w:rPr>
        <w:t xml:space="preserve">Peraturan Menteri Dalam Negeri RI Nomor 86 Tahun 2017 tentang  Tata Cara Perencanaan, Pengendalian dan Evaluasi Pembangunan Daerah, Tata Cara Evaluasi Rancangan Peraturan Daerah Tentang Rencana </w:t>
      </w:r>
      <w:r>
        <w:rPr>
          <w:sz w:val="24"/>
        </w:rPr>
        <w:lastRenderedPageBreak/>
        <w:t>Pembangunan Jangka Panjang Daerah dan Rencana Pembangunan Jangka Menengah Daerah serta Tata Cara Perubahan Rencana Pembangunan Jangka Panjang Daerah, Rencana Pembangunan Jangka Menengah Daerah dan Rencana Kerja Pemerintah</w:t>
      </w:r>
      <w:r>
        <w:rPr>
          <w:spacing w:val="-8"/>
          <w:sz w:val="24"/>
        </w:rPr>
        <w:t xml:space="preserve"> </w:t>
      </w:r>
      <w:r>
        <w:rPr>
          <w:sz w:val="24"/>
        </w:rPr>
        <w:t>Daerah;</w:t>
      </w:r>
    </w:p>
    <w:p w:rsidR="00CB2B9A" w:rsidRDefault="00CB2B9A" w:rsidP="00E610CB">
      <w:pPr>
        <w:pStyle w:val="ListParagraph"/>
        <w:widowControl w:val="0"/>
        <w:numPr>
          <w:ilvl w:val="0"/>
          <w:numId w:val="35"/>
        </w:numPr>
        <w:tabs>
          <w:tab w:val="left" w:pos="894"/>
        </w:tabs>
        <w:autoSpaceDE w:val="0"/>
        <w:autoSpaceDN w:val="0"/>
        <w:spacing w:before="5" w:after="0" w:line="360" w:lineRule="auto"/>
        <w:ind w:right="165"/>
        <w:contextualSpacing w:val="0"/>
        <w:jc w:val="both"/>
        <w:rPr>
          <w:sz w:val="24"/>
        </w:rPr>
      </w:pPr>
      <w:r>
        <w:rPr>
          <w:sz w:val="24"/>
        </w:rPr>
        <w:t>Peraturan Menteri Dalam Negeri Republik Indonesia Nomor 90 Tahun 2019 tentang Klasifikasi, Kodefikasi dan Nomenklatur Perencanaan Pembangunan dan Keuangan</w:t>
      </w:r>
      <w:r>
        <w:rPr>
          <w:spacing w:val="-20"/>
          <w:sz w:val="24"/>
        </w:rPr>
        <w:t xml:space="preserve"> </w:t>
      </w:r>
      <w:r>
        <w:rPr>
          <w:sz w:val="24"/>
        </w:rPr>
        <w:t>Daerah;</w:t>
      </w:r>
    </w:p>
    <w:p w:rsidR="00CB2B9A" w:rsidRDefault="00CB2B9A" w:rsidP="00E610CB">
      <w:pPr>
        <w:pStyle w:val="ListParagraph"/>
        <w:widowControl w:val="0"/>
        <w:numPr>
          <w:ilvl w:val="0"/>
          <w:numId w:val="35"/>
        </w:numPr>
        <w:tabs>
          <w:tab w:val="left" w:pos="894"/>
        </w:tabs>
        <w:autoSpaceDE w:val="0"/>
        <w:autoSpaceDN w:val="0"/>
        <w:spacing w:before="2" w:after="0" w:line="360" w:lineRule="auto"/>
        <w:ind w:right="156"/>
        <w:contextualSpacing w:val="0"/>
        <w:jc w:val="both"/>
        <w:rPr>
          <w:sz w:val="24"/>
        </w:rPr>
      </w:pPr>
      <w:r>
        <w:rPr>
          <w:sz w:val="24"/>
        </w:rPr>
        <w:t>Peraturan Daerah Kabupaten Gowa Nomor 4 Tahun 2005 tentang Rencana Pembangunan Jangka Panjang Daerah (RPJPD) Kabupaten Gowa Tahun 2005 -</w:t>
      </w:r>
      <w:r>
        <w:rPr>
          <w:spacing w:val="-7"/>
          <w:sz w:val="24"/>
        </w:rPr>
        <w:t xml:space="preserve"> </w:t>
      </w:r>
      <w:r>
        <w:rPr>
          <w:sz w:val="24"/>
        </w:rPr>
        <w:t>2025;</w:t>
      </w:r>
    </w:p>
    <w:p w:rsidR="00CB2B9A" w:rsidRDefault="00CB2B9A" w:rsidP="00E610CB">
      <w:pPr>
        <w:pStyle w:val="ListParagraph"/>
        <w:widowControl w:val="0"/>
        <w:numPr>
          <w:ilvl w:val="0"/>
          <w:numId w:val="35"/>
        </w:numPr>
        <w:tabs>
          <w:tab w:val="left" w:pos="894"/>
        </w:tabs>
        <w:autoSpaceDE w:val="0"/>
        <w:autoSpaceDN w:val="0"/>
        <w:spacing w:before="5" w:after="0" w:line="360" w:lineRule="auto"/>
        <w:ind w:right="157"/>
        <w:contextualSpacing w:val="0"/>
        <w:jc w:val="both"/>
        <w:rPr>
          <w:sz w:val="24"/>
        </w:rPr>
      </w:pPr>
      <w:r>
        <w:rPr>
          <w:sz w:val="24"/>
        </w:rPr>
        <w:t>Peraturan Daerah Kabupaten Gowa Nomor 24 Tahun 2011 tentang Perubahan atas Peraturan Daerah Nomor 8 Tahun 2008 tentang Organisasi Tata Kerja Inspektorat, Badan Perencanaan dan Pembangunan Daerah, Lembaga Teknis Daerah dan Lembaga Lain Kabupaten</w:t>
      </w:r>
      <w:r>
        <w:rPr>
          <w:spacing w:val="-6"/>
          <w:sz w:val="24"/>
        </w:rPr>
        <w:t xml:space="preserve"> </w:t>
      </w:r>
      <w:r>
        <w:rPr>
          <w:sz w:val="24"/>
        </w:rPr>
        <w:t>Gowa;</w:t>
      </w:r>
    </w:p>
    <w:p w:rsidR="00CB2B9A" w:rsidRDefault="00CB2B9A" w:rsidP="00E610CB">
      <w:pPr>
        <w:pStyle w:val="ListParagraph"/>
        <w:widowControl w:val="0"/>
        <w:numPr>
          <w:ilvl w:val="0"/>
          <w:numId w:val="35"/>
        </w:numPr>
        <w:tabs>
          <w:tab w:val="left" w:pos="894"/>
        </w:tabs>
        <w:autoSpaceDE w:val="0"/>
        <w:autoSpaceDN w:val="0"/>
        <w:spacing w:before="2" w:after="0" w:line="360" w:lineRule="auto"/>
        <w:ind w:right="163"/>
        <w:contextualSpacing w:val="0"/>
        <w:jc w:val="both"/>
        <w:rPr>
          <w:sz w:val="24"/>
        </w:rPr>
      </w:pPr>
      <w:r>
        <w:rPr>
          <w:sz w:val="24"/>
        </w:rPr>
        <w:t>Peraturan Daerah Kabupaten Gowa Nomor 2 Tahun 2015 tentang Pengarusutamaan Gender dalam Pembangunan Daerah (Lembaran Daerah Kabupaten Gowa Nomor 2 Tahun</w:t>
      </w:r>
      <w:r>
        <w:rPr>
          <w:spacing w:val="-18"/>
          <w:sz w:val="24"/>
        </w:rPr>
        <w:t xml:space="preserve"> </w:t>
      </w:r>
      <w:r>
        <w:rPr>
          <w:sz w:val="24"/>
        </w:rPr>
        <w:t>2015);</w:t>
      </w:r>
    </w:p>
    <w:p w:rsidR="00CB2B9A" w:rsidRDefault="00CB2B9A" w:rsidP="00E610CB">
      <w:pPr>
        <w:pStyle w:val="ListParagraph"/>
        <w:widowControl w:val="0"/>
        <w:numPr>
          <w:ilvl w:val="0"/>
          <w:numId w:val="35"/>
        </w:numPr>
        <w:tabs>
          <w:tab w:val="left" w:pos="894"/>
        </w:tabs>
        <w:autoSpaceDE w:val="0"/>
        <w:autoSpaceDN w:val="0"/>
        <w:spacing w:before="5" w:after="0" w:line="360" w:lineRule="auto"/>
        <w:ind w:right="154"/>
        <w:contextualSpacing w:val="0"/>
        <w:jc w:val="both"/>
        <w:rPr>
          <w:sz w:val="24"/>
        </w:rPr>
      </w:pPr>
      <w:r>
        <w:rPr>
          <w:sz w:val="24"/>
        </w:rPr>
        <w:t>Peraturan Daerah Kabupaten Gowa Nomor 11 Tahun 2016 tentang Pembentukan dan Susunan Perangkat</w:t>
      </w:r>
      <w:r>
        <w:rPr>
          <w:spacing w:val="-23"/>
          <w:sz w:val="24"/>
        </w:rPr>
        <w:t xml:space="preserve"> </w:t>
      </w:r>
      <w:r>
        <w:rPr>
          <w:sz w:val="24"/>
        </w:rPr>
        <w:t>Daerah;</w:t>
      </w:r>
    </w:p>
    <w:p w:rsidR="00CB2B9A" w:rsidRDefault="00CB2B9A" w:rsidP="00E610CB">
      <w:pPr>
        <w:pStyle w:val="ListParagraph"/>
        <w:widowControl w:val="0"/>
        <w:numPr>
          <w:ilvl w:val="0"/>
          <w:numId w:val="35"/>
        </w:numPr>
        <w:tabs>
          <w:tab w:val="left" w:pos="894"/>
        </w:tabs>
        <w:autoSpaceDE w:val="0"/>
        <w:autoSpaceDN w:val="0"/>
        <w:spacing w:before="5" w:after="0" w:line="360" w:lineRule="auto"/>
        <w:ind w:right="163"/>
        <w:contextualSpacing w:val="0"/>
        <w:jc w:val="both"/>
        <w:rPr>
          <w:sz w:val="24"/>
        </w:rPr>
      </w:pPr>
      <w:r>
        <w:rPr>
          <w:sz w:val="24"/>
        </w:rPr>
        <w:t>Peraturan Daerah Kabupaten Gowa Nomor 4 Tahun 2020 tentang Anggaran Pendapatan dan Belanja Daerah Kabupaten Gowa Tahun Anggaran</w:t>
      </w:r>
      <w:r>
        <w:rPr>
          <w:spacing w:val="-5"/>
          <w:sz w:val="24"/>
        </w:rPr>
        <w:t xml:space="preserve"> </w:t>
      </w:r>
      <w:r>
        <w:rPr>
          <w:sz w:val="24"/>
        </w:rPr>
        <w:t>2021;</w:t>
      </w:r>
    </w:p>
    <w:p w:rsidR="00CB2B9A" w:rsidRDefault="00CB2B9A" w:rsidP="00E610CB">
      <w:pPr>
        <w:pStyle w:val="ListParagraph"/>
        <w:widowControl w:val="0"/>
        <w:numPr>
          <w:ilvl w:val="0"/>
          <w:numId w:val="35"/>
        </w:numPr>
        <w:tabs>
          <w:tab w:val="left" w:pos="894"/>
        </w:tabs>
        <w:autoSpaceDE w:val="0"/>
        <w:autoSpaceDN w:val="0"/>
        <w:spacing w:before="2" w:after="0" w:line="360" w:lineRule="auto"/>
        <w:ind w:right="161"/>
        <w:contextualSpacing w:val="0"/>
        <w:jc w:val="both"/>
        <w:rPr>
          <w:sz w:val="24"/>
        </w:rPr>
      </w:pPr>
      <w:r>
        <w:rPr>
          <w:sz w:val="24"/>
        </w:rPr>
        <w:t>Peraturan Daerah Kabupaten Gowa Nomor 1 Tahun 2021 tentang Rencana Pembangunan Jangka Menengah Daerah (RPJMD) Kabupaten Gowa Tahun 2021 -</w:t>
      </w:r>
      <w:r>
        <w:rPr>
          <w:spacing w:val="-12"/>
          <w:sz w:val="24"/>
        </w:rPr>
        <w:t xml:space="preserve"> </w:t>
      </w:r>
      <w:r>
        <w:rPr>
          <w:sz w:val="24"/>
        </w:rPr>
        <w:t>2025;</w:t>
      </w:r>
    </w:p>
    <w:p w:rsidR="00C778C1" w:rsidRDefault="00CB2B9A" w:rsidP="00C778C1">
      <w:pPr>
        <w:pStyle w:val="ListParagraph"/>
        <w:widowControl w:val="0"/>
        <w:numPr>
          <w:ilvl w:val="0"/>
          <w:numId w:val="35"/>
        </w:numPr>
        <w:tabs>
          <w:tab w:val="left" w:pos="1234"/>
        </w:tabs>
        <w:autoSpaceDE w:val="0"/>
        <w:autoSpaceDN w:val="0"/>
        <w:spacing w:before="80" w:after="0" w:line="360" w:lineRule="auto"/>
        <w:ind w:right="163"/>
        <w:contextualSpacing w:val="0"/>
        <w:jc w:val="both"/>
        <w:rPr>
          <w:sz w:val="24"/>
        </w:rPr>
      </w:pPr>
      <w:r>
        <w:rPr>
          <w:sz w:val="24"/>
        </w:rPr>
        <w:t>Peraturan Bupati Gowa Nomor 6 Tahun 2021 tentang Kedudukan, Susunan, Organisasi Tugas dan Fungsi, serta Tata Kerja Inspektorat Daerah.</w:t>
      </w:r>
    </w:p>
    <w:p w:rsidR="00C778C1" w:rsidRPr="00C778C1" w:rsidRDefault="00C778C1" w:rsidP="00C778C1">
      <w:pPr>
        <w:pStyle w:val="ListParagraph"/>
        <w:widowControl w:val="0"/>
        <w:tabs>
          <w:tab w:val="left" w:pos="1234"/>
        </w:tabs>
        <w:autoSpaceDE w:val="0"/>
        <w:autoSpaceDN w:val="0"/>
        <w:spacing w:before="80" w:after="0" w:line="360" w:lineRule="auto"/>
        <w:ind w:left="977" w:right="163"/>
        <w:contextualSpacing w:val="0"/>
        <w:jc w:val="both"/>
        <w:rPr>
          <w:sz w:val="24"/>
        </w:rPr>
      </w:pPr>
    </w:p>
    <w:p w:rsidR="002947DD" w:rsidRPr="001162A2" w:rsidRDefault="002947DD" w:rsidP="0073412A">
      <w:pPr>
        <w:pStyle w:val="ListParagraph"/>
        <w:numPr>
          <w:ilvl w:val="1"/>
          <w:numId w:val="1"/>
        </w:numPr>
        <w:spacing w:after="120" w:line="360" w:lineRule="auto"/>
        <w:ind w:left="567" w:hanging="578"/>
        <w:contextualSpacing w:val="0"/>
        <w:jc w:val="both"/>
        <w:rPr>
          <w:rFonts w:ascii="Arial Rounded MT Bold" w:hAnsi="Arial Rounded MT Bold" w:cs="Arial"/>
          <w:b/>
          <w:sz w:val="24"/>
          <w:szCs w:val="24"/>
        </w:rPr>
      </w:pPr>
      <w:r w:rsidRPr="001162A2">
        <w:rPr>
          <w:rFonts w:ascii="Arial Rounded MT Bold" w:hAnsi="Arial Rounded MT Bold" w:cs="Arial"/>
          <w:b/>
          <w:sz w:val="24"/>
          <w:szCs w:val="24"/>
        </w:rPr>
        <w:t>Maksud dan Tujuan</w:t>
      </w:r>
    </w:p>
    <w:p w:rsidR="002947DD" w:rsidRDefault="002947DD" w:rsidP="002947DD">
      <w:pPr>
        <w:pStyle w:val="ListParagraph"/>
        <w:spacing w:after="120" w:line="360" w:lineRule="auto"/>
        <w:ind w:left="567" w:firstLine="709"/>
        <w:contextualSpacing w:val="0"/>
        <w:jc w:val="both"/>
        <w:rPr>
          <w:rFonts w:ascii="Arial" w:hAnsi="Arial" w:cs="Arial"/>
          <w:sz w:val="24"/>
          <w:szCs w:val="24"/>
        </w:rPr>
      </w:pPr>
      <w:r>
        <w:rPr>
          <w:rFonts w:ascii="Arial" w:hAnsi="Arial" w:cs="Arial"/>
          <w:sz w:val="24"/>
          <w:szCs w:val="24"/>
        </w:rPr>
        <w:t xml:space="preserve">Rencana Strategis (Renstra) Badan Kepegawaian dan Pengembangan Sumber Daya Manusia Kabupaten Gowa disusun dengan maksud untuk menjabarkan RPJMD Kabupaten Gowa Tahun </w:t>
      </w:r>
      <w:r w:rsidR="00672464">
        <w:rPr>
          <w:rFonts w:ascii="Arial" w:hAnsi="Arial" w:cs="Arial"/>
          <w:sz w:val="24"/>
          <w:szCs w:val="24"/>
        </w:rPr>
        <w:t>2021-2026</w:t>
      </w:r>
      <w:r w:rsidR="00574CC3">
        <w:rPr>
          <w:rFonts w:ascii="Arial" w:hAnsi="Arial" w:cs="Arial"/>
          <w:sz w:val="24"/>
          <w:szCs w:val="24"/>
        </w:rPr>
        <w:t xml:space="preserve"> </w:t>
      </w:r>
      <w:r>
        <w:rPr>
          <w:rFonts w:ascii="Arial" w:hAnsi="Arial" w:cs="Arial"/>
          <w:sz w:val="24"/>
          <w:szCs w:val="24"/>
        </w:rPr>
        <w:t>terutama yang terkait dengan urusan Otonomi Daerah, Pemerintahan Umum, Administrasi Keuangan, Perangkat Daerah, Kepegawaian dan Persandian.</w:t>
      </w:r>
    </w:p>
    <w:p w:rsidR="002947DD" w:rsidRDefault="002947DD" w:rsidP="002947DD">
      <w:pPr>
        <w:pStyle w:val="ListParagraph"/>
        <w:spacing w:after="120" w:line="360" w:lineRule="auto"/>
        <w:ind w:left="567" w:firstLine="709"/>
        <w:contextualSpacing w:val="0"/>
        <w:jc w:val="both"/>
        <w:rPr>
          <w:rFonts w:ascii="Arial" w:hAnsi="Arial" w:cs="Arial"/>
          <w:sz w:val="24"/>
          <w:szCs w:val="24"/>
        </w:rPr>
      </w:pPr>
      <w:r>
        <w:rPr>
          <w:rFonts w:ascii="Arial" w:hAnsi="Arial" w:cs="Arial"/>
          <w:sz w:val="24"/>
          <w:szCs w:val="24"/>
        </w:rPr>
        <w:t xml:space="preserve">Selain maksud tersebut penyusunan Rencana Strategis  Badan Kepegawaian dan Pengembangan Sumber Daya Manusia Kabupaten Gowa </w:t>
      </w:r>
      <w:r w:rsidR="006E0205">
        <w:rPr>
          <w:rFonts w:ascii="Arial" w:hAnsi="Arial" w:cs="Arial"/>
          <w:sz w:val="24"/>
          <w:szCs w:val="24"/>
        </w:rPr>
        <w:t>2021-2026</w:t>
      </w:r>
      <w:r>
        <w:rPr>
          <w:rFonts w:ascii="Arial" w:hAnsi="Arial" w:cs="Arial"/>
          <w:sz w:val="24"/>
          <w:szCs w:val="24"/>
        </w:rPr>
        <w:t xml:space="preserve"> dimaksudkan pula untuk :</w:t>
      </w:r>
    </w:p>
    <w:p w:rsidR="002947DD" w:rsidRDefault="002947DD" w:rsidP="00C61ECD">
      <w:pPr>
        <w:pStyle w:val="ListParagraph"/>
        <w:numPr>
          <w:ilvl w:val="0"/>
          <w:numId w:val="2"/>
        </w:numPr>
        <w:spacing w:after="120" w:line="360" w:lineRule="auto"/>
        <w:ind w:left="1276" w:hanging="425"/>
        <w:contextualSpacing w:val="0"/>
        <w:jc w:val="both"/>
        <w:rPr>
          <w:rFonts w:ascii="Arial" w:hAnsi="Arial" w:cs="Arial"/>
          <w:sz w:val="24"/>
          <w:szCs w:val="24"/>
        </w:rPr>
      </w:pPr>
      <w:r>
        <w:rPr>
          <w:rFonts w:ascii="Arial" w:hAnsi="Arial" w:cs="Arial"/>
          <w:sz w:val="24"/>
          <w:szCs w:val="24"/>
        </w:rPr>
        <w:t xml:space="preserve">Memberikan arah dan pedoman bagi semua personil dalam melaksanakan tugasnya untuk menentukan prioritas-prioritas perencanaan pembangunan, sehingga tujuan program dan sasaran kegiatan yang telah ditetapkan dalam kurun waktu </w:t>
      </w:r>
      <w:r w:rsidR="006E0205">
        <w:rPr>
          <w:rFonts w:ascii="Arial" w:hAnsi="Arial" w:cs="Arial"/>
          <w:sz w:val="24"/>
          <w:szCs w:val="24"/>
        </w:rPr>
        <w:t>2021-2026</w:t>
      </w:r>
      <w:r w:rsidR="00FA19CD">
        <w:rPr>
          <w:rFonts w:ascii="Arial" w:hAnsi="Arial" w:cs="Arial"/>
          <w:sz w:val="24"/>
          <w:szCs w:val="24"/>
        </w:rPr>
        <w:t xml:space="preserve"> </w:t>
      </w:r>
      <w:r>
        <w:rPr>
          <w:rFonts w:ascii="Arial" w:hAnsi="Arial" w:cs="Arial"/>
          <w:sz w:val="24"/>
          <w:szCs w:val="24"/>
        </w:rPr>
        <w:t>dapat tercapai;</w:t>
      </w:r>
    </w:p>
    <w:p w:rsidR="002947DD" w:rsidRDefault="002947DD" w:rsidP="00C61ECD">
      <w:pPr>
        <w:pStyle w:val="ListParagraph"/>
        <w:numPr>
          <w:ilvl w:val="0"/>
          <w:numId w:val="2"/>
        </w:numPr>
        <w:spacing w:after="120" w:line="360" w:lineRule="auto"/>
        <w:ind w:left="1276" w:hanging="425"/>
        <w:contextualSpacing w:val="0"/>
        <w:jc w:val="both"/>
        <w:rPr>
          <w:rFonts w:ascii="Arial" w:hAnsi="Arial" w:cs="Arial"/>
          <w:sz w:val="24"/>
          <w:szCs w:val="24"/>
        </w:rPr>
      </w:pPr>
      <w:r>
        <w:rPr>
          <w:rFonts w:ascii="Arial" w:hAnsi="Arial" w:cs="Arial"/>
          <w:sz w:val="24"/>
          <w:szCs w:val="24"/>
        </w:rPr>
        <w:t>Mempermudah pengendalian kegiatan serta pelaksanaan koordinasi dengan instansi terkait, monitoring, analisis, evaluasi kegiatan baik secara internal maupun eksternal;</w:t>
      </w:r>
    </w:p>
    <w:p w:rsidR="002947DD" w:rsidRDefault="002947DD" w:rsidP="00C61ECD">
      <w:pPr>
        <w:pStyle w:val="ListParagraph"/>
        <w:numPr>
          <w:ilvl w:val="0"/>
          <w:numId w:val="2"/>
        </w:numPr>
        <w:spacing w:after="120" w:line="360" w:lineRule="auto"/>
        <w:ind w:left="1276" w:hanging="425"/>
        <w:contextualSpacing w:val="0"/>
        <w:jc w:val="both"/>
        <w:rPr>
          <w:rFonts w:ascii="Arial" w:hAnsi="Arial" w:cs="Arial"/>
          <w:sz w:val="24"/>
          <w:szCs w:val="24"/>
        </w:rPr>
      </w:pPr>
      <w:r>
        <w:rPr>
          <w:rFonts w:ascii="Arial" w:hAnsi="Arial" w:cs="Arial"/>
          <w:sz w:val="24"/>
          <w:szCs w:val="24"/>
        </w:rPr>
        <w:t>Memberikan informasi kepada pemangku kepentingan (</w:t>
      </w:r>
      <w:r w:rsidRPr="00FA19CD">
        <w:rPr>
          <w:rFonts w:ascii="Arial" w:hAnsi="Arial" w:cs="Arial"/>
          <w:i/>
          <w:sz w:val="24"/>
          <w:szCs w:val="24"/>
        </w:rPr>
        <w:t>stakeholders</w:t>
      </w:r>
      <w:r>
        <w:rPr>
          <w:rFonts w:ascii="Arial" w:hAnsi="Arial" w:cs="Arial"/>
          <w:sz w:val="24"/>
          <w:szCs w:val="24"/>
        </w:rPr>
        <w:t>) tentang rencana pembangunan tahunan;</w:t>
      </w:r>
    </w:p>
    <w:p w:rsidR="002947DD" w:rsidRDefault="002947DD" w:rsidP="00C61ECD">
      <w:pPr>
        <w:pStyle w:val="ListParagraph"/>
        <w:numPr>
          <w:ilvl w:val="0"/>
          <w:numId w:val="2"/>
        </w:numPr>
        <w:spacing w:after="120" w:line="360" w:lineRule="auto"/>
        <w:ind w:left="1276" w:hanging="425"/>
        <w:contextualSpacing w:val="0"/>
        <w:jc w:val="both"/>
        <w:rPr>
          <w:rFonts w:ascii="Arial" w:hAnsi="Arial" w:cs="Arial"/>
          <w:sz w:val="24"/>
          <w:szCs w:val="24"/>
        </w:rPr>
      </w:pPr>
      <w:r>
        <w:rPr>
          <w:rFonts w:ascii="Arial" w:hAnsi="Arial" w:cs="Arial"/>
          <w:sz w:val="24"/>
          <w:szCs w:val="24"/>
        </w:rPr>
        <w:t xml:space="preserve">Menjadi alat ukur kinerja tahunan dan lima tahunan Pemerintah Daerah. </w:t>
      </w:r>
    </w:p>
    <w:p w:rsidR="002947DD" w:rsidRDefault="002947DD" w:rsidP="002947DD">
      <w:pPr>
        <w:pStyle w:val="ListParagraph"/>
        <w:spacing w:after="120" w:line="360" w:lineRule="auto"/>
        <w:ind w:left="567" w:firstLine="709"/>
        <w:contextualSpacing w:val="0"/>
        <w:jc w:val="both"/>
        <w:rPr>
          <w:rFonts w:ascii="Arial" w:hAnsi="Arial" w:cs="Arial"/>
          <w:sz w:val="24"/>
          <w:szCs w:val="24"/>
        </w:rPr>
      </w:pPr>
      <w:r>
        <w:rPr>
          <w:rFonts w:ascii="Arial" w:hAnsi="Arial" w:cs="Arial"/>
          <w:sz w:val="24"/>
          <w:szCs w:val="24"/>
        </w:rPr>
        <w:t xml:space="preserve">Tujuan utama penyusunan Rencana Strategis (Renstra) Badan Kepegawaian dan Pengembangan Sumber Daya Manusia </w:t>
      </w:r>
      <w:r w:rsidR="00672464">
        <w:rPr>
          <w:rFonts w:ascii="Arial" w:hAnsi="Arial" w:cs="Arial"/>
          <w:sz w:val="24"/>
          <w:szCs w:val="24"/>
        </w:rPr>
        <w:t>2021-2026</w:t>
      </w:r>
      <w:r w:rsidR="00C778C1">
        <w:rPr>
          <w:rFonts w:ascii="Arial" w:hAnsi="Arial" w:cs="Arial"/>
          <w:sz w:val="24"/>
          <w:szCs w:val="24"/>
        </w:rPr>
        <w:t xml:space="preserve"> </w:t>
      </w:r>
      <w:r>
        <w:rPr>
          <w:rFonts w:ascii="Arial" w:hAnsi="Arial" w:cs="Arial"/>
          <w:sz w:val="24"/>
          <w:szCs w:val="24"/>
        </w:rPr>
        <w:t xml:space="preserve">adalah sebagai pedoman dalam penyusunan Renja SKPD, RKA/DPA dan sebagai penuntun didalam pelaksanaan program dan kegiatan Badan Kepegawaian dan Pengembangan Sumber Daya Manusia Kabupaten Gowa untuk jangka waktu lima tahun ke depan. Adapun tujuan lain dari penyusunan Renstra adalah sebagai berikut : </w:t>
      </w:r>
    </w:p>
    <w:p w:rsidR="002947DD" w:rsidRDefault="002947DD" w:rsidP="00C61ECD">
      <w:pPr>
        <w:pStyle w:val="ListParagraph"/>
        <w:numPr>
          <w:ilvl w:val="0"/>
          <w:numId w:val="3"/>
        </w:numPr>
        <w:spacing w:after="120" w:line="360" w:lineRule="auto"/>
        <w:ind w:left="1276" w:hanging="425"/>
        <w:contextualSpacing w:val="0"/>
        <w:jc w:val="both"/>
        <w:rPr>
          <w:rFonts w:ascii="Arial" w:hAnsi="Arial" w:cs="Arial"/>
          <w:sz w:val="24"/>
          <w:szCs w:val="24"/>
        </w:rPr>
      </w:pPr>
      <w:r>
        <w:rPr>
          <w:rFonts w:ascii="Arial" w:hAnsi="Arial" w:cs="Arial"/>
          <w:sz w:val="24"/>
          <w:szCs w:val="24"/>
        </w:rPr>
        <w:lastRenderedPageBreak/>
        <w:t>Merencanakan perubahan dalam lingkungan yang semakin kompleks;</w:t>
      </w:r>
    </w:p>
    <w:p w:rsidR="002947DD" w:rsidRDefault="002947DD" w:rsidP="00C61ECD">
      <w:pPr>
        <w:pStyle w:val="ListParagraph"/>
        <w:numPr>
          <w:ilvl w:val="0"/>
          <w:numId w:val="3"/>
        </w:numPr>
        <w:spacing w:after="120" w:line="360" w:lineRule="auto"/>
        <w:ind w:left="1276" w:hanging="425"/>
        <w:contextualSpacing w:val="0"/>
        <w:jc w:val="both"/>
        <w:rPr>
          <w:rFonts w:ascii="Arial" w:hAnsi="Arial" w:cs="Arial"/>
          <w:sz w:val="24"/>
          <w:szCs w:val="24"/>
        </w:rPr>
      </w:pPr>
      <w:r>
        <w:rPr>
          <w:rFonts w:ascii="Arial" w:hAnsi="Arial" w:cs="Arial"/>
          <w:sz w:val="24"/>
          <w:szCs w:val="24"/>
        </w:rPr>
        <w:t>Mengelola keberhasilan organisasi secara sistematik;</w:t>
      </w:r>
    </w:p>
    <w:p w:rsidR="002947DD" w:rsidRDefault="002947DD" w:rsidP="00C61ECD">
      <w:pPr>
        <w:pStyle w:val="ListParagraph"/>
        <w:numPr>
          <w:ilvl w:val="0"/>
          <w:numId w:val="3"/>
        </w:numPr>
        <w:spacing w:after="120" w:line="360" w:lineRule="auto"/>
        <w:ind w:left="1276" w:hanging="425"/>
        <w:contextualSpacing w:val="0"/>
        <w:jc w:val="both"/>
        <w:rPr>
          <w:rFonts w:ascii="Arial" w:hAnsi="Arial" w:cs="Arial"/>
          <w:sz w:val="24"/>
          <w:szCs w:val="24"/>
        </w:rPr>
      </w:pPr>
      <w:r>
        <w:rPr>
          <w:rFonts w:ascii="Arial" w:hAnsi="Arial" w:cs="Arial"/>
          <w:sz w:val="24"/>
          <w:szCs w:val="24"/>
        </w:rPr>
        <w:t>Memanfaatkan perangkat manajerial dalam pengelolaan pemerintahan dan pembangunan;</w:t>
      </w:r>
    </w:p>
    <w:p w:rsidR="002947DD" w:rsidRDefault="002947DD" w:rsidP="00C61ECD">
      <w:pPr>
        <w:pStyle w:val="ListParagraph"/>
        <w:numPr>
          <w:ilvl w:val="0"/>
          <w:numId w:val="3"/>
        </w:numPr>
        <w:spacing w:after="120" w:line="360" w:lineRule="auto"/>
        <w:ind w:left="1276" w:hanging="425"/>
        <w:contextualSpacing w:val="0"/>
        <w:jc w:val="both"/>
        <w:rPr>
          <w:rFonts w:ascii="Arial" w:hAnsi="Arial" w:cs="Arial"/>
          <w:sz w:val="24"/>
          <w:szCs w:val="24"/>
        </w:rPr>
      </w:pPr>
      <w:r>
        <w:rPr>
          <w:rFonts w:ascii="Arial" w:hAnsi="Arial" w:cs="Arial"/>
          <w:sz w:val="24"/>
          <w:szCs w:val="24"/>
        </w:rPr>
        <w:t>Mengembangkan pemikiran, sikap dan tindakan yang berorientasi pada masa depan.</w:t>
      </w:r>
    </w:p>
    <w:p w:rsidR="002947DD" w:rsidRPr="001162A2" w:rsidRDefault="002947DD" w:rsidP="0073412A">
      <w:pPr>
        <w:pStyle w:val="ListParagraph"/>
        <w:numPr>
          <w:ilvl w:val="1"/>
          <w:numId w:val="1"/>
        </w:numPr>
        <w:spacing w:after="120" w:line="360" w:lineRule="auto"/>
        <w:ind w:left="567" w:hanging="567"/>
        <w:contextualSpacing w:val="0"/>
        <w:jc w:val="both"/>
        <w:rPr>
          <w:rFonts w:ascii="Arial Rounded MT Bold" w:hAnsi="Arial Rounded MT Bold" w:cs="Arial"/>
          <w:b/>
          <w:sz w:val="24"/>
          <w:szCs w:val="24"/>
        </w:rPr>
      </w:pPr>
      <w:r w:rsidRPr="001162A2">
        <w:rPr>
          <w:rFonts w:ascii="Arial Rounded MT Bold" w:hAnsi="Arial Rounded MT Bold" w:cs="Arial"/>
          <w:b/>
          <w:sz w:val="24"/>
          <w:szCs w:val="24"/>
        </w:rPr>
        <w:t>Sistematika Penulisan</w:t>
      </w:r>
    </w:p>
    <w:p w:rsidR="002947DD" w:rsidRDefault="002947DD" w:rsidP="002947DD">
      <w:pPr>
        <w:pStyle w:val="ListParagraph"/>
        <w:spacing w:after="120" w:line="360" w:lineRule="auto"/>
        <w:ind w:left="567" w:firstLine="709"/>
        <w:contextualSpacing w:val="0"/>
        <w:jc w:val="both"/>
        <w:rPr>
          <w:rFonts w:ascii="Arial" w:hAnsi="Arial" w:cs="Arial"/>
          <w:sz w:val="24"/>
          <w:szCs w:val="24"/>
        </w:rPr>
      </w:pPr>
      <w:r>
        <w:rPr>
          <w:rFonts w:ascii="Arial" w:hAnsi="Arial" w:cs="Arial"/>
          <w:sz w:val="24"/>
          <w:szCs w:val="24"/>
        </w:rPr>
        <w:t xml:space="preserve">Sistematika Rencana Strategis (Renstra) Badan Kepegawaian dan Pengembangan Sumber Daya Manusia Tahun </w:t>
      </w:r>
      <w:r w:rsidR="00672464">
        <w:rPr>
          <w:rFonts w:ascii="Arial" w:hAnsi="Arial" w:cs="Arial"/>
          <w:sz w:val="24"/>
          <w:szCs w:val="24"/>
        </w:rPr>
        <w:t>2021-2026</w:t>
      </w:r>
      <w:r w:rsidR="00CE77FB">
        <w:rPr>
          <w:rFonts w:ascii="Arial" w:hAnsi="Arial" w:cs="Arial"/>
          <w:sz w:val="24"/>
          <w:szCs w:val="24"/>
        </w:rPr>
        <w:t xml:space="preserve"> </w:t>
      </w:r>
      <w:r>
        <w:rPr>
          <w:rFonts w:ascii="Arial" w:hAnsi="Arial" w:cs="Arial"/>
          <w:sz w:val="24"/>
          <w:szCs w:val="24"/>
        </w:rPr>
        <w:t xml:space="preserve">disusun sebagai berikut : </w:t>
      </w:r>
    </w:p>
    <w:p w:rsidR="002947DD" w:rsidRPr="001162A2" w:rsidRDefault="002947DD" w:rsidP="002947DD">
      <w:pPr>
        <w:pStyle w:val="ListParagraph"/>
        <w:tabs>
          <w:tab w:val="left" w:pos="1134"/>
        </w:tabs>
        <w:spacing w:after="120" w:line="360" w:lineRule="auto"/>
        <w:ind w:left="1418" w:hanging="851"/>
        <w:jc w:val="both"/>
        <w:rPr>
          <w:rFonts w:ascii="Arial Rounded MT Bold" w:hAnsi="Arial Rounded MT Bold" w:cs="Arial"/>
          <w:b/>
          <w:sz w:val="21"/>
          <w:szCs w:val="21"/>
        </w:rPr>
      </w:pPr>
      <w:r w:rsidRPr="001162A2">
        <w:rPr>
          <w:rFonts w:ascii="Arial Rounded MT Bold" w:hAnsi="Arial Rounded MT Bold" w:cs="Arial"/>
          <w:b/>
          <w:sz w:val="21"/>
          <w:szCs w:val="21"/>
        </w:rPr>
        <w:t xml:space="preserve">BAB I </w:t>
      </w:r>
      <w:r w:rsidRPr="001162A2">
        <w:rPr>
          <w:rFonts w:ascii="Arial Rounded MT Bold" w:hAnsi="Arial Rounded MT Bold" w:cs="Arial"/>
          <w:b/>
          <w:sz w:val="21"/>
          <w:szCs w:val="21"/>
        </w:rPr>
        <w:tab/>
        <w:t>PENDAHULUAN</w:t>
      </w:r>
    </w:p>
    <w:p w:rsidR="002947DD" w:rsidRDefault="002947DD" w:rsidP="002947DD">
      <w:pPr>
        <w:pStyle w:val="ListParagraph"/>
        <w:spacing w:after="120" w:line="360" w:lineRule="auto"/>
        <w:ind w:left="567"/>
        <w:contextualSpacing w:val="0"/>
        <w:jc w:val="both"/>
        <w:rPr>
          <w:rFonts w:ascii="Arial" w:hAnsi="Arial" w:cs="Arial"/>
          <w:sz w:val="24"/>
          <w:szCs w:val="24"/>
        </w:rPr>
      </w:pPr>
      <w:r>
        <w:rPr>
          <w:rFonts w:ascii="Arial" w:hAnsi="Arial" w:cs="Arial"/>
          <w:sz w:val="24"/>
          <w:szCs w:val="24"/>
        </w:rPr>
        <w:t xml:space="preserve">Bab ini berisi tentang latar belakang yang menguraikan secara ringkas pengertian renstra SKPD, fungsi renstra SKPD dalam penyelenggaraan pembangunan daerah, proses penyusunan renstra SKPD, keterkaitan renstra SKPD dengan RPJMD, Renstra K/L, dan Renstra Provinsi/Kabupaten/Kota, dan dengan renja SKPD. Memuat pula landasan hukum yang menjelaskan tentang Undang-undang, Peraturan Pemerintah, Peraturan Daerah, dan ketentuan peraturan lainnya yang mengatur tentang SKPD, kewenangan SKPD, serta pedoman yang dijadikan acuan dalam penyusunan perencanaan dan penganggaran SKPD. Bab ini memuat pula maksud dan tujuan dari penyusunan renstra dan uraian singkat tentang sistematika penyusunan Renstra. </w:t>
      </w:r>
    </w:p>
    <w:p w:rsidR="002947DD" w:rsidRPr="00552F34" w:rsidRDefault="002947DD" w:rsidP="002947DD">
      <w:pPr>
        <w:pStyle w:val="ListParagraph"/>
        <w:tabs>
          <w:tab w:val="left" w:pos="1134"/>
        </w:tabs>
        <w:spacing w:after="120" w:line="360" w:lineRule="auto"/>
        <w:ind w:left="1418" w:hanging="851"/>
        <w:jc w:val="both"/>
        <w:rPr>
          <w:rFonts w:ascii="Arial" w:hAnsi="Arial" w:cs="Arial"/>
          <w:b/>
          <w:i/>
        </w:rPr>
      </w:pPr>
      <w:r w:rsidRPr="001162A2">
        <w:rPr>
          <w:rFonts w:ascii="Arial Rounded MT Bold" w:hAnsi="Arial Rounded MT Bold" w:cs="Arial"/>
          <w:b/>
          <w:sz w:val="21"/>
          <w:szCs w:val="21"/>
        </w:rPr>
        <w:t>BAB</w:t>
      </w:r>
      <w:r w:rsidRPr="001162A2">
        <w:rPr>
          <w:rFonts w:ascii="Arial Rounded MT Bold" w:hAnsi="Arial Rounded MT Bold" w:cs="Arial"/>
          <w:b/>
          <w:sz w:val="21"/>
          <w:szCs w:val="21"/>
        </w:rPr>
        <w:tab/>
        <w:t>II</w:t>
      </w:r>
      <w:r w:rsidRPr="001162A2">
        <w:rPr>
          <w:rFonts w:ascii="Arial Rounded MT Bold" w:hAnsi="Arial Rounded MT Bold" w:cs="Arial"/>
          <w:b/>
          <w:sz w:val="21"/>
          <w:szCs w:val="21"/>
        </w:rPr>
        <w:tab/>
        <w:t>GAMBARAN PELAYANAN BADAN KEPEGAWAIAN DAN PENGEMBANGAN SUMBER DAYA MANUSIA</w:t>
      </w:r>
    </w:p>
    <w:p w:rsidR="002947DD" w:rsidRDefault="002947DD" w:rsidP="002947DD">
      <w:pPr>
        <w:pStyle w:val="ListParagraph"/>
        <w:spacing w:after="120" w:line="360" w:lineRule="auto"/>
        <w:ind w:left="567"/>
        <w:contextualSpacing w:val="0"/>
        <w:jc w:val="both"/>
        <w:rPr>
          <w:rFonts w:ascii="Arial" w:hAnsi="Arial" w:cs="Arial"/>
          <w:sz w:val="24"/>
          <w:szCs w:val="24"/>
        </w:rPr>
      </w:pPr>
      <w:r>
        <w:rPr>
          <w:rFonts w:ascii="Arial" w:hAnsi="Arial" w:cs="Arial"/>
          <w:sz w:val="24"/>
          <w:szCs w:val="24"/>
        </w:rPr>
        <w:t xml:space="preserve">Bab ini berisikan struktur organisasi Badan Kepegawaian dan Pengembangan Sumber Daya Manusia Kabupaten Gowa berdasarkan Peraturan Daerah Nomor 11 Tahun 2016 tentang Pembentukan dan Susunan Organisasi Perangkat Daerah, Lembaga Teknis Daerah Kabupaten. Bab ini juga memuat tentang sumber daya SKPD meliputi </w:t>
      </w:r>
      <w:r>
        <w:rPr>
          <w:rFonts w:ascii="Arial" w:hAnsi="Arial" w:cs="Arial"/>
          <w:sz w:val="24"/>
          <w:szCs w:val="24"/>
        </w:rPr>
        <w:lastRenderedPageBreak/>
        <w:t>sumber daya aparatur, dan asset/modal, capaian-capaian penting yang telah dihasilkan melalui pelaksanaan Renstra Badan Kepegawaian dan Pengembangan Sumber Daya Manusia Kabupaten Gowa periode sebelumnya dan menjelaskan hambatan-hambatan yang masih dihadapi dan perlu diatasi serta peluang pengembangan pelayanan Badan Kepegawaian dan Pengembangan Sumber Daya Manusia Kabupaten Gowa.</w:t>
      </w:r>
    </w:p>
    <w:p w:rsidR="002947DD" w:rsidRPr="001162A2" w:rsidRDefault="002947DD" w:rsidP="002947DD">
      <w:pPr>
        <w:pStyle w:val="ListParagraph"/>
        <w:tabs>
          <w:tab w:val="left" w:pos="1134"/>
        </w:tabs>
        <w:spacing w:after="120" w:line="360" w:lineRule="auto"/>
        <w:ind w:left="1418" w:hanging="851"/>
        <w:jc w:val="both"/>
        <w:rPr>
          <w:rFonts w:ascii="Arial Rounded MT Bold" w:hAnsi="Arial Rounded MT Bold" w:cs="Arial"/>
          <w:b/>
          <w:sz w:val="21"/>
          <w:szCs w:val="21"/>
        </w:rPr>
      </w:pPr>
      <w:r w:rsidRPr="001162A2">
        <w:rPr>
          <w:rFonts w:ascii="Arial Rounded MT Bold" w:hAnsi="Arial Rounded MT Bold" w:cs="Arial"/>
          <w:b/>
          <w:sz w:val="21"/>
          <w:szCs w:val="21"/>
        </w:rPr>
        <w:t xml:space="preserve">BAB </w:t>
      </w:r>
      <w:r w:rsidRPr="001162A2">
        <w:rPr>
          <w:rFonts w:ascii="Arial Rounded MT Bold" w:hAnsi="Arial Rounded MT Bold" w:cs="Arial"/>
          <w:b/>
          <w:sz w:val="21"/>
          <w:szCs w:val="21"/>
        </w:rPr>
        <w:tab/>
        <w:t xml:space="preserve">III </w:t>
      </w:r>
      <w:r w:rsidRPr="001162A2">
        <w:rPr>
          <w:rFonts w:ascii="Arial Rounded MT Bold" w:hAnsi="Arial Rounded MT Bold" w:cs="Arial"/>
          <w:b/>
          <w:sz w:val="21"/>
          <w:szCs w:val="21"/>
        </w:rPr>
        <w:tab/>
      </w:r>
      <w:r w:rsidRPr="001162A2">
        <w:rPr>
          <w:rFonts w:ascii="Arial Rounded MT Bold" w:hAnsi="Arial Rounded MT Bold" w:cs="Arial"/>
          <w:b/>
          <w:sz w:val="21"/>
          <w:szCs w:val="21"/>
        </w:rPr>
        <w:tab/>
        <w:t>ISU-ISU STRATEGIS BERDASARKAN TUGAS DAN FUNGSI</w:t>
      </w:r>
    </w:p>
    <w:p w:rsidR="002947DD" w:rsidRDefault="002947DD" w:rsidP="002947DD">
      <w:pPr>
        <w:pStyle w:val="ListParagraph"/>
        <w:spacing w:after="120" w:line="360" w:lineRule="auto"/>
        <w:ind w:left="567"/>
        <w:contextualSpacing w:val="0"/>
        <w:jc w:val="both"/>
        <w:rPr>
          <w:rFonts w:ascii="Arial" w:hAnsi="Arial" w:cs="Arial"/>
          <w:sz w:val="24"/>
          <w:szCs w:val="24"/>
        </w:rPr>
      </w:pPr>
      <w:r>
        <w:rPr>
          <w:rFonts w:ascii="Arial" w:hAnsi="Arial" w:cs="Arial"/>
          <w:sz w:val="24"/>
          <w:szCs w:val="24"/>
        </w:rPr>
        <w:t>Bab ini memuat identifikasi permasalahan berdasarkan tugas dan fungsi pelayanan Badan Kepegawaian dan Pengembangan Sumber Daya Manusia Kabupaten Gowa beserta faktor-faktor yang mempengaruhi, telaahan visi, misi dan program Kepala Daerah dan Wakil Kepala Daerah terpilih, Telaahan Renstra K/L dan Renstra Provinsi/ Kabupaten/ Kota, serta penentuan isu-isu strategis yang harus diperhatikan atau dikedepankan dalam perencanaan pembangunan Badan Kepegawaian dan Pengembangan Sumber Daya Manusia Kabupaten Gowa.</w:t>
      </w:r>
    </w:p>
    <w:p w:rsidR="002947DD" w:rsidRDefault="002947DD" w:rsidP="002947DD">
      <w:pPr>
        <w:pStyle w:val="ListParagraph"/>
        <w:tabs>
          <w:tab w:val="left" w:pos="1134"/>
        </w:tabs>
        <w:spacing w:after="120" w:line="360" w:lineRule="auto"/>
        <w:ind w:left="1418" w:hanging="851"/>
        <w:jc w:val="both"/>
        <w:rPr>
          <w:rFonts w:ascii="Arial" w:hAnsi="Arial" w:cs="Arial"/>
          <w:sz w:val="24"/>
          <w:szCs w:val="24"/>
        </w:rPr>
      </w:pPr>
      <w:r w:rsidRPr="001162A2">
        <w:rPr>
          <w:rFonts w:ascii="Arial Rounded MT Bold" w:hAnsi="Arial Rounded MT Bold" w:cs="Arial"/>
          <w:b/>
          <w:sz w:val="21"/>
          <w:szCs w:val="21"/>
        </w:rPr>
        <w:t>BAB</w:t>
      </w:r>
      <w:r w:rsidRPr="001162A2">
        <w:rPr>
          <w:rFonts w:ascii="Arial Rounded MT Bold" w:hAnsi="Arial Rounded MT Bold" w:cs="Arial"/>
          <w:b/>
          <w:sz w:val="21"/>
          <w:szCs w:val="21"/>
        </w:rPr>
        <w:tab/>
        <w:t>IV</w:t>
      </w:r>
      <w:r w:rsidRPr="001162A2">
        <w:rPr>
          <w:rFonts w:ascii="Arial Rounded MT Bold" w:hAnsi="Arial Rounded MT Bold" w:cs="Arial"/>
          <w:b/>
          <w:sz w:val="21"/>
          <w:szCs w:val="21"/>
        </w:rPr>
        <w:tab/>
        <w:t>TUJUAN, DAN SASARAN, STRATEGI DAN KEBIJAKAN</w:t>
      </w:r>
    </w:p>
    <w:p w:rsidR="002947DD" w:rsidRDefault="002947DD" w:rsidP="002947DD">
      <w:pPr>
        <w:pStyle w:val="ListParagraph"/>
        <w:spacing w:after="120" w:line="360" w:lineRule="auto"/>
        <w:ind w:left="567"/>
        <w:contextualSpacing w:val="0"/>
        <w:jc w:val="both"/>
        <w:rPr>
          <w:rFonts w:ascii="Arial" w:hAnsi="Arial" w:cs="Arial"/>
          <w:sz w:val="24"/>
          <w:szCs w:val="24"/>
        </w:rPr>
      </w:pPr>
      <w:r>
        <w:rPr>
          <w:rFonts w:ascii="Arial" w:hAnsi="Arial" w:cs="Arial"/>
          <w:sz w:val="24"/>
          <w:szCs w:val="24"/>
        </w:rPr>
        <w:t xml:space="preserve">Dalam bab ini dipaparkan rumusan umum mengenai keadaan yang diinginkan pada akhir periode perencanaan, upaya-upaya yang akan dilaksanakan untuk mewujudkan </w:t>
      </w:r>
      <w:r w:rsidR="007B6D3B">
        <w:rPr>
          <w:rFonts w:ascii="Arial" w:hAnsi="Arial" w:cs="Arial"/>
          <w:sz w:val="24"/>
          <w:szCs w:val="24"/>
        </w:rPr>
        <w:t>Tujuan dan sasaran</w:t>
      </w:r>
      <w:r>
        <w:rPr>
          <w:rFonts w:ascii="Arial" w:hAnsi="Arial" w:cs="Arial"/>
          <w:sz w:val="24"/>
          <w:szCs w:val="24"/>
        </w:rPr>
        <w:t xml:space="preserve"> strategi dan kebijakan yang diambil oleh Badan Kepegawaian dan Pengembangan Sumber Daya Manusia Kabupaten Gowa untuk mencapai tujuan dan sasaran.</w:t>
      </w:r>
      <w:r>
        <w:rPr>
          <w:rFonts w:ascii="Arial" w:hAnsi="Arial" w:cs="Arial"/>
          <w:sz w:val="24"/>
          <w:szCs w:val="24"/>
        </w:rPr>
        <w:tab/>
      </w:r>
      <w:r>
        <w:rPr>
          <w:rFonts w:ascii="Arial" w:hAnsi="Arial" w:cs="Arial"/>
          <w:sz w:val="24"/>
          <w:szCs w:val="24"/>
        </w:rPr>
        <w:tab/>
      </w:r>
      <w:r>
        <w:rPr>
          <w:rFonts w:ascii="Arial" w:hAnsi="Arial" w:cs="Arial"/>
          <w:sz w:val="24"/>
          <w:szCs w:val="24"/>
        </w:rPr>
        <w:tab/>
      </w:r>
    </w:p>
    <w:p w:rsidR="002947DD" w:rsidRPr="001162A2" w:rsidRDefault="002947DD" w:rsidP="002947DD">
      <w:pPr>
        <w:pStyle w:val="ListParagraph"/>
        <w:tabs>
          <w:tab w:val="left" w:pos="1134"/>
        </w:tabs>
        <w:spacing w:after="120" w:line="360" w:lineRule="auto"/>
        <w:ind w:left="1418" w:hanging="851"/>
        <w:jc w:val="both"/>
        <w:rPr>
          <w:rFonts w:ascii="Arial Rounded MT Bold" w:hAnsi="Arial Rounded MT Bold" w:cs="Arial"/>
          <w:sz w:val="21"/>
          <w:szCs w:val="21"/>
        </w:rPr>
      </w:pPr>
      <w:r w:rsidRPr="001162A2">
        <w:rPr>
          <w:rFonts w:ascii="Arial Rounded MT Bold" w:hAnsi="Arial Rounded MT Bold" w:cs="Arial"/>
          <w:b/>
          <w:sz w:val="21"/>
          <w:szCs w:val="21"/>
        </w:rPr>
        <w:t>BAB</w:t>
      </w:r>
      <w:r w:rsidRPr="001162A2">
        <w:rPr>
          <w:rFonts w:ascii="Arial Rounded MT Bold" w:hAnsi="Arial Rounded MT Bold" w:cs="Arial"/>
          <w:b/>
          <w:sz w:val="21"/>
          <w:szCs w:val="21"/>
        </w:rPr>
        <w:tab/>
        <w:t>V</w:t>
      </w:r>
      <w:r w:rsidRPr="001162A2">
        <w:rPr>
          <w:rFonts w:ascii="Arial Rounded MT Bold" w:hAnsi="Arial Rounded MT Bold" w:cs="Arial"/>
          <w:b/>
          <w:sz w:val="21"/>
          <w:szCs w:val="21"/>
        </w:rPr>
        <w:tab/>
        <w:t>RENCANA PROGRAM DAN KEGIATAN, INDIKATOR KINERJA, KELOMPOK SASARAN, DAN PENDANAAN INDIKATIF</w:t>
      </w:r>
    </w:p>
    <w:p w:rsidR="002947DD" w:rsidRDefault="002947DD" w:rsidP="002947DD">
      <w:pPr>
        <w:pStyle w:val="ListParagraph"/>
        <w:spacing w:after="120" w:line="360" w:lineRule="auto"/>
        <w:ind w:left="567"/>
        <w:contextualSpacing w:val="0"/>
        <w:jc w:val="both"/>
        <w:rPr>
          <w:rFonts w:ascii="Arial" w:hAnsi="Arial" w:cs="Arial"/>
          <w:sz w:val="24"/>
          <w:szCs w:val="24"/>
        </w:rPr>
      </w:pPr>
      <w:r>
        <w:rPr>
          <w:rFonts w:ascii="Arial" w:hAnsi="Arial" w:cs="Arial"/>
          <w:sz w:val="24"/>
          <w:szCs w:val="24"/>
        </w:rPr>
        <w:t>Bab ini berisikan uraian program dan kegiatan yang merupakan penjabaran dari strategi dan kebijakan yang diambil dalam mewujudkan tujuan, indikator-indikator kinerja dan kelompok sasaran yang akan dicapai, ekspektasi dana indikatif kegiatan beserta sumber dananya.</w:t>
      </w:r>
    </w:p>
    <w:p w:rsidR="002947DD" w:rsidRPr="001162A2" w:rsidRDefault="002947DD" w:rsidP="002947DD">
      <w:pPr>
        <w:pStyle w:val="ListParagraph"/>
        <w:tabs>
          <w:tab w:val="left" w:pos="1276"/>
        </w:tabs>
        <w:spacing w:after="0" w:line="360" w:lineRule="auto"/>
        <w:ind w:left="1418" w:hanging="851"/>
        <w:jc w:val="both"/>
        <w:rPr>
          <w:rFonts w:ascii="Arial Rounded MT Bold" w:hAnsi="Arial Rounded MT Bold" w:cs="Arial"/>
          <w:sz w:val="21"/>
          <w:szCs w:val="21"/>
        </w:rPr>
      </w:pPr>
      <w:r w:rsidRPr="001162A2">
        <w:rPr>
          <w:rFonts w:ascii="Arial Rounded MT Bold" w:hAnsi="Arial Rounded MT Bold" w:cs="Arial"/>
          <w:b/>
          <w:sz w:val="21"/>
          <w:szCs w:val="21"/>
        </w:rPr>
        <w:lastRenderedPageBreak/>
        <w:t xml:space="preserve">BAB VI INDIKATOR KINERJA </w:t>
      </w:r>
      <w:r>
        <w:rPr>
          <w:rFonts w:ascii="Arial Rounded MT Bold" w:hAnsi="Arial Rounded MT Bold" w:cs="Arial"/>
          <w:b/>
          <w:sz w:val="21"/>
          <w:szCs w:val="21"/>
        </w:rPr>
        <w:t>SKPD</w:t>
      </w:r>
      <w:r w:rsidRPr="001162A2">
        <w:rPr>
          <w:rFonts w:ascii="Arial Rounded MT Bold" w:hAnsi="Arial Rounded MT Bold" w:cs="Arial"/>
          <w:b/>
          <w:sz w:val="21"/>
          <w:szCs w:val="21"/>
        </w:rPr>
        <w:t xml:space="preserve"> YANG MENGACU PADA TUJUAN DAN SASARAN RPJMD</w:t>
      </w:r>
    </w:p>
    <w:p w:rsidR="002947DD" w:rsidRDefault="002947DD" w:rsidP="002947DD">
      <w:pPr>
        <w:pStyle w:val="ListParagraph"/>
        <w:spacing w:after="120" w:line="360" w:lineRule="auto"/>
        <w:ind w:left="567"/>
        <w:contextualSpacing w:val="0"/>
        <w:jc w:val="both"/>
        <w:rPr>
          <w:rFonts w:ascii="Arial" w:hAnsi="Arial" w:cs="Arial"/>
          <w:sz w:val="24"/>
          <w:szCs w:val="24"/>
        </w:rPr>
      </w:pPr>
      <w:r>
        <w:rPr>
          <w:rFonts w:ascii="Arial" w:hAnsi="Arial" w:cs="Arial"/>
          <w:sz w:val="24"/>
          <w:szCs w:val="24"/>
        </w:rPr>
        <w:t>Bab ini menjelaskan indikator kinerja Badan Kepegawaian dan Pengembangan Sumber Daya Manusia Kabupaten Gowa yang secara langsung menunjukkan kinerja yang akan dicapai dalam lima tahun mendatang sebagai komitmen untuk mendukung pencapaian tujuan dan sasaran RPJMD.</w:t>
      </w:r>
      <w:r>
        <w:rPr>
          <w:rFonts w:ascii="Arial" w:hAnsi="Arial" w:cs="Arial"/>
          <w:sz w:val="24"/>
          <w:szCs w:val="24"/>
        </w:rPr>
        <w:tab/>
      </w:r>
    </w:p>
    <w:p w:rsidR="002947DD" w:rsidRPr="001162A2" w:rsidRDefault="002947DD" w:rsidP="002947DD">
      <w:pPr>
        <w:pStyle w:val="ListParagraph"/>
        <w:spacing w:after="120" w:line="360" w:lineRule="auto"/>
        <w:ind w:left="567"/>
        <w:jc w:val="both"/>
        <w:rPr>
          <w:rFonts w:ascii="Arial Rounded MT Bold" w:hAnsi="Arial Rounded MT Bold" w:cs="Arial"/>
          <w:sz w:val="21"/>
          <w:szCs w:val="21"/>
        </w:rPr>
      </w:pPr>
      <w:r w:rsidRPr="001162A2">
        <w:rPr>
          <w:rFonts w:ascii="Arial Rounded MT Bold" w:hAnsi="Arial Rounded MT Bold" w:cs="Arial"/>
          <w:b/>
          <w:sz w:val="21"/>
          <w:szCs w:val="21"/>
        </w:rPr>
        <w:t>BAB VII PENUTUP</w:t>
      </w:r>
    </w:p>
    <w:p w:rsidR="002947DD" w:rsidRPr="0001543C" w:rsidRDefault="002947DD" w:rsidP="002947DD">
      <w:pPr>
        <w:pStyle w:val="ListParagraph"/>
        <w:spacing w:after="120" w:line="360" w:lineRule="auto"/>
        <w:ind w:left="567"/>
        <w:contextualSpacing w:val="0"/>
        <w:jc w:val="both"/>
        <w:rPr>
          <w:rFonts w:ascii="Arial" w:hAnsi="Arial" w:cs="Arial"/>
          <w:sz w:val="24"/>
          <w:szCs w:val="24"/>
        </w:rPr>
      </w:pPr>
      <w:r>
        <w:rPr>
          <w:rFonts w:ascii="Arial" w:hAnsi="Arial" w:cs="Arial"/>
          <w:sz w:val="24"/>
          <w:szCs w:val="24"/>
        </w:rPr>
        <w:t>Bab ini memuat tentang pedoman transisi dan kaidah pelaksanaan.</w:t>
      </w:r>
    </w:p>
    <w:p w:rsidR="002947DD" w:rsidRPr="00EF265A" w:rsidRDefault="002947DD" w:rsidP="002947DD">
      <w:pPr>
        <w:jc w:val="center"/>
        <w:rPr>
          <w:rFonts w:ascii="Arial" w:hAnsi="Arial" w:cs="Arial"/>
          <w:sz w:val="24"/>
          <w:szCs w:val="24"/>
        </w:rPr>
      </w:pP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A05D4C" w:rsidRDefault="00A05D4C"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A05D4C" w:rsidRDefault="00A05D4C"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A05D4C" w:rsidRDefault="00A05D4C"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671EAF" w:rsidRDefault="00671EAF"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671EAF" w:rsidRDefault="00671EAF"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671EAF" w:rsidRDefault="00671EAF"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671EAF" w:rsidRDefault="00671EAF"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671EAF" w:rsidRDefault="00671EAF"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671EAF" w:rsidRDefault="00671EAF"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671EAF" w:rsidRDefault="00671EAF"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671EAF" w:rsidRDefault="00671EAF"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671EAF" w:rsidRDefault="00671EAF"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C778C1" w:rsidRDefault="00C778C1"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C778C1" w:rsidRDefault="00C778C1"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C778C1" w:rsidRDefault="00C778C1"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Default="002947DD" w:rsidP="00531E26">
      <w:pPr>
        <w:tabs>
          <w:tab w:val="left" w:pos="3960"/>
          <w:tab w:val="left" w:pos="4140"/>
        </w:tabs>
        <w:autoSpaceDE w:val="0"/>
        <w:autoSpaceDN w:val="0"/>
        <w:adjustRightInd w:val="0"/>
        <w:spacing w:after="0" w:line="240" w:lineRule="auto"/>
        <w:ind w:left="2880"/>
        <w:jc w:val="both"/>
        <w:rPr>
          <w:rFonts w:ascii="Arial" w:hAnsi="Arial" w:cs="Arial"/>
          <w:sz w:val="24"/>
          <w:szCs w:val="24"/>
        </w:rPr>
      </w:pPr>
    </w:p>
    <w:p w:rsidR="002947DD" w:rsidRPr="006E6BB4" w:rsidRDefault="00E67F34" w:rsidP="002947DD">
      <w:pPr>
        <w:spacing w:after="0" w:line="360" w:lineRule="auto"/>
        <w:jc w:val="center"/>
        <w:rPr>
          <w:rFonts w:ascii="Arial Rounded MT Bold" w:hAnsi="Arial Rounded MT Bold" w:cs="Arial"/>
          <w:b/>
          <w:sz w:val="26"/>
          <w:szCs w:val="26"/>
        </w:rPr>
      </w:pPr>
      <w:r w:rsidRPr="00E67F34">
        <w:rPr>
          <w:rFonts w:ascii="Arial Rounded MT Bold" w:hAnsi="Arial Rounded MT Bold" w:cs="Arial"/>
          <w:b/>
          <w:noProof/>
          <w:sz w:val="26"/>
          <w:szCs w:val="26"/>
        </w:rPr>
        <w:lastRenderedPageBreak/>
        <w:pict>
          <v:shape id="AutoShape 25" o:spid="_x0000_s1118" type="#_x0000_t98" style="position:absolute;left:0;text-align:left;margin-left:-10.25pt;margin-top:-13.1pt;width:416.25pt;height:6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" adj="3081" fillcolor="#92cddc [1944]" strokecolor="#92cddc [1944]" strokeweight="0">
            <v:fill opacity="0" color2="#daeef3 [664]" rotate="t" angle="135" focus="50%" type="gradient"/>
            <v:shadow on="t" type="perspective" color="#bfbfbf [2412]" opacity=".5" origin=".5,.5" offset="0,0" matrix=",-92680f,,,,-95367431641e-17"/>
          </v:shape>
        </w:pict>
      </w:r>
      <w:r w:rsidR="002947DD" w:rsidRPr="006E6BB4">
        <w:rPr>
          <w:rFonts w:ascii="Arial Rounded MT Bold" w:hAnsi="Arial Rounded MT Bold" w:cs="Arial"/>
          <w:b/>
          <w:sz w:val="26"/>
          <w:szCs w:val="26"/>
        </w:rPr>
        <w:t>BAB II</w:t>
      </w:r>
    </w:p>
    <w:p w:rsidR="002947DD" w:rsidRDefault="002947DD" w:rsidP="002947DD">
      <w:pPr>
        <w:spacing w:after="120" w:line="360" w:lineRule="auto"/>
        <w:jc w:val="center"/>
        <w:rPr>
          <w:rFonts w:ascii="Arial Rounded MT Bold" w:hAnsi="Arial Rounded MT Bold" w:cs="Arial"/>
          <w:b/>
          <w:sz w:val="26"/>
          <w:szCs w:val="26"/>
        </w:rPr>
      </w:pPr>
      <w:r w:rsidRPr="006E6BB4">
        <w:rPr>
          <w:rFonts w:ascii="Arial Rounded MT Bold" w:hAnsi="Arial Rounded MT Bold" w:cs="Arial"/>
          <w:b/>
          <w:sz w:val="26"/>
          <w:szCs w:val="26"/>
        </w:rPr>
        <w:t xml:space="preserve">GAMBARAN PELAYANAN </w:t>
      </w:r>
      <w:r>
        <w:rPr>
          <w:rFonts w:ascii="Arial Rounded MT Bold" w:hAnsi="Arial Rounded MT Bold" w:cs="Arial"/>
          <w:b/>
          <w:sz w:val="26"/>
          <w:szCs w:val="26"/>
        </w:rPr>
        <w:t>OPD</w:t>
      </w:r>
    </w:p>
    <w:p w:rsidR="002947DD" w:rsidRPr="006E6BB4" w:rsidRDefault="002947DD" w:rsidP="002947DD">
      <w:pPr>
        <w:spacing w:after="0" w:line="240" w:lineRule="auto"/>
        <w:jc w:val="center"/>
        <w:rPr>
          <w:rFonts w:ascii="Arial" w:hAnsi="Arial" w:cs="Arial"/>
          <w:b/>
          <w:sz w:val="16"/>
          <w:szCs w:val="16"/>
        </w:rPr>
      </w:pPr>
    </w:p>
    <w:p w:rsidR="002947DD" w:rsidRPr="00FD1CC3" w:rsidRDefault="002947DD" w:rsidP="00E610CB">
      <w:pPr>
        <w:pStyle w:val="ListParagraph"/>
        <w:numPr>
          <w:ilvl w:val="1"/>
          <w:numId w:val="16"/>
        </w:numPr>
        <w:spacing w:after="120" w:line="360" w:lineRule="auto"/>
        <w:ind w:left="426" w:hanging="426"/>
        <w:contextualSpacing w:val="0"/>
        <w:jc w:val="both"/>
        <w:rPr>
          <w:rFonts w:ascii="Arial Rounded MT Bold" w:hAnsi="Arial Rounded MT Bold" w:cs="Arial"/>
          <w:b/>
          <w:sz w:val="24"/>
          <w:szCs w:val="24"/>
        </w:rPr>
      </w:pPr>
      <w:r>
        <w:rPr>
          <w:rFonts w:ascii="Arial Rounded MT Bold" w:hAnsi="Arial Rounded MT Bold" w:cs="Arial"/>
          <w:b/>
          <w:sz w:val="24"/>
          <w:szCs w:val="24"/>
        </w:rPr>
        <w:t xml:space="preserve">. </w:t>
      </w:r>
      <w:r w:rsidRPr="00FD1CC3">
        <w:rPr>
          <w:rFonts w:ascii="Arial Rounded MT Bold" w:hAnsi="Arial Rounded MT Bold" w:cs="Arial"/>
          <w:b/>
          <w:sz w:val="24"/>
          <w:szCs w:val="24"/>
        </w:rPr>
        <w:t xml:space="preserve">Tugas, Fungsi, dan Struktur Organisasi </w:t>
      </w:r>
      <w:r>
        <w:rPr>
          <w:rFonts w:ascii="Arial Rounded MT Bold" w:hAnsi="Arial Rounded MT Bold" w:cs="Arial"/>
          <w:b/>
          <w:sz w:val="24"/>
          <w:szCs w:val="24"/>
        </w:rPr>
        <w:t>Perangkat Daerah</w:t>
      </w:r>
    </w:p>
    <w:p w:rsidR="002947DD" w:rsidRDefault="002947DD" w:rsidP="002947DD">
      <w:pPr>
        <w:spacing w:after="120" w:line="360" w:lineRule="auto"/>
        <w:ind w:left="567" w:firstLine="709"/>
        <w:jc w:val="both"/>
        <w:rPr>
          <w:rFonts w:ascii="Arial" w:hAnsi="Arial" w:cs="Arial"/>
          <w:sz w:val="24"/>
          <w:szCs w:val="24"/>
        </w:rPr>
      </w:pPr>
      <w:r>
        <w:rPr>
          <w:rFonts w:ascii="Arial" w:hAnsi="Arial" w:cs="Arial"/>
          <w:sz w:val="24"/>
          <w:szCs w:val="24"/>
        </w:rPr>
        <w:t xml:space="preserve">Kedudukan, tugas dan fungsi Badan Kepegawaian dan Pengembangan Sumber Daya Manusia Kabupaten Gowa berdasarkan Peraturan Daerah Kabupaten Gowa Nomor </w:t>
      </w:r>
      <w:r w:rsidR="002547BC">
        <w:rPr>
          <w:rFonts w:ascii="Arial" w:hAnsi="Arial" w:cs="Arial"/>
          <w:sz w:val="24"/>
          <w:szCs w:val="24"/>
        </w:rPr>
        <w:t>11</w:t>
      </w:r>
      <w:r>
        <w:rPr>
          <w:rFonts w:ascii="Arial" w:hAnsi="Arial" w:cs="Arial"/>
          <w:sz w:val="24"/>
          <w:szCs w:val="24"/>
        </w:rPr>
        <w:t xml:space="preserve"> Tahun 20</w:t>
      </w:r>
      <w:r w:rsidR="002547BC">
        <w:rPr>
          <w:rFonts w:ascii="Arial" w:hAnsi="Arial" w:cs="Arial"/>
          <w:sz w:val="24"/>
          <w:szCs w:val="24"/>
        </w:rPr>
        <w:t>16</w:t>
      </w:r>
      <w:r>
        <w:rPr>
          <w:rFonts w:ascii="Arial" w:hAnsi="Arial" w:cs="Arial"/>
          <w:sz w:val="24"/>
          <w:szCs w:val="24"/>
        </w:rPr>
        <w:t xml:space="preserve"> tentang Organisasi dan Tata Kerja </w:t>
      </w:r>
      <w:r w:rsidR="00C169E6">
        <w:rPr>
          <w:rFonts w:ascii="Arial" w:hAnsi="Arial" w:cs="Arial"/>
          <w:sz w:val="24"/>
          <w:szCs w:val="24"/>
        </w:rPr>
        <w:t>BKPSDM</w:t>
      </w:r>
      <w:r>
        <w:rPr>
          <w:rFonts w:ascii="Arial" w:hAnsi="Arial" w:cs="Arial"/>
          <w:sz w:val="24"/>
          <w:szCs w:val="24"/>
        </w:rPr>
        <w:t xml:space="preserve">, Badan Perencanaan Pembangunan Daerah, Lembaga Teknis Daerah Kabupaten Gowa dan Peraturan Bupati Gowa Nomor </w:t>
      </w:r>
      <w:r w:rsidR="006306E4">
        <w:rPr>
          <w:rFonts w:ascii="Arial" w:hAnsi="Arial" w:cs="Arial"/>
          <w:sz w:val="24"/>
          <w:szCs w:val="24"/>
        </w:rPr>
        <w:t>11</w:t>
      </w:r>
      <w:r>
        <w:rPr>
          <w:rFonts w:ascii="Arial" w:hAnsi="Arial" w:cs="Arial"/>
          <w:sz w:val="24"/>
          <w:szCs w:val="24"/>
        </w:rPr>
        <w:t xml:space="preserve"> Tahun 20</w:t>
      </w:r>
      <w:r w:rsidR="006306E4">
        <w:rPr>
          <w:rFonts w:ascii="Arial" w:hAnsi="Arial" w:cs="Arial"/>
          <w:sz w:val="24"/>
          <w:szCs w:val="24"/>
        </w:rPr>
        <w:t>16</w:t>
      </w:r>
      <w:r>
        <w:rPr>
          <w:rFonts w:ascii="Arial" w:hAnsi="Arial" w:cs="Arial"/>
          <w:sz w:val="24"/>
          <w:szCs w:val="24"/>
        </w:rPr>
        <w:t xml:space="preserve"> tentang Tugas Pokok, Fungsi dan Rincian Tugas Jabatan Struktural pada Badan Kepegawaian dan Pengembangan SDM Kabupaten Gowa.</w:t>
      </w:r>
    </w:p>
    <w:p w:rsidR="002947DD" w:rsidRDefault="002947DD" w:rsidP="002947DD">
      <w:pPr>
        <w:spacing w:after="120" w:line="360" w:lineRule="auto"/>
        <w:ind w:left="567" w:firstLine="709"/>
        <w:jc w:val="both"/>
        <w:rPr>
          <w:rFonts w:ascii="Arial" w:hAnsi="Arial" w:cs="Arial"/>
          <w:sz w:val="24"/>
          <w:szCs w:val="24"/>
        </w:rPr>
      </w:pPr>
      <w:r>
        <w:rPr>
          <w:rFonts w:ascii="Arial" w:hAnsi="Arial" w:cs="Arial"/>
          <w:sz w:val="24"/>
          <w:szCs w:val="24"/>
        </w:rPr>
        <w:t xml:space="preserve">Dalam pelaksanaannya, kedudukan Badan Kepegawaian dan Pengembangan SDM (BKPSDM) sebagai unsur pendukung Bupati harus sesuai dengan ketentuan Undang-undang Nomor 5 Tahun </w:t>
      </w:r>
      <w:r w:rsidR="00486FD2">
        <w:rPr>
          <w:rFonts w:ascii="Arial" w:hAnsi="Arial" w:cs="Arial"/>
          <w:sz w:val="24"/>
          <w:szCs w:val="24"/>
        </w:rPr>
        <w:t>2021</w:t>
      </w:r>
      <w:r>
        <w:rPr>
          <w:rFonts w:ascii="Arial" w:hAnsi="Arial" w:cs="Arial"/>
          <w:sz w:val="24"/>
          <w:szCs w:val="24"/>
        </w:rPr>
        <w:t xml:space="preserve"> tentang Aparatur Sipil Negara, yaitu </w:t>
      </w:r>
      <w:r w:rsidR="00AB3F4F">
        <w:rPr>
          <w:rFonts w:ascii="Arial" w:hAnsi="Arial" w:cs="Arial"/>
          <w:sz w:val="24"/>
          <w:szCs w:val="24"/>
        </w:rPr>
        <w:t>membantu Bupati melaksanakan fungsi penunjang urusan pemerintahan bidang kepegawaian dan pengembangan sumber daya manusia yang menjadi kewenangan daerah</w:t>
      </w:r>
      <w:r>
        <w:rPr>
          <w:rFonts w:ascii="Arial" w:hAnsi="Arial" w:cs="Arial"/>
          <w:sz w:val="24"/>
          <w:szCs w:val="24"/>
        </w:rPr>
        <w:t>.</w:t>
      </w:r>
    </w:p>
    <w:p w:rsidR="002947DD" w:rsidRDefault="002947DD" w:rsidP="002947DD">
      <w:pPr>
        <w:spacing w:after="120" w:line="360" w:lineRule="auto"/>
        <w:ind w:left="567" w:firstLine="709"/>
        <w:jc w:val="both"/>
        <w:rPr>
          <w:rFonts w:ascii="Arial" w:hAnsi="Arial" w:cs="Arial"/>
          <w:sz w:val="24"/>
          <w:szCs w:val="24"/>
        </w:rPr>
      </w:pPr>
      <w:r>
        <w:rPr>
          <w:rFonts w:ascii="Arial" w:hAnsi="Arial" w:cs="Arial"/>
          <w:sz w:val="24"/>
          <w:szCs w:val="24"/>
        </w:rPr>
        <w:t>Struktur organisasi BKPSDM Kabupaten Gowa berdasarkan Peraturan Daerah Nomor 11 Tahun 2016 sebagaimana bagan berikut  :</w:t>
      </w:r>
    </w:p>
    <w:p w:rsidR="002947DD" w:rsidRDefault="00E67F34" w:rsidP="002947DD">
      <w:pPr>
        <w:spacing w:after="120" w:line="360" w:lineRule="auto"/>
        <w:ind w:left="567" w:firstLine="709"/>
        <w:jc w:val="both"/>
        <w:rPr>
          <w:rFonts w:ascii="Arial" w:hAnsi="Arial" w:cs="Arial"/>
          <w:sz w:val="24"/>
          <w:szCs w:val="24"/>
        </w:rPr>
      </w:pPr>
      <w:r w:rsidRPr="00E67F34">
        <w:rPr>
          <w:rFonts w:ascii="Arial" w:hAnsi="Arial" w:cs="Arial"/>
          <w:noProof/>
          <w:sz w:val="24"/>
          <w:szCs w:val="24"/>
        </w:rPr>
        <w:pict>
          <v:group id="Canvas 26" o:spid="_x0000_s1101" editas="canvas" style="position:absolute;margin-left:-104.1pt;margin-top:27.4pt;width:480.8pt;height:204.75pt;z-index:251666944;mso-position-horizontal-relative:char;mso-position-vertical-relative:line" coordsize="61061,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">
            <v:shape id="_x0000_s1117" type="#_x0000_t75" style="position:absolute;width:61061;height:26003;visibility:visible">
              <v:fill o:detectmouseclick="t"/>
              <v:path o:connecttype="none"/>
            </v:shape>
            <v:line id="Line 28" o:spid="_x0000_s1116" style="position:absolute;visibility:visible" from="26460,6064" to="26460,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9" o:spid="_x0000_s1115" style="position:absolute;visibility:visible" from="-22688,15671" to="-22688,1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30" o:spid="_x0000_s1114" style="position:absolute;visibility:visible" from="23406,5632" to="3728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type id="_x0000_t32" coordsize="21600,21600" o:spt="32" o:oned="t" path="m,l21600,21600e" filled="f">
              <v:path arrowok="t" fillok="f" o:connecttype="none"/>
              <o:lock v:ext="edit" shapetype="t"/>
            </v:shapetype>
            <v:shape id="AutoShape 31" o:spid="_x0000_s1113" type="#_x0000_t32" style="position:absolute;left:18770;top:7207;width:4578;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line id="Line 32" o:spid="_x0000_s1112" style="position:absolute;visibility:visible" from="53790,12547" to="53797,1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33" o:spid="_x0000_s1111" style="position:absolute;flip:x;visibility:visible" from="23399,431" to="23406,17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34" o:spid="_x0000_s1110" style="position:absolute;visibility:visible" from="16452,17805" to="16459,2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35" o:spid="_x0000_s1109" style="position:absolute;visibility:visible" from="16459,17811" to="23406,17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type id="_x0000_t202" coordsize="21600,21600" o:spt="202" path="m,l,21600r21600,l21600,xe">
              <v:stroke joinstyle="miter"/>
              <v:path gradientshapeok="t" o:connecttype="rect"/>
            </v:shapetype>
            <v:shape id="Text Box 36" o:spid="_x0000_s1108" type="#_x0000_t202" style="position:absolute;left:47199;top:13684;width:13208;height:33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style="mso-next-textbox:#Text Box 36">
                <w:txbxContent>
                  <w:p w:rsidR="00E17919" w:rsidRPr="00D52248" w:rsidRDefault="00E17919" w:rsidP="002947DD">
                    <w:pPr>
                      <w:shd w:val="clear" w:color="auto" w:fill="4F81BD" w:themeFill="accent1"/>
                      <w:spacing w:after="0" w:line="240" w:lineRule="auto"/>
                      <w:jc w:val="center"/>
                      <w:rPr>
                        <w:b/>
                        <w:sz w:val="15"/>
                        <w:szCs w:val="15"/>
                        <w:lang w:val="id-ID"/>
                      </w:rPr>
                    </w:pPr>
                    <w:r w:rsidRPr="00D52248">
                      <w:rPr>
                        <w:b/>
                        <w:sz w:val="15"/>
                        <w:szCs w:val="15"/>
                        <w:lang w:val="id-ID"/>
                      </w:rPr>
                      <w:t>BIDANG PEMBINAAN DAN KESEJAHTERAAN PEGAWAI</w:t>
                    </w:r>
                  </w:p>
                  <w:p w:rsidR="00E17919" w:rsidRPr="00D52248" w:rsidRDefault="00E17919" w:rsidP="002947DD">
                    <w:pPr>
                      <w:shd w:val="clear" w:color="auto" w:fill="4F81BD" w:themeFill="accent1"/>
                      <w:spacing w:after="0" w:line="240" w:lineRule="auto"/>
                      <w:jc w:val="center"/>
                      <w:rPr>
                        <w:b/>
                        <w:sz w:val="15"/>
                        <w:szCs w:val="15"/>
                        <w:lang w:val="id-ID"/>
                      </w:rPr>
                    </w:pPr>
                  </w:p>
                  <w:p w:rsidR="00E17919" w:rsidRPr="00927DA4" w:rsidRDefault="00E17919" w:rsidP="002947DD">
                    <w:pPr>
                      <w:spacing w:before="70"/>
                      <w:jc w:val="center"/>
                      <w:rPr>
                        <w:sz w:val="16"/>
                        <w:szCs w:val="16"/>
                        <w:lang w:val="id-ID"/>
                      </w:rPr>
                    </w:pPr>
                    <w:r w:rsidRPr="00927DA4">
                      <w:rPr>
                        <w:sz w:val="16"/>
                        <w:szCs w:val="16"/>
                        <w:lang w:val="sv-SE"/>
                      </w:rPr>
                      <w:t>Abd. Rahim, S.H.</w:t>
                    </w:r>
                  </w:p>
                </w:txbxContent>
              </v:textbox>
            </v:shape>
            <v:line id="Line 37" o:spid="_x0000_s1107" style="position:absolute;flip:y;visibility:visible" from="46577,17837" to="53803,1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group id="Group 38" o:spid="_x0000_s1103" style="position:absolute;left:46577;top:17837;width:1340;height:6045" coordorigin="11684,7504" coordsize="211,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39" o:spid="_x0000_s1106" style="position:absolute;visibility:visible" from="11685,7504" to="11686,8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40" o:spid="_x0000_s1105" style="position:absolute;visibility:visible" from="11684,7938" to="11854,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41" o:spid="_x0000_s1104" style="position:absolute;flip:y;visibility:visible" from="11687,8586" to="11895,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group>
            <v:shape id="Text Box 42" o:spid="_x0000_s1102" type="#_x0000_t202" style="position:absolute;left:47199;top:18592;width:13221;height:32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style="mso-next-textbox:#Text Box 42">
                <w:txbxContent>
                  <w:p w:rsidR="00E17919" w:rsidRPr="00D52248" w:rsidRDefault="00E17919" w:rsidP="002947DD">
                    <w:pPr>
                      <w:shd w:val="clear" w:color="auto" w:fill="9BBB59" w:themeFill="accent3"/>
                      <w:spacing w:after="0" w:line="240" w:lineRule="auto"/>
                      <w:jc w:val="center"/>
                      <w:rPr>
                        <w:b/>
                        <w:sz w:val="15"/>
                        <w:szCs w:val="15"/>
                        <w:lang w:val="id-ID"/>
                      </w:rPr>
                    </w:pPr>
                    <w:r w:rsidRPr="00D52248">
                      <w:rPr>
                        <w:b/>
                        <w:sz w:val="15"/>
                        <w:szCs w:val="15"/>
                        <w:lang w:val="id-ID"/>
                      </w:rPr>
                      <w:t>SUB BIDANG PEMBINAAN PEGAWAI</w:t>
                    </w:r>
                  </w:p>
                </w:txbxContent>
              </v:textbox>
            </v:shape>
            <v:shape id="Text Box 43" o:spid="_x0000_s1047" type="#_x0000_t202" style="position:absolute;left:47193;top:22205;width:13220;height:3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style="mso-next-textbox:#Text Box 43">
                <w:txbxContent>
                  <w:p w:rsidR="00E17919" w:rsidRPr="00D52248" w:rsidRDefault="00E17919" w:rsidP="002947DD">
                    <w:pPr>
                      <w:shd w:val="clear" w:color="auto" w:fill="9BBB59" w:themeFill="accent3"/>
                      <w:spacing w:after="0" w:line="240" w:lineRule="auto"/>
                      <w:jc w:val="center"/>
                      <w:rPr>
                        <w:b/>
                        <w:sz w:val="15"/>
                        <w:szCs w:val="15"/>
                      </w:rPr>
                    </w:pPr>
                    <w:r w:rsidRPr="00D52248">
                      <w:rPr>
                        <w:b/>
                        <w:sz w:val="15"/>
                        <w:szCs w:val="15"/>
                        <w:lang w:val="id-ID"/>
                      </w:rPr>
                      <w:t>SUB BIDANG KESEJAHTERAAN PEGAWAI</w:t>
                    </w:r>
                  </w:p>
                </w:txbxContent>
              </v:textbox>
            </v:shape>
            <v:line id="Line 44" o:spid="_x0000_s1048" style="position:absolute;visibility:visible" from="38995,12534" to="39001,1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Text Box 45" o:spid="_x0000_s1049" type="#_x0000_t202" style="position:absolute;left:32099;top:13716;width:13811;height:33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style="mso-next-textbox:#Text Box 45">
                <w:txbxContent>
                  <w:p w:rsidR="00E17919" w:rsidRPr="00D52248" w:rsidRDefault="00E17919" w:rsidP="002947DD">
                    <w:pPr>
                      <w:shd w:val="clear" w:color="auto" w:fill="4F81BD" w:themeFill="accent1"/>
                      <w:spacing w:after="0" w:line="240" w:lineRule="auto"/>
                      <w:jc w:val="center"/>
                      <w:rPr>
                        <w:b/>
                        <w:sz w:val="15"/>
                        <w:szCs w:val="15"/>
                        <w:lang w:val="id-ID"/>
                      </w:rPr>
                    </w:pPr>
                    <w:r w:rsidRPr="00D52248">
                      <w:rPr>
                        <w:b/>
                        <w:sz w:val="15"/>
                        <w:szCs w:val="15"/>
                        <w:lang w:val="id-ID"/>
                      </w:rPr>
                      <w:t>BIDANG</w:t>
                    </w:r>
                  </w:p>
                  <w:p w:rsidR="00E17919" w:rsidRPr="00D52248" w:rsidRDefault="00E17919" w:rsidP="002947DD">
                    <w:pPr>
                      <w:shd w:val="clear" w:color="auto" w:fill="4F81BD" w:themeFill="accent1"/>
                      <w:spacing w:after="0" w:line="240" w:lineRule="auto"/>
                      <w:jc w:val="center"/>
                      <w:rPr>
                        <w:b/>
                        <w:sz w:val="15"/>
                        <w:szCs w:val="15"/>
                        <w:lang w:val="id-ID"/>
                      </w:rPr>
                    </w:pPr>
                    <w:r w:rsidRPr="00D52248">
                      <w:rPr>
                        <w:b/>
                        <w:sz w:val="15"/>
                        <w:szCs w:val="15"/>
                        <w:lang w:val="id-ID"/>
                      </w:rPr>
                      <w:t xml:space="preserve">DATA DAN INFORMASI </w:t>
                    </w:r>
                  </w:p>
                  <w:p w:rsidR="00E17919" w:rsidRPr="003F02FC" w:rsidRDefault="00E17919" w:rsidP="002947DD">
                    <w:pPr>
                      <w:shd w:val="clear" w:color="auto" w:fill="4F81BD" w:themeFill="accent1"/>
                      <w:jc w:val="center"/>
                      <w:rPr>
                        <w:sz w:val="6"/>
                        <w:szCs w:val="6"/>
                      </w:rPr>
                    </w:pPr>
                  </w:p>
                  <w:p w:rsidR="00E17919" w:rsidRPr="00833DB1" w:rsidRDefault="00E17919" w:rsidP="002947DD">
                    <w:pPr>
                      <w:spacing w:before="70"/>
                      <w:jc w:val="center"/>
                      <w:rPr>
                        <w:sz w:val="16"/>
                        <w:szCs w:val="16"/>
                      </w:rPr>
                    </w:pPr>
                    <w:r w:rsidRPr="00833DB1">
                      <w:rPr>
                        <w:sz w:val="16"/>
                        <w:szCs w:val="16"/>
                        <w:lang w:val="id-ID"/>
                      </w:rPr>
                      <w:t>Ariawan Farnies Djafar, AP.</w:t>
                    </w:r>
                    <w:r w:rsidRPr="00833DB1">
                      <w:rPr>
                        <w:sz w:val="16"/>
                        <w:szCs w:val="16"/>
                      </w:rPr>
                      <w:t>M.Si.</w:t>
                    </w:r>
                  </w:p>
                  <w:p w:rsidR="00E17919" w:rsidRPr="00833DB1" w:rsidRDefault="00E17919" w:rsidP="002947DD">
                    <w:pPr>
                      <w:jc w:val="center"/>
                      <w:rPr>
                        <w:sz w:val="16"/>
                        <w:szCs w:val="16"/>
                        <w:lang w:val="id-ID"/>
                      </w:rPr>
                    </w:pPr>
                  </w:p>
                </w:txbxContent>
              </v:textbox>
            </v:shape>
            <v:line id="Line 46" o:spid="_x0000_s1050" style="position:absolute;visibility:visible" from="31515,17818" to="39001,17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id="Group 47" o:spid="_x0000_s1051" style="position:absolute;left:31521;top:17843;width:14421;height:7633" coordorigin="9367,7506" coordsize="2271,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48" o:spid="_x0000_s1052" style="position:absolute;flip:y;visibility:visible" from="9367,8577" to="9532,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49" o:spid="_x0000_s1053" style="position:absolute;flip:y;visibility:visible" from="9379,7933" to="9549,7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50" o:spid="_x0000_s1054" style="position:absolute;visibility:visible" from="9367,7506" to="9368,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shape id="Text Box 51" o:spid="_x0000_s1055" type="#_x0000_t202" style="position:absolute;left:9464;top:7640;width:2174;height: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style="mso-next-textbox:#Text Box 51">
                  <w:txbxContent>
                    <w:p w:rsidR="00E17919" w:rsidRPr="00D52248" w:rsidRDefault="00E17919" w:rsidP="002947DD">
                      <w:pPr>
                        <w:shd w:val="clear" w:color="auto" w:fill="9BBB59" w:themeFill="accent3"/>
                        <w:spacing w:after="0" w:line="240" w:lineRule="auto"/>
                        <w:jc w:val="center"/>
                        <w:rPr>
                          <w:b/>
                          <w:sz w:val="15"/>
                          <w:szCs w:val="15"/>
                        </w:rPr>
                      </w:pPr>
                      <w:r w:rsidRPr="00D52248">
                        <w:rPr>
                          <w:b/>
                          <w:sz w:val="15"/>
                          <w:szCs w:val="15"/>
                          <w:lang w:val="id-ID"/>
                        </w:rPr>
                        <w:t>SUB BIDANG PENGOLAHAN DATA KEPEGAWAIAN</w:t>
                      </w:r>
                    </w:p>
                  </w:txbxContent>
                </v:textbox>
              </v:shape>
              <v:shape id="Text Box 52" o:spid="_x0000_s1056" type="#_x0000_t202" style="position:absolute;left:9463;top:8286;width:2175;height:5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style="mso-next-textbox:#Text Box 52">
                  <w:txbxContent>
                    <w:p w:rsidR="00E17919" w:rsidRPr="00D52248" w:rsidRDefault="00E17919" w:rsidP="002947DD">
                      <w:pPr>
                        <w:shd w:val="clear" w:color="auto" w:fill="9BBB59" w:themeFill="accent3"/>
                        <w:spacing w:after="0" w:line="240" w:lineRule="auto"/>
                        <w:jc w:val="center"/>
                        <w:rPr>
                          <w:b/>
                          <w:sz w:val="15"/>
                          <w:szCs w:val="15"/>
                        </w:rPr>
                      </w:pPr>
                      <w:r w:rsidRPr="00D52248">
                        <w:rPr>
                          <w:b/>
                          <w:sz w:val="15"/>
                          <w:szCs w:val="15"/>
                          <w:lang w:val="id-ID"/>
                        </w:rPr>
                        <w:t>SUB BIDANG SISTEM INFORMASI KEPEGAWAIAN</w:t>
                      </w:r>
                    </w:p>
                  </w:txbxContent>
                </v:textbox>
              </v:shape>
            </v:group>
            <v:line id="Line 53" o:spid="_x0000_s1057" style="position:absolute;flip:y;visibility:visible" from="8870,12547" to="53790,1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group id="Group 54" o:spid="_x0000_s1058" style="position:absolute;left:1339;top:12515;width:14447;height:12986" coordorigin="4488,6551" coordsize="227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55" o:spid="_x0000_s1059" style="position:absolute;flip:y;visibility:visible" from="4488,7504" to="5669,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group id="Group 56" o:spid="_x0000_s1060" style="position:absolute;left:4489;top:6551;width:2274;height:2326" coordorigin="4485,6551" coordsize="2274,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57" o:spid="_x0000_s1061" style="position:absolute;visibility:visible" from="4485,7506" to="4486,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id="Group 58" o:spid="_x0000_s1062" style="position:absolute;left:4485;top:6551;width:2274;height:2326" coordorigin="4485,6551" coordsize="2274,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59" o:spid="_x0000_s1063" style="position:absolute;left:4571;top:6551;width:2188;height:953" coordorigin="4571,6551" coordsize="218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Line 60" o:spid="_x0000_s1064" style="position:absolute;visibility:visible" from="5669,6551" to="5670,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 id="Text Box 61" o:spid="_x0000_s1065" type="#_x0000_t202" style="position:absolute;left:4571;top:6764;width:2188;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style="mso-next-textbox:#Text Box 61">
                        <w:txbxContent>
                          <w:p w:rsidR="00E17919" w:rsidRPr="00D52248" w:rsidRDefault="00E17919" w:rsidP="002947DD">
                            <w:pPr>
                              <w:shd w:val="clear" w:color="auto" w:fill="4F81BD" w:themeFill="accent1"/>
                              <w:spacing w:after="0" w:line="240" w:lineRule="auto"/>
                              <w:jc w:val="center"/>
                              <w:rPr>
                                <w:b/>
                                <w:sz w:val="15"/>
                                <w:szCs w:val="15"/>
                              </w:rPr>
                            </w:pPr>
                            <w:r w:rsidRPr="00D52248">
                              <w:rPr>
                                <w:b/>
                                <w:sz w:val="15"/>
                                <w:szCs w:val="15"/>
                                <w:lang w:val="id-ID"/>
                              </w:rPr>
                              <w:t>BIDANG PENGADAAN DANMUTASIPEGAWAI</w:t>
                            </w:r>
                          </w:p>
                        </w:txbxContent>
                      </v:textbox>
                    </v:shape>
                  </v:group>
                  <v:group id="Group 62" o:spid="_x0000_s1066" style="position:absolute;left:4485;top:7640;width:2274;height:1237" coordorigin="4485,7635" coordsize="2274,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63" o:spid="_x0000_s1067" style="position:absolute;flip:y;visibility:visible" from="4485,8574" to="4666,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shape id="Text Box 64" o:spid="_x0000_s1068" type="#_x0000_t202" style="position:absolute;left:4586;top:8275;width:2173;height: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style="mso-next-textbox:#Text Box 64">
                        <w:txbxContent>
                          <w:p w:rsidR="00E17919" w:rsidRPr="00D52248" w:rsidRDefault="00E17919" w:rsidP="002947DD">
                            <w:pPr>
                              <w:shd w:val="clear" w:color="auto" w:fill="9BBB59" w:themeFill="accent3"/>
                              <w:jc w:val="center"/>
                              <w:rPr>
                                <w:b/>
                                <w:sz w:val="15"/>
                                <w:szCs w:val="15"/>
                                <w:lang w:val="id-ID"/>
                              </w:rPr>
                            </w:pPr>
                            <w:r w:rsidRPr="00D52248">
                              <w:rPr>
                                <w:b/>
                                <w:sz w:val="15"/>
                                <w:szCs w:val="15"/>
                                <w:lang w:val="id-ID"/>
                              </w:rPr>
                              <w:t>SUB BIDANG MUTASI PEGAWAI</w:t>
                            </w:r>
                          </w:p>
                        </w:txbxContent>
                      </v:textbox>
                    </v:shape>
                    <v:shape id="AutoShape 65" o:spid="_x0000_s1069" type="#_x0000_t32" style="position:absolute;left:4485;top:7922;width:108;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shape id="Text Box 66" o:spid="_x0000_s1070" type="#_x0000_t202" style="position:absolute;left:4575;top:7635;width:2182;height:5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style="mso-next-textbox:#Text Box 66">
                        <w:txbxContent>
                          <w:p w:rsidR="00E17919" w:rsidRPr="00D52248" w:rsidRDefault="00E17919" w:rsidP="002947DD">
                            <w:pPr>
                              <w:shd w:val="clear" w:color="auto" w:fill="9BBB59" w:themeFill="accent3"/>
                              <w:spacing w:after="0" w:line="240" w:lineRule="auto"/>
                              <w:jc w:val="center"/>
                              <w:rPr>
                                <w:b/>
                                <w:sz w:val="15"/>
                                <w:szCs w:val="15"/>
                                <w:lang w:val="id-ID"/>
                              </w:rPr>
                            </w:pPr>
                            <w:r w:rsidRPr="00D52248">
                              <w:rPr>
                                <w:b/>
                                <w:sz w:val="15"/>
                                <w:szCs w:val="15"/>
                                <w:lang w:val="id-ID"/>
                              </w:rPr>
                              <w:t>SUB BIDANG FORMASI DAN PENGADAAN PEGAWAI</w:t>
                            </w:r>
                          </w:p>
                        </w:txbxContent>
                      </v:textbox>
                    </v:shape>
                  </v:group>
                </v:group>
              </v:group>
            </v:group>
            <v:rect id="Rectangle 67" o:spid="_x0000_s1071" style="position:absolute;left:1885;top:4768;width:16885;height:48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style="mso-next-textbox:#Rectangle 67">
                <w:txbxContent>
                  <w:p w:rsidR="00E17919" w:rsidRPr="00D52248" w:rsidRDefault="00E17919" w:rsidP="002947DD">
                    <w:pPr>
                      <w:shd w:val="clear" w:color="auto" w:fill="C0504D" w:themeFill="accent2"/>
                      <w:spacing w:after="0" w:line="240" w:lineRule="auto"/>
                      <w:jc w:val="center"/>
                      <w:rPr>
                        <w:b/>
                        <w:color w:val="FFFFFF" w:themeColor="background1"/>
                        <w:sz w:val="20"/>
                        <w:szCs w:val="20"/>
                      </w:rPr>
                    </w:pPr>
                    <w:r w:rsidRPr="00D52248">
                      <w:rPr>
                        <w:b/>
                        <w:color w:val="FFFFFF" w:themeColor="background1"/>
                        <w:sz w:val="20"/>
                        <w:szCs w:val="20"/>
                        <w:lang w:val="id-ID"/>
                      </w:rPr>
                      <w:t>KELOMPOK  JABATAN FUNGSIONAL</w:t>
                    </w:r>
                  </w:p>
                </w:txbxContent>
              </v:textbox>
            </v:rect>
            <v:group id="Group 68" o:spid="_x0000_s1072" style="position:absolute;left:24047;top:3683;width:36379;height:8318" coordorigin="8260,4387" coordsize="5729,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69" o:spid="_x0000_s1073" style="position:absolute;visibility:visible" from="13102,5190" to="13103,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group id="Group 70" o:spid="_x0000_s1074" style="position:absolute;left:8260;top:4387;width:5729;height:1489" coordorigin="8260,4387" coordsize="5729,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71" o:spid="_x0000_s1075" style="position:absolute;visibility:visible" from="9256,5191" to="1310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group id="Group 72" o:spid="_x0000_s1076" style="position:absolute;left:8260;top:5190;width:1990;height:686" coordorigin="8160,5190" coordsize="199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Line 73" o:spid="_x0000_s1077" style="position:absolute;visibility:visible" from="9156,5190" to="9157,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shape id="Text Box 74" o:spid="_x0000_s1078" type="#_x0000_t202" style="position:absolute;left:8160;top:5312;width:1990;height: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style="mso-next-textbox:#Text Box 74">
                      <w:txbxContent>
                        <w:p w:rsidR="00E17919" w:rsidRPr="00D52248" w:rsidRDefault="00E17919" w:rsidP="002947DD">
                          <w:pPr>
                            <w:shd w:val="clear" w:color="auto" w:fill="9BBB59" w:themeFill="accent3"/>
                            <w:spacing w:after="0" w:line="240" w:lineRule="auto"/>
                            <w:jc w:val="center"/>
                            <w:rPr>
                              <w:b/>
                              <w:sz w:val="14"/>
                              <w:szCs w:val="14"/>
                            </w:rPr>
                          </w:pPr>
                          <w:r w:rsidRPr="00D52248">
                            <w:rPr>
                              <w:b/>
                              <w:sz w:val="14"/>
                              <w:szCs w:val="14"/>
                              <w:lang w:val="id-ID"/>
                            </w:rPr>
                            <w:t>K</w:t>
                          </w:r>
                          <w:r w:rsidRPr="00D52248">
                            <w:rPr>
                              <w:b/>
                              <w:sz w:val="14"/>
                              <w:szCs w:val="14"/>
                            </w:rPr>
                            <w:t xml:space="preserve">EPALA </w:t>
                          </w:r>
                          <w:r w:rsidRPr="00D52248">
                            <w:rPr>
                              <w:b/>
                              <w:sz w:val="14"/>
                              <w:szCs w:val="14"/>
                              <w:lang w:val="id-ID"/>
                            </w:rPr>
                            <w:t>SUBBAG</w:t>
                          </w:r>
                          <w:r w:rsidRPr="00D52248">
                            <w:rPr>
                              <w:b/>
                              <w:sz w:val="14"/>
                              <w:szCs w:val="14"/>
                            </w:rPr>
                            <w:t>IAN</w:t>
                          </w:r>
                        </w:p>
                        <w:p w:rsidR="00E17919" w:rsidRPr="00D52248" w:rsidRDefault="00E17919" w:rsidP="002947DD">
                          <w:pPr>
                            <w:shd w:val="clear" w:color="auto" w:fill="9BBB59" w:themeFill="accent3"/>
                            <w:spacing w:after="0"/>
                            <w:jc w:val="center"/>
                            <w:rPr>
                              <w:b/>
                              <w:sz w:val="14"/>
                              <w:szCs w:val="14"/>
                            </w:rPr>
                          </w:pPr>
                          <w:r w:rsidRPr="00D52248">
                            <w:rPr>
                              <w:b/>
                              <w:sz w:val="14"/>
                              <w:szCs w:val="14"/>
                              <w:lang w:val="id-ID"/>
                            </w:rPr>
                            <w:t>UMUM &amp; KEPEG</w:t>
                          </w:r>
                          <w:r w:rsidRPr="00D52248">
                            <w:rPr>
                              <w:b/>
                              <w:sz w:val="14"/>
                              <w:szCs w:val="14"/>
                            </w:rPr>
                            <w:t>AWAIAN</w:t>
                          </w:r>
                        </w:p>
                      </w:txbxContent>
                    </v:textbox>
                  </v:shape>
                </v:group>
                <v:group id="Group 75" o:spid="_x0000_s1079" style="position:absolute;left:10298;top:4901;width:1873;height:975" coordorigin="10248,4901" coordsize="187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76" o:spid="_x0000_s1080" type="#_x0000_t202" style="position:absolute;left:10248;top:5312;width:1873;height: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style="mso-next-textbox:#Text Box 76">
                      <w:txbxContent>
                        <w:p w:rsidR="00E17919" w:rsidRPr="00D52248" w:rsidRDefault="00E17919" w:rsidP="002947DD">
                          <w:pPr>
                            <w:shd w:val="clear" w:color="auto" w:fill="9BBB59" w:themeFill="accent3"/>
                            <w:spacing w:after="0" w:line="240" w:lineRule="auto"/>
                            <w:jc w:val="center"/>
                            <w:rPr>
                              <w:b/>
                              <w:sz w:val="14"/>
                              <w:szCs w:val="14"/>
                            </w:rPr>
                          </w:pPr>
                          <w:r w:rsidRPr="00D52248">
                            <w:rPr>
                              <w:b/>
                              <w:sz w:val="14"/>
                              <w:szCs w:val="14"/>
                              <w:lang w:val="id-ID"/>
                            </w:rPr>
                            <w:t>K</w:t>
                          </w:r>
                          <w:r w:rsidRPr="00D52248">
                            <w:rPr>
                              <w:b/>
                              <w:sz w:val="14"/>
                              <w:szCs w:val="14"/>
                            </w:rPr>
                            <w:t xml:space="preserve">EPALA </w:t>
                          </w:r>
                          <w:r w:rsidRPr="00D52248">
                            <w:rPr>
                              <w:b/>
                              <w:sz w:val="14"/>
                              <w:szCs w:val="14"/>
                              <w:lang w:val="id-ID"/>
                            </w:rPr>
                            <w:t>SUBBAG</w:t>
                          </w:r>
                          <w:r w:rsidRPr="00D52248">
                            <w:rPr>
                              <w:b/>
                              <w:sz w:val="14"/>
                              <w:szCs w:val="14"/>
                            </w:rPr>
                            <w:t>IAN</w:t>
                          </w:r>
                        </w:p>
                        <w:p w:rsidR="00E17919" w:rsidRPr="00D52248" w:rsidRDefault="00E17919" w:rsidP="002947DD">
                          <w:pPr>
                            <w:shd w:val="clear" w:color="auto" w:fill="9BBB59" w:themeFill="accent3"/>
                            <w:jc w:val="center"/>
                            <w:rPr>
                              <w:b/>
                              <w:sz w:val="14"/>
                              <w:szCs w:val="14"/>
                              <w:lang w:val="fi-FI"/>
                            </w:rPr>
                          </w:pPr>
                          <w:r w:rsidRPr="00D52248">
                            <w:rPr>
                              <w:b/>
                              <w:sz w:val="14"/>
                              <w:szCs w:val="14"/>
                              <w:lang w:val="id-ID"/>
                            </w:rPr>
                            <w:t xml:space="preserve"> PERENC. &amp; PELAPORAN</w:t>
                          </w:r>
                        </w:p>
                      </w:txbxContent>
                    </v:textbox>
                  </v:shape>
                  <v:line id="Line 77" o:spid="_x0000_s1081" style="position:absolute;visibility:visible" from="11185,4901" to="11185,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group>
                <v:shape id="Text Box 78" o:spid="_x0000_s1082" type="#_x0000_t202" style="position:absolute;left:9920;top:4387;width:2629;height:6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">
                  <v:textbox style="mso-next-textbox:#Text Box 78">
                    <w:txbxContent>
                      <w:p w:rsidR="00E17919" w:rsidRPr="007435CA" w:rsidRDefault="00E17919" w:rsidP="002947DD">
                        <w:pPr>
                          <w:shd w:val="clear" w:color="auto" w:fill="365F91" w:themeFill="accent1" w:themeFillShade="BF"/>
                          <w:spacing w:after="0" w:line="240" w:lineRule="auto"/>
                          <w:jc w:val="center"/>
                          <w:rPr>
                            <w:color w:val="FFFFFF" w:themeColor="background1"/>
                            <w:sz w:val="10"/>
                            <w:szCs w:val="10"/>
                          </w:rPr>
                        </w:pPr>
                      </w:p>
                      <w:p w:rsidR="00E17919" w:rsidRDefault="00E17919" w:rsidP="002947DD">
                        <w:pPr>
                          <w:shd w:val="clear" w:color="auto" w:fill="365F91" w:themeFill="accent1" w:themeFillShade="BF"/>
                          <w:spacing w:after="0" w:line="240" w:lineRule="auto"/>
                          <w:jc w:val="center"/>
                          <w:rPr>
                            <w:color w:val="FFFFFF" w:themeColor="background1"/>
                            <w:sz w:val="20"/>
                            <w:szCs w:val="20"/>
                          </w:rPr>
                        </w:pPr>
                        <w:r w:rsidRPr="007C4DFD">
                          <w:rPr>
                            <w:color w:val="FFFFFF" w:themeColor="background1"/>
                            <w:sz w:val="20"/>
                            <w:szCs w:val="20"/>
                            <w:lang w:val="id-ID"/>
                          </w:rPr>
                          <w:t>SEKRETARIS</w:t>
                        </w:r>
                      </w:p>
                      <w:p w:rsidR="00E17919" w:rsidRPr="007435CA" w:rsidRDefault="00E17919" w:rsidP="002947DD">
                        <w:pPr>
                          <w:shd w:val="clear" w:color="auto" w:fill="365F91" w:themeFill="accent1" w:themeFillShade="BF"/>
                          <w:spacing w:after="0" w:line="240" w:lineRule="auto"/>
                          <w:jc w:val="center"/>
                          <w:rPr>
                            <w:sz w:val="16"/>
                            <w:szCs w:val="16"/>
                          </w:rPr>
                        </w:pPr>
                      </w:p>
                    </w:txbxContent>
                  </v:textbox>
                </v:shape>
                <v:shape id="Text Box 79" o:spid="_x0000_s1083" type="#_x0000_t202" style="position:absolute;left:12218;top:5307;width:1771;height: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style="mso-next-textbox:#Text Box 79">
                    <w:txbxContent>
                      <w:p w:rsidR="00E17919" w:rsidRPr="00D52248" w:rsidRDefault="00E17919" w:rsidP="002947DD">
                        <w:pPr>
                          <w:shd w:val="clear" w:color="auto" w:fill="9BBB59" w:themeFill="accent3"/>
                          <w:spacing w:after="0" w:line="240" w:lineRule="auto"/>
                          <w:jc w:val="center"/>
                          <w:rPr>
                            <w:b/>
                            <w:sz w:val="14"/>
                            <w:szCs w:val="14"/>
                          </w:rPr>
                        </w:pPr>
                        <w:r w:rsidRPr="00D52248">
                          <w:rPr>
                            <w:b/>
                            <w:sz w:val="14"/>
                            <w:szCs w:val="14"/>
                            <w:lang w:val="id-ID"/>
                          </w:rPr>
                          <w:t>K</w:t>
                        </w:r>
                        <w:r w:rsidRPr="00D52248">
                          <w:rPr>
                            <w:b/>
                            <w:sz w:val="14"/>
                            <w:szCs w:val="14"/>
                          </w:rPr>
                          <w:t xml:space="preserve">EPALA </w:t>
                        </w:r>
                        <w:r w:rsidRPr="00D52248">
                          <w:rPr>
                            <w:b/>
                            <w:sz w:val="14"/>
                            <w:szCs w:val="14"/>
                            <w:lang w:val="id-ID"/>
                          </w:rPr>
                          <w:t>SUBBAG</w:t>
                        </w:r>
                        <w:r w:rsidRPr="00D52248">
                          <w:rPr>
                            <w:b/>
                            <w:sz w:val="14"/>
                            <w:szCs w:val="14"/>
                          </w:rPr>
                          <w:t>IAN</w:t>
                        </w:r>
                        <w:r w:rsidRPr="00D52248">
                          <w:rPr>
                            <w:b/>
                            <w:sz w:val="14"/>
                            <w:szCs w:val="14"/>
                            <w:lang w:val="id-ID"/>
                          </w:rPr>
                          <w:t xml:space="preserve"> KEUANGAN</w:t>
                        </w:r>
                      </w:p>
                      <w:p w:rsidR="00E17919" w:rsidRPr="007435CA" w:rsidRDefault="00E17919" w:rsidP="002947DD">
                        <w:pPr>
                          <w:shd w:val="clear" w:color="auto" w:fill="9BBB59" w:themeFill="accent3"/>
                          <w:jc w:val="center"/>
                          <w:rPr>
                            <w:sz w:val="16"/>
                            <w:szCs w:val="16"/>
                          </w:rPr>
                        </w:pPr>
                      </w:p>
                    </w:txbxContent>
                  </v:textbox>
                </v:shape>
              </v:group>
            </v:group>
            <v:shape id="Text Box 80" o:spid="_x0000_s1084" type="#_x0000_t202" style="position:absolute;left:16084;top:438;width:14650;height:31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">
              <v:textbox style="mso-next-textbox:#Text Box 80" inset=",0">
                <w:txbxContent>
                  <w:p w:rsidR="00E17919" w:rsidRPr="007435CA" w:rsidRDefault="00E17919" w:rsidP="002947DD">
                    <w:pPr>
                      <w:shd w:val="clear" w:color="auto" w:fill="C00000"/>
                      <w:spacing w:after="0" w:line="240" w:lineRule="auto"/>
                      <w:jc w:val="center"/>
                      <w:rPr>
                        <w:sz w:val="6"/>
                        <w:szCs w:val="6"/>
                      </w:rPr>
                    </w:pPr>
                  </w:p>
                  <w:p w:rsidR="00E17919" w:rsidRPr="00D52248" w:rsidRDefault="00E17919" w:rsidP="002947DD">
                    <w:pPr>
                      <w:shd w:val="clear" w:color="auto" w:fill="C00000"/>
                      <w:spacing w:after="0" w:line="240" w:lineRule="auto"/>
                      <w:jc w:val="center"/>
                      <w:rPr>
                        <w:b/>
                      </w:rPr>
                    </w:pPr>
                    <w:r w:rsidRPr="00D52248">
                      <w:rPr>
                        <w:b/>
                      </w:rPr>
                      <w:t>KEPALA BADAN</w:t>
                    </w:r>
                  </w:p>
                  <w:p w:rsidR="00E17919" w:rsidRPr="00D52248" w:rsidRDefault="00E17919" w:rsidP="002947DD">
                    <w:pPr>
                      <w:shd w:val="clear" w:color="auto" w:fill="C00000"/>
                      <w:spacing w:after="0" w:line="240" w:lineRule="auto"/>
                      <w:jc w:val="center"/>
                      <w:rPr>
                        <w:b/>
                        <w:sz w:val="4"/>
                        <w:szCs w:val="4"/>
                      </w:rPr>
                    </w:pPr>
                  </w:p>
                </w:txbxContent>
              </v:textbox>
            </v:shape>
            <v:group id="Group 81" o:spid="_x0000_s1085" style="position:absolute;left:16452;top:18592;width:14409;height:6884" coordorigin="6924,7639" coordsize="2269,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82" o:spid="_x0000_s1086" style="position:absolute;left:6924;top:8287;width:2264;height:585" coordorigin="6924,8287" coordsize="226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83" o:spid="_x0000_s1087" type="#_x0000_t202" style="position:absolute;left:7017;top:8287;width:2171;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style="mso-next-textbox:#Text Box 83">
                    <w:txbxContent>
                      <w:p w:rsidR="00E17919" w:rsidRPr="00D52248" w:rsidRDefault="00E17919" w:rsidP="002947DD">
                        <w:pPr>
                          <w:shd w:val="clear" w:color="auto" w:fill="9BBB59" w:themeFill="accent3"/>
                          <w:spacing w:after="0" w:line="240" w:lineRule="auto"/>
                          <w:jc w:val="center"/>
                          <w:rPr>
                            <w:b/>
                            <w:sz w:val="15"/>
                            <w:szCs w:val="15"/>
                          </w:rPr>
                        </w:pPr>
                        <w:r w:rsidRPr="00D52248">
                          <w:rPr>
                            <w:b/>
                            <w:sz w:val="15"/>
                            <w:szCs w:val="15"/>
                            <w:lang w:val="id-ID"/>
                          </w:rPr>
                          <w:t>SUB BIDANG</w:t>
                        </w:r>
                      </w:p>
                      <w:p w:rsidR="00E17919" w:rsidRPr="00D52248" w:rsidRDefault="00E17919" w:rsidP="002947DD">
                        <w:pPr>
                          <w:shd w:val="clear" w:color="auto" w:fill="9BBB59" w:themeFill="accent3"/>
                          <w:spacing w:after="0" w:line="240" w:lineRule="auto"/>
                          <w:jc w:val="center"/>
                          <w:rPr>
                            <w:b/>
                            <w:sz w:val="15"/>
                            <w:szCs w:val="15"/>
                          </w:rPr>
                        </w:pPr>
                        <w:r w:rsidRPr="00D52248">
                          <w:rPr>
                            <w:b/>
                            <w:sz w:val="15"/>
                            <w:szCs w:val="15"/>
                          </w:rPr>
                          <w:t>PENDIDIKAN &amp; PELATIHAN</w:t>
                        </w:r>
                      </w:p>
                    </w:txbxContent>
                  </v:textbox>
                </v:shape>
                <v:line id="Line 84" o:spid="_x0000_s1088" style="position:absolute;visibility:visible" from="6924,8583" to="7018,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group>
              <v:group id="Group 85" o:spid="_x0000_s1089" style="position:absolute;left:6925;top:7639;width:2268;height:584" coordorigin="6925,7639" coordsize="226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Text Box 86" o:spid="_x0000_s1090" type="#_x0000_t202" style="position:absolute;left:7016;top:7639;width:2177;height: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style="mso-next-textbox:#Text Box 86">
                    <w:txbxContent>
                      <w:p w:rsidR="00E17919" w:rsidRPr="00D52248" w:rsidRDefault="00E17919" w:rsidP="002947DD">
                        <w:pPr>
                          <w:shd w:val="clear" w:color="auto" w:fill="9BBB59" w:themeFill="accent3"/>
                          <w:spacing w:after="0" w:line="240" w:lineRule="auto"/>
                          <w:jc w:val="center"/>
                          <w:rPr>
                            <w:b/>
                            <w:sz w:val="15"/>
                            <w:szCs w:val="15"/>
                          </w:rPr>
                        </w:pPr>
                        <w:r w:rsidRPr="00D52248">
                          <w:rPr>
                            <w:b/>
                            <w:sz w:val="15"/>
                            <w:szCs w:val="15"/>
                            <w:lang w:val="id-ID"/>
                          </w:rPr>
                          <w:t>SUB BIDANG</w:t>
                        </w:r>
                      </w:p>
                      <w:p w:rsidR="00E17919" w:rsidRPr="00D52248" w:rsidRDefault="00E17919" w:rsidP="002947DD">
                        <w:pPr>
                          <w:shd w:val="clear" w:color="auto" w:fill="9BBB59" w:themeFill="accent3"/>
                          <w:jc w:val="center"/>
                          <w:rPr>
                            <w:b/>
                            <w:sz w:val="15"/>
                            <w:szCs w:val="15"/>
                          </w:rPr>
                        </w:pPr>
                        <w:r w:rsidRPr="00D52248">
                          <w:rPr>
                            <w:b/>
                            <w:sz w:val="15"/>
                            <w:szCs w:val="15"/>
                          </w:rPr>
                          <w:t>PENGEMBANGAN SDM</w:t>
                        </w:r>
                      </w:p>
                    </w:txbxContent>
                  </v:textbox>
                </v:shape>
                <v:line id="_x0000_s1091" style="position:absolute;visibility:visible" from="6925,7933" to="7018,7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group>
            </v:group>
            <v:shape id="Text Box 88" o:spid="_x0000_s1092" type="#_x0000_t202" style="position:absolute;left:17049;top:13709;width:13799;height:3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style="mso-next-textbox:#Text Box 88">
                <w:txbxContent>
                  <w:p w:rsidR="00E17919" w:rsidRPr="00D52248" w:rsidRDefault="00E17919" w:rsidP="002947DD">
                    <w:pPr>
                      <w:shd w:val="clear" w:color="auto" w:fill="4F81BD" w:themeFill="accent1"/>
                      <w:spacing w:after="0" w:line="240" w:lineRule="auto"/>
                      <w:jc w:val="center"/>
                      <w:rPr>
                        <w:b/>
                        <w:sz w:val="15"/>
                        <w:szCs w:val="15"/>
                        <w:lang w:val="id-ID"/>
                      </w:rPr>
                    </w:pPr>
                    <w:r w:rsidRPr="00D52248">
                      <w:rPr>
                        <w:b/>
                        <w:sz w:val="15"/>
                        <w:szCs w:val="15"/>
                        <w:lang w:val="id-ID"/>
                      </w:rPr>
                      <w:t>BIDANG PENGEMBANGAN SDM</w:t>
                    </w:r>
                  </w:p>
                </w:txbxContent>
              </v:textbox>
            </v:shape>
            <w10:wrap type="square"/>
            <w10:anchorlock/>
          </v:group>
        </w:pict>
      </w:r>
    </w:p>
    <w:p w:rsidR="002947DD" w:rsidRDefault="002947DD" w:rsidP="002947DD">
      <w:pPr>
        <w:spacing w:after="120" w:line="360" w:lineRule="auto"/>
        <w:ind w:left="567" w:firstLine="709"/>
        <w:jc w:val="both"/>
        <w:rPr>
          <w:rFonts w:ascii="Arial" w:hAnsi="Arial" w:cs="Arial"/>
          <w:sz w:val="24"/>
          <w:szCs w:val="24"/>
        </w:rPr>
      </w:pPr>
      <w:r>
        <w:rPr>
          <w:rFonts w:ascii="Arial" w:hAnsi="Arial" w:cs="Arial"/>
          <w:sz w:val="24"/>
          <w:szCs w:val="24"/>
        </w:rPr>
        <w:lastRenderedPageBreak/>
        <w:t>Berdasarkan bagan struktur organisasi tersebut, maka susunan organisasi Badan Kepegawaian dan Pengembangan Sumber Daya Manusia Kabupaten Gowa terdiri dari :</w:t>
      </w:r>
    </w:p>
    <w:p w:rsidR="002947DD" w:rsidRDefault="002947DD" w:rsidP="00C61ECD">
      <w:pPr>
        <w:pStyle w:val="ListParagraph"/>
        <w:numPr>
          <w:ilvl w:val="0"/>
          <w:numId w:val="6"/>
        </w:numPr>
        <w:spacing w:after="0" w:line="360" w:lineRule="auto"/>
        <w:ind w:left="1276" w:hanging="425"/>
        <w:contextualSpacing w:val="0"/>
        <w:jc w:val="both"/>
        <w:rPr>
          <w:rFonts w:ascii="Arial" w:hAnsi="Arial" w:cs="Arial"/>
          <w:sz w:val="24"/>
          <w:szCs w:val="24"/>
        </w:rPr>
      </w:pPr>
      <w:r>
        <w:rPr>
          <w:rFonts w:ascii="Arial" w:hAnsi="Arial" w:cs="Arial"/>
          <w:sz w:val="24"/>
          <w:szCs w:val="24"/>
        </w:rPr>
        <w:t>Kepala Badan;</w:t>
      </w:r>
    </w:p>
    <w:p w:rsidR="002947DD" w:rsidRDefault="002947DD" w:rsidP="00C61ECD">
      <w:pPr>
        <w:pStyle w:val="ListParagraph"/>
        <w:numPr>
          <w:ilvl w:val="0"/>
          <w:numId w:val="6"/>
        </w:numPr>
        <w:spacing w:after="0" w:line="360" w:lineRule="auto"/>
        <w:ind w:left="1276" w:hanging="425"/>
        <w:contextualSpacing w:val="0"/>
        <w:jc w:val="both"/>
        <w:rPr>
          <w:rFonts w:ascii="Arial" w:hAnsi="Arial" w:cs="Arial"/>
          <w:sz w:val="24"/>
          <w:szCs w:val="24"/>
        </w:rPr>
      </w:pPr>
      <w:r>
        <w:rPr>
          <w:rFonts w:ascii="Arial" w:hAnsi="Arial" w:cs="Arial"/>
          <w:sz w:val="24"/>
          <w:szCs w:val="24"/>
        </w:rPr>
        <w:t>Sekretariat;</w:t>
      </w:r>
    </w:p>
    <w:p w:rsidR="002947DD" w:rsidRDefault="002947DD" w:rsidP="00C61ECD">
      <w:pPr>
        <w:pStyle w:val="ListParagraph"/>
        <w:numPr>
          <w:ilvl w:val="0"/>
          <w:numId w:val="7"/>
        </w:numPr>
        <w:spacing w:after="0" w:line="360" w:lineRule="auto"/>
        <w:ind w:left="1701"/>
        <w:contextualSpacing w:val="0"/>
        <w:jc w:val="both"/>
        <w:rPr>
          <w:rFonts w:ascii="Arial" w:hAnsi="Arial" w:cs="Arial"/>
          <w:sz w:val="24"/>
          <w:szCs w:val="24"/>
        </w:rPr>
      </w:pPr>
      <w:r>
        <w:rPr>
          <w:rFonts w:ascii="Arial" w:hAnsi="Arial" w:cs="Arial"/>
          <w:sz w:val="24"/>
          <w:szCs w:val="24"/>
        </w:rPr>
        <w:t>Sub Bagian Umum dan Kepegawaian</w:t>
      </w:r>
    </w:p>
    <w:p w:rsidR="002947DD" w:rsidRDefault="002947DD" w:rsidP="00C61ECD">
      <w:pPr>
        <w:pStyle w:val="ListParagraph"/>
        <w:numPr>
          <w:ilvl w:val="0"/>
          <w:numId w:val="7"/>
        </w:numPr>
        <w:spacing w:after="0" w:line="360" w:lineRule="auto"/>
        <w:ind w:left="1701"/>
        <w:contextualSpacing w:val="0"/>
        <w:jc w:val="both"/>
        <w:rPr>
          <w:rFonts w:ascii="Arial" w:hAnsi="Arial" w:cs="Arial"/>
          <w:sz w:val="24"/>
          <w:szCs w:val="24"/>
        </w:rPr>
      </w:pPr>
      <w:r>
        <w:rPr>
          <w:rFonts w:ascii="Arial" w:hAnsi="Arial" w:cs="Arial"/>
          <w:sz w:val="24"/>
          <w:szCs w:val="24"/>
        </w:rPr>
        <w:t xml:space="preserve">Sub Bagian Perencanaan dan Pelaporan </w:t>
      </w:r>
    </w:p>
    <w:p w:rsidR="002947DD" w:rsidRPr="00CE425F" w:rsidRDefault="002947DD" w:rsidP="00C61ECD">
      <w:pPr>
        <w:pStyle w:val="ListParagraph"/>
        <w:numPr>
          <w:ilvl w:val="0"/>
          <w:numId w:val="7"/>
        </w:numPr>
        <w:spacing w:after="0" w:line="360" w:lineRule="auto"/>
        <w:ind w:left="1701"/>
        <w:contextualSpacing w:val="0"/>
        <w:jc w:val="both"/>
        <w:rPr>
          <w:rFonts w:ascii="Arial" w:hAnsi="Arial" w:cs="Arial"/>
          <w:sz w:val="24"/>
          <w:szCs w:val="24"/>
        </w:rPr>
      </w:pPr>
      <w:r w:rsidRPr="00CE425F">
        <w:rPr>
          <w:rFonts w:ascii="Arial" w:hAnsi="Arial" w:cs="Arial"/>
          <w:sz w:val="24"/>
          <w:szCs w:val="24"/>
        </w:rPr>
        <w:t>Sub Bagian Keuangan</w:t>
      </w:r>
    </w:p>
    <w:p w:rsidR="002947DD" w:rsidRPr="00CE425F" w:rsidRDefault="002947DD" w:rsidP="00C61ECD">
      <w:pPr>
        <w:pStyle w:val="ListParagraph"/>
        <w:numPr>
          <w:ilvl w:val="0"/>
          <w:numId w:val="6"/>
        </w:numPr>
        <w:spacing w:after="0" w:line="360" w:lineRule="auto"/>
        <w:ind w:left="1276" w:hanging="425"/>
        <w:contextualSpacing w:val="0"/>
        <w:jc w:val="both"/>
        <w:rPr>
          <w:rFonts w:ascii="Arial" w:hAnsi="Arial" w:cs="Arial"/>
          <w:sz w:val="24"/>
          <w:szCs w:val="24"/>
        </w:rPr>
      </w:pPr>
      <w:r w:rsidRPr="00CE425F">
        <w:rPr>
          <w:rFonts w:ascii="Arial" w:hAnsi="Arial" w:cs="Arial"/>
          <w:sz w:val="24"/>
          <w:szCs w:val="24"/>
        </w:rPr>
        <w:t>Bidang Pengadaan dan Mutasi Pegawai;</w:t>
      </w:r>
    </w:p>
    <w:p w:rsidR="002947DD" w:rsidRPr="00CE425F" w:rsidRDefault="002947DD" w:rsidP="00C61ECD">
      <w:pPr>
        <w:pStyle w:val="ListParagraph"/>
        <w:numPr>
          <w:ilvl w:val="0"/>
          <w:numId w:val="8"/>
        </w:numPr>
        <w:spacing w:after="0" w:line="360" w:lineRule="auto"/>
        <w:ind w:left="1701"/>
        <w:contextualSpacing w:val="0"/>
        <w:jc w:val="both"/>
        <w:rPr>
          <w:rFonts w:ascii="Arial" w:hAnsi="Arial" w:cs="Arial"/>
          <w:sz w:val="24"/>
          <w:szCs w:val="24"/>
        </w:rPr>
      </w:pPr>
      <w:r w:rsidRPr="00CE425F">
        <w:rPr>
          <w:rFonts w:ascii="Arial" w:hAnsi="Arial" w:cs="Arial"/>
          <w:sz w:val="24"/>
          <w:szCs w:val="24"/>
        </w:rPr>
        <w:t>Sub Bidang Formasi dan Pengadaan Pegawai</w:t>
      </w:r>
    </w:p>
    <w:p w:rsidR="002947DD" w:rsidRPr="00CE425F" w:rsidRDefault="002947DD" w:rsidP="00C61ECD">
      <w:pPr>
        <w:pStyle w:val="ListParagraph"/>
        <w:numPr>
          <w:ilvl w:val="0"/>
          <w:numId w:val="8"/>
        </w:numPr>
        <w:spacing w:after="0" w:line="360" w:lineRule="auto"/>
        <w:ind w:left="1701"/>
        <w:contextualSpacing w:val="0"/>
        <w:jc w:val="both"/>
        <w:rPr>
          <w:rFonts w:ascii="Arial" w:hAnsi="Arial" w:cs="Arial"/>
          <w:sz w:val="24"/>
          <w:szCs w:val="24"/>
        </w:rPr>
      </w:pPr>
      <w:r w:rsidRPr="00CE425F">
        <w:rPr>
          <w:rFonts w:ascii="Arial" w:hAnsi="Arial" w:cs="Arial"/>
          <w:sz w:val="24"/>
          <w:szCs w:val="24"/>
        </w:rPr>
        <w:t>Sub Bidang Mutasi Pegawai</w:t>
      </w:r>
    </w:p>
    <w:p w:rsidR="002947DD" w:rsidRPr="00CE425F" w:rsidRDefault="002947DD" w:rsidP="00C61ECD">
      <w:pPr>
        <w:pStyle w:val="ListParagraph"/>
        <w:numPr>
          <w:ilvl w:val="0"/>
          <w:numId w:val="6"/>
        </w:numPr>
        <w:spacing w:after="0" w:line="360" w:lineRule="auto"/>
        <w:ind w:left="1276" w:hanging="425"/>
        <w:contextualSpacing w:val="0"/>
        <w:jc w:val="both"/>
        <w:rPr>
          <w:rFonts w:ascii="Arial" w:hAnsi="Arial" w:cs="Arial"/>
          <w:sz w:val="24"/>
          <w:szCs w:val="24"/>
        </w:rPr>
      </w:pPr>
      <w:r w:rsidRPr="00CE425F">
        <w:rPr>
          <w:rFonts w:ascii="Arial" w:hAnsi="Arial" w:cs="Arial"/>
          <w:sz w:val="24"/>
          <w:szCs w:val="24"/>
        </w:rPr>
        <w:t>Bidang Pengembangan Sumber Daya Manusia;</w:t>
      </w:r>
    </w:p>
    <w:p w:rsidR="002947DD" w:rsidRPr="00CE425F" w:rsidRDefault="002947DD" w:rsidP="00C61ECD">
      <w:pPr>
        <w:pStyle w:val="ListParagraph"/>
        <w:numPr>
          <w:ilvl w:val="0"/>
          <w:numId w:val="9"/>
        </w:numPr>
        <w:spacing w:after="0" w:line="360" w:lineRule="auto"/>
        <w:ind w:left="1701"/>
        <w:contextualSpacing w:val="0"/>
        <w:jc w:val="both"/>
        <w:rPr>
          <w:rFonts w:ascii="Arial" w:hAnsi="Arial" w:cs="Arial"/>
          <w:sz w:val="24"/>
          <w:szCs w:val="24"/>
        </w:rPr>
      </w:pPr>
      <w:r w:rsidRPr="00CE425F">
        <w:rPr>
          <w:rFonts w:ascii="Arial" w:hAnsi="Arial" w:cs="Arial"/>
          <w:sz w:val="24"/>
          <w:szCs w:val="24"/>
        </w:rPr>
        <w:t>Sub Bidang Pendidikan dan Pelatihan</w:t>
      </w:r>
    </w:p>
    <w:p w:rsidR="002947DD" w:rsidRPr="00CE425F" w:rsidRDefault="002947DD" w:rsidP="00C61ECD">
      <w:pPr>
        <w:pStyle w:val="ListParagraph"/>
        <w:numPr>
          <w:ilvl w:val="0"/>
          <w:numId w:val="9"/>
        </w:numPr>
        <w:spacing w:after="0" w:line="360" w:lineRule="auto"/>
        <w:ind w:left="1701"/>
        <w:contextualSpacing w:val="0"/>
        <w:jc w:val="both"/>
        <w:rPr>
          <w:rFonts w:ascii="Arial" w:hAnsi="Arial" w:cs="Arial"/>
          <w:sz w:val="24"/>
          <w:szCs w:val="24"/>
        </w:rPr>
      </w:pPr>
      <w:r w:rsidRPr="00CE425F">
        <w:rPr>
          <w:rFonts w:ascii="Arial" w:hAnsi="Arial" w:cs="Arial"/>
          <w:sz w:val="24"/>
          <w:szCs w:val="24"/>
        </w:rPr>
        <w:t>Sub Bidang Pengembangan SDM</w:t>
      </w:r>
    </w:p>
    <w:p w:rsidR="002947DD" w:rsidRPr="00CE425F" w:rsidRDefault="002947DD" w:rsidP="00C61ECD">
      <w:pPr>
        <w:pStyle w:val="ListParagraph"/>
        <w:numPr>
          <w:ilvl w:val="0"/>
          <w:numId w:val="6"/>
        </w:numPr>
        <w:spacing w:after="0" w:line="360" w:lineRule="auto"/>
        <w:ind w:left="1276" w:hanging="425"/>
        <w:contextualSpacing w:val="0"/>
        <w:jc w:val="both"/>
        <w:rPr>
          <w:rFonts w:ascii="Arial" w:hAnsi="Arial" w:cs="Arial"/>
          <w:sz w:val="24"/>
          <w:szCs w:val="24"/>
        </w:rPr>
      </w:pPr>
      <w:r w:rsidRPr="00CE425F">
        <w:rPr>
          <w:rFonts w:ascii="Arial" w:hAnsi="Arial" w:cs="Arial"/>
          <w:sz w:val="24"/>
          <w:szCs w:val="24"/>
        </w:rPr>
        <w:t>Bidang Data dan Informasi Kepegawaian;</w:t>
      </w:r>
    </w:p>
    <w:p w:rsidR="002947DD" w:rsidRPr="00CE425F" w:rsidRDefault="002947DD" w:rsidP="00E610CB">
      <w:pPr>
        <w:pStyle w:val="ListParagraph"/>
        <w:numPr>
          <w:ilvl w:val="0"/>
          <w:numId w:val="15"/>
        </w:numPr>
        <w:spacing w:after="0" w:line="360" w:lineRule="auto"/>
        <w:ind w:left="1701"/>
        <w:contextualSpacing w:val="0"/>
        <w:jc w:val="both"/>
        <w:rPr>
          <w:rFonts w:ascii="Arial" w:hAnsi="Arial" w:cs="Arial"/>
          <w:sz w:val="24"/>
          <w:szCs w:val="24"/>
        </w:rPr>
      </w:pPr>
      <w:r w:rsidRPr="00CE425F">
        <w:rPr>
          <w:rFonts w:ascii="Arial" w:hAnsi="Arial" w:cs="Arial"/>
          <w:sz w:val="24"/>
          <w:szCs w:val="24"/>
        </w:rPr>
        <w:t>Sub Bidang Pengolahan Data Kepegawaian</w:t>
      </w:r>
    </w:p>
    <w:p w:rsidR="002947DD" w:rsidRPr="00CE425F" w:rsidRDefault="002947DD" w:rsidP="00E610CB">
      <w:pPr>
        <w:pStyle w:val="ListParagraph"/>
        <w:numPr>
          <w:ilvl w:val="0"/>
          <w:numId w:val="15"/>
        </w:numPr>
        <w:spacing w:after="0" w:line="360" w:lineRule="auto"/>
        <w:ind w:left="1701"/>
        <w:contextualSpacing w:val="0"/>
        <w:jc w:val="both"/>
        <w:rPr>
          <w:rFonts w:ascii="Arial" w:hAnsi="Arial" w:cs="Arial"/>
          <w:sz w:val="24"/>
          <w:szCs w:val="24"/>
        </w:rPr>
      </w:pPr>
      <w:r w:rsidRPr="00CE425F">
        <w:rPr>
          <w:rFonts w:ascii="Arial" w:hAnsi="Arial" w:cs="Arial"/>
          <w:sz w:val="24"/>
          <w:szCs w:val="24"/>
        </w:rPr>
        <w:t>Sub Bidang Sistem Informasi Kepegawaian</w:t>
      </w:r>
    </w:p>
    <w:p w:rsidR="002947DD" w:rsidRPr="00CE425F" w:rsidRDefault="002947DD" w:rsidP="00C61ECD">
      <w:pPr>
        <w:pStyle w:val="ListParagraph"/>
        <w:numPr>
          <w:ilvl w:val="0"/>
          <w:numId w:val="6"/>
        </w:numPr>
        <w:spacing w:after="0" w:line="360" w:lineRule="auto"/>
        <w:ind w:left="1276" w:hanging="425"/>
        <w:contextualSpacing w:val="0"/>
        <w:jc w:val="both"/>
        <w:rPr>
          <w:rFonts w:ascii="Arial" w:hAnsi="Arial" w:cs="Arial"/>
          <w:sz w:val="24"/>
          <w:szCs w:val="24"/>
        </w:rPr>
      </w:pPr>
      <w:r w:rsidRPr="00CE425F">
        <w:rPr>
          <w:rFonts w:ascii="Arial" w:hAnsi="Arial" w:cs="Arial"/>
          <w:sz w:val="24"/>
          <w:szCs w:val="24"/>
        </w:rPr>
        <w:t>Bidang Pembinaan dan Kesejahteraan Pegawai;</w:t>
      </w:r>
    </w:p>
    <w:p w:rsidR="002947DD" w:rsidRPr="00CE425F" w:rsidRDefault="002947DD" w:rsidP="00C61ECD">
      <w:pPr>
        <w:pStyle w:val="ListParagraph"/>
        <w:numPr>
          <w:ilvl w:val="0"/>
          <w:numId w:val="10"/>
        </w:numPr>
        <w:spacing w:after="0" w:line="360" w:lineRule="auto"/>
        <w:ind w:left="1701"/>
        <w:contextualSpacing w:val="0"/>
        <w:jc w:val="both"/>
        <w:rPr>
          <w:rFonts w:ascii="Arial" w:hAnsi="Arial" w:cs="Arial"/>
          <w:sz w:val="24"/>
          <w:szCs w:val="24"/>
        </w:rPr>
      </w:pPr>
      <w:r w:rsidRPr="00CE425F">
        <w:rPr>
          <w:rFonts w:ascii="Arial" w:hAnsi="Arial" w:cs="Arial"/>
          <w:sz w:val="24"/>
          <w:szCs w:val="24"/>
        </w:rPr>
        <w:t>Sub Bidang Pembinaan Pegawai</w:t>
      </w:r>
    </w:p>
    <w:p w:rsidR="002947DD" w:rsidRPr="00CE425F" w:rsidRDefault="002947DD" w:rsidP="00C61ECD">
      <w:pPr>
        <w:pStyle w:val="ListParagraph"/>
        <w:numPr>
          <w:ilvl w:val="0"/>
          <w:numId w:val="10"/>
        </w:numPr>
        <w:spacing w:after="0" w:line="360" w:lineRule="auto"/>
        <w:ind w:left="1701"/>
        <w:contextualSpacing w:val="0"/>
        <w:jc w:val="both"/>
        <w:rPr>
          <w:rFonts w:ascii="Arial" w:hAnsi="Arial" w:cs="Arial"/>
          <w:sz w:val="24"/>
          <w:szCs w:val="24"/>
        </w:rPr>
      </w:pPr>
      <w:r w:rsidRPr="00CE425F">
        <w:rPr>
          <w:rFonts w:ascii="Arial" w:hAnsi="Arial" w:cs="Arial"/>
          <w:sz w:val="24"/>
          <w:szCs w:val="24"/>
        </w:rPr>
        <w:t>Sub Bidang Kesejahteraan dan Pensiun Pegawai</w:t>
      </w:r>
    </w:p>
    <w:p w:rsidR="002947DD" w:rsidRPr="00CE425F" w:rsidRDefault="002947DD" w:rsidP="00C61ECD">
      <w:pPr>
        <w:pStyle w:val="ListParagraph"/>
        <w:numPr>
          <w:ilvl w:val="0"/>
          <w:numId w:val="6"/>
        </w:numPr>
        <w:spacing w:after="120" w:line="360" w:lineRule="auto"/>
        <w:ind w:left="1276" w:hanging="426"/>
        <w:contextualSpacing w:val="0"/>
        <w:jc w:val="both"/>
        <w:rPr>
          <w:rFonts w:ascii="Arial" w:hAnsi="Arial" w:cs="Arial"/>
          <w:sz w:val="24"/>
          <w:szCs w:val="24"/>
        </w:rPr>
      </w:pPr>
      <w:r w:rsidRPr="00CE425F">
        <w:rPr>
          <w:rFonts w:ascii="Arial" w:hAnsi="Arial" w:cs="Arial"/>
          <w:sz w:val="24"/>
          <w:szCs w:val="24"/>
        </w:rPr>
        <w:t>Kelompok Jabatan Fungsional</w:t>
      </w:r>
    </w:p>
    <w:p w:rsidR="002947DD" w:rsidRDefault="002947DD" w:rsidP="002947DD">
      <w:pPr>
        <w:pStyle w:val="ListParagraph"/>
        <w:spacing w:after="120" w:line="360" w:lineRule="auto"/>
        <w:ind w:left="567" w:firstLine="709"/>
        <w:contextualSpacing w:val="0"/>
        <w:jc w:val="both"/>
        <w:rPr>
          <w:rFonts w:ascii="Arial" w:hAnsi="Arial" w:cs="Arial"/>
          <w:sz w:val="24"/>
          <w:szCs w:val="24"/>
        </w:rPr>
      </w:pPr>
      <w:r>
        <w:rPr>
          <w:rFonts w:ascii="Arial" w:hAnsi="Arial" w:cs="Arial"/>
          <w:sz w:val="24"/>
          <w:szCs w:val="24"/>
        </w:rPr>
        <w:t>Selanjutnya tugas pokok dan fungsi Badan Kepegawaian dan Pengembangan Sumber Daya Manusia Kabupaten Gowa dapat diuraikan sebagai berikut :</w:t>
      </w:r>
    </w:p>
    <w:p w:rsidR="002947DD" w:rsidRDefault="002947DD" w:rsidP="00C61ECD">
      <w:pPr>
        <w:pStyle w:val="ListParagraph"/>
        <w:numPr>
          <w:ilvl w:val="0"/>
          <w:numId w:val="11"/>
        </w:numPr>
        <w:spacing w:after="120" w:line="360" w:lineRule="auto"/>
        <w:ind w:left="1276" w:hanging="425"/>
        <w:contextualSpacing w:val="0"/>
        <w:jc w:val="both"/>
        <w:rPr>
          <w:rFonts w:ascii="Arial" w:hAnsi="Arial" w:cs="Arial"/>
          <w:sz w:val="24"/>
          <w:szCs w:val="24"/>
        </w:rPr>
      </w:pPr>
      <w:r>
        <w:rPr>
          <w:rFonts w:ascii="Arial" w:hAnsi="Arial" w:cs="Arial"/>
          <w:sz w:val="24"/>
          <w:szCs w:val="24"/>
        </w:rPr>
        <w:t>Kepala Badan</w:t>
      </w:r>
    </w:p>
    <w:p w:rsidR="002947DD" w:rsidRDefault="002947DD" w:rsidP="002947DD">
      <w:pPr>
        <w:pStyle w:val="ListParagraph"/>
        <w:spacing w:after="120" w:line="360" w:lineRule="auto"/>
        <w:ind w:left="1276" w:firstLine="709"/>
        <w:contextualSpacing w:val="0"/>
        <w:jc w:val="both"/>
        <w:rPr>
          <w:rFonts w:ascii="Arial" w:hAnsi="Arial" w:cs="Arial"/>
          <w:sz w:val="24"/>
          <w:szCs w:val="24"/>
        </w:rPr>
      </w:pPr>
      <w:r>
        <w:rPr>
          <w:rFonts w:ascii="Arial" w:hAnsi="Arial" w:cs="Arial"/>
          <w:sz w:val="24"/>
          <w:szCs w:val="24"/>
        </w:rPr>
        <w:t xml:space="preserve">Kepala Badan mempunyai tugas memimpin dan membantu Bupati dalam melaksanakan urusan Pemerintahan bidang Kepegawaian dan Pengembangan Sumber Daya Manusia berdasarkan Kewenangan dan Tugas pembantuan </w:t>
      </w:r>
      <w:r>
        <w:rPr>
          <w:rFonts w:ascii="Arial" w:hAnsi="Arial" w:cs="Arial"/>
          <w:sz w:val="24"/>
          <w:szCs w:val="24"/>
        </w:rPr>
        <w:lastRenderedPageBreak/>
        <w:t>yang ditugaskan kepada daerah sesuai ketentuan peraturan perundang-undangan.</w:t>
      </w:r>
    </w:p>
    <w:p w:rsidR="002947DD" w:rsidRPr="00CE425F" w:rsidRDefault="002947DD" w:rsidP="002947DD">
      <w:pPr>
        <w:pStyle w:val="ListParagraph"/>
        <w:spacing w:after="120" w:line="360" w:lineRule="auto"/>
        <w:ind w:left="1276" w:firstLine="709"/>
        <w:contextualSpacing w:val="0"/>
        <w:jc w:val="both"/>
        <w:rPr>
          <w:rFonts w:ascii="Arial" w:hAnsi="Arial" w:cs="Arial"/>
          <w:sz w:val="24"/>
          <w:szCs w:val="24"/>
        </w:rPr>
      </w:pPr>
      <w:r>
        <w:rPr>
          <w:rFonts w:ascii="Arial" w:hAnsi="Arial" w:cs="Arial"/>
          <w:sz w:val="24"/>
          <w:szCs w:val="24"/>
        </w:rPr>
        <w:t xml:space="preserve">Untuk menyelenggarakan tugas pokok tersebut, Kepala Badan Kepegawaian dan Pengembangan Sumber Daya Manusia </w:t>
      </w:r>
      <w:r w:rsidRPr="00CE425F">
        <w:rPr>
          <w:rFonts w:ascii="Arial" w:hAnsi="Arial" w:cs="Arial"/>
          <w:sz w:val="24"/>
          <w:szCs w:val="24"/>
        </w:rPr>
        <w:t>mempunyai fungsi sebagai berikut :</w:t>
      </w:r>
    </w:p>
    <w:p w:rsidR="002947DD" w:rsidRPr="00CE425F" w:rsidRDefault="002947DD" w:rsidP="00C61ECD">
      <w:pPr>
        <w:pStyle w:val="ListParagraph"/>
        <w:numPr>
          <w:ilvl w:val="0"/>
          <w:numId w:val="4"/>
        </w:numPr>
        <w:spacing w:after="120" w:line="360" w:lineRule="auto"/>
        <w:ind w:left="1985" w:hanging="425"/>
        <w:jc w:val="both"/>
        <w:rPr>
          <w:rFonts w:ascii="Arial" w:hAnsi="Arial" w:cs="Arial"/>
          <w:sz w:val="24"/>
          <w:szCs w:val="24"/>
        </w:rPr>
      </w:pPr>
      <w:r>
        <w:rPr>
          <w:rFonts w:ascii="Arial" w:hAnsi="Arial" w:cs="Arial"/>
          <w:sz w:val="24"/>
          <w:szCs w:val="24"/>
        </w:rPr>
        <w:t>Merumuskan dan menetapkan serta melaksanakan Rencana Strategi (Renstra) dan Rencana Kerja (Renja) Badan Kepegawaian dan Pengembangan Sumber Daya Manusia</w:t>
      </w:r>
      <w:r w:rsidRPr="00CE425F">
        <w:rPr>
          <w:rFonts w:ascii="Arial" w:hAnsi="Arial" w:cs="Arial"/>
          <w:sz w:val="24"/>
          <w:szCs w:val="24"/>
        </w:rPr>
        <w:t>;</w:t>
      </w:r>
    </w:p>
    <w:p w:rsidR="002947DD" w:rsidRPr="00CE425F" w:rsidRDefault="002947DD" w:rsidP="00C61ECD">
      <w:pPr>
        <w:pStyle w:val="ListParagraph"/>
        <w:numPr>
          <w:ilvl w:val="0"/>
          <w:numId w:val="4"/>
        </w:numPr>
        <w:spacing w:after="120" w:line="360" w:lineRule="auto"/>
        <w:ind w:left="1985" w:hanging="425"/>
        <w:jc w:val="both"/>
        <w:rPr>
          <w:rFonts w:ascii="Arial" w:hAnsi="Arial" w:cs="Arial"/>
          <w:sz w:val="24"/>
          <w:szCs w:val="24"/>
        </w:rPr>
      </w:pPr>
      <w:r>
        <w:rPr>
          <w:rFonts w:ascii="Arial" w:hAnsi="Arial" w:cs="Arial"/>
          <w:sz w:val="24"/>
          <w:szCs w:val="24"/>
        </w:rPr>
        <w:t>Membina, merumuskan dan mengevaluasi program dan kegiatan Badan Kepegawaian dan Pengembangan Sumber Daya Manusia;</w:t>
      </w:r>
    </w:p>
    <w:p w:rsidR="002947DD" w:rsidRPr="00CE425F" w:rsidRDefault="002947DD" w:rsidP="00C61ECD">
      <w:pPr>
        <w:pStyle w:val="ListParagraph"/>
        <w:numPr>
          <w:ilvl w:val="0"/>
          <w:numId w:val="4"/>
        </w:numPr>
        <w:spacing w:after="120" w:line="360" w:lineRule="auto"/>
        <w:ind w:left="1985" w:hanging="425"/>
        <w:jc w:val="both"/>
        <w:rPr>
          <w:rFonts w:ascii="Arial" w:hAnsi="Arial" w:cs="Arial"/>
          <w:sz w:val="24"/>
          <w:szCs w:val="24"/>
        </w:rPr>
      </w:pPr>
      <w:r>
        <w:rPr>
          <w:rFonts w:ascii="Arial" w:hAnsi="Arial" w:cs="Arial"/>
          <w:sz w:val="24"/>
          <w:szCs w:val="24"/>
        </w:rPr>
        <w:t>Mengkoordinasikan analisis kebutuhan pegawai, rekrutmen, pengadaan dan penempatan pegawai, pengembangan, peningkatan kesejahteraan, mutase dan pensiun pegawai;</w:t>
      </w:r>
    </w:p>
    <w:p w:rsidR="002947DD" w:rsidRPr="00CE425F" w:rsidRDefault="002947DD" w:rsidP="00C61ECD">
      <w:pPr>
        <w:pStyle w:val="ListParagraph"/>
        <w:numPr>
          <w:ilvl w:val="0"/>
          <w:numId w:val="4"/>
        </w:numPr>
        <w:spacing w:after="120" w:line="360" w:lineRule="auto"/>
        <w:ind w:left="1985" w:hanging="425"/>
        <w:jc w:val="both"/>
        <w:rPr>
          <w:rFonts w:ascii="Arial" w:hAnsi="Arial" w:cs="Arial"/>
          <w:sz w:val="24"/>
          <w:szCs w:val="24"/>
        </w:rPr>
      </w:pPr>
      <w:r>
        <w:rPr>
          <w:rFonts w:ascii="Arial" w:hAnsi="Arial" w:cs="Arial"/>
          <w:sz w:val="24"/>
          <w:szCs w:val="24"/>
        </w:rPr>
        <w:t>Membina kedisiplinan dan peningkatan kualitas pegawai dalam lingkup Badan Kepegawaian dan Pengembangan Sumber Daya Manusia, pengelolaan keuangan, perlengkapan dan peralatan Badan</w:t>
      </w:r>
      <w:r w:rsidRPr="00CE425F">
        <w:rPr>
          <w:rFonts w:ascii="Arial" w:hAnsi="Arial" w:cs="Arial"/>
          <w:sz w:val="24"/>
          <w:szCs w:val="24"/>
        </w:rPr>
        <w:t>;</w:t>
      </w:r>
    </w:p>
    <w:p w:rsidR="002947DD" w:rsidRPr="00CE425F" w:rsidRDefault="002947DD" w:rsidP="00C61ECD">
      <w:pPr>
        <w:pStyle w:val="ListParagraph"/>
        <w:numPr>
          <w:ilvl w:val="0"/>
          <w:numId w:val="4"/>
        </w:numPr>
        <w:spacing w:after="120" w:line="360" w:lineRule="auto"/>
        <w:ind w:left="1985" w:hanging="425"/>
        <w:jc w:val="both"/>
        <w:rPr>
          <w:rFonts w:ascii="Arial" w:hAnsi="Arial" w:cs="Arial"/>
          <w:sz w:val="24"/>
          <w:szCs w:val="24"/>
        </w:rPr>
      </w:pPr>
      <w:r>
        <w:rPr>
          <w:rFonts w:ascii="Arial" w:hAnsi="Arial" w:cs="Arial"/>
          <w:sz w:val="24"/>
          <w:szCs w:val="24"/>
        </w:rPr>
        <w:t>Mengarahkan Sekretaris dan para Kepala Bidang dalam melaksanakan tugasnya;</w:t>
      </w:r>
    </w:p>
    <w:p w:rsidR="002947DD" w:rsidRDefault="002947DD" w:rsidP="00C61ECD">
      <w:pPr>
        <w:pStyle w:val="ListParagraph"/>
        <w:numPr>
          <w:ilvl w:val="0"/>
          <w:numId w:val="4"/>
        </w:numPr>
        <w:spacing w:after="120" w:line="360" w:lineRule="auto"/>
        <w:ind w:left="1985" w:hanging="425"/>
        <w:jc w:val="both"/>
        <w:rPr>
          <w:rFonts w:ascii="Arial" w:hAnsi="Arial" w:cs="Arial"/>
          <w:sz w:val="24"/>
          <w:szCs w:val="24"/>
        </w:rPr>
      </w:pPr>
      <w:r>
        <w:rPr>
          <w:rFonts w:ascii="Arial" w:hAnsi="Arial" w:cs="Arial"/>
          <w:sz w:val="24"/>
          <w:szCs w:val="24"/>
        </w:rPr>
        <w:t>Menyusun data dan informasi kepegawaian dilingkup Pemerintah Daerah Kabupaten Gowa;</w:t>
      </w:r>
    </w:p>
    <w:p w:rsidR="002947DD" w:rsidRDefault="002947DD" w:rsidP="00C61ECD">
      <w:pPr>
        <w:pStyle w:val="ListParagraph"/>
        <w:numPr>
          <w:ilvl w:val="0"/>
          <w:numId w:val="4"/>
        </w:numPr>
        <w:spacing w:after="120" w:line="360" w:lineRule="auto"/>
        <w:ind w:left="1985" w:hanging="425"/>
        <w:jc w:val="both"/>
        <w:rPr>
          <w:rFonts w:ascii="Arial" w:hAnsi="Arial" w:cs="Arial"/>
          <w:sz w:val="24"/>
          <w:szCs w:val="24"/>
        </w:rPr>
      </w:pPr>
      <w:r>
        <w:rPr>
          <w:rFonts w:ascii="Arial" w:hAnsi="Arial" w:cs="Arial"/>
          <w:sz w:val="24"/>
          <w:szCs w:val="24"/>
        </w:rPr>
        <w:t>Melaksanakan pemberian dukungan atas penyelenggaraan Pemerintahan Daerah dibidang Kepegawaian;</w:t>
      </w:r>
    </w:p>
    <w:p w:rsidR="002947DD" w:rsidRDefault="002947DD" w:rsidP="00C61ECD">
      <w:pPr>
        <w:pStyle w:val="ListParagraph"/>
        <w:numPr>
          <w:ilvl w:val="0"/>
          <w:numId w:val="4"/>
        </w:numPr>
        <w:spacing w:after="120" w:line="360" w:lineRule="auto"/>
        <w:ind w:left="1985" w:hanging="425"/>
        <w:jc w:val="both"/>
        <w:rPr>
          <w:rFonts w:ascii="Arial" w:hAnsi="Arial" w:cs="Arial"/>
          <w:sz w:val="24"/>
          <w:szCs w:val="24"/>
        </w:rPr>
      </w:pPr>
      <w:r>
        <w:rPr>
          <w:rFonts w:ascii="Arial" w:hAnsi="Arial" w:cs="Arial"/>
          <w:sz w:val="24"/>
          <w:szCs w:val="24"/>
        </w:rPr>
        <w:t>Melaksanakan tugas dibidang kepegawaian dan pengembangan sumber daya manusia, monitoring dan evaluasi serta pelaporan pelaksanaan tugas Badan;</w:t>
      </w:r>
    </w:p>
    <w:p w:rsidR="002947DD" w:rsidRPr="00CE425F" w:rsidRDefault="002947DD" w:rsidP="00671EAF">
      <w:pPr>
        <w:pStyle w:val="ListParagraph"/>
        <w:spacing w:after="120" w:line="360" w:lineRule="auto"/>
        <w:ind w:left="1985"/>
        <w:jc w:val="both"/>
        <w:rPr>
          <w:rFonts w:ascii="Arial" w:hAnsi="Arial" w:cs="Arial"/>
          <w:sz w:val="24"/>
          <w:szCs w:val="24"/>
        </w:rPr>
      </w:pPr>
    </w:p>
    <w:p w:rsidR="002947DD" w:rsidRPr="00D354A9" w:rsidRDefault="002947DD" w:rsidP="00C61ECD">
      <w:pPr>
        <w:pStyle w:val="ListParagraph"/>
        <w:numPr>
          <w:ilvl w:val="0"/>
          <w:numId w:val="11"/>
        </w:numPr>
        <w:spacing w:before="240" w:after="120" w:line="360" w:lineRule="auto"/>
        <w:ind w:left="1276" w:hanging="425"/>
        <w:contextualSpacing w:val="0"/>
        <w:jc w:val="both"/>
        <w:rPr>
          <w:rFonts w:ascii="Arial" w:hAnsi="Arial" w:cs="Arial"/>
          <w:sz w:val="24"/>
          <w:szCs w:val="24"/>
        </w:rPr>
      </w:pPr>
      <w:r w:rsidRPr="00D354A9">
        <w:rPr>
          <w:rFonts w:ascii="Arial" w:hAnsi="Arial" w:cs="Arial"/>
          <w:sz w:val="24"/>
          <w:szCs w:val="24"/>
        </w:rPr>
        <w:lastRenderedPageBreak/>
        <w:t xml:space="preserve">Sekretariat </w:t>
      </w:r>
    </w:p>
    <w:p w:rsidR="002947DD" w:rsidRPr="00997851" w:rsidRDefault="002947DD" w:rsidP="002947DD">
      <w:pPr>
        <w:pStyle w:val="ListParagraph"/>
        <w:spacing w:after="120" w:line="360" w:lineRule="auto"/>
        <w:ind w:left="1276" w:firstLine="708"/>
        <w:contextualSpacing w:val="0"/>
        <w:jc w:val="both"/>
        <w:rPr>
          <w:rFonts w:ascii="Arial" w:hAnsi="Arial" w:cs="Arial"/>
          <w:sz w:val="24"/>
          <w:szCs w:val="24"/>
        </w:rPr>
      </w:pPr>
      <w:r>
        <w:rPr>
          <w:rFonts w:ascii="Arial" w:hAnsi="Arial" w:cs="Arial"/>
          <w:sz w:val="24"/>
          <w:szCs w:val="24"/>
        </w:rPr>
        <w:t xml:space="preserve">Sekretaris mempunyai tugas menyiapkan bahan dalam rangka penyelenggaraan dan koordinasi pelaksanaan sub bagian umum dan kepegawaian, perencanaan, pelaporan dan keuangan serta memberikan pelayanan administrasi dan fungsional kepada </w:t>
      </w:r>
      <w:r w:rsidRPr="00997851">
        <w:rPr>
          <w:rFonts w:ascii="Arial" w:hAnsi="Arial" w:cs="Arial"/>
          <w:sz w:val="24"/>
          <w:szCs w:val="24"/>
        </w:rPr>
        <w:t>semua unsur dalam lingkungan Badan.</w:t>
      </w:r>
    </w:p>
    <w:p w:rsidR="002947DD" w:rsidRPr="00997851" w:rsidRDefault="002947DD" w:rsidP="002947DD">
      <w:pPr>
        <w:pStyle w:val="ListParagraph"/>
        <w:spacing w:after="120" w:line="360" w:lineRule="auto"/>
        <w:ind w:left="1276"/>
        <w:jc w:val="both"/>
        <w:rPr>
          <w:rFonts w:ascii="Arial" w:hAnsi="Arial" w:cs="Arial"/>
          <w:sz w:val="24"/>
          <w:szCs w:val="24"/>
        </w:rPr>
      </w:pPr>
      <w:r w:rsidRPr="00997851">
        <w:rPr>
          <w:rFonts w:ascii="Arial" w:hAnsi="Arial" w:cs="Arial"/>
          <w:sz w:val="24"/>
          <w:szCs w:val="24"/>
        </w:rPr>
        <w:t>Sekretaris mempunyai fungsi :</w:t>
      </w:r>
    </w:p>
    <w:p w:rsidR="002947DD" w:rsidRPr="00997851" w:rsidRDefault="002947DD" w:rsidP="00C61ECD">
      <w:pPr>
        <w:pStyle w:val="ListParagraph"/>
        <w:numPr>
          <w:ilvl w:val="0"/>
          <w:numId w:val="5"/>
        </w:numPr>
        <w:spacing w:after="120" w:line="360" w:lineRule="auto"/>
        <w:ind w:left="1985" w:hanging="425"/>
        <w:jc w:val="both"/>
        <w:rPr>
          <w:rFonts w:ascii="Arial" w:hAnsi="Arial" w:cs="Arial"/>
          <w:sz w:val="24"/>
          <w:szCs w:val="24"/>
        </w:rPr>
      </w:pPr>
      <w:r w:rsidRPr="00997851">
        <w:rPr>
          <w:rFonts w:ascii="Arial" w:hAnsi="Arial" w:cs="Arial"/>
          <w:sz w:val="24"/>
          <w:szCs w:val="24"/>
        </w:rPr>
        <w:t>Penyusunan kebijakan teknis administratif perencanaan dan pelaporan, membina, mengkoordinasikan, mengendalikan dan mengawasi pelaksanaan program dan kegiatan (Jabatan Sub Bagian Perencanaan dan Pelaporan);</w:t>
      </w:r>
    </w:p>
    <w:p w:rsidR="002947DD" w:rsidRPr="00997851" w:rsidRDefault="002947DD" w:rsidP="00C61ECD">
      <w:pPr>
        <w:pStyle w:val="ListParagraph"/>
        <w:numPr>
          <w:ilvl w:val="0"/>
          <w:numId w:val="5"/>
        </w:numPr>
        <w:spacing w:after="120" w:line="360" w:lineRule="auto"/>
        <w:ind w:left="1985" w:hanging="425"/>
        <w:jc w:val="both"/>
        <w:rPr>
          <w:rFonts w:ascii="Arial" w:hAnsi="Arial" w:cs="Arial"/>
          <w:sz w:val="24"/>
          <w:szCs w:val="24"/>
        </w:rPr>
      </w:pPr>
      <w:r w:rsidRPr="00997851">
        <w:rPr>
          <w:rFonts w:ascii="Arial" w:hAnsi="Arial" w:cs="Arial"/>
          <w:sz w:val="24"/>
          <w:szCs w:val="24"/>
        </w:rPr>
        <w:t>Penyusunan kebijakan teknis administratif pengelolaan keuangan, membina, mengkoordinasikan, mengendalikan dan mengawasi pelaksanaan pengelolaan keuangan (Jabatan Sub Bagian keuangan);</w:t>
      </w:r>
    </w:p>
    <w:p w:rsidR="002947DD" w:rsidRPr="00997851" w:rsidRDefault="002947DD" w:rsidP="00C61ECD">
      <w:pPr>
        <w:pStyle w:val="ListParagraph"/>
        <w:numPr>
          <w:ilvl w:val="0"/>
          <w:numId w:val="5"/>
        </w:numPr>
        <w:spacing w:after="120" w:line="360" w:lineRule="auto"/>
        <w:ind w:left="1985" w:hanging="425"/>
        <w:jc w:val="both"/>
        <w:rPr>
          <w:rFonts w:ascii="Arial" w:hAnsi="Arial" w:cs="Arial"/>
          <w:sz w:val="24"/>
          <w:szCs w:val="24"/>
        </w:rPr>
      </w:pPr>
      <w:r w:rsidRPr="00997851">
        <w:rPr>
          <w:rFonts w:ascii="Arial" w:hAnsi="Arial" w:cs="Arial"/>
          <w:sz w:val="24"/>
          <w:szCs w:val="24"/>
        </w:rPr>
        <w:t>Penyusunan kebijakan teknis administratif pengelolaan umum dan kepegawaian, membina, mengkoordinasikan, mengendalikan dan mengawasi pelaksanaan pengelolaan umum dan kepegawaian (Jabatan Sub Bagian Umum dan Kepegawaian).</w:t>
      </w:r>
    </w:p>
    <w:p w:rsidR="002947DD" w:rsidRPr="00997851" w:rsidRDefault="002947DD" w:rsidP="00C61ECD">
      <w:pPr>
        <w:pStyle w:val="ListParagraph"/>
        <w:numPr>
          <w:ilvl w:val="0"/>
          <w:numId w:val="11"/>
        </w:numPr>
        <w:spacing w:before="240" w:after="120" w:line="360" w:lineRule="auto"/>
        <w:ind w:left="1276" w:hanging="425"/>
        <w:contextualSpacing w:val="0"/>
        <w:jc w:val="both"/>
        <w:rPr>
          <w:rFonts w:ascii="Arial" w:hAnsi="Arial" w:cs="Arial"/>
          <w:sz w:val="24"/>
          <w:szCs w:val="24"/>
        </w:rPr>
      </w:pPr>
      <w:r w:rsidRPr="00997851">
        <w:rPr>
          <w:rFonts w:ascii="Arial" w:hAnsi="Arial" w:cs="Arial"/>
          <w:sz w:val="24"/>
          <w:szCs w:val="24"/>
        </w:rPr>
        <w:t>Bidang Pengadaan dan Mutasi</w:t>
      </w:r>
      <w:r>
        <w:rPr>
          <w:rFonts w:ascii="Arial" w:hAnsi="Arial" w:cs="Arial"/>
          <w:sz w:val="24"/>
          <w:szCs w:val="24"/>
        </w:rPr>
        <w:t xml:space="preserve"> Pegawai</w:t>
      </w:r>
    </w:p>
    <w:p w:rsidR="002947DD" w:rsidRPr="00997851" w:rsidRDefault="002947DD" w:rsidP="002947DD">
      <w:pPr>
        <w:pStyle w:val="ListParagraph"/>
        <w:spacing w:after="120" w:line="360" w:lineRule="auto"/>
        <w:ind w:left="1276" w:firstLine="705"/>
        <w:contextualSpacing w:val="0"/>
        <w:jc w:val="both"/>
        <w:rPr>
          <w:rFonts w:ascii="Arial" w:hAnsi="Arial" w:cs="Arial"/>
          <w:sz w:val="24"/>
          <w:szCs w:val="24"/>
        </w:rPr>
      </w:pPr>
      <w:r w:rsidRPr="00997851">
        <w:rPr>
          <w:rFonts w:ascii="Arial" w:hAnsi="Arial" w:cs="Arial"/>
          <w:sz w:val="24"/>
          <w:szCs w:val="24"/>
        </w:rPr>
        <w:t>Kepala Bidang Pengadaan</w:t>
      </w:r>
      <w:r>
        <w:rPr>
          <w:rFonts w:ascii="Arial" w:hAnsi="Arial" w:cs="Arial"/>
          <w:sz w:val="24"/>
          <w:szCs w:val="24"/>
        </w:rPr>
        <w:t xml:space="preserve"> dan Mutasi mempunyai tugas pokok merumuskan kebijakan teknis, memberikan dukungan atas penyelenggaraan Pemerintahan Daerah, membina, mengkoordinasikan dan melaksanakan program dan kegiatan dibidang </w:t>
      </w:r>
      <w:r w:rsidRPr="00997851">
        <w:rPr>
          <w:rFonts w:ascii="Arial" w:hAnsi="Arial" w:cs="Arial"/>
          <w:sz w:val="24"/>
          <w:szCs w:val="24"/>
        </w:rPr>
        <w:t>formasi, pengadaan, mutasi dan kepangkatan pegawai.</w:t>
      </w:r>
    </w:p>
    <w:p w:rsidR="002947DD" w:rsidRPr="00997851" w:rsidRDefault="002947DD" w:rsidP="002947DD">
      <w:pPr>
        <w:pStyle w:val="ListParagraph"/>
        <w:spacing w:after="120" w:line="360" w:lineRule="auto"/>
        <w:ind w:left="1276" w:firstLine="705"/>
        <w:contextualSpacing w:val="0"/>
        <w:jc w:val="both"/>
        <w:rPr>
          <w:rFonts w:ascii="Arial" w:hAnsi="Arial" w:cs="Arial"/>
          <w:sz w:val="24"/>
          <w:szCs w:val="24"/>
        </w:rPr>
      </w:pPr>
      <w:r w:rsidRPr="00997851">
        <w:rPr>
          <w:rFonts w:ascii="Arial" w:hAnsi="Arial" w:cs="Arial"/>
          <w:sz w:val="24"/>
          <w:szCs w:val="24"/>
        </w:rPr>
        <w:t>Kepala Bidang Pengadaan dan Mutasi mempunyai fungsi berikut:</w:t>
      </w:r>
    </w:p>
    <w:p w:rsidR="002947DD" w:rsidRPr="00997851" w:rsidRDefault="002947DD" w:rsidP="00C61ECD">
      <w:pPr>
        <w:pStyle w:val="ListParagraph"/>
        <w:numPr>
          <w:ilvl w:val="0"/>
          <w:numId w:val="12"/>
        </w:numPr>
        <w:spacing w:after="120" w:line="360" w:lineRule="auto"/>
        <w:ind w:left="1985" w:hanging="425"/>
        <w:jc w:val="both"/>
        <w:rPr>
          <w:rFonts w:ascii="Arial" w:hAnsi="Arial" w:cs="Arial"/>
          <w:sz w:val="24"/>
          <w:szCs w:val="24"/>
        </w:rPr>
      </w:pPr>
      <w:r w:rsidRPr="00997851">
        <w:rPr>
          <w:rFonts w:ascii="Arial" w:hAnsi="Arial" w:cs="Arial"/>
          <w:sz w:val="24"/>
          <w:szCs w:val="24"/>
        </w:rPr>
        <w:lastRenderedPageBreak/>
        <w:t>Perumusan kebijakan teknis dibidang Formasi, Pengadaan serta Mutasi Pegawai;</w:t>
      </w:r>
    </w:p>
    <w:p w:rsidR="002947DD" w:rsidRPr="00997851" w:rsidRDefault="002947DD" w:rsidP="00C61ECD">
      <w:pPr>
        <w:pStyle w:val="ListParagraph"/>
        <w:numPr>
          <w:ilvl w:val="0"/>
          <w:numId w:val="12"/>
        </w:numPr>
        <w:spacing w:after="120" w:line="360" w:lineRule="auto"/>
        <w:ind w:left="1985" w:hanging="425"/>
        <w:jc w:val="both"/>
        <w:rPr>
          <w:rFonts w:ascii="Arial" w:hAnsi="Arial" w:cs="Arial"/>
          <w:sz w:val="24"/>
          <w:szCs w:val="24"/>
        </w:rPr>
      </w:pPr>
      <w:r w:rsidRPr="00997851">
        <w:rPr>
          <w:rFonts w:ascii="Arial" w:hAnsi="Arial" w:cs="Arial"/>
          <w:sz w:val="24"/>
          <w:szCs w:val="24"/>
        </w:rPr>
        <w:t>Pemberian dukungan atas penyelenggaraan Pemerintahan Daerah dibidang Formasi, Pengadaan, Mutasi dan Kepangkatan Pegawai;</w:t>
      </w:r>
    </w:p>
    <w:p w:rsidR="002947DD" w:rsidRPr="00997851" w:rsidRDefault="002947DD" w:rsidP="00C61ECD">
      <w:pPr>
        <w:pStyle w:val="ListParagraph"/>
        <w:numPr>
          <w:ilvl w:val="0"/>
          <w:numId w:val="12"/>
        </w:numPr>
        <w:spacing w:after="120" w:line="360" w:lineRule="auto"/>
        <w:ind w:left="1985" w:hanging="425"/>
        <w:jc w:val="both"/>
        <w:rPr>
          <w:rFonts w:ascii="Arial" w:hAnsi="Arial" w:cs="Arial"/>
          <w:sz w:val="24"/>
          <w:szCs w:val="24"/>
        </w:rPr>
      </w:pPr>
      <w:r w:rsidRPr="00997851">
        <w:rPr>
          <w:rFonts w:ascii="Arial" w:hAnsi="Arial" w:cs="Arial"/>
          <w:sz w:val="24"/>
          <w:szCs w:val="24"/>
        </w:rPr>
        <w:t>Pembinaan dan Pelaksanaan tugas dibidang Formasi, Pengadaan, Mutasi dan Kepangkatan Pegawai;</w:t>
      </w:r>
    </w:p>
    <w:p w:rsidR="002947DD" w:rsidRPr="00997851" w:rsidRDefault="002947DD" w:rsidP="00C61ECD">
      <w:pPr>
        <w:pStyle w:val="ListParagraph"/>
        <w:numPr>
          <w:ilvl w:val="0"/>
          <w:numId w:val="12"/>
        </w:numPr>
        <w:spacing w:after="120" w:line="360" w:lineRule="auto"/>
        <w:ind w:left="1985" w:hanging="425"/>
        <w:jc w:val="both"/>
        <w:rPr>
          <w:rFonts w:ascii="Arial" w:hAnsi="Arial" w:cs="Arial"/>
          <w:sz w:val="24"/>
          <w:szCs w:val="24"/>
        </w:rPr>
      </w:pPr>
      <w:r w:rsidRPr="00997851">
        <w:rPr>
          <w:rFonts w:ascii="Arial" w:hAnsi="Arial" w:cs="Arial"/>
          <w:sz w:val="24"/>
          <w:szCs w:val="24"/>
        </w:rPr>
        <w:t>Penyelenggaraan monitoring dan evaluasi pelaksanaan kegiatan dibidang Formasi, Pengadaan, Mutasi dan Kepangkatan Pegawai;</w:t>
      </w:r>
    </w:p>
    <w:p w:rsidR="002947DD" w:rsidRDefault="002947DD" w:rsidP="00C61ECD">
      <w:pPr>
        <w:pStyle w:val="ListParagraph"/>
        <w:numPr>
          <w:ilvl w:val="0"/>
          <w:numId w:val="12"/>
        </w:numPr>
        <w:spacing w:after="120" w:line="360" w:lineRule="auto"/>
        <w:ind w:left="1985" w:hanging="425"/>
        <w:jc w:val="both"/>
        <w:rPr>
          <w:rFonts w:ascii="Arial" w:hAnsi="Arial" w:cs="Arial"/>
          <w:sz w:val="24"/>
          <w:szCs w:val="24"/>
        </w:rPr>
      </w:pPr>
      <w:r w:rsidRPr="00997851">
        <w:rPr>
          <w:rFonts w:ascii="Arial" w:hAnsi="Arial" w:cs="Arial"/>
          <w:sz w:val="24"/>
          <w:szCs w:val="24"/>
        </w:rPr>
        <w:t>Pelaksanaan tugas lain yang diberikan oleh Kepala Badan sesuai dengan tugas dan fungsinya</w:t>
      </w:r>
    </w:p>
    <w:p w:rsidR="002947DD" w:rsidRPr="00997851" w:rsidRDefault="002947DD" w:rsidP="00C61ECD">
      <w:pPr>
        <w:pStyle w:val="ListParagraph"/>
        <w:numPr>
          <w:ilvl w:val="0"/>
          <w:numId w:val="11"/>
        </w:numPr>
        <w:spacing w:before="240" w:after="120" w:line="360" w:lineRule="auto"/>
        <w:ind w:left="1276" w:hanging="425"/>
        <w:contextualSpacing w:val="0"/>
        <w:jc w:val="both"/>
        <w:rPr>
          <w:rFonts w:ascii="Arial" w:hAnsi="Arial" w:cs="Arial"/>
          <w:sz w:val="24"/>
          <w:szCs w:val="24"/>
        </w:rPr>
      </w:pPr>
      <w:r w:rsidRPr="00997851">
        <w:rPr>
          <w:rFonts w:ascii="Arial" w:hAnsi="Arial" w:cs="Arial"/>
          <w:sz w:val="24"/>
          <w:szCs w:val="24"/>
        </w:rPr>
        <w:t>Bidang Pengembangan Sumber Daya Manusia</w:t>
      </w:r>
    </w:p>
    <w:p w:rsidR="002947DD" w:rsidRDefault="002947DD" w:rsidP="002947DD">
      <w:pPr>
        <w:pStyle w:val="ListParagraph"/>
        <w:spacing w:after="120" w:line="360" w:lineRule="auto"/>
        <w:ind w:left="1276" w:firstLine="705"/>
        <w:contextualSpacing w:val="0"/>
        <w:jc w:val="both"/>
        <w:rPr>
          <w:rFonts w:ascii="Arial" w:hAnsi="Arial" w:cs="Arial"/>
          <w:sz w:val="24"/>
          <w:szCs w:val="24"/>
        </w:rPr>
      </w:pPr>
      <w:r>
        <w:rPr>
          <w:rFonts w:ascii="Arial" w:hAnsi="Arial" w:cs="Arial"/>
          <w:sz w:val="24"/>
          <w:szCs w:val="24"/>
        </w:rPr>
        <w:t>Kepala Bidang Pengembangan Sumber Daya Manusia mempunyai tugas pokok merumuskan kebijakan teknis, memberikan dukungan atas penyelenggaraan Pemerintahan Daerah, membina, mengkoordinasikan dan melaksanakan program dan kegiatan di Bidang Pengembangan Sumber Daya Manusia.</w:t>
      </w:r>
    </w:p>
    <w:p w:rsidR="002947DD" w:rsidRPr="009772D8" w:rsidRDefault="002947DD" w:rsidP="002947DD">
      <w:pPr>
        <w:pStyle w:val="ListParagraph"/>
        <w:spacing w:after="120" w:line="360" w:lineRule="auto"/>
        <w:ind w:left="1276" w:firstLine="705"/>
        <w:contextualSpacing w:val="0"/>
        <w:jc w:val="both"/>
        <w:rPr>
          <w:rFonts w:ascii="Arial" w:hAnsi="Arial" w:cs="Arial"/>
          <w:sz w:val="24"/>
          <w:szCs w:val="24"/>
        </w:rPr>
      </w:pPr>
      <w:r w:rsidRPr="009772D8">
        <w:rPr>
          <w:rFonts w:ascii="Arial" w:hAnsi="Arial" w:cs="Arial"/>
          <w:sz w:val="24"/>
          <w:szCs w:val="24"/>
        </w:rPr>
        <w:t>Dalam menyelenggarakan tugasnya, Kepala Bidang Pengembangan Sumber Daya Manusia mempunyai fungsi :</w:t>
      </w:r>
    </w:p>
    <w:p w:rsidR="002947DD" w:rsidRPr="009772D8" w:rsidRDefault="002947DD" w:rsidP="00C61ECD">
      <w:pPr>
        <w:pStyle w:val="ListParagraph"/>
        <w:numPr>
          <w:ilvl w:val="0"/>
          <w:numId w:val="13"/>
        </w:numPr>
        <w:spacing w:after="120" w:line="360" w:lineRule="auto"/>
        <w:ind w:left="1985" w:hanging="425"/>
        <w:jc w:val="both"/>
        <w:rPr>
          <w:rFonts w:ascii="Arial" w:hAnsi="Arial" w:cs="Arial"/>
          <w:sz w:val="24"/>
          <w:szCs w:val="24"/>
        </w:rPr>
      </w:pPr>
      <w:r w:rsidRPr="009772D8">
        <w:rPr>
          <w:rFonts w:ascii="Arial" w:hAnsi="Arial" w:cs="Arial"/>
          <w:sz w:val="24"/>
          <w:szCs w:val="24"/>
        </w:rPr>
        <w:t>Perumusan kebijakan teknis dibidang Pengembangan Sumber Daya Manusia;</w:t>
      </w:r>
    </w:p>
    <w:p w:rsidR="002947DD" w:rsidRPr="009772D8" w:rsidRDefault="002947DD" w:rsidP="00C61ECD">
      <w:pPr>
        <w:pStyle w:val="ListParagraph"/>
        <w:numPr>
          <w:ilvl w:val="0"/>
          <w:numId w:val="13"/>
        </w:numPr>
        <w:spacing w:after="120" w:line="360" w:lineRule="auto"/>
        <w:ind w:left="1985" w:hanging="425"/>
        <w:jc w:val="both"/>
        <w:rPr>
          <w:rFonts w:ascii="Arial" w:hAnsi="Arial" w:cs="Arial"/>
          <w:sz w:val="24"/>
          <w:szCs w:val="24"/>
        </w:rPr>
      </w:pPr>
      <w:r w:rsidRPr="009772D8">
        <w:rPr>
          <w:rFonts w:ascii="Arial" w:hAnsi="Arial" w:cs="Arial"/>
          <w:sz w:val="24"/>
          <w:szCs w:val="24"/>
        </w:rPr>
        <w:t>Pemberian dukungan atas penyelenggaraan Pemerintahan Daerah dibidang Pengembangan Sumber Daya Manusia;</w:t>
      </w:r>
    </w:p>
    <w:p w:rsidR="002947DD" w:rsidRPr="009772D8" w:rsidRDefault="002947DD" w:rsidP="00C61ECD">
      <w:pPr>
        <w:pStyle w:val="ListParagraph"/>
        <w:numPr>
          <w:ilvl w:val="0"/>
          <w:numId w:val="13"/>
        </w:numPr>
        <w:spacing w:after="120" w:line="360" w:lineRule="auto"/>
        <w:ind w:left="1985" w:hanging="425"/>
        <w:jc w:val="both"/>
        <w:rPr>
          <w:rFonts w:ascii="Arial" w:hAnsi="Arial" w:cs="Arial"/>
          <w:sz w:val="24"/>
          <w:szCs w:val="24"/>
        </w:rPr>
      </w:pPr>
      <w:r w:rsidRPr="009772D8">
        <w:rPr>
          <w:rFonts w:ascii="Arial" w:hAnsi="Arial" w:cs="Arial"/>
          <w:sz w:val="24"/>
          <w:szCs w:val="24"/>
        </w:rPr>
        <w:t xml:space="preserve">Pelaksanaan penyusunan Pendidikan dan Pelatihan serta Pengembangan Sumber Daya Manusia; </w:t>
      </w:r>
    </w:p>
    <w:p w:rsidR="002947DD" w:rsidRPr="009772D8" w:rsidRDefault="002947DD" w:rsidP="00C61ECD">
      <w:pPr>
        <w:pStyle w:val="ListParagraph"/>
        <w:numPr>
          <w:ilvl w:val="0"/>
          <w:numId w:val="13"/>
        </w:numPr>
        <w:spacing w:after="120" w:line="360" w:lineRule="auto"/>
        <w:ind w:left="1985" w:hanging="425"/>
        <w:jc w:val="both"/>
        <w:rPr>
          <w:rFonts w:ascii="Arial" w:hAnsi="Arial" w:cs="Arial"/>
          <w:sz w:val="24"/>
          <w:szCs w:val="24"/>
        </w:rPr>
      </w:pPr>
      <w:r w:rsidRPr="009772D8">
        <w:rPr>
          <w:rFonts w:ascii="Arial" w:hAnsi="Arial" w:cs="Arial"/>
          <w:sz w:val="24"/>
          <w:szCs w:val="24"/>
        </w:rPr>
        <w:t>Pembinaan dan pelaksanaan tugas dibidang Pengembangan Sumber Daya Manusia;</w:t>
      </w:r>
    </w:p>
    <w:p w:rsidR="002947DD" w:rsidRPr="009772D8" w:rsidRDefault="002947DD" w:rsidP="00C61ECD">
      <w:pPr>
        <w:pStyle w:val="ListParagraph"/>
        <w:numPr>
          <w:ilvl w:val="0"/>
          <w:numId w:val="13"/>
        </w:numPr>
        <w:spacing w:after="120" w:line="360" w:lineRule="auto"/>
        <w:ind w:left="1985" w:hanging="425"/>
        <w:jc w:val="both"/>
        <w:rPr>
          <w:rFonts w:ascii="Arial" w:hAnsi="Arial" w:cs="Arial"/>
          <w:sz w:val="24"/>
          <w:szCs w:val="24"/>
        </w:rPr>
      </w:pPr>
      <w:r w:rsidRPr="009772D8">
        <w:rPr>
          <w:rFonts w:ascii="Arial" w:hAnsi="Arial" w:cs="Arial"/>
          <w:sz w:val="24"/>
          <w:szCs w:val="24"/>
        </w:rPr>
        <w:lastRenderedPageBreak/>
        <w:t xml:space="preserve">Melaksanakan upaya pengembangan dan peningkatan Kompetensi PNS; </w:t>
      </w:r>
    </w:p>
    <w:p w:rsidR="002947DD" w:rsidRPr="009772D8" w:rsidRDefault="002947DD" w:rsidP="00C61ECD">
      <w:pPr>
        <w:pStyle w:val="ListParagraph"/>
        <w:numPr>
          <w:ilvl w:val="0"/>
          <w:numId w:val="13"/>
        </w:numPr>
        <w:spacing w:after="120" w:line="360" w:lineRule="auto"/>
        <w:ind w:left="1985" w:hanging="425"/>
        <w:jc w:val="both"/>
        <w:rPr>
          <w:rFonts w:ascii="Arial" w:hAnsi="Arial" w:cs="Arial"/>
          <w:sz w:val="24"/>
          <w:szCs w:val="24"/>
        </w:rPr>
      </w:pPr>
      <w:r w:rsidRPr="009772D8">
        <w:rPr>
          <w:rFonts w:ascii="Arial" w:hAnsi="Arial" w:cs="Arial"/>
          <w:sz w:val="24"/>
          <w:szCs w:val="24"/>
        </w:rPr>
        <w:t>Penyelenggaraan monitoring dan evaluasi pelaksanaan kegiatan dibidang Pengembangan Sumber Daya Manusia;</w:t>
      </w:r>
    </w:p>
    <w:p w:rsidR="002947DD" w:rsidRPr="009772D8" w:rsidRDefault="002947DD" w:rsidP="00C61ECD">
      <w:pPr>
        <w:pStyle w:val="ListParagraph"/>
        <w:numPr>
          <w:ilvl w:val="0"/>
          <w:numId w:val="13"/>
        </w:numPr>
        <w:spacing w:after="120" w:line="360" w:lineRule="auto"/>
        <w:ind w:left="1985" w:hanging="425"/>
        <w:jc w:val="both"/>
        <w:rPr>
          <w:rFonts w:ascii="Arial" w:hAnsi="Arial" w:cs="Arial"/>
          <w:sz w:val="24"/>
          <w:szCs w:val="24"/>
        </w:rPr>
      </w:pPr>
      <w:r w:rsidRPr="009772D8">
        <w:rPr>
          <w:rFonts w:ascii="Arial" w:hAnsi="Arial" w:cs="Arial"/>
          <w:sz w:val="24"/>
          <w:szCs w:val="24"/>
        </w:rPr>
        <w:t>Pelaksanaan tugas lain yang diberikan oleh Kepala Badan sesuai dengan tugas dan fungsinya</w:t>
      </w:r>
    </w:p>
    <w:p w:rsidR="002947DD" w:rsidRDefault="002947DD" w:rsidP="00C61ECD">
      <w:pPr>
        <w:pStyle w:val="ListParagraph"/>
        <w:numPr>
          <w:ilvl w:val="0"/>
          <w:numId w:val="11"/>
        </w:numPr>
        <w:spacing w:before="240" w:after="120" w:line="360" w:lineRule="auto"/>
        <w:ind w:left="1276" w:hanging="425"/>
        <w:contextualSpacing w:val="0"/>
        <w:jc w:val="both"/>
        <w:rPr>
          <w:rFonts w:ascii="Arial" w:hAnsi="Arial" w:cs="Arial"/>
          <w:sz w:val="24"/>
          <w:szCs w:val="24"/>
        </w:rPr>
      </w:pPr>
      <w:r>
        <w:rPr>
          <w:rFonts w:ascii="Arial" w:hAnsi="Arial" w:cs="Arial"/>
          <w:sz w:val="24"/>
          <w:szCs w:val="24"/>
        </w:rPr>
        <w:t>Bidang Data dan Informasi</w:t>
      </w:r>
    </w:p>
    <w:p w:rsidR="002947DD" w:rsidRDefault="002947DD" w:rsidP="002947DD">
      <w:pPr>
        <w:pStyle w:val="ListParagraph"/>
        <w:spacing w:after="120" w:line="360" w:lineRule="auto"/>
        <w:ind w:left="1276" w:firstLine="705"/>
        <w:contextualSpacing w:val="0"/>
        <w:jc w:val="both"/>
        <w:rPr>
          <w:rFonts w:ascii="Arial" w:hAnsi="Arial" w:cs="Arial"/>
          <w:sz w:val="24"/>
          <w:szCs w:val="24"/>
        </w:rPr>
      </w:pPr>
      <w:r>
        <w:rPr>
          <w:rFonts w:ascii="Arial" w:hAnsi="Arial" w:cs="Arial"/>
          <w:sz w:val="24"/>
          <w:szCs w:val="24"/>
        </w:rPr>
        <w:t>Kepala Bidang Data dan Informasi mempunyai tugas pokok merumuskan kebijakan teknis, memberikan dukungan atas penyelenggaraan Pemerintahan Daerah, membina, mengkoordinasikan dan melaksanakan program dan kegiatan di Bidang Data dan Informasi Kepegawaian.</w:t>
      </w:r>
    </w:p>
    <w:p w:rsidR="002947DD" w:rsidRPr="00990A4B" w:rsidRDefault="002947DD" w:rsidP="002947DD">
      <w:pPr>
        <w:pStyle w:val="ListParagraph"/>
        <w:spacing w:after="120" w:line="360" w:lineRule="auto"/>
        <w:ind w:left="1276" w:firstLine="705"/>
        <w:contextualSpacing w:val="0"/>
        <w:jc w:val="both"/>
        <w:rPr>
          <w:rFonts w:ascii="Arial" w:hAnsi="Arial" w:cs="Arial"/>
          <w:sz w:val="24"/>
          <w:szCs w:val="24"/>
        </w:rPr>
      </w:pPr>
      <w:r w:rsidRPr="00990A4B">
        <w:rPr>
          <w:rFonts w:ascii="Arial" w:hAnsi="Arial" w:cs="Arial"/>
          <w:sz w:val="24"/>
          <w:szCs w:val="24"/>
        </w:rPr>
        <w:t>Dalam menyelenggarakan tugasnya, Kepala Bidang mempunyai fungsi :</w:t>
      </w:r>
    </w:p>
    <w:p w:rsidR="002947DD" w:rsidRPr="00990A4B" w:rsidRDefault="002947DD" w:rsidP="00C61ECD">
      <w:pPr>
        <w:pStyle w:val="ListParagraph"/>
        <w:numPr>
          <w:ilvl w:val="0"/>
          <w:numId w:val="14"/>
        </w:numPr>
        <w:spacing w:after="120" w:line="360" w:lineRule="auto"/>
        <w:ind w:left="1985" w:hanging="425"/>
        <w:jc w:val="both"/>
        <w:rPr>
          <w:rFonts w:ascii="Arial" w:hAnsi="Arial" w:cs="Arial"/>
          <w:sz w:val="24"/>
          <w:szCs w:val="24"/>
        </w:rPr>
      </w:pPr>
      <w:r w:rsidRPr="00990A4B">
        <w:rPr>
          <w:rFonts w:ascii="Arial" w:hAnsi="Arial" w:cs="Arial"/>
          <w:sz w:val="24"/>
          <w:szCs w:val="24"/>
        </w:rPr>
        <w:t>Merumuskan, menetapkan, melaksanakan dan mengevaluasi kebijakan teknis dalam pengelolaan data kepegawaian;</w:t>
      </w:r>
    </w:p>
    <w:p w:rsidR="002947DD" w:rsidRPr="00990A4B" w:rsidRDefault="002947DD" w:rsidP="00C61ECD">
      <w:pPr>
        <w:pStyle w:val="ListParagraph"/>
        <w:numPr>
          <w:ilvl w:val="0"/>
          <w:numId w:val="14"/>
        </w:numPr>
        <w:spacing w:after="120" w:line="360" w:lineRule="auto"/>
        <w:ind w:left="1985" w:hanging="425"/>
        <w:jc w:val="both"/>
        <w:rPr>
          <w:rFonts w:ascii="Arial" w:hAnsi="Arial" w:cs="Arial"/>
          <w:sz w:val="24"/>
          <w:szCs w:val="24"/>
        </w:rPr>
      </w:pPr>
      <w:r w:rsidRPr="00990A4B">
        <w:rPr>
          <w:rFonts w:ascii="Arial" w:hAnsi="Arial" w:cs="Arial"/>
          <w:sz w:val="24"/>
          <w:szCs w:val="24"/>
        </w:rPr>
        <w:t>Merumuskan, menetapkan, melaksanakan dan mengevaluasi kebijakan teknis dalam penggunaan Sistem Informasi Kepegawaian;</w:t>
      </w:r>
    </w:p>
    <w:p w:rsidR="002947DD" w:rsidRPr="00990A4B" w:rsidRDefault="002947DD" w:rsidP="00C61ECD">
      <w:pPr>
        <w:pStyle w:val="ListParagraph"/>
        <w:numPr>
          <w:ilvl w:val="0"/>
          <w:numId w:val="14"/>
        </w:numPr>
        <w:spacing w:after="120" w:line="360" w:lineRule="auto"/>
        <w:ind w:left="1985" w:hanging="425"/>
        <w:jc w:val="both"/>
        <w:rPr>
          <w:rFonts w:ascii="Arial" w:hAnsi="Arial" w:cs="Arial"/>
          <w:sz w:val="24"/>
          <w:szCs w:val="24"/>
        </w:rPr>
      </w:pPr>
      <w:r w:rsidRPr="00990A4B">
        <w:rPr>
          <w:rFonts w:ascii="Arial" w:hAnsi="Arial" w:cs="Arial"/>
          <w:sz w:val="24"/>
          <w:szCs w:val="24"/>
        </w:rPr>
        <w:t>Pelaksanaan tugas lain yang diberikan oleh Kepala Badan sesuai dengan tugas dan fungsinya.</w:t>
      </w:r>
    </w:p>
    <w:p w:rsidR="002947DD" w:rsidRPr="00990A4B" w:rsidRDefault="002947DD" w:rsidP="00C61ECD">
      <w:pPr>
        <w:pStyle w:val="ListParagraph"/>
        <w:numPr>
          <w:ilvl w:val="0"/>
          <w:numId w:val="11"/>
        </w:numPr>
        <w:spacing w:before="240" w:after="120" w:line="360" w:lineRule="auto"/>
        <w:ind w:left="1276" w:hanging="425"/>
        <w:contextualSpacing w:val="0"/>
        <w:jc w:val="both"/>
        <w:rPr>
          <w:rFonts w:ascii="Arial" w:hAnsi="Arial" w:cs="Arial"/>
          <w:sz w:val="24"/>
          <w:szCs w:val="24"/>
        </w:rPr>
      </w:pPr>
      <w:r w:rsidRPr="00990A4B">
        <w:rPr>
          <w:rFonts w:ascii="Arial" w:hAnsi="Arial" w:cs="Arial"/>
          <w:sz w:val="24"/>
          <w:szCs w:val="24"/>
        </w:rPr>
        <w:t xml:space="preserve">Bidang Pembinaan dan Kesejahteraan </w:t>
      </w:r>
    </w:p>
    <w:p w:rsidR="002947DD" w:rsidRDefault="002947DD" w:rsidP="002947DD">
      <w:pPr>
        <w:pStyle w:val="ListParagraph"/>
        <w:spacing w:after="120" w:line="360" w:lineRule="auto"/>
        <w:ind w:left="1276" w:firstLine="705"/>
        <w:contextualSpacing w:val="0"/>
        <w:jc w:val="both"/>
        <w:rPr>
          <w:rFonts w:ascii="Arial" w:hAnsi="Arial" w:cs="Arial"/>
          <w:sz w:val="24"/>
          <w:szCs w:val="24"/>
        </w:rPr>
      </w:pPr>
      <w:r w:rsidRPr="00990A4B">
        <w:rPr>
          <w:rFonts w:ascii="Arial" w:hAnsi="Arial" w:cs="Arial"/>
          <w:sz w:val="24"/>
          <w:szCs w:val="24"/>
        </w:rPr>
        <w:t>Kepala Bidang Pembinaan</w:t>
      </w:r>
      <w:r>
        <w:rPr>
          <w:rFonts w:ascii="Arial" w:hAnsi="Arial" w:cs="Arial"/>
          <w:sz w:val="24"/>
          <w:szCs w:val="24"/>
        </w:rPr>
        <w:t xml:space="preserve"> dan Kesejahteraan mempunyai tugas pokok merumuskan kebijakan teknis, memberikan dukungan atas penyelenggaraan Pemerintahan Daerah, membina, mengkoordinasikan dan melaksanakan program dan kegiatan di bidang pembinaan dan kesejahteraan pegawai.</w:t>
      </w:r>
    </w:p>
    <w:p w:rsidR="002947DD" w:rsidRDefault="002947DD" w:rsidP="002947DD">
      <w:pPr>
        <w:pStyle w:val="ListParagraph"/>
        <w:spacing w:after="120" w:line="360" w:lineRule="auto"/>
        <w:ind w:left="1276" w:firstLine="705"/>
        <w:contextualSpacing w:val="0"/>
        <w:jc w:val="both"/>
        <w:rPr>
          <w:rFonts w:ascii="Arial" w:hAnsi="Arial" w:cs="Arial"/>
          <w:sz w:val="24"/>
          <w:szCs w:val="24"/>
        </w:rPr>
      </w:pPr>
      <w:r>
        <w:rPr>
          <w:rFonts w:ascii="Arial" w:hAnsi="Arial" w:cs="Arial"/>
          <w:sz w:val="24"/>
          <w:szCs w:val="24"/>
        </w:rPr>
        <w:t>Dalam menyelenggarakan tugas tersebut, Kepala Bidang mempunyai fungsi :</w:t>
      </w:r>
    </w:p>
    <w:p w:rsidR="002947DD" w:rsidRPr="00990A4B" w:rsidRDefault="002947DD" w:rsidP="00E610CB">
      <w:pPr>
        <w:pStyle w:val="ListParagraph"/>
        <w:numPr>
          <w:ilvl w:val="0"/>
          <w:numId w:val="17"/>
        </w:numPr>
        <w:spacing w:after="120" w:line="360" w:lineRule="auto"/>
        <w:ind w:left="1985" w:hanging="425"/>
        <w:jc w:val="both"/>
        <w:rPr>
          <w:rFonts w:ascii="Arial" w:hAnsi="Arial" w:cs="Arial"/>
          <w:sz w:val="24"/>
          <w:szCs w:val="24"/>
        </w:rPr>
      </w:pPr>
      <w:r w:rsidRPr="00990A4B">
        <w:rPr>
          <w:rFonts w:ascii="Arial" w:hAnsi="Arial" w:cs="Arial"/>
          <w:sz w:val="24"/>
          <w:szCs w:val="24"/>
        </w:rPr>
        <w:lastRenderedPageBreak/>
        <w:t xml:space="preserve">Merumuskan, menetapkan, melaksanakan dan mengevaluasi </w:t>
      </w:r>
      <w:r>
        <w:rPr>
          <w:rFonts w:ascii="Arial" w:hAnsi="Arial" w:cs="Arial"/>
          <w:sz w:val="24"/>
          <w:szCs w:val="24"/>
        </w:rPr>
        <w:t xml:space="preserve">program </w:t>
      </w:r>
      <w:r w:rsidRPr="00990A4B">
        <w:rPr>
          <w:rFonts w:ascii="Arial" w:hAnsi="Arial" w:cs="Arial"/>
          <w:sz w:val="24"/>
          <w:szCs w:val="24"/>
        </w:rPr>
        <w:t>ke</w:t>
      </w:r>
      <w:r>
        <w:rPr>
          <w:rFonts w:ascii="Arial" w:hAnsi="Arial" w:cs="Arial"/>
          <w:sz w:val="24"/>
          <w:szCs w:val="24"/>
        </w:rPr>
        <w:t xml:space="preserve">giatan pembinaan </w:t>
      </w:r>
      <w:r w:rsidRPr="00990A4B">
        <w:rPr>
          <w:rFonts w:ascii="Arial" w:hAnsi="Arial" w:cs="Arial"/>
          <w:sz w:val="24"/>
          <w:szCs w:val="24"/>
        </w:rPr>
        <w:t>pegawai;</w:t>
      </w:r>
    </w:p>
    <w:p w:rsidR="002947DD" w:rsidRPr="00990A4B" w:rsidRDefault="002947DD" w:rsidP="00E610CB">
      <w:pPr>
        <w:pStyle w:val="ListParagraph"/>
        <w:numPr>
          <w:ilvl w:val="0"/>
          <w:numId w:val="17"/>
        </w:numPr>
        <w:spacing w:after="120" w:line="360" w:lineRule="auto"/>
        <w:ind w:left="1985" w:hanging="425"/>
        <w:jc w:val="both"/>
        <w:rPr>
          <w:rFonts w:ascii="Arial" w:hAnsi="Arial" w:cs="Arial"/>
          <w:sz w:val="24"/>
          <w:szCs w:val="24"/>
        </w:rPr>
      </w:pPr>
      <w:r w:rsidRPr="00990A4B">
        <w:rPr>
          <w:rFonts w:ascii="Arial" w:hAnsi="Arial" w:cs="Arial"/>
          <w:sz w:val="24"/>
          <w:szCs w:val="24"/>
        </w:rPr>
        <w:t>Merumuskan</w:t>
      </w:r>
      <w:r>
        <w:rPr>
          <w:rFonts w:ascii="Arial" w:hAnsi="Arial" w:cs="Arial"/>
          <w:sz w:val="24"/>
          <w:szCs w:val="24"/>
        </w:rPr>
        <w:t xml:space="preserve"> dan</w:t>
      </w:r>
      <w:r w:rsidRPr="00990A4B">
        <w:rPr>
          <w:rFonts w:ascii="Arial" w:hAnsi="Arial" w:cs="Arial"/>
          <w:sz w:val="24"/>
          <w:szCs w:val="24"/>
        </w:rPr>
        <w:t xml:space="preserve"> menetapkan kebijakan te</w:t>
      </w:r>
      <w:r>
        <w:rPr>
          <w:rFonts w:ascii="Arial" w:hAnsi="Arial" w:cs="Arial"/>
          <w:sz w:val="24"/>
          <w:szCs w:val="24"/>
        </w:rPr>
        <w:t>rtulis, melaksanakan dan mengevaluasi program kegiatan kesejahteraan dan pension pegawai</w:t>
      </w:r>
      <w:r w:rsidRPr="00990A4B">
        <w:rPr>
          <w:rFonts w:ascii="Arial" w:hAnsi="Arial" w:cs="Arial"/>
          <w:sz w:val="24"/>
          <w:szCs w:val="24"/>
        </w:rPr>
        <w:t>;</w:t>
      </w:r>
    </w:p>
    <w:p w:rsidR="002947DD" w:rsidRDefault="002947DD" w:rsidP="00E610CB">
      <w:pPr>
        <w:pStyle w:val="ListParagraph"/>
        <w:numPr>
          <w:ilvl w:val="0"/>
          <w:numId w:val="17"/>
        </w:numPr>
        <w:spacing w:after="120" w:line="360" w:lineRule="auto"/>
        <w:ind w:left="1985" w:hanging="425"/>
        <w:jc w:val="both"/>
        <w:rPr>
          <w:rFonts w:ascii="Arial" w:hAnsi="Arial" w:cs="Arial"/>
          <w:sz w:val="24"/>
          <w:szCs w:val="24"/>
        </w:rPr>
      </w:pPr>
      <w:r w:rsidRPr="00990A4B">
        <w:rPr>
          <w:rFonts w:ascii="Arial" w:hAnsi="Arial" w:cs="Arial"/>
          <w:sz w:val="24"/>
          <w:szCs w:val="24"/>
        </w:rPr>
        <w:t>Pelaksanaan tugas lain yang diberikan oleh Kepala Badan sesuai dengan tugas dan fungsinya.</w:t>
      </w:r>
    </w:p>
    <w:p w:rsidR="002947DD" w:rsidRDefault="002947DD" w:rsidP="002947DD">
      <w:pPr>
        <w:pStyle w:val="ListParagraph"/>
        <w:spacing w:after="120" w:line="480" w:lineRule="auto"/>
        <w:ind w:left="1418"/>
        <w:jc w:val="both"/>
        <w:rPr>
          <w:rFonts w:ascii="Arial" w:hAnsi="Arial" w:cs="Arial"/>
          <w:sz w:val="24"/>
          <w:szCs w:val="24"/>
        </w:rPr>
      </w:pPr>
    </w:p>
    <w:p w:rsidR="002947DD" w:rsidRPr="00FD1CC3" w:rsidRDefault="002947DD" w:rsidP="00E610CB">
      <w:pPr>
        <w:pStyle w:val="ListParagraph"/>
        <w:numPr>
          <w:ilvl w:val="1"/>
          <w:numId w:val="16"/>
        </w:numPr>
        <w:spacing w:after="120" w:line="360" w:lineRule="auto"/>
        <w:ind w:left="426" w:hanging="426"/>
        <w:contextualSpacing w:val="0"/>
        <w:jc w:val="both"/>
        <w:rPr>
          <w:rFonts w:ascii="Arial Rounded MT Bold" w:hAnsi="Arial Rounded MT Bold" w:cs="Arial"/>
          <w:b/>
          <w:sz w:val="24"/>
          <w:szCs w:val="24"/>
        </w:rPr>
      </w:pPr>
      <w:r w:rsidRPr="00FD1CC3">
        <w:rPr>
          <w:rFonts w:ascii="Arial Rounded MT Bold" w:hAnsi="Arial Rounded MT Bold" w:cs="Arial"/>
          <w:b/>
          <w:sz w:val="24"/>
          <w:szCs w:val="24"/>
        </w:rPr>
        <w:t>. Sumber Daya O</w:t>
      </w:r>
      <w:r>
        <w:rPr>
          <w:rFonts w:ascii="Arial Rounded MT Bold" w:hAnsi="Arial Rounded MT Bold" w:cs="Arial"/>
          <w:b/>
          <w:sz w:val="24"/>
          <w:szCs w:val="24"/>
        </w:rPr>
        <w:t>rganisasi Perangkat Daerah</w:t>
      </w:r>
    </w:p>
    <w:p w:rsidR="002947DD" w:rsidRDefault="002947DD" w:rsidP="00E610CB">
      <w:pPr>
        <w:pStyle w:val="ListParagraph"/>
        <w:numPr>
          <w:ilvl w:val="2"/>
          <w:numId w:val="16"/>
        </w:numPr>
        <w:spacing w:after="120" w:line="360" w:lineRule="auto"/>
        <w:ind w:left="567" w:hanging="567"/>
        <w:contextualSpacing w:val="0"/>
        <w:jc w:val="both"/>
        <w:rPr>
          <w:rFonts w:ascii="Arial" w:hAnsi="Arial" w:cs="Arial"/>
          <w:b/>
          <w:sz w:val="24"/>
          <w:szCs w:val="24"/>
        </w:rPr>
      </w:pPr>
      <w:r w:rsidRPr="00FD1CC3">
        <w:rPr>
          <w:rFonts w:ascii="Arial Rounded MT Bold" w:hAnsi="Arial Rounded MT Bold" w:cs="Arial"/>
          <w:b/>
          <w:sz w:val="24"/>
          <w:szCs w:val="24"/>
        </w:rPr>
        <w:t>Sumber Daya Manusia</w:t>
      </w:r>
      <w:r w:rsidRPr="00FD1CC3">
        <w:rPr>
          <w:rFonts w:ascii="Arial Rounded MT Bold" w:hAnsi="Arial Rounded MT Bold" w:cs="Arial"/>
          <w:b/>
          <w:sz w:val="24"/>
          <w:szCs w:val="24"/>
        </w:rPr>
        <w:tab/>
      </w:r>
      <w:r>
        <w:rPr>
          <w:rFonts w:ascii="Arial" w:hAnsi="Arial" w:cs="Arial"/>
          <w:b/>
          <w:sz w:val="24"/>
          <w:szCs w:val="24"/>
        </w:rPr>
        <w:tab/>
      </w:r>
    </w:p>
    <w:p w:rsidR="002947DD" w:rsidRDefault="002947DD" w:rsidP="002947DD">
      <w:pPr>
        <w:pStyle w:val="ListParagraph"/>
        <w:spacing w:after="120" w:line="360" w:lineRule="auto"/>
        <w:ind w:left="709" w:firstLine="709"/>
        <w:contextualSpacing w:val="0"/>
        <w:jc w:val="both"/>
        <w:rPr>
          <w:rFonts w:ascii="Arial" w:hAnsi="Arial" w:cs="Arial"/>
          <w:sz w:val="24"/>
          <w:szCs w:val="24"/>
        </w:rPr>
      </w:pPr>
      <w:r w:rsidRPr="00CB4DFC">
        <w:rPr>
          <w:rFonts w:ascii="Arial" w:hAnsi="Arial" w:cs="Arial"/>
          <w:sz w:val="24"/>
          <w:szCs w:val="24"/>
        </w:rPr>
        <w:t xml:space="preserve">Untuk </w:t>
      </w:r>
      <w:r>
        <w:rPr>
          <w:rFonts w:ascii="Arial" w:hAnsi="Arial" w:cs="Arial"/>
          <w:sz w:val="24"/>
          <w:szCs w:val="24"/>
        </w:rPr>
        <w:t>melaksanakan tugas pokok dan fungsinya, sampai akhir Desember 20</w:t>
      </w:r>
      <w:r w:rsidR="005A5B56">
        <w:rPr>
          <w:rFonts w:ascii="Arial" w:hAnsi="Arial" w:cs="Arial"/>
          <w:sz w:val="24"/>
          <w:szCs w:val="24"/>
        </w:rPr>
        <w:t>21</w:t>
      </w:r>
      <w:r>
        <w:rPr>
          <w:rFonts w:ascii="Arial" w:hAnsi="Arial" w:cs="Arial"/>
          <w:sz w:val="24"/>
          <w:szCs w:val="24"/>
        </w:rPr>
        <w:t xml:space="preserve"> Badan Kepegawaian dan Pengembangan Sumber Daya Manusia Kabupaten Gowa didukung oleh </w:t>
      </w:r>
      <w:r w:rsidR="00C34626">
        <w:rPr>
          <w:rFonts w:ascii="Arial" w:hAnsi="Arial" w:cs="Arial"/>
          <w:sz w:val="24"/>
          <w:szCs w:val="24"/>
        </w:rPr>
        <w:t>4</w:t>
      </w:r>
      <w:r w:rsidR="00F17FE1">
        <w:rPr>
          <w:rFonts w:ascii="Arial" w:hAnsi="Arial" w:cs="Arial"/>
          <w:sz w:val="24"/>
          <w:szCs w:val="24"/>
        </w:rPr>
        <w:t>2</w:t>
      </w:r>
      <w:r>
        <w:rPr>
          <w:rFonts w:ascii="Arial" w:hAnsi="Arial" w:cs="Arial"/>
          <w:sz w:val="24"/>
          <w:szCs w:val="24"/>
        </w:rPr>
        <w:t xml:space="preserve"> (</w:t>
      </w:r>
      <w:r w:rsidR="00C34626">
        <w:rPr>
          <w:rFonts w:ascii="Arial" w:hAnsi="Arial" w:cs="Arial"/>
          <w:sz w:val="24"/>
          <w:szCs w:val="24"/>
        </w:rPr>
        <w:t>Empat</w:t>
      </w:r>
      <w:r>
        <w:rPr>
          <w:rFonts w:ascii="Arial" w:hAnsi="Arial" w:cs="Arial"/>
          <w:sz w:val="24"/>
          <w:szCs w:val="24"/>
        </w:rPr>
        <w:t xml:space="preserve"> puluh</w:t>
      </w:r>
      <w:r w:rsidR="00C34626">
        <w:rPr>
          <w:rFonts w:ascii="Arial" w:hAnsi="Arial" w:cs="Arial"/>
          <w:sz w:val="24"/>
          <w:szCs w:val="24"/>
        </w:rPr>
        <w:t xml:space="preserve"> satu</w:t>
      </w:r>
      <w:r>
        <w:rPr>
          <w:rFonts w:ascii="Arial" w:hAnsi="Arial" w:cs="Arial"/>
          <w:sz w:val="24"/>
          <w:szCs w:val="24"/>
        </w:rPr>
        <w:t>) orang Pegawai Negeri Sipil, terdiri dari 2</w:t>
      </w:r>
      <w:r w:rsidR="00F17FE1">
        <w:rPr>
          <w:rFonts w:ascii="Arial" w:hAnsi="Arial" w:cs="Arial"/>
          <w:sz w:val="24"/>
          <w:szCs w:val="24"/>
        </w:rPr>
        <w:t>1</w:t>
      </w:r>
      <w:r>
        <w:rPr>
          <w:rFonts w:ascii="Arial" w:hAnsi="Arial" w:cs="Arial"/>
          <w:sz w:val="24"/>
          <w:szCs w:val="24"/>
        </w:rPr>
        <w:t xml:space="preserve"> (dua puluh lima) orang laki-laki, dan 2</w:t>
      </w:r>
      <w:r w:rsidR="00570AEE">
        <w:rPr>
          <w:rFonts w:ascii="Arial" w:hAnsi="Arial" w:cs="Arial"/>
          <w:sz w:val="24"/>
          <w:szCs w:val="24"/>
        </w:rPr>
        <w:t>1</w:t>
      </w:r>
      <w:r>
        <w:rPr>
          <w:rFonts w:ascii="Arial" w:hAnsi="Arial" w:cs="Arial"/>
          <w:sz w:val="24"/>
          <w:szCs w:val="24"/>
        </w:rPr>
        <w:t xml:space="preserve"> (dua puluh lima) orang perempuan, dengan komposisi sebagai berikut :</w:t>
      </w:r>
    </w:p>
    <w:p w:rsidR="002947DD" w:rsidRDefault="002947DD" w:rsidP="002947DD">
      <w:pPr>
        <w:autoSpaceDE w:val="0"/>
        <w:autoSpaceDN w:val="0"/>
        <w:adjustRightInd w:val="0"/>
        <w:spacing w:after="0" w:line="360" w:lineRule="auto"/>
        <w:ind w:left="709"/>
        <w:jc w:val="center"/>
        <w:rPr>
          <w:rFonts w:ascii="Bookman Old Style,Bold" w:hAnsi="Bookman Old Style,Bold" w:cs="Bookman Old Style,Bold"/>
          <w:b/>
          <w:bCs/>
          <w:sz w:val="24"/>
          <w:szCs w:val="24"/>
        </w:rPr>
      </w:pPr>
      <w:r>
        <w:rPr>
          <w:rFonts w:ascii="Bookman Old Style,Bold" w:hAnsi="Bookman Old Style,Bold" w:cs="Bookman Old Style,Bold"/>
          <w:b/>
          <w:bCs/>
          <w:sz w:val="24"/>
          <w:szCs w:val="24"/>
        </w:rPr>
        <w:t>Tabel 2.1</w:t>
      </w:r>
    </w:p>
    <w:p w:rsidR="002947DD" w:rsidRDefault="002947DD" w:rsidP="002947DD">
      <w:pPr>
        <w:pStyle w:val="ListParagraph"/>
        <w:spacing w:after="120" w:line="360" w:lineRule="auto"/>
        <w:ind w:left="709"/>
        <w:contextualSpacing w:val="0"/>
        <w:jc w:val="center"/>
        <w:rPr>
          <w:rFonts w:ascii="Bookman Old Style,Bold" w:hAnsi="Bookman Old Style,Bold" w:cs="Bookman Old Style,Bold"/>
          <w:b/>
          <w:bCs/>
          <w:sz w:val="24"/>
          <w:szCs w:val="24"/>
        </w:rPr>
      </w:pPr>
      <w:r>
        <w:rPr>
          <w:rFonts w:ascii="Bookman Old Style,Bold" w:hAnsi="Bookman Old Style,Bold" w:cs="Bookman Old Style,Bold"/>
          <w:b/>
          <w:bCs/>
          <w:sz w:val="24"/>
          <w:szCs w:val="24"/>
        </w:rPr>
        <w:t>Kondisi Kepegawaian Berdasarkan Eselon Jabatan</w:t>
      </w:r>
    </w:p>
    <w:tbl>
      <w:tblPr>
        <w:tblStyle w:val="TableGrid"/>
        <w:tblW w:w="8046" w:type="dxa"/>
        <w:tblInd w:w="709" w:type="dxa"/>
        <w:tblLayout w:type="fixed"/>
        <w:tblLook w:val="04A0"/>
      </w:tblPr>
      <w:tblGrid>
        <w:gridCol w:w="533"/>
        <w:gridCol w:w="3261"/>
        <w:gridCol w:w="708"/>
        <w:gridCol w:w="709"/>
        <w:gridCol w:w="709"/>
        <w:gridCol w:w="709"/>
        <w:gridCol w:w="708"/>
        <w:gridCol w:w="709"/>
      </w:tblGrid>
      <w:tr w:rsidR="002947DD" w:rsidTr="0028158A">
        <w:trPr>
          <w:trHeight w:val="510"/>
        </w:trPr>
        <w:tc>
          <w:tcPr>
            <w:tcW w:w="533" w:type="dxa"/>
            <w:shd w:val="clear" w:color="auto" w:fill="BFBFBF" w:themeFill="background1" w:themeFillShade="BF"/>
            <w:vAlign w:val="center"/>
          </w:tcPr>
          <w:p w:rsidR="002947DD" w:rsidRPr="00C41AB8" w:rsidRDefault="002947DD" w:rsidP="002947DD">
            <w:pPr>
              <w:pStyle w:val="ListParagraph"/>
              <w:ind w:left="-142" w:right="-108"/>
              <w:contextualSpacing w:val="0"/>
              <w:jc w:val="center"/>
              <w:rPr>
                <w:rFonts w:ascii="Arial Narrow" w:hAnsi="Arial Narrow" w:cs="Arial"/>
                <w:b/>
                <w:sz w:val="24"/>
                <w:szCs w:val="24"/>
              </w:rPr>
            </w:pPr>
            <w:r w:rsidRPr="00C41AB8">
              <w:rPr>
                <w:rFonts w:ascii="Arial Narrow" w:hAnsi="Arial Narrow" w:cs="Arial"/>
                <w:b/>
                <w:sz w:val="24"/>
                <w:szCs w:val="24"/>
              </w:rPr>
              <w:t>N</w:t>
            </w:r>
            <w:r>
              <w:rPr>
                <w:rFonts w:ascii="Arial Narrow" w:hAnsi="Arial Narrow" w:cs="Arial"/>
                <w:b/>
                <w:sz w:val="24"/>
                <w:szCs w:val="24"/>
              </w:rPr>
              <w:t>o.</w:t>
            </w:r>
          </w:p>
        </w:tc>
        <w:tc>
          <w:tcPr>
            <w:tcW w:w="3261" w:type="dxa"/>
            <w:shd w:val="clear" w:color="auto" w:fill="BFBFBF" w:themeFill="background1" w:themeFillShade="BF"/>
            <w:vAlign w:val="center"/>
          </w:tcPr>
          <w:p w:rsidR="002947DD" w:rsidRPr="002A7594" w:rsidRDefault="002947DD" w:rsidP="002947DD">
            <w:pPr>
              <w:pStyle w:val="ListParagraph"/>
              <w:ind w:left="-142" w:right="-108"/>
              <w:contextualSpacing w:val="0"/>
              <w:jc w:val="center"/>
              <w:rPr>
                <w:rFonts w:ascii="Arial Narrow" w:hAnsi="Arial Narrow" w:cs="Arial"/>
                <w:b/>
                <w:sz w:val="24"/>
                <w:szCs w:val="24"/>
              </w:rPr>
            </w:pPr>
            <w:r w:rsidRPr="002A7594">
              <w:rPr>
                <w:rFonts w:ascii="Arial Narrow" w:hAnsi="Arial Narrow" w:cs="Arial"/>
                <w:b/>
                <w:sz w:val="24"/>
                <w:szCs w:val="24"/>
              </w:rPr>
              <w:t>Uraian</w:t>
            </w:r>
          </w:p>
        </w:tc>
        <w:tc>
          <w:tcPr>
            <w:tcW w:w="708" w:type="dxa"/>
            <w:tcBorders>
              <w:right w:val="dotted" w:sz="4" w:space="0" w:color="auto"/>
            </w:tcBorders>
            <w:shd w:val="clear" w:color="auto" w:fill="BFBFBF" w:themeFill="background1" w:themeFillShade="BF"/>
            <w:vAlign w:val="center"/>
          </w:tcPr>
          <w:p w:rsidR="002947DD" w:rsidRPr="002A7594" w:rsidRDefault="002947DD" w:rsidP="002947DD">
            <w:pPr>
              <w:pStyle w:val="ListParagraph"/>
              <w:ind w:left="-142" w:right="-108"/>
              <w:contextualSpacing w:val="0"/>
              <w:jc w:val="center"/>
              <w:rPr>
                <w:rFonts w:ascii="Arial Narrow" w:hAnsi="Arial Narrow" w:cs="Arial"/>
                <w:b/>
              </w:rPr>
            </w:pPr>
            <w:r w:rsidRPr="002A7594">
              <w:rPr>
                <w:rFonts w:ascii="Arial Narrow" w:hAnsi="Arial Narrow" w:cs="Arial"/>
                <w:b/>
              </w:rPr>
              <w:t xml:space="preserve">Eselon       </w:t>
            </w:r>
            <w:r w:rsidRPr="002A7594">
              <w:rPr>
                <w:rFonts w:ascii="Arial Narrow" w:hAnsi="Arial Narrow" w:cs="Arial"/>
                <w:b/>
                <w:i/>
                <w:sz w:val="18"/>
                <w:szCs w:val="18"/>
              </w:rPr>
              <w:t>I</w:t>
            </w:r>
          </w:p>
        </w:tc>
        <w:tc>
          <w:tcPr>
            <w:tcW w:w="709" w:type="dxa"/>
            <w:tcBorders>
              <w:left w:val="dotted" w:sz="4" w:space="0" w:color="auto"/>
              <w:right w:val="dotted" w:sz="4" w:space="0" w:color="auto"/>
            </w:tcBorders>
            <w:shd w:val="clear" w:color="auto" w:fill="BFBFBF" w:themeFill="background1" w:themeFillShade="BF"/>
            <w:vAlign w:val="center"/>
          </w:tcPr>
          <w:p w:rsidR="002947DD" w:rsidRPr="002A7594" w:rsidRDefault="002947DD" w:rsidP="002947DD">
            <w:pPr>
              <w:ind w:left="-74" w:right="-131"/>
              <w:jc w:val="center"/>
              <w:rPr>
                <w:rFonts w:ascii="Arial Narrow" w:hAnsi="Arial Narrow"/>
                <w:b/>
              </w:rPr>
            </w:pPr>
            <w:r w:rsidRPr="002A7594">
              <w:rPr>
                <w:rFonts w:ascii="Arial Narrow" w:hAnsi="Arial Narrow" w:cs="Arial"/>
                <w:b/>
              </w:rPr>
              <w:t xml:space="preserve">Eselon       </w:t>
            </w:r>
            <w:r w:rsidRPr="002A7594">
              <w:rPr>
                <w:rFonts w:ascii="Arial Narrow" w:hAnsi="Arial Narrow" w:cs="Arial"/>
                <w:b/>
                <w:i/>
                <w:sz w:val="18"/>
                <w:szCs w:val="18"/>
              </w:rPr>
              <w:t>II</w:t>
            </w:r>
          </w:p>
        </w:tc>
        <w:tc>
          <w:tcPr>
            <w:tcW w:w="709" w:type="dxa"/>
            <w:tcBorders>
              <w:left w:val="dotted" w:sz="4" w:space="0" w:color="auto"/>
              <w:right w:val="dotted" w:sz="4" w:space="0" w:color="auto"/>
            </w:tcBorders>
            <w:shd w:val="clear" w:color="auto" w:fill="BFBFBF" w:themeFill="background1" w:themeFillShade="BF"/>
            <w:vAlign w:val="center"/>
          </w:tcPr>
          <w:p w:rsidR="002947DD" w:rsidRPr="002A7594" w:rsidRDefault="002947DD" w:rsidP="002947DD">
            <w:pPr>
              <w:ind w:left="-85" w:right="-108"/>
              <w:jc w:val="center"/>
              <w:rPr>
                <w:rFonts w:ascii="Arial Narrow" w:hAnsi="Arial Narrow"/>
                <w:b/>
              </w:rPr>
            </w:pPr>
            <w:r w:rsidRPr="002A7594">
              <w:rPr>
                <w:rFonts w:ascii="Arial Narrow" w:hAnsi="Arial Narrow" w:cs="Arial"/>
                <w:b/>
              </w:rPr>
              <w:t xml:space="preserve">Eselon       </w:t>
            </w:r>
            <w:r w:rsidRPr="002A7594">
              <w:rPr>
                <w:rFonts w:ascii="Arial Narrow" w:hAnsi="Arial Narrow" w:cs="Arial"/>
                <w:b/>
                <w:i/>
                <w:sz w:val="18"/>
                <w:szCs w:val="18"/>
              </w:rPr>
              <w:t>III</w:t>
            </w:r>
          </w:p>
        </w:tc>
        <w:tc>
          <w:tcPr>
            <w:tcW w:w="709" w:type="dxa"/>
            <w:tcBorders>
              <w:left w:val="dotted" w:sz="4" w:space="0" w:color="auto"/>
            </w:tcBorders>
            <w:shd w:val="clear" w:color="auto" w:fill="BFBFBF" w:themeFill="background1" w:themeFillShade="BF"/>
            <w:vAlign w:val="center"/>
          </w:tcPr>
          <w:p w:rsidR="002947DD" w:rsidRPr="002A7594" w:rsidRDefault="002947DD" w:rsidP="002947DD">
            <w:pPr>
              <w:ind w:left="-108" w:right="-108"/>
              <w:jc w:val="center"/>
              <w:rPr>
                <w:rFonts w:ascii="Arial Narrow" w:hAnsi="Arial Narrow"/>
                <w:b/>
              </w:rPr>
            </w:pPr>
            <w:r w:rsidRPr="002A7594">
              <w:rPr>
                <w:rFonts w:ascii="Arial Narrow" w:hAnsi="Arial Narrow" w:cs="Arial"/>
                <w:b/>
              </w:rPr>
              <w:t xml:space="preserve">Eselon       </w:t>
            </w:r>
            <w:r w:rsidRPr="002A7594">
              <w:rPr>
                <w:rFonts w:ascii="Arial Narrow" w:hAnsi="Arial Narrow" w:cs="Arial"/>
                <w:b/>
                <w:i/>
                <w:sz w:val="18"/>
                <w:szCs w:val="18"/>
              </w:rPr>
              <w:t>IV</w:t>
            </w:r>
          </w:p>
        </w:tc>
        <w:tc>
          <w:tcPr>
            <w:tcW w:w="708" w:type="dxa"/>
            <w:shd w:val="clear" w:color="auto" w:fill="BFBFBF" w:themeFill="background1" w:themeFillShade="BF"/>
            <w:vAlign w:val="center"/>
          </w:tcPr>
          <w:p w:rsidR="002947DD" w:rsidRPr="002A7594" w:rsidRDefault="002947DD" w:rsidP="002947DD">
            <w:pPr>
              <w:jc w:val="center"/>
              <w:rPr>
                <w:rFonts w:ascii="Arial Narrow" w:hAnsi="Arial Narrow"/>
                <w:b/>
              </w:rPr>
            </w:pPr>
            <w:r w:rsidRPr="002A7594">
              <w:rPr>
                <w:rFonts w:ascii="Arial Narrow" w:hAnsi="Arial Narrow" w:cs="Arial"/>
                <w:b/>
              </w:rPr>
              <w:t>Staf</w:t>
            </w:r>
          </w:p>
        </w:tc>
        <w:tc>
          <w:tcPr>
            <w:tcW w:w="709" w:type="dxa"/>
            <w:shd w:val="clear" w:color="auto" w:fill="BFBFBF" w:themeFill="background1" w:themeFillShade="BF"/>
            <w:vAlign w:val="center"/>
          </w:tcPr>
          <w:p w:rsidR="002947DD" w:rsidRPr="002A7594" w:rsidRDefault="002947DD" w:rsidP="002947DD">
            <w:pPr>
              <w:pStyle w:val="ListParagraph"/>
              <w:ind w:left="-142" w:right="-108"/>
              <w:contextualSpacing w:val="0"/>
              <w:jc w:val="center"/>
              <w:rPr>
                <w:rFonts w:ascii="Arial Narrow" w:hAnsi="Arial Narrow" w:cs="Arial"/>
                <w:b/>
              </w:rPr>
            </w:pPr>
            <w:r w:rsidRPr="002A7594">
              <w:rPr>
                <w:rFonts w:ascii="Arial Narrow" w:hAnsi="Arial Narrow" w:cs="Arial"/>
                <w:b/>
              </w:rPr>
              <w:t>Jumlah</w:t>
            </w:r>
          </w:p>
        </w:tc>
      </w:tr>
      <w:tr w:rsidR="002947DD" w:rsidTr="0028158A">
        <w:trPr>
          <w:trHeight w:val="312"/>
        </w:trPr>
        <w:tc>
          <w:tcPr>
            <w:tcW w:w="533" w:type="dxa"/>
            <w:tcBorders>
              <w:bottom w:val="dotted" w:sz="4" w:space="0" w:color="auto"/>
            </w:tcBorders>
            <w:vAlign w:val="center"/>
          </w:tcPr>
          <w:p w:rsidR="002947DD" w:rsidRPr="00AC08EB" w:rsidRDefault="002947DD" w:rsidP="002947DD">
            <w:pPr>
              <w:pStyle w:val="ListParagraph"/>
              <w:ind w:left="-142" w:right="-108"/>
              <w:contextualSpacing w:val="0"/>
              <w:jc w:val="center"/>
              <w:rPr>
                <w:rFonts w:ascii="Arial Narrow" w:hAnsi="Arial Narrow" w:cs="Arial"/>
                <w:i/>
              </w:rPr>
            </w:pPr>
            <w:r w:rsidRPr="00AC08EB">
              <w:rPr>
                <w:rFonts w:ascii="Arial Narrow" w:hAnsi="Arial Narrow" w:cs="Arial"/>
                <w:i/>
              </w:rPr>
              <w:t>1</w:t>
            </w:r>
          </w:p>
        </w:tc>
        <w:tc>
          <w:tcPr>
            <w:tcW w:w="3261" w:type="dxa"/>
            <w:tcBorders>
              <w:bottom w:val="dotted" w:sz="4" w:space="0" w:color="auto"/>
            </w:tcBorders>
            <w:vAlign w:val="center"/>
          </w:tcPr>
          <w:p w:rsidR="002947DD" w:rsidRPr="002A7594" w:rsidRDefault="002947DD" w:rsidP="002947DD">
            <w:pPr>
              <w:pStyle w:val="ListParagraph"/>
              <w:ind w:left="0" w:right="34"/>
              <w:contextualSpacing w:val="0"/>
              <w:rPr>
                <w:rFonts w:ascii="Arial Narrow" w:hAnsi="Arial Narrow" w:cs="Arial"/>
                <w:i/>
              </w:rPr>
            </w:pPr>
            <w:r w:rsidRPr="002A7594">
              <w:rPr>
                <w:rFonts w:ascii="Arial Narrow" w:hAnsi="Arial Narrow" w:cs="Arial"/>
                <w:i/>
              </w:rPr>
              <w:t>Kepala Badan</w:t>
            </w:r>
          </w:p>
        </w:tc>
        <w:tc>
          <w:tcPr>
            <w:tcW w:w="708" w:type="dxa"/>
            <w:tcBorders>
              <w:bottom w:val="dotted" w:sz="4" w:space="0" w:color="auto"/>
              <w:right w:val="dotted" w:sz="4" w:space="0" w:color="auto"/>
            </w:tcBorders>
            <w:vAlign w:val="center"/>
          </w:tcPr>
          <w:p w:rsidR="002947DD" w:rsidRPr="002A7594" w:rsidRDefault="002947DD" w:rsidP="002947DD">
            <w:pPr>
              <w:pStyle w:val="ListParagraph"/>
              <w:ind w:left="-142" w:right="-108"/>
              <w:contextualSpacing w:val="0"/>
              <w:jc w:val="center"/>
              <w:rPr>
                <w:rFonts w:ascii="Arial Narrow" w:hAnsi="Arial Narrow" w:cs="Arial"/>
                <w:i/>
              </w:rPr>
            </w:pPr>
            <w:r w:rsidRPr="002A7594">
              <w:rPr>
                <w:rFonts w:ascii="Arial Narrow" w:hAnsi="Arial Narrow" w:cs="Arial"/>
                <w:i/>
              </w:rPr>
              <w:t>-</w:t>
            </w:r>
          </w:p>
        </w:tc>
        <w:tc>
          <w:tcPr>
            <w:tcW w:w="709" w:type="dxa"/>
            <w:tcBorders>
              <w:left w:val="dotted" w:sz="4" w:space="0" w:color="auto"/>
              <w:bottom w:val="dotted" w:sz="4" w:space="0" w:color="auto"/>
              <w:right w:val="dotted" w:sz="4" w:space="0" w:color="auto"/>
            </w:tcBorders>
            <w:vAlign w:val="center"/>
          </w:tcPr>
          <w:p w:rsidR="002947DD" w:rsidRPr="002A7594" w:rsidRDefault="002947DD" w:rsidP="002947DD">
            <w:pPr>
              <w:pStyle w:val="ListParagraph"/>
              <w:ind w:left="-74" w:right="-131"/>
              <w:contextualSpacing w:val="0"/>
              <w:jc w:val="center"/>
              <w:rPr>
                <w:rFonts w:ascii="Arial Narrow" w:hAnsi="Arial Narrow" w:cs="Arial"/>
                <w:i/>
              </w:rPr>
            </w:pPr>
            <w:r w:rsidRPr="002A7594">
              <w:rPr>
                <w:rFonts w:ascii="Arial Narrow" w:hAnsi="Arial Narrow" w:cs="Arial"/>
                <w:i/>
              </w:rPr>
              <w:t>1</w:t>
            </w:r>
          </w:p>
        </w:tc>
        <w:tc>
          <w:tcPr>
            <w:tcW w:w="709" w:type="dxa"/>
            <w:tcBorders>
              <w:left w:val="dotted" w:sz="4" w:space="0" w:color="auto"/>
              <w:bottom w:val="dotted" w:sz="4" w:space="0" w:color="auto"/>
              <w:right w:val="dotted" w:sz="4" w:space="0" w:color="auto"/>
            </w:tcBorders>
            <w:vAlign w:val="center"/>
          </w:tcPr>
          <w:p w:rsidR="002947DD" w:rsidRPr="002A7594" w:rsidRDefault="002947DD" w:rsidP="002947DD">
            <w:pPr>
              <w:pStyle w:val="ListParagraph"/>
              <w:ind w:left="-85" w:right="-108"/>
              <w:contextualSpacing w:val="0"/>
              <w:jc w:val="center"/>
              <w:rPr>
                <w:rFonts w:ascii="Arial Narrow" w:hAnsi="Arial Narrow" w:cs="Arial"/>
                <w:i/>
              </w:rPr>
            </w:pPr>
            <w:r w:rsidRPr="002A7594">
              <w:rPr>
                <w:rFonts w:ascii="Arial Narrow" w:hAnsi="Arial Narrow" w:cs="Arial"/>
                <w:i/>
              </w:rPr>
              <w:t>-</w:t>
            </w:r>
          </w:p>
        </w:tc>
        <w:tc>
          <w:tcPr>
            <w:tcW w:w="709" w:type="dxa"/>
            <w:tcBorders>
              <w:left w:val="dotted" w:sz="4" w:space="0" w:color="auto"/>
              <w:bottom w:val="dotted" w:sz="4" w:space="0" w:color="auto"/>
            </w:tcBorders>
            <w:vAlign w:val="center"/>
          </w:tcPr>
          <w:p w:rsidR="002947DD" w:rsidRPr="002A7594" w:rsidRDefault="002947DD" w:rsidP="002947DD">
            <w:pPr>
              <w:pStyle w:val="ListParagraph"/>
              <w:ind w:left="-108" w:right="-108"/>
              <w:contextualSpacing w:val="0"/>
              <w:jc w:val="center"/>
              <w:rPr>
                <w:rFonts w:ascii="Arial Narrow" w:hAnsi="Arial Narrow" w:cs="Arial"/>
                <w:i/>
              </w:rPr>
            </w:pPr>
            <w:r w:rsidRPr="002A7594">
              <w:rPr>
                <w:rFonts w:ascii="Arial Narrow" w:hAnsi="Arial Narrow" w:cs="Arial"/>
                <w:i/>
              </w:rPr>
              <w:t>-</w:t>
            </w:r>
          </w:p>
        </w:tc>
        <w:tc>
          <w:tcPr>
            <w:tcW w:w="708" w:type="dxa"/>
            <w:tcBorders>
              <w:bottom w:val="dotted" w:sz="4" w:space="0" w:color="auto"/>
            </w:tcBorders>
            <w:vAlign w:val="center"/>
          </w:tcPr>
          <w:p w:rsidR="002947DD" w:rsidRPr="0059419E" w:rsidRDefault="0059419E"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w:t>
            </w:r>
          </w:p>
        </w:tc>
        <w:tc>
          <w:tcPr>
            <w:tcW w:w="709" w:type="dxa"/>
            <w:tcBorders>
              <w:bottom w:val="dotted" w:sz="4" w:space="0" w:color="auto"/>
            </w:tcBorders>
            <w:vAlign w:val="center"/>
          </w:tcPr>
          <w:p w:rsidR="002947DD" w:rsidRPr="0059419E" w:rsidRDefault="0059419E"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1</w:t>
            </w:r>
          </w:p>
        </w:tc>
      </w:tr>
      <w:tr w:rsidR="002947DD" w:rsidTr="0028158A">
        <w:trPr>
          <w:trHeight w:val="312"/>
        </w:trPr>
        <w:tc>
          <w:tcPr>
            <w:tcW w:w="533" w:type="dxa"/>
            <w:tcBorders>
              <w:top w:val="dotted" w:sz="4" w:space="0" w:color="auto"/>
              <w:bottom w:val="dotted" w:sz="4" w:space="0" w:color="auto"/>
            </w:tcBorders>
            <w:vAlign w:val="center"/>
          </w:tcPr>
          <w:p w:rsidR="002947DD" w:rsidRPr="00AC08EB" w:rsidRDefault="002947DD" w:rsidP="002947DD">
            <w:pPr>
              <w:pStyle w:val="ListParagraph"/>
              <w:ind w:left="-142" w:right="-108"/>
              <w:contextualSpacing w:val="0"/>
              <w:jc w:val="center"/>
              <w:rPr>
                <w:rFonts w:ascii="Arial Narrow" w:hAnsi="Arial Narrow" w:cs="Arial"/>
                <w:i/>
              </w:rPr>
            </w:pPr>
            <w:r w:rsidRPr="00AC08EB">
              <w:rPr>
                <w:rFonts w:ascii="Arial Narrow" w:hAnsi="Arial Narrow" w:cs="Arial"/>
                <w:i/>
              </w:rPr>
              <w:t>2</w:t>
            </w:r>
          </w:p>
        </w:tc>
        <w:tc>
          <w:tcPr>
            <w:tcW w:w="3261" w:type="dxa"/>
            <w:tcBorders>
              <w:top w:val="dotted" w:sz="4" w:space="0" w:color="auto"/>
              <w:bottom w:val="dotted" w:sz="4" w:space="0" w:color="auto"/>
            </w:tcBorders>
            <w:vAlign w:val="center"/>
          </w:tcPr>
          <w:p w:rsidR="002947DD" w:rsidRPr="002A7594" w:rsidRDefault="002947DD" w:rsidP="002947DD">
            <w:pPr>
              <w:pStyle w:val="ListParagraph"/>
              <w:ind w:left="0" w:right="34"/>
              <w:contextualSpacing w:val="0"/>
              <w:rPr>
                <w:rFonts w:ascii="Arial Narrow" w:hAnsi="Arial Narrow" w:cs="Arial"/>
                <w:i/>
              </w:rPr>
            </w:pPr>
            <w:r w:rsidRPr="002A7594">
              <w:rPr>
                <w:rFonts w:ascii="Arial Narrow" w:hAnsi="Arial Narrow" w:cs="Arial"/>
                <w:i/>
              </w:rPr>
              <w:t>Sekretariat</w:t>
            </w:r>
          </w:p>
        </w:tc>
        <w:tc>
          <w:tcPr>
            <w:tcW w:w="708" w:type="dxa"/>
            <w:tcBorders>
              <w:top w:val="dotted" w:sz="4" w:space="0" w:color="auto"/>
              <w:bottom w:val="dotted" w:sz="4" w:space="0" w:color="auto"/>
              <w:right w:val="dotted" w:sz="4" w:space="0" w:color="auto"/>
            </w:tcBorders>
            <w:vAlign w:val="center"/>
          </w:tcPr>
          <w:p w:rsidR="002947DD" w:rsidRPr="002A7594" w:rsidRDefault="002947DD" w:rsidP="002947DD">
            <w:pPr>
              <w:pStyle w:val="ListParagraph"/>
              <w:ind w:left="-142" w:right="-108"/>
              <w:contextualSpacing w:val="0"/>
              <w:jc w:val="center"/>
              <w:rPr>
                <w:rFonts w:ascii="Arial Narrow" w:hAnsi="Arial Narrow" w:cs="Arial"/>
                <w:i/>
              </w:rPr>
            </w:pPr>
            <w:r w:rsidRPr="002A7594">
              <w:rPr>
                <w:rFonts w:ascii="Arial Narrow" w:hAnsi="Arial Narrow" w:cs="Arial"/>
                <w:i/>
              </w:rPr>
              <w:t>-</w:t>
            </w:r>
          </w:p>
        </w:tc>
        <w:tc>
          <w:tcPr>
            <w:tcW w:w="709" w:type="dxa"/>
            <w:tcBorders>
              <w:top w:val="dotted" w:sz="4" w:space="0" w:color="auto"/>
              <w:left w:val="dotted" w:sz="4" w:space="0" w:color="auto"/>
              <w:bottom w:val="dotted" w:sz="4" w:space="0" w:color="auto"/>
              <w:right w:val="dotted" w:sz="4" w:space="0" w:color="auto"/>
            </w:tcBorders>
            <w:vAlign w:val="center"/>
          </w:tcPr>
          <w:p w:rsidR="002947DD" w:rsidRPr="002A7594" w:rsidRDefault="002947DD" w:rsidP="002947DD">
            <w:pPr>
              <w:pStyle w:val="ListParagraph"/>
              <w:ind w:left="-74" w:right="-131"/>
              <w:contextualSpacing w:val="0"/>
              <w:jc w:val="center"/>
              <w:rPr>
                <w:rFonts w:ascii="Arial Narrow" w:hAnsi="Arial Narrow" w:cs="Arial"/>
                <w:i/>
              </w:rPr>
            </w:pPr>
            <w:r w:rsidRPr="002A7594">
              <w:rPr>
                <w:rFonts w:ascii="Arial Narrow" w:hAnsi="Arial Narrow" w:cs="Arial"/>
                <w:i/>
              </w:rPr>
              <w:t>-</w:t>
            </w:r>
          </w:p>
        </w:tc>
        <w:tc>
          <w:tcPr>
            <w:tcW w:w="709" w:type="dxa"/>
            <w:tcBorders>
              <w:top w:val="dotted" w:sz="4" w:space="0" w:color="auto"/>
              <w:left w:val="dotted" w:sz="4" w:space="0" w:color="auto"/>
              <w:bottom w:val="dotted" w:sz="4" w:space="0" w:color="auto"/>
              <w:right w:val="dotted" w:sz="4" w:space="0" w:color="auto"/>
            </w:tcBorders>
            <w:vAlign w:val="center"/>
          </w:tcPr>
          <w:p w:rsidR="002947DD" w:rsidRPr="002A7594" w:rsidRDefault="002947DD" w:rsidP="002947DD">
            <w:pPr>
              <w:pStyle w:val="ListParagraph"/>
              <w:ind w:left="-85" w:right="-108"/>
              <w:contextualSpacing w:val="0"/>
              <w:jc w:val="center"/>
              <w:rPr>
                <w:rFonts w:ascii="Arial Narrow" w:hAnsi="Arial Narrow" w:cs="Arial"/>
                <w:i/>
              </w:rPr>
            </w:pPr>
            <w:r w:rsidRPr="002A7594">
              <w:rPr>
                <w:rFonts w:ascii="Arial Narrow" w:hAnsi="Arial Narrow" w:cs="Arial"/>
                <w:i/>
              </w:rPr>
              <w:t>1</w:t>
            </w:r>
          </w:p>
        </w:tc>
        <w:tc>
          <w:tcPr>
            <w:tcW w:w="709" w:type="dxa"/>
            <w:tcBorders>
              <w:top w:val="dotted" w:sz="4" w:space="0" w:color="auto"/>
              <w:left w:val="dotted" w:sz="4" w:space="0" w:color="auto"/>
              <w:bottom w:val="dotted" w:sz="4" w:space="0" w:color="auto"/>
            </w:tcBorders>
            <w:vAlign w:val="center"/>
          </w:tcPr>
          <w:p w:rsidR="002947DD" w:rsidRPr="002A7594" w:rsidRDefault="002947DD" w:rsidP="002947DD">
            <w:pPr>
              <w:pStyle w:val="ListParagraph"/>
              <w:ind w:left="-108" w:right="-108"/>
              <w:contextualSpacing w:val="0"/>
              <w:jc w:val="center"/>
              <w:rPr>
                <w:rFonts w:ascii="Arial Narrow" w:hAnsi="Arial Narrow" w:cs="Arial"/>
                <w:i/>
              </w:rPr>
            </w:pPr>
            <w:r w:rsidRPr="002A7594">
              <w:rPr>
                <w:rFonts w:ascii="Arial Narrow" w:hAnsi="Arial Narrow" w:cs="Arial"/>
                <w:i/>
              </w:rPr>
              <w:t>3</w:t>
            </w:r>
          </w:p>
        </w:tc>
        <w:tc>
          <w:tcPr>
            <w:tcW w:w="708" w:type="dxa"/>
            <w:tcBorders>
              <w:top w:val="dotted" w:sz="4" w:space="0" w:color="auto"/>
              <w:bottom w:val="dotted" w:sz="4" w:space="0" w:color="auto"/>
            </w:tcBorders>
            <w:vAlign w:val="center"/>
          </w:tcPr>
          <w:p w:rsidR="002947DD" w:rsidRPr="00661900" w:rsidRDefault="0059419E"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6</w:t>
            </w:r>
          </w:p>
        </w:tc>
        <w:tc>
          <w:tcPr>
            <w:tcW w:w="709" w:type="dxa"/>
            <w:tcBorders>
              <w:top w:val="dotted" w:sz="4" w:space="0" w:color="auto"/>
              <w:bottom w:val="dotted" w:sz="4" w:space="0" w:color="auto"/>
            </w:tcBorders>
            <w:vAlign w:val="center"/>
          </w:tcPr>
          <w:p w:rsidR="002947DD" w:rsidRPr="00661900" w:rsidRDefault="003048C4"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10</w:t>
            </w:r>
          </w:p>
        </w:tc>
      </w:tr>
      <w:tr w:rsidR="002947DD" w:rsidTr="0028158A">
        <w:trPr>
          <w:trHeight w:val="312"/>
        </w:trPr>
        <w:tc>
          <w:tcPr>
            <w:tcW w:w="533" w:type="dxa"/>
            <w:tcBorders>
              <w:top w:val="dotted" w:sz="4" w:space="0" w:color="auto"/>
              <w:bottom w:val="dotted" w:sz="4" w:space="0" w:color="auto"/>
            </w:tcBorders>
            <w:vAlign w:val="center"/>
          </w:tcPr>
          <w:p w:rsidR="002947DD" w:rsidRPr="00AC08EB" w:rsidRDefault="002947DD" w:rsidP="002947DD">
            <w:pPr>
              <w:pStyle w:val="ListParagraph"/>
              <w:ind w:left="-142" w:right="-108"/>
              <w:contextualSpacing w:val="0"/>
              <w:jc w:val="center"/>
              <w:rPr>
                <w:rFonts w:ascii="Arial Narrow" w:hAnsi="Arial Narrow" w:cs="Arial"/>
                <w:i/>
              </w:rPr>
            </w:pPr>
            <w:r w:rsidRPr="00AC08EB">
              <w:rPr>
                <w:rFonts w:ascii="Arial Narrow" w:hAnsi="Arial Narrow" w:cs="Arial"/>
                <w:i/>
              </w:rPr>
              <w:t>3</w:t>
            </w:r>
          </w:p>
        </w:tc>
        <w:tc>
          <w:tcPr>
            <w:tcW w:w="3261" w:type="dxa"/>
            <w:tcBorders>
              <w:top w:val="dotted" w:sz="4" w:space="0" w:color="auto"/>
              <w:bottom w:val="dotted" w:sz="4" w:space="0" w:color="auto"/>
            </w:tcBorders>
            <w:vAlign w:val="center"/>
          </w:tcPr>
          <w:p w:rsidR="002947DD" w:rsidRPr="002A7594" w:rsidRDefault="002947DD" w:rsidP="002947DD">
            <w:pPr>
              <w:pStyle w:val="ListParagraph"/>
              <w:ind w:left="0" w:right="34"/>
              <w:contextualSpacing w:val="0"/>
              <w:rPr>
                <w:rFonts w:ascii="Arial Narrow" w:hAnsi="Arial Narrow" w:cs="Arial"/>
                <w:i/>
              </w:rPr>
            </w:pPr>
            <w:r w:rsidRPr="002A7594">
              <w:rPr>
                <w:rFonts w:ascii="Arial Narrow" w:hAnsi="Arial Narrow" w:cs="Arial"/>
                <w:i/>
              </w:rPr>
              <w:t>Bidang Pengembangan SDM</w:t>
            </w:r>
          </w:p>
        </w:tc>
        <w:tc>
          <w:tcPr>
            <w:tcW w:w="708" w:type="dxa"/>
            <w:tcBorders>
              <w:top w:val="dotted" w:sz="4" w:space="0" w:color="auto"/>
              <w:bottom w:val="dotted" w:sz="4" w:space="0" w:color="auto"/>
              <w:right w:val="dotted" w:sz="4" w:space="0" w:color="auto"/>
            </w:tcBorders>
            <w:vAlign w:val="center"/>
          </w:tcPr>
          <w:p w:rsidR="002947DD" w:rsidRPr="002A7594" w:rsidRDefault="002947DD" w:rsidP="002947DD">
            <w:pPr>
              <w:pStyle w:val="ListParagraph"/>
              <w:ind w:left="-142" w:right="-108"/>
              <w:contextualSpacing w:val="0"/>
              <w:jc w:val="center"/>
              <w:rPr>
                <w:rFonts w:ascii="Arial Narrow" w:hAnsi="Arial Narrow" w:cs="Arial"/>
                <w:i/>
              </w:rPr>
            </w:pPr>
            <w:r w:rsidRPr="002A7594">
              <w:rPr>
                <w:rFonts w:ascii="Arial Narrow" w:hAnsi="Arial Narrow" w:cs="Arial"/>
                <w:i/>
              </w:rPr>
              <w:t>-</w:t>
            </w:r>
          </w:p>
        </w:tc>
        <w:tc>
          <w:tcPr>
            <w:tcW w:w="709" w:type="dxa"/>
            <w:tcBorders>
              <w:top w:val="dotted" w:sz="4" w:space="0" w:color="auto"/>
              <w:left w:val="dotted" w:sz="4" w:space="0" w:color="auto"/>
              <w:bottom w:val="dotted" w:sz="4" w:space="0" w:color="auto"/>
              <w:right w:val="dotted" w:sz="4" w:space="0" w:color="auto"/>
            </w:tcBorders>
            <w:vAlign w:val="center"/>
          </w:tcPr>
          <w:p w:rsidR="002947DD" w:rsidRPr="002A7594" w:rsidRDefault="002947DD" w:rsidP="002947DD">
            <w:pPr>
              <w:pStyle w:val="ListParagraph"/>
              <w:ind w:left="-74" w:right="-131"/>
              <w:contextualSpacing w:val="0"/>
              <w:jc w:val="center"/>
              <w:rPr>
                <w:rFonts w:ascii="Arial Narrow" w:hAnsi="Arial Narrow" w:cs="Arial"/>
                <w:i/>
              </w:rPr>
            </w:pPr>
            <w:r w:rsidRPr="002A7594">
              <w:rPr>
                <w:rFonts w:ascii="Arial Narrow" w:hAnsi="Arial Narrow" w:cs="Arial"/>
                <w:i/>
              </w:rPr>
              <w:t>-</w:t>
            </w:r>
          </w:p>
        </w:tc>
        <w:tc>
          <w:tcPr>
            <w:tcW w:w="709" w:type="dxa"/>
            <w:tcBorders>
              <w:top w:val="dotted" w:sz="4" w:space="0" w:color="auto"/>
              <w:left w:val="dotted" w:sz="4" w:space="0" w:color="auto"/>
              <w:bottom w:val="dotted" w:sz="4" w:space="0" w:color="auto"/>
              <w:right w:val="dotted" w:sz="4" w:space="0" w:color="auto"/>
            </w:tcBorders>
            <w:vAlign w:val="center"/>
          </w:tcPr>
          <w:p w:rsidR="002947DD" w:rsidRPr="002A7594" w:rsidRDefault="002947DD" w:rsidP="002947DD">
            <w:pPr>
              <w:pStyle w:val="ListParagraph"/>
              <w:ind w:left="-85" w:right="-108"/>
              <w:contextualSpacing w:val="0"/>
              <w:jc w:val="center"/>
              <w:rPr>
                <w:rFonts w:ascii="Arial Narrow" w:hAnsi="Arial Narrow" w:cs="Arial"/>
                <w:i/>
              </w:rPr>
            </w:pPr>
            <w:r w:rsidRPr="002A7594">
              <w:rPr>
                <w:rFonts w:ascii="Arial Narrow" w:hAnsi="Arial Narrow" w:cs="Arial"/>
                <w:i/>
              </w:rPr>
              <w:t>1</w:t>
            </w:r>
          </w:p>
        </w:tc>
        <w:tc>
          <w:tcPr>
            <w:tcW w:w="709" w:type="dxa"/>
            <w:tcBorders>
              <w:top w:val="dotted" w:sz="4" w:space="0" w:color="auto"/>
              <w:left w:val="dotted" w:sz="4" w:space="0" w:color="auto"/>
              <w:bottom w:val="dotted" w:sz="4" w:space="0" w:color="auto"/>
            </w:tcBorders>
            <w:vAlign w:val="center"/>
          </w:tcPr>
          <w:p w:rsidR="002947DD" w:rsidRPr="002A7594" w:rsidRDefault="002947DD" w:rsidP="002947DD">
            <w:pPr>
              <w:pStyle w:val="ListParagraph"/>
              <w:ind w:left="-108" w:right="-108"/>
              <w:contextualSpacing w:val="0"/>
              <w:jc w:val="center"/>
              <w:rPr>
                <w:rFonts w:ascii="Arial Narrow" w:hAnsi="Arial Narrow" w:cs="Arial"/>
                <w:i/>
              </w:rPr>
            </w:pPr>
            <w:r w:rsidRPr="002A7594">
              <w:rPr>
                <w:rFonts w:ascii="Arial Narrow" w:hAnsi="Arial Narrow" w:cs="Arial"/>
                <w:i/>
              </w:rPr>
              <w:t>2</w:t>
            </w:r>
          </w:p>
        </w:tc>
        <w:tc>
          <w:tcPr>
            <w:tcW w:w="708" w:type="dxa"/>
            <w:tcBorders>
              <w:top w:val="dotted" w:sz="4" w:space="0" w:color="auto"/>
              <w:bottom w:val="dotted" w:sz="4" w:space="0" w:color="auto"/>
            </w:tcBorders>
            <w:vAlign w:val="center"/>
          </w:tcPr>
          <w:p w:rsidR="002947DD" w:rsidRPr="00661900" w:rsidRDefault="000E6E91"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3</w:t>
            </w:r>
          </w:p>
        </w:tc>
        <w:tc>
          <w:tcPr>
            <w:tcW w:w="709" w:type="dxa"/>
            <w:tcBorders>
              <w:top w:val="dotted" w:sz="4" w:space="0" w:color="auto"/>
              <w:bottom w:val="dotted" w:sz="4" w:space="0" w:color="auto"/>
            </w:tcBorders>
            <w:vAlign w:val="center"/>
          </w:tcPr>
          <w:p w:rsidR="002947DD" w:rsidRPr="00661900" w:rsidRDefault="000E6E91"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6</w:t>
            </w:r>
          </w:p>
        </w:tc>
      </w:tr>
      <w:tr w:rsidR="002947DD" w:rsidTr="0028158A">
        <w:trPr>
          <w:trHeight w:val="510"/>
        </w:trPr>
        <w:tc>
          <w:tcPr>
            <w:tcW w:w="533" w:type="dxa"/>
            <w:tcBorders>
              <w:top w:val="dotted" w:sz="4" w:space="0" w:color="auto"/>
              <w:bottom w:val="dotted" w:sz="4" w:space="0" w:color="auto"/>
            </w:tcBorders>
            <w:vAlign w:val="center"/>
          </w:tcPr>
          <w:p w:rsidR="002947DD" w:rsidRPr="00AC08EB" w:rsidRDefault="002947DD" w:rsidP="002947DD">
            <w:pPr>
              <w:pStyle w:val="ListParagraph"/>
              <w:ind w:left="-142" w:right="-108"/>
              <w:contextualSpacing w:val="0"/>
              <w:jc w:val="center"/>
              <w:rPr>
                <w:rFonts w:ascii="Arial Narrow" w:hAnsi="Arial Narrow" w:cs="Arial"/>
                <w:i/>
              </w:rPr>
            </w:pPr>
            <w:r w:rsidRPr="00AC08EB">
              <w:rPr>
                <w:rFonts w:ascii="Arial Narrow" w:hAnsi="Arial Narrow" w:cs="Arial"/>
                <w:i/>
              </w:rPr>
              <w:t>4</w:t>
            </w:r>
          </w:p>
        </w:tc>
        <w:tc>
          <w:tcPr>
            <w:tcW w:w="3261" w:type="dxa"/>
            <w:tcBorders>
              <w:top w:val="dotted" w:sz="4" w:space="0" w:color="auto"/>
              <w:bottom w:val="dotted" w:sz="4" w:space="0" w:color="auto"/>
            </w:tcBorders>
            <w:vAlign w:val="center"/>
          </w:tcPr>
          <w:p w:rsidR="002947DD" w:rsidRPr="002A7594" w:rsidRDefault="002947DD" w:rsidP="002947DD">
            <w:pPr>
              <w:pStyle w:val="ListParagraph"/>
              <w:ind w:left="0" w:right="34"/>
              <w:contextualSpacing w:val="0"/>
              <w:rPr>
                <w:rFonts w:ascii="Arial Narrow" w:hAnsi="Arial Narrow" w:cs="Arial"/>
                <w:i/>
              </w:rPr>
            </w:pPr>
            <w:r w:rsidRPr="002A7594">
              <w:rPr>
                <w:rFonts w:ascii="Arial Narrow" w:hAnsi="Arial Narrow" w:cs="Arial"/>
                <w:i/>
              </w:rPr>
              <w:t>Bidang Pengadaan dan Mutasi Pegawai</w:t>
            </w:r>
          </w:p>
        </w:tc>
        <w:tc>
          <w:tcPr>
            <w:tcW w:w="708" w:type="dxa"/>
            <w:tcBorders>
              <w:top w:val="dotted" w:sz="4" w:space="0" w:color="auto"/>
              <w:bottom w:val="dotted" w:sz="4" w:space="0" w:color="auto"/>
              <w:right w:val="dotted" w:sz="4" w:space="0" w:color="auto"/>
            </w:tcBorders>
            <w:vAlign w:val="center"/>
          </w:tcPr>
          <w:p w:rsidR="002947DD" w:rsidRPr="002A7594" w:rsidRDefault="002947DD" w:rsidP="002947DD">
            <w:pPr>
              <w:pStyle w:val="ListParagraph"/>
              <w:ind w:left="-142" w:right="-108"/>
              <w:contextualSpacing w:val="0"/>
              <w:jc w:val="center"/>
              <w:rPr>
                <w:rFonts w:ascii="Arial Narrow" w:hAnsi="Arial Narrow" w:cs="Arial"/>
                <w:i/>
              </w:rPr>
            </w:pPr>
            <w:r w:rsidRPr="002A7594">
              <w:rPr>
                <w:rFonts w:ascii="Arial Narrow" w:hAnsi="Arial Narrow" w:cs="Arial"/>
                <w:i/>
              </w:rPr>
              <w:t>-</w:t>
            </w:r>
          </w:p>
        </w:tc>
        <w:tc>
          <w:tcPr>
            <w:tcW w:w="709" w:type="dxa"/>
            <w:tcBorders>
              <w:top w:val="dotted" w:sz="4" w:space="0" w:color="auto"/>
              <w:left w:val="dotted" w:sz="4" w:space="0" w:color="auto"/>
              <w:bottom w:val="dotted" w:sz="4" w:space="0" w:color="auto"/>
              <w:right w:val="dotted" w:sz="4" w:space="0" w:color="auto"/>
            </w:tcBorders>
            <w:vAlign w:val="center"/>
          </w:tcPr>
          <w:p w:rsidR="002947DD" w:rsidRPr="002A7594" w:rsidRDefault="002947DD" w:rsidP="002947DD">
            <w:pPr>
              <w:pStyle w:val="ListParagraph"/>
              <w:ind w:left="-74" w:right="-131"/>
              <w:contextualSpacing w:val="0"/>
              <w:jc w:val="center"/>
              <w:rPr>
                <w:rFonts w:ascii="Arial Narrow" w:hAnsi="Arial Narrow" w:cs="Arial"/>
                <w:i/>
              </w:rPr>
            </w:pPr>
            <w:r w:rsidRPr="002A7594">
              <w:rPr>
                <w:rFonts w:ascii="Arial Narrow" w:hAnsi="Arial Narrow" w:cs="Arial"/>
                <w:i/>
              </w:rPr>
              <w:t>-</w:t>
            </w:r>
          </w:p>
        </w:tc>
        <w:tc>
          <w:tcPr>
            <w:tcW w:w="709" w:type="dxa"/>
            <w:tcBorders>
              <w:top w:val="dotted" w:sz="4" w:space="0" w:color="auto"/>
              <w:left w:val="dotted" w:sz="4" w:space="0" w:color="auto"/>
              <w:bottom w:val="dotted" w:sz="4" w:space="0" w:color="auto"/>
              <w:right w:val="dotted" w:sz="4" w:space="0" w:color="auto"/>
            </w:tcBorders>
            <w:vAlign w:val="center"/>
          </w:tcPr>
          <w:p w:rsidR="002947DD" w:rsidRPr="002A7594" w:rsidRDefault="002947DD" w:rsidP="002947DD">
            <w:pPr>
              <w:pStyle w:val="ListParagraph"/>
              <w:ind w:left="-85" w:right="-108"/>
              <w:contextualSpacing w:val="0"/>
              <w:jc w:val="center"/>
              <w:rPr>
                <w:rFonts w:ascii="Arial Narrow" w:hAnsi="Arial Narrow" w:cs="Arial"/>
                <w:i/>
              </w:rPr>
            </w:pPr>
            <w:r w:rsidRPr="002A7594">
              <w:rPr>
                <w:rFonts w:ascii="Arial Narrow" w:hAnsi="Arial Narrow" w:cs="Arial"/>
                <w:i/>
              </w:rPr>
              <w:t>1</w:t>
            </w:r>
          </w:p>
        </w:tc>
        <w:tc>
          <w:tcPr>
            <w:tcW w:w="709" w:type="dxa"/>
            <w:tcBorders>
              <w:top w:val="dotted" w:sz="4" w:space="0" w:color="auto"/>
              <w:left w:val="dotted" w:sz="4" w:space="0" w:color="auto"/>
              <w:bottom w:val="dotted" w:sz="4" w:space="0" w:color="auto"/>
            </w:tcBorders>
            <w:vAlign w:val="center"/>
          </w:tcPr>
          <w:p w:rsidR="002947DD" w:rsidRPr="002A7594" w:rsidRDefault="002947DD" w:rsidP="002947DD">
            <w:pPr>
              <w:pStyle w:val="ListParagraph"/>
              <w:ind w:left="-108" w:right="-108"/>
              <w:contextualSpacing w:val="0"/>
              <w:jc w:val="center"/>
              <w:rPr>
                <w:rFonts w:ascii="Arial Narrow" w:hAnsi="Arial Narrow" w:cs="Arial"/>
                <w:i/>
              </w:rPr>
            </w:pPr>
            <w:r w:rsidRPr="002A7594">
              <w:rPr>
                <w:rFonts w:ascii="Arial Narrow" w:hAnsi="Arial Narrow" w:cs="Arial"/>
                <w:i/>
              </w:rPr>
              <w:t>2</w:t>
            </w:r>
          </w:p>
        </w:tc>
        <w:tc>
          <w:tcPr>
            <w:tcW w:w="708" w:type="dxa"/>
            <w:tcBorders>
              <w:top w:val="dotted" w:sz="4" w:space="0" w:color="auto"/>
              <w:bottom w:val="dotted" w:sz="4" w:space="0" w:color="auto"/>
            </w:tcBorders>
            <w:vAlign w:val="center"/>
          </w:tcPr>
          <w:p w:rsidR="002947DD" w:rsidRPr="00661900" w:rsidRDefault="00661900"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6</w:t>
            </w:r>
          </w:p>
        </w:tc>
        <w:tc>
          <w:tcPr>
            <w:tcW w:w="709" w:type="dxa"/>
            <w:tcBorders>
              <w:top w:val="dotted" w:sz="4" w:space="0" w:color="auto"/>
              <w:bottom w:val="dotted" w:sz="4" w:space="0" w:color="auto"/>
            </w:tcBorders>
            <w:vAlign w:val="center"/>
          </w:tcPr>
          <w:p w:rsidR="002947DD" w:rsidRPr="00661900" w:rsidRDefault="00661900"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9</w:t>
            </w:r>
          </w:p>
        </w:tc>
      </w:tr>
      <w:tr w:rsidR="002947DD" w:rsidTr="0028158A">
        <w:trPr>
          <w:trHeight w:val="510"/>
        </w:trPr>
        <w:tc>
          <w:tcPr>
            <w:tcW w:w="533" w:type="dxa"/>
            <w:tcBorders>
              <w:top w:val="dotted" w:sz="4" w:space="0" w:color="auto"/>
              <w:bottom w:val="dotted" w:sz="4" w:space="0" w:color="auto"/>
            </w:tcBorders>
            <w:vAlign w:val="center"/>
          </w:tcPr>
          <w:p w:rsidR="002947DD" w:rsidRPr="00AC08EB" w:rsidRDefault="002947DD" w:rsidP="002947DD">
            <w:pPr>
              <w:pStyle w:val="ListParagraph"/>
              <w:ind w:left="-142" w:right="-108"/>
              <w:contextualSpacing w:val="0"/>
              <w:jc w:val="center"/>
              <w:rPr>
                <w:rFonts w:ascii="Arial Narrow" w:hAnsi="Arial Narrow" w:cs="Arial"/>
                <w:i/>
              </w:rPr>
            </w:pPr>
            <w:r w:rsidRPr="00AC08EB">
              <w:rPr>
                <w:rFonts w:ascii="Arial Narrow" w:hAnsi="Arial Narrow" w:cs="Arial"/>
                <w:i/>
              </w:rPr>
              <w:t>5</w:t>
            </w:r>
          </w:p>
        </w:tc>
        <w:tc>
          <w:tcPr>
            <w:tcW w:w="3261" w:type="dxa"/>
            <w:tcBorders>
              <w:top w:val="dotted" w:sz="4" w:space="0" w:color="auto"/>
              <w:bottom w:val="dotted" w:sz="4" w:space="0" w:color="auto"/>
            </w:tcBorders>
            <w:vAlign w:val="center"/>
          </w:tcPr>
          <w:p w:rsidR="002947DD" w:rsidRPr="002A7594" w:rsidRDefault="002947DD" w:rsidP="002947DD">
            <w:pPr>
              <w:pStyle w:val="ListParagraph"/>
              <w:ind w:left="0" w:right="34"/>
              <w:contextualSpacing w:val="0"/>
              <w:rPr>
                <w:rFonts w:ascii="Arial Narrow" w:hAnsi="Arial Narrow" w:cs="Arial"/>
                <w:i/>
              </w:rPr>
            </w:pPr>
            <w:r w:rsidRPr="002A7594">
              <w:rPr>
                <w:rFonts w:ascii="Arial Narrow" w:hAnsi="Arial Narrow" w:cs="Arial"/>
                <w:i/>
              </w:rPr>
              <w:t>Bidang Pembinaan dan Kesejahteraan Pegawai</w:t>
            </w:r>
          </w:p>
        </w:tc>
        <w:tc>
          <w:tcPr>
            <w:tcW w:w="708" w:type="dxa"/>
            <w:tcBorders>
              <w:top w:val="dotted" w:sz="4" w:space="0" w:color="auto"/>
              <w:bottom w:val="dotted" w:sz="4" w:space="0" w:color="auto"/>
              <w:right w:val="dotted" w:sz="4" w:space="0" w:color="auto"/>
            </w:tcBorders>
            <w:vAlign w:val="center"/>
          </w:tcPr>
          <w:p w:rsidR="002947DD" w:rsidRPr="002A7594" w:rsidRDefault="002947DD" w:rsidP="002947DD">
            <w:pPr>
              <w:pStyle w:val="ListParagraph"/>
              <w:ind w:left="-142" w:right="-108"/>
              <w:contextualSpacing w:val="0"/>
              <w:jc w:val="center"/>
              <w:rPr>
                <w:rFonts w:ascii="Arial Narrow" w:hAnsi="Arial Narrow" w:cs="Arial"/>
                <w:i/>
              </w:rPr>
            </w:pPr>
            <w:r w:rsidRPr="002A7594">
              <w:rPr>
                <w:rFonts w:ascii="Arial Narrow" w:hAnsi="Arial Narrow" w:cs="Arial"/>
                <w:i/>
              </w:rPr>
              <w:t>-</w:t>
            </w:r>
          </w:p>
        </w:tc>
        <w:tc>
          <w:tcPr>
            <w:tcW w:w="709" w:type="dxa"/>
            <w:tcBorders>
              <w:top w:val="dotted" w:sz="4" w:space="0" w:color="auto"/>
              <w:left w:val="dotted" w:sz="4" w:space="0" w:color="auto"/>
              <w:bottom w:val="dotted" w:sz="4" w:space="0" w:color="auto"/>
              <w:right w:val="dotted" w:sz="4" w:space="0" w:color="auto"/>
            </w:tcBorders>
            <w:vAlign w:val="center"/>
          </w:tcPr>
          <w:p w:rsidR="002947DD" w:rsidRPr="002A7594" w:rsidRDefault="002947DD" w:rsidP="002947DD">
            <w:pPr>
              <w:pStyle w:val="ListParagraph"/>
              <w:ind w:left="-74" w:right="-131"/>
              <w:contextualSpacing w:val="0"/>
              <w:jc w:val="center"/>
              <w:rPr>
                <w:rFonts w:ascii="Arial Narrow" w:hAnsi="Arial Narrow" w:cs="Arial"/>
                <w:i/>
              </w:rPr>
            </w:pPr>
            <w:r w:rsidRPr="002A7594">
              <w:rPr>
                <w:rFonts w:ascii="Arial Narrow" w:hAnsi="Arial Narrow" w:cs="Arial"/>
                <w:i/>
              </w:rPr>
              <w:t>-</w:t>
            </w:r>
          </w:p>
        </w:tc>
        <w:tc>
          <w:tcPr>
            <w:tcW w:w="709" w:type="dxa"/>
            <w:tcBorders>
              <w:top w:val="dotted" w:sz="4" w:space="0" w:color="auto"/>
              <w:left w:val="dotted" w:sz="4" w:space="0" w:color="auto"/>
              <w:bottom w:val="dotted" w:sz="4" w:space="0" w:color="auto"/>
              <w:right w:val="dotted" w:sz="4" w:space="0" w:color="auto"/>
            </w:tcBorders>
            <w:vAlign w:val="center"/>
          </w:tcPr>
          <w:p w:rsidR="002947DD" w:rsidRPr="002A7594" w:rsidRDefault="002947DD" w:rsidP="002947DD">
            <w:pPr>
              <w:pStyle w:val="ListParagraph"/>
              <w:ind w:left="-85" w:right="-108"/>
              <w:contextualSpacing w:val="0"/>
              <w:jc w:val="center"/>
              <w:rPr>
                <w:rFonts w:ascii="Arial Narrow" w:hAnsi="Arial Narrow" w:cs="Arial"/>
                <w:i/>
              </w:rPr>
            </w:pPr>
            <w:r w:rsidRPr="002A7594">
              <w:rPr>
                <w:rFonts w:ascii="Arial Narrow" w:hAnsi="Arial Narrow" w:cs="Arial"/>
                <w:i/>
              </w:rPr>
              <w:t>1</w:t>
            </w:r>
          </w:p>
        </w:tc>
        <w:tc>
          <w:tcPr>
            <w:tcW w:w="709" w:type="dxa"/>
            <w:tcBorders>
              <w:top w:val="dotted" w:sz="4" w:space="0" w:color="auto"/>
              <w:left w:val="dotted" w:sz="4" w:space="0" w:color="auto"/>
              <w:bottom w:val="dotted" w:sz="4" w:space="0" w:color="auto"/>
            </w:tcBorders>
            <w:vAlign w:val="center"/>
          </w:tcPr>
          <w:p w:rsidR="002947DD" w:rsidRPr="002A7594" w:rsidRDefault="002947DD" w:rsidP="002947DD">
            <w:pPr>
              <w:pStyle w:val="ListParagraph"/>
              <w:ind w:left="-108" w:right="-108"/>
              <w:contextualSpacing w:val="0"/>
              <w:jc w:val="center"/>
              <w:rPr>
                <w:rFonts w:ascii="Arial Narrow" w:hAnsi="Arial Narrow" w:cs="Arial"/>
                <w:i/>
              </w:rPr>
            </w:pPr>
            <w:r w:rsidRPr="002A7594">
              <w:rPr>
                <w:rFonts w:ascii="Arial Narrow" w:hAnsi="Arial Narrow" w:cs="Arial"/>
                <w:i/>
              </w:rPr>
              <w:t>2</w:t>
            </w:r>
          </w:p>
        </w:tc>
        <w:tc>
          <w:tcPr>
            <w:tcW w:w="708" w:type="dxa"/>
            <w:tcBorders>
              <w:top w:val="dotted" w:sz="4" w:space="0" w:color="auto"/>
              <w:bottom w:val="dotted" w:sz="4" w:space="0" w:color="auto"/>
            </w:tcBorders>
            <w:vAlign w:val="center"/>
          </w:tcPr>
          <w:p w:rsidR="002947DD" w:rsidRPr="00661900" w:rsidRDefault="00661900"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4</w:t>
            </w:r>
          </w:p>
        </w:tc>
        <w:tc>
          <w:tcPr>
            <w:tcW w:w="709" w:type="dxa"/>
            <w:tcBorders>
              <w:top w:val="dotted" w:sz="4" w:space="0" w:color="auto"/>
              <w:bottom w:val="dotted" w:sz="4" w:space="0" w:color="auto"/>
            </w:tcBorders>
            <w:vAlign w:val="center"/>
          </w:tcPr>
          <w:p w:rsidR="002947DD" w:rsidRPr="00661900" w:rsidRDefault="00661900"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7</w:t>
            </w:r>
          </w:p>
        </w:tc>
      </w:tr>
      <w:tr w:rsidR="002947DD" w:rsidTr="0028158A">
        <w:trPr>
          <w:trHeight w:val="312"/>
        </w:trPr>
        <w:tc>
          <w:tcPr>
            <w:tcW w:w="533" w:type="dxa"/>
            <w:tcBorders>
              <w:top w:val="dotted" w:sz="4" w:space="0" w:color="auto"/>
            </w:tcBorders>
            <w:vAlign w:val="center"/>
          </w:tcPr>
          <w:p w:rsidR="002947DD" w:rsidRPr="00AC08EB" w:rsidRDefault="002947DD" w:rsidP="002947DD">
            <w:pPr>
              <w:pStyle w:val="ListParagraph"/>
              <w:ind w:left="-142" w:right="-108"/>
              <w:contextualSpacing w:val="0"/>
              <w:jc w:val="center"/>
              <w:rPr>
                <w:rFonts w:ascii="Arial Narrow" w:hAnsi="Arial Narrow" w:cs="Arial"/>
                <w:i/>
              </w:rPr>
            </w:pPr>
            <w:r w:rsidRPr="00AC08EB">
              <w:rPr>
                <w:rFonts w:ascii="Arial Narrow" w:hAnsi="Arial Narrow" w:cs="Arial"/>
                <w:i/>
              </w:rPr>
              <w:t>6</w:t>
            </w:r>
          </w:p>
        </w:tc>
        <w:tc>
          <w:tcPr>
            <w:tcW w:w="3261" w:type="dxa"/>
            <w:tcBorders>
              <w:top w:val="dotted" w:sz="4" w:space="0" w:color="auto"/>
            </w:tcBorders>
            <w:vAlign w:val="center"/>
          </w:tcPr>
          <w:p w:rsidR="002947DD" w:rsidRPr="002A7594" w:rsidRDefault="002947DD" w:rsidP="002947DD">
            <w:pPr>
              <w:pStyle w:val="ListParagraph"/>
              <w:ind w:left="0" w:right="34"/>
              <w:contextualSpacing w:val="0"/>
              <w:rPr>
                <w:rFonts w:ascii="Arial Narrow" w:hAnsi="Arial Narrow" w:cs="Arial"/>
                <w:i/>
              </w:rPr>
            </w:pPr>
            <w:r w:rsidRPr="002A7594">
              <w:rPr>
                <w:rFonts w:ascii="Arial Narrow" w:hAnsi="Arial Narrow" w:cs="Arial"/>
                <w:i/>
              </w:rPr>
              <w:t>Bidang Data dan Informasi</w:t>
            </w:r>
          </w:p>
        </w:tc>
        <w:tc>
          <w:tcPr>
            <w:tcW w:w="708" w:type="dxa"/>
            <w:tcBorders>
              <w:top w:val="dotted" w:sz="4" w:space="0" w:color="auto"/>
              <w:right w:val="dotted" w:sz="4" w:space="0" w:color="auto"/>
            </w:tcBorders>
            <w:vAlign w:val="center"/>
          </w:tcPr>
          <w:p w:rsidR="002947DD" w:rsidRPr="002A7594" w:rsidRDefault="002947DD" w:rsidP="002947DD">
            <w:pPr>
              <w:pStyle w:val="ListParagraph"/>
              <w:ind w:left="-142" w:right="-108"/>
              <w:contextualSpacing w:val="0"/>
              <w:jc w:val="center"/>
              <w:rPr>
                <w:rFonts w:ascii="Arial Narrow" w:hAnsi="Arial Narrow" w:cs="Arial"/>
                <w:i/>
              </w:rPr>
            </w:pPr>
            <w:r w:rsidRPr="002A7594">
              <w:rPr>
                <w:rFonts w:ascii="Arial Narrow" w:hAnsi="Arial Narrow" w:cs="Arial"/>
                <w:i/>
              </w:rPr>
              <w:t>-</w:t>
            </w:r>
          </w:p>
        </w:tc>
        <w:tc>
          <w:tcPr>
            <w:tcW w:w="709" w:type="dxa"/>
            <w:tcBorders>
              <w:top w:val="dotted" w:sz="4" w:space="0" w:color="auto"/>
              <w:left w:val="dotted" w:sz="4" w:space="0" w:color="auto"/>
              <w:right w:val="dotted" w:sz="4" w:space="0" w:color="auto"/>
            </w:tcBorders>
            <w:vAlign w:val="center"/>
          </w:tcPr>
          <w:p w:rsidR="002947DD" w:rsidRPr="002A7594" w:rsidRDefault="002947DD" w:rsidP="002947DD">
            <w:pPr>
              <w:pStyle w:val="ListParagraph"/>
              <w:ind w:left="-74" w:right="-131"/>
              <w:contextualSpacing w:val="0"/>
              <w:jc w:val="center"/>
              <w:rPr>
                <w:rFonts w:ascii="Arial Narrow" w:hAnsi="Arial Narrow" w:cs="Arial"/>
                <w:i/>
              </w:rPr>
            </w:pPr>
            <w:r w:rsidRPr="002A7594">
              <w:rPr>
                <w:rFonts w:ascii="Arial Narrow" w:hAnsi="Arial Narrow" w:cs="Arial"/>
                <w:i/>
              </w:rPr>
              <w:t>-</w:t>
            </w:r>
          </w:p>
        </w:tc>
        <w:tc>
          <w:tcPr>
            <w:tcW w:w="709" w:type="dxa"/>
            <w:tcBorders>
              <w:top w:val="dotted" w:sz="4" w:space="0" w:color="auto"/>
              <w:left w:val="dotted" w:sz="4" w:space="0" w:color="auto"/>
              <w:right w:val="dotted" w:sz="4" w:space="0" w:color="auto"/>
            </w:tcBorders>
            <w:vAlign w:val="center"/>
          </w:tcPr>
          <w:p w:rsidR="002947DD" w:rsidRPr="002A7594" w:rsidRDefault="002947DD" w:rsidP="002947DD">
            <w:pPr>
              <w:pStyle w:val="ListParagraph"/>
              <w:ind w:left="-85" w:right="-108"/>
              <w:contextualSpacing w:val="0"/>
              <w:jc w:val="center"/>
              <w:rPr>
                <w:rFonts w:ascii="Arial Narrow" w:hAnsi="Arial Narrow" w:cs="Arial"/>
                <w:i/>
              </w:rPr>
            </w:pPr>
            <w:r w:rsidRPr="002A7594">
              <w:rPr>
                <w:rFonts w:ascii="Arial Narrow" w:hAnsi="Arial Narrow" w:cs="Arial"/>
                <w:i/>
              </w:rPr>
              <w:t>1</w:t>
            </w:r>
          </w:p>
        </w:tc>
        <w:tc>
          <w:tcPr>
            <w:tcW w:w="709" w:type="dxa"/>
            <w:tcBorders>
              <w:top w:val="dotted" w:sz="4" w:space="0" w:color="auto"/>
              <w:left w:val="dotted" w:sz="4" w:space="0" w:color="auto"/>
            </w:tcBorders>
            <w:vAlign w:val="center"/>
          </w:tcPr>
          <w:p w:rsidR="002947DD" w:rsidRPr="002A7594" w:rsidRDefault="002947DD" w:rsidP="002947DD">
            <w:pPr>
              <w:pStyle w:val="ListParagraph"/>
              <w:ind w:left="-108" w:right="-108"/>
              <w:contextualSpacing w:val="0"/>
              <w:jc w:val="center"/>
              <w:rPr>
                <w:rFonts w:ascii="Arial Narrow" w:hAnsi="Arial Narrow" w:cs="Arial"/>
                <w:i/>
              </w:rPr>
            </w:pPr>
            <w:r w:rsidRPr="002A7594">
              <w:rPr>
                <w:rFonts w:ascii="Arial Narrow" w:hAnsi="Arial Narrow" w:cs="Arial"/>
                <w:i/>
              </w:rPr>
              <w:t>2</w:t>
            </w:r>
          </w:p>
        </w:tc>
        <w:tc>
          <w:tcPr>
            <w:tcW w:w="708" w:type="dxa"/>
            <w:tcBorders>
              <w:top w:val="dotted" w:sz="4" w:space="0" w:color="auto"/>
            </w:tcBorders>
            <w:vAlign w:val="center"/>
          </w:tcPr>
          <w:p w:rsidR="002947DD" w:rsidRPr="00661900" w:rsidRDefault="00661900"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6</w:t>
            </w:r>
          </w:p>
        </w:tc>
        <w:tc>
          <w:tcPr>
            <w:tcW w:w="709" w:type="dxa"/>
            <w:tcBorders>
              <w:top w:val="dotted" w:sz="4" w:space="0" w:color="auto"/>
            </w:tcBorders>
            <w:vAlign w:val="center"/>
          </w:tcPr>
          <w:p w:rsidR="002947DD" w:rsidRPr="00661900" w:rsidRDefault="00661900"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9</w:t>
            </w:r>
          </w:p>
        </w:tc>
      </w:tr>
      <w:tr w:rsidR="002947DD" w:rsidTr="0028158A">
        <w:trPr>
          <w:trHeight w:val="284"/>
        </w:trPr>
        <w:tc>
          <w:tcPr>
            <w:tcW w:w="3794" w:type="dxa"/>
            <w:gridSpan w:val="2"/>
            <w:shd w:val="clear" w:color="auto" w:fill="D9D9D9" w:themeFill="background1" w:themeFillShade="D9"/>
            <w:vAlign w:val="center"/>
          </w:tcPr>
          <w:p w:rsidR="002947DD" w:rsidRPr="002A7594" w:rsidRDefault="002947DD" w:rsidP="002947DD">
            <w:pPr>
              <w:pStyle w:val="ListParagraph"/>
              <w:ind w:left="0" w:right="34"/>
              <w:contextualSpacing w:val="0"/>
              <w:jc w:val="center"/>
              <w:rPr>
                <w:rFonts w:ascii="Arial Narrow" w:hAnsi="Arial Narrow" w:cs="Arial"/>
                <w:b/>
              </w:rPr>
            </w:pPr>
            <w:r w:rsidRPr="002A7594">
              <w:rPr>
                <w:rFonts w:ascii="Arial Narrow" w:hAnsi="Arial Narrow" w:cs="Arial"/>
                <w:b/>
              </w:rPr>
              <w:t>Jumlah</w:t>
            </w:r>
          </w:p>
        </w:tc>
        <w:tc>
          <w:tcPr>
            <w:tcW w:w="708" w:type="dxa"/>
            <w:tcBorders>
              <w:right w:val="dotted" w:sz="4" w:space="0" w:color="auto"/>
            </w:tcBorders>
            <w:shd w:val="clear" w:color="auto" w:fill="D9D9D9" w:themeFill="background1" w:themeFillShade="D9"/>
            <w:vAlign w:val="center"/>
          </w:tcPr>
          <w:p w:rsidR="002947DD" w:rsidRPr="002A7594" w:rsidRDefault="002947DD" w:rsidP="002947DD">
            <w:pPr>
              <w:pStyle w:val="ListParagraph"/>
              <w:ind w:left="-142" w:right="-108"/>
              <w:contextualSpacing w:val="0"/>
              <w:jc w:val="center"/>
              <w:rPr>
                <w:rFonts w:ascii="Arial Narrow" w:hAnsi="Arial Narrow" w:cs="Arial"/>
                <w:b/>
              </w:rPr>
            </w:pPr>
          </w:p>
        </w:tc>
        <w:tc>
          <w:tcPr>
            <w:tcW w:w="709" w:type="dxa"/>
            <w:tcBorders>
              <w:left w:val="dotted" w:sz="4" w:space="0" w:color="auto"/>
              <w:right w:val="dotted" w:sz="4" w:space="0" w:color="auto"/>
            </w:tcBorders>
            <w:shd w:val="clear" w:color="auto" w:fill="D9D9D9" w:themeFill="background1" w:themeFillShade="D9"/>
            <w:vAlign w:val="center"/>
          </w:tcPr>
          <w:p w:rsidR="002947DD" w:rsidRPr="002A7594" w:rsidRDefault="002947DD" w:rsidP="002947DD">
            <w:pPr>
              <w:pStyle w:val="ListParagraph"/>
              <w:ind w:left="-74" w:right="-131"/>
              <w:contextualSpacing w:val="0"/>
              <w:jc w:val="center"/>
              <w:rPr>
                <w:rFonts w:ascii="Arial Narrow" w:hAnsi="Arial Narrow" w:cs="Arial"/>
                <w:b/>
              </w:rPr>
            </w:pPr>
            <w:r>
              <w:rPr>
                <w:rFonts w:ascii="Arial Narrow" w:hAnsi="Arial Narrow" w:cs="Arial"/>
                <w:b/>
              </w:rPr>
              <w:t>1</w:t>
            </w:r>
          </w:p>
        </w:tc>
        <w:tc>
          <w:tcPr>
            <w:tcW w:w="709" w:type="dxa"/>
            <w:tcBorders>
              <w:left w:val="dotted" w:sz="4" w:space="0" w:color="auto"/>
              <w:right w:val="dotted" w:sz="4" w:space="0" w:color="auto"/>
            </w:tcBorders>
            <w:shd w:val="clear" w:color="auto" w:fill="D9D9D9" w:themeFill="background1" w:themeFillShade="D9"/>
            <w:vAlign w:val="center"/>
          </w:tcPr>
          <w:p w:rsidR="002947DD" w:rsidRPr="002A7594" w:rsidRDefault="002947DD" w:rsidP="002947DD">
            <w:pPr>
              <w:pStyle w:val="ListParagraph"/>
              <w:ind w:left="-85" w:right="-108"/>
              <w:contextualSpacing w:val="0"/>
              <w:jc w:val="center"/>
              <w:rPr>
                <w:rFonts w:ascii="Arial Narrow" w:hAnsi="Arial Narrow" w:cs="Arial"/>
                <w:b/>
              </w:rPr>
            </w:pPr>
            <w:r w:rsidRPr="002A7594">
              <w:rPr>
                <w:rFonts w:ascii="Arial Narrow" w:hAnsi="Arial Narrow" w:cs="Arial"/>
                <w:b/>
              </w:rPr>
              <w:t>5</w:t>
            </w:r>
          </w:p>
        </w:tc>
        <w:tc>
          <w:tcPr>
            <w:tcW w:w="709" w:type="dxa"/>
            <w:tcBorders>
              <w:left w:val="dotted" w:sz="4" w:space="0" w:color="auto"/>
            </w:tcBorders>
            <w:shd w:val="clear" w:color="auto" w:fill="D9D9D9" w:themeFill="background1" w:themeFillShade="D9"/>
            <w:vAlign w:val="center"/>
          </w:tcPr>
          <w:p w:rsidR="002947DD" w:rsidRPr="002A7594" w:rsidRDefault="002947DD" w:rsidP="002947DD">
            <w:pPr>
              <w:pStyle w:val="ListParagraph"/>
              <w:ind w:left="-108" w:right="-108"/>
              <w:contextualSpacing w:val="0"/>
              <w:jc w:val="center"/>
              <w:rPr>
                <w:rFonts w:ascii="Arial Narrow" w:hAnsi="Arial Narrow" w:cs="Arial"/>
                <w:b/>
              </w:rPr>
            </w:pPr>
            <w:r w:rsidRPr="002A7594">
              <w:rPr>
                <w:rFonts w:ascii="Arial Narrow" w:hAnsi="Arial Narrow" w:cs="Arial"/>
                <w:b/>
              </w:rPr>
              <w:t>11</w:t>
            </w:r>
          </w:p>
        </w:tc>
        <w:tc>
          <w:tcPr>
            <w:tcW w:w="708" w:type="dxa"/>
            <w:shd w:val="clear" w:color="auto" w:fill="D9D9D9" w:themeFill="background1" w:themeFillShade="D9"/>
            <w:vAlign w:val="center"/>
          </w:tcPr>
          <w:p w:rsidR="002947DD" w:rsidRPr="00183B24" w:rsidRDefault="000A5003" w:rsidP="000E6E91">
            <w:pPr>
              <w:pStyle w:val="ListParagraph"/>
              <w:ind w:left="-142" w:right="-108"/>
              <w:contextualSpacing w:val="0"/>
              <w:jc w:val="center"/>
              <w:rPr>
                <w:rFonts w:ascii="Arial Narrow" w:hAnsi="Arial Narrow" w:cs="Arial"/>
                <w:b/>
                <w:lang w:val="en-US"/>
              </w:rPr>
            </w:pPr>
            <w:r>
              <w:rPr>
                <w:rFonts w:ascii="Arial Narrow" w:hAnsi="Arial Narrow" w:cs="Arial"/>
                <w:b/>
                <w:lang w:val="en-US"/>
              </w:rPr>
              <w:t>2</w:t>
            </w:r>
            <w:r w:rsidR="000E6E91">
              <w:rPr>
                <w:rFonts w:ascii="Arial Narrow" w:hAnsi="Arial Narrow" w:cs="Arial"/>
                <w:b/>
                <w:lang w:val="en-US"/>
              </w:rPr>
              <w:t>5</w:t>
            </w:r>
          </w:p>
        </w:tc>
        <w:tc>
          <w:tcPr>
            <w:tcW w:w="709" w:type="dxa"/>
            <w:shd w:val="clear" w:color="auto" w:fill="D9D9D9" w:themeFill="background1" w:themeFillShade="D9"/>
            <w:vAlign w:val="center"/>
          </w:tcPr>
          <w:p w:rsidR="002947DD" w:rsidRPr="00B95109" w:rsidRDefault="00B95109" w:rsidP="000E6E91">
            <w:pPr>
              <w:pStyle w:val="ListParagraph"/>
              <w:ind w:left="-142" w:right="-108"/>
              <w:contextualSpacing w:val="0"/>
              <w:jc w:val="center"/>
              <w:rPr>
                <w:rFonts w:ascii="Arial Narrow" w:hAnsi="Arial Narrow" w:cs="Arial"/>
                <w:b/>
                <w:lang w:val="en-US"/>
              </w:rPr>
            </w:pPr>
            <w:r>
              <w:rPr>
                <w:rFonts w:ascii="Arial Narrow" w:hAnsi="Arial Narrow" w:cs="Arial"/>
                <w:b/>
                <w:lang w:val="en-US"/>
              </w:rPr>
              <w:t>4</w:t>
            </w:r>
            <w:r w:rsidR="000E6E91">
              <w:rPr>
                <w:rFonts w:ascii="Arial Narrow" w:hAnsi="Arial Narrow" w:cs="Arial"/>
                <w:b/>
                <w:lang w:val="en-US"/>
              </w:rPr>
              <w:t>2</w:t>
            </w:r>
          </w:p>
        </w:tc>
      </w:tr>
    </w:tbl>
    <w:p w:rsidR="002947DD" w:rsidRDefault="002947DD" w:rsidP="002947DD">
      <w:pPr>
        <w:pStyle w:val="ListParagraph"/>
        <w:spacing w:after="0" w:line="360" w:lineRule="auto"/>
        <w:ind w:left="709"/>
        <w:contextualSpacing w:val="0"/>
        <w:jc w:val="center"/>
        <w:rPr>
          <w:rFonts w:ascii="Arial" w:hAnsi="Arial" w:cs="Arial"/>
          <w:sz w:val="24"/>
          <w:szCs w:val="24"/>
        </w:rPr>
      </w:pPr>
    </w:p>
    <w:p w:rsidR="002947DD" w:rsidRDefault="002947DD" w:rsidP="002947DD">
      <w:pPr>
        <w:pStyle w:val="ListParagraph"/>
        <w:spacing w:after="0" w:line="240" w:lineRule="auto"/>
        <w:ind w:left="709"/>
        <w:contextualSpacing w:val="0"/>
        <w:jc w:val="center"/>
        <w:rPr>
          <w:rFonts w:ascii="Arial" w:hAnsi="Arial" w:cs="Arial"/>
          <w:sz w:val="24"/>
          <w:szCs w:val="24"/>
        </w:rPr>
      </w:pPr>
    </w:p>
    <w:p w:rsidR="002947DD" w:rsidRDefault="002947DD" w:rsidP="002947DD">
      <w:pPr>
        <w:pStyle w:val="ListParagraph"/>
        <w:spacing w:after="0" w:line="240" w:lineRule="auto"/>
        <w:ind w:left="709"/>
        <w:contextualSpacing w:val="0"/>
        <w:jc w:val="center"/>
        <w:rPr>
          <w:rFonts w:ascii="Arial" w:hAnsi="Arial" w:cs="Arial"/>
          <w:sz w:val="24"/>
          <w:szCs w:val="24"/>
        </w:rPr>
      </w:pPr>
    </w:p>
    <w:p w:rsidR="002947DD" w:rsidRDefault="002947DD" w:rsidP="002947DD">
      <w:pPr>
        <w:pStyle w:val="ListParagraph"/>
        <w:spacing w:after="0" w:line="240" w:lineRule="auto"/>
        <w:ind w:left="709"/>
        <w:contextualSpacing w:val="0"/>
        <w:jc w:val="center"/>
        <w:rPr>
          <w:rFonts w:ascii="Arial" w:hAnsi="Arial" w:cs="Arial"/>
          <w:sz w:val="24"/>
          <w:szCs w:val="24"/>
        </w:rPr>
      </w:pPr>
    </w:p>
    <w:p w:rsidR="002947DD" w:rsidRDefault="002947DD" w:rsidP="002947DD">
      <w:pPr>
        <w:pStyle w:val="ListParagraph"/>
        <w:spacing w:after="0" w:line="240" w:lineRule="auto"/>
        <w:ind w:left="709"/>
        <w:contextualSpacing w:val="0"/>
        <w:jc w:val="center"/>
        <w:rPr>
          <w:rFonts w:ascii="Arial" w:hAnsi="Arial" w:cs="Arial"/>
          <w:sz w:val="24"/>
          <w:szCs w:val="24"/>
        </w:rPr>
      </w:pPr>
    </w:p>
    <w:p w:rsidR="002947DD" w:rsidRDefault="002947DD" w:rsidP="002947DD">
      <w:pPr>
        <w:pStyle w:val="ListParagraph"/>
        <w:spacing w:after="0" w:line="240" w:lineRule="auto"/>
        <w:ind w:left="709"/>
        <w:contextualSpacing w:val="0"/>
        <w:jc w:val="center"/>
        <w:rPr>
          <w:rFonts w:ascii="Arial" w:hAnsi="Arial" w:cs="Arial"/>
          <w:sz w:val="24"/>
          <w:szCs w:val="24"/>
        </w:rPr>
      </w:pPr>
    </w:p>
    <w:p w:rsidR="002947DD" w:rsidRDefault="002947DD" w:rsidP="002947DD">
      <w:pPr>
        <w:autoSpaceDE w:val="0"/>
        <w:autoSpaceDN w:val="0"/>
        <w:adjustRightInd w:val="0"/>
        <w:spacing w:after="0" w:line="360" w:lineRule="auto"/>
        <w:ind w:left="709"/>
        <w:jc w:val="center"/>
        <w:rPr>
          <w:rFonts w:ascii="Bookman Old Style,Bold" w:hAnsi="Bookman Old Style,Bold" w:cs="Bookman Old Style,Bold"/>
          <w:b/>
          <w:bCs/>
          <w:sz w:val="24"/>
          <w:szCs w:val="24"/>
        </w:rPr>
      </w:pPr>
      <w:r>
        <w:rPr>
          <w:rFonts w:ascii="Bookman Old Style,Bold" w:hAnsi="Bookman Old Style,Bold" w:cs="Bookman Old Style,Bold"/>
          <w:b/>
          <w:bCs/>
          <w:sz w:val="24"/>
          <w:szCs w:val="24"/>
        </w:rPr>
        <w:lastRenderedPageBreak/>
        <w:t>Tabel 2.2</w:t>
      </w:r>
    </w:p>
    <w:p w:rsidR="002947DD" w:rsidRDefault="002947DD" w:rsidP="002947DD">
      <w:pPr>
        <w:pStyle w:val="ListParagraph"/>
        <w:spacing w:after="120" w:line="360" w:lineRule="auto"/>
        <w:ind w:left="709"/>
        <w:contextualSpacing w:val="0"/>
        <w:jc w:val="center"/>
        <w:rPr>
          <w:rFonts w:ascii="Bookman Old Style,Bold" w:hAnsi="Bookman Old Style,Bold" w:cs="Bookman Old Style,Bold"/>
          <w:b/>
          <w:bCs/>
          <w:sz w:val="24"/>
          <w:szCs w:val="24"/>
        </w:rPr>
      </w:pPr>
      <w:r>
        <w:rPr>
          <w:rFonts w:ascii="Bookman Old Style,Bold" w:hAnsi="Bookman Old Style,Bold" w:cs="Bookman Old Style,Bold"/>
          <w:b/>
          <w:bCs/>
          <w:sz w:val="24"/>
          <w:szCs w:val="24"/>
        </w:rPr>
        <w:t>Kondisi Kepegawaian Berdasarkan Pendidikan yang Ditamatkan</w:t>
      </w:r>
    </w:p>
    <w:tbl>
      <w:tblPr>
        <w:tblStyle w:val="TableGrid"/>
        <w:tblW w:w="8046" w:type="dxa"/>
        <w:tblInd w:w="709" w:type="dxa"/>
        <w:tblLayout w:type="fixed"/>
        <w:tblLook w:val="04A0"/>
      </w:tblPr>
      <w:tblGrid>
        <w:gridCol w:w="533"/>
        <w:gridCol w:w="2694"/>
        <w:gridCol w:w="567"/>
        <w:gridCol w:w="567"/>
        <w:gridCol w:w="567"/>
        <w:gridCol w:w="567"/>
        <w:gridCol w:w="567"/>
        <w:gridCol w:w="567"/>
        <w:gridCol w:w="708"/>
        <w:gridCol w:w="709"/>
      </w:tblGrid>
      <w:tr w:rsidR="002947DD" w:rsidRPr="00041985" w:rsidTr="0028158A">
        <w:trPr>
          <w:trHeight w:val="454"/>
        </w:trPr>
        <w:tc>
          <w:tcPr>
            <w:tcW w:w="533" w:type="dxa"/>
            <w:shd w:val="clear" w:color="auto" w:fill="BFBFBF" w:themeFill="background1" w:themeFillShade="BF"/>
            <w:vAlign w:val="center"/>
          </w:tcPr>
          <w:p w:rsidR="002947DD" w:rsidRPr="00041985" w:rsidRDefault="002947DD" w:rsidP="002947DD">
            <w:pPr>
              <w:pStyle w:val="ListParagraph"/>
              <w:ind w:left="-142" w:right="-108"/>
              <w:contextualSpacing w:val="0"/>
              <w:jc w:val="center"/>
              <w:rPr>
                <w:rFonts w:ascii="Arial Narrow" w:hAnsi="Arial Narrow" w:cs="Arial"/>
                <w:b/>
                <w:sz w:val="24"/>
                <w:szCs w:val="24"/>
              </w:rPr>
            </w:pPr>
            <w:r w:rsidRPr="00041985">
              <w:rPr>
                <w:rFonts w:ascii="Arial Narrow" w:hAnsi="Arial Narrow" w:cs="Arial"/>
                <w:b/>
                <w:sz w:val="24"/>
                <w:szCs w:val="24"/>
              </w:rPr>
              <w:t>No.</w:t>
            </w:r>
          </w:p>
        </w:tc>
        <w:tc>
          <w:tcPr>
            <w:tcW w:w="2694" w:type="dxa"/>
            <w:shd w:val="clear" w:color="auto" w:fill="BFBFBF" w:themeFill="background1" w:themeFillShade="BF"/>
            <w:vAlign w:val="center"/>
          </w:tcPr>
          <w:p w:rsidR="002947DD" w:rsidRPr="00041985" w:rsidRDefault="002947DD" w:rsidP="002947DD">
            <w:pPr>
              <w:pStyle w:val="ListParagraph"/>
              <w:ind w:left="-142" w:right="-108"/>
              <w:contextualSpacing w:val="0"/>
              <w:jc w:val="center"/>
              <w:rPr>
                <w:rFonts w:ascii="Arial Narrow" w:hAnsi="Arial Narrow" w:cs="Arial"/>
                <w:b/>
                <w:sz w:val="24"/>
                <w:szCs w:val="24"/>
              </w:rPr>
            </w:pPr>
            <w:r w:rsidRPr="00041985">
              <w:rPr>
                <w:rFonts w:ascii="Arial Narrow" w:hAnsi="Arial Narrow" w:cs="Arial"/>
                <w:b/>
                <w:sz w:val="24"/>
                <w:szCs w:val="24"/>
              </w:rPr>
              <w:t>Uraian</w:t>
            </w:r>
          </w:p>
        </w:tc>
        <w:tc>
          <w:tcPr>
            <w:tcW w:w="567" w:type="dxa"/>
            <w:tcBorders>
              <w:right w:val="dotted" w:sz="4" w:space="0" w:color="auto"/>
            </w:tcBorders>
            <w:shd w:val="clear" w:color="auto" w:fill="BFBFBF" w:themeFill="background1" w:themeFillShade="BF"/>
            <w:vAlign w:val="center"/>
          </w:tcPr>
          <w:p w:rsidR="002947DD" w:rsidRPr="00041985" w:rsidRDefault="002947DD" w:rsidP="002947DD">
            <w:pPr>
              <w:pStyle w:val="ListParagraph"/>
              <w:ind w:left="-142" w:right="-108"/>
              <w:contextualSpacing w:val="0"/>
              <w:jc w:val="center"/>
              <w:rPr>
                <w:rFonts w:ascii="Arial Narrow" w:hAnsi="Arial Narrow" w:cs="Arial"/>
                <w:b/>
              </w:rPr>
            </w:pPr>
            <w:r w:rsidRPr="00041985">
              <w:rPr>
                <w:rFonts w:ascii="Arial Narrow" w:hAnsi="Arial Narrow" w:cs="Arial"/>
                <w:b/>
              </w:rPr>
              <w:t>S.</w:t>
            </w:r>
            <w:r w:rsidRPr="00041985">
              <w:rPr>
                <w:rFonts w:ascii="Arial Narrow" w:hAnsi="Arial Narrow" w:cs="Arial"/>
                <w:b/>
                <w:i/>
                <w:sz w:val="18"/>
                <w:szCs w:val="18"/>
              </w:rPr>
              <w:t>3</w:t>
            </w:r>
          </w:p>
        </w:tc>
        <w:tc>
          <w:tcPr>
            <w:tcW w:w="567" w:type="dxa"/>
            <w:tcBorders>
              <w:left w:val="dotted" w:sz="4" w:space="0" w:color="auto"/>
              <w:right w:val="dotted" w:sz="4" w:space="0" w:color="auto"/>
            </w:tcBorders>
            <w:shd w:val="clear" w:color="auto" w:fill="BFBFBF" w:themeFill="background1" w:themeFillShade="BF"/>
            <w:vAlign w:val="center"/>
          </w:tcPr>
          <w:p w:rsidR="002947DD" w:rsidRPr="00041985" w:rsidRDefault="002947DD" w:rsidP="002947DD">
            <w:pPr>
              <w:ind w:left="-74" w:right="-131"/>
              <w:jc w:val="center"/>
              <w:rPr>
                <w:rFonts w:ascii="Arial Narrow" w:hAnsi="Arial Narrow"/>
                <w:b/>
              </w:rPr>
            </w:pPr>
            <w:r w:rsidRPr="00041985">
              <w:rPr>
                <w:rFonts w:ascii="Arial Narrow" w:hAnsi="Arial Narrow" w:cs="Arial"/>
                <w:b/>
              </w:rPr>
              <w:t>S.</w:t>
            </w:r>
            <w:r w:rsidRPr="00041985">
              <w:rPr>
                <w:rFonts w:ascii="Arial Narrow" w:hAnsi="Arial Narrow" w:cs="Arial"/>
                <w:b/>
                <w:i/>
                <w:sz w:val="18"/>
                <w:szCs w:val="18"/>
              </w:rPr>
              <w:t>2</w:t>
            </w:r>
          </w:p>
        </w:tc>
        <w:tc>
          <w:tcPr>
            <w:tcW w:w="567" w:type="dxa"/>
            <w:tcBorders>
              <w:left w:val="dotted" w:sz="4" w:space="0" w:color="auto"/>
              <w:right w:val="dotted" w:sz="4" w:space="0" w:color="auto"/>
            </w:tcBorders>
            <w:shd w:val="clear" w:color="auto" w:fill="BFBFBF" w:themeFill="background1" w:themeFillShade="BF"/>
            <w:vAlign w:val="center"/>
          </w:tcPr>
          <w:p w:rsidR="002947DD" w:rsidRPr="00041985" w:rsidRDefault="002947DD" w:rsidP="002947DD">
            <w:pPr>
              <w:ind w:left="-85" w:right="-108"/>
              <w:jc w:val="center"/>
              <w:rPr>
                <w:rFonts w:ascii="Arial Narrow" w:hAnsi="Arial Narrow" w:cs="Arial"/>
                <w:b/>
              </w:rPr>
            </w:pPr>
            <w:r w:rsidRPr="00041985">
              <w:rPr>
                <w:rFonts w:ascii="Arial Narrow" w:hAnsi="Arial Narrow" w:cs="Arial"/>
                <w:b/>
              </w:rPr>
              <w:t>S.</w:t>
            </w:r>
            <w:r w:rsidRPr="00041985">
              <w:rPr>
                <w:rFonts w:ascii="Arial Narrow" w:hAnsi="Arial Narrow" w:cs="Arial"/>
                <w:b/>
                <w:i/>
                <w:sz w:val="18"/>
                <w:szCs w:val="18"/>
              </w:rPr>
              <w:t>1</w:t>
            </w:r>
          </w:p>
        </w:tc>
        <w:tc>
          <w:tcPr>
            <w:tcW w:w="567" w:type="dxa"/>
            <w:tcBorders>
              <w:left w:val="dotted" w:sz="4" w:space="0" w:color="auto"/>
              <w:right w:val="dotted" w:sz="4" w:space="0" w:color="auto"/>
            </w:tcBorders>
            <w:shd w:val="clear" w:color="auto" w:fill="BFBFBF" w:themeFill="background1" w:themeFillShade="BF"/>
            <w:vAlign w:val="center"/>
          </w:tcPr>
          <w:p w:rsidR="002947DD" w:rsidRPr="00041985" w:rsidRDefault="002947DD" w:rsidP="002947DD">
            <w:pPr>
              <w:ind w:left="-85" w:right="-108"/>
              <w:jc w:val="center"/>
              <w:rPr>
                <w:rFonts w:ascii="Arial Narrow" w:hAnsi="Arial Narrow"/>
                <w:b/>
              </w:rPr>
            </w:pPr>
            <w:r w:rsidRPr="00041985">
              <w:rPr>
                <w:rFonts w:ascii="Arial Narrow" w:hAnsi="Arial Narrow" w:cs="Arial"/>
                <w:b/>
              </w:rPr>
              <w:t>D</w:t>
            </w:r>
            <w:r w:rsidRPr="00041985">
              <w:rPr>
                <w:rFonts w:ascii="Arial Narrow" w:hAnsi="Arial Narrow" w:cs="Arial"/>
                <w:b/>
                <w:i/>
                <w:sz w:val="16"/>
                <w:szCs w:val="16"/>
              </w:rPr>
              <w:t>.IV</w:t>
            </w:r>
          </w:p>
        </w:tc>
        <w:tc>
          <w:tcPr>
            <w:tcW w:w="567" w:type="dxa"/>
            <w:tcBorders>
              <w:left w:val="dotted" w:sz="4" w:space="0" w:color="auto"/>
              <w:right w:val="dotted" w:sz="4" w:space="0" w:color="auto"/>
            </w:tcBorders>
            <w:shd w:val="clear" w:color="auto" w:fill="BFBFBF" w:themeFill="background1" w:themeFillShade="BF"/>
            <w:vAlign w:val="center"/>
          </w:tcPr>
          <w:p w:rsidR="002947DD" w:rsidRPr="00041985" w:rsidRDefault="002947DD" w:rsidP="002947DD">
            <w:pPr>
              <w:ind w:left="-85" w:right="-108"/>
              <w:jc w:val="center"/>
              <w:rPr>
                <w:rFonts w:ascii="Arial Narrow" w:hAnsi="Arial Narrow"/>
                <w:b/>
              </w:rPr>
            </w:pPr>
            <w:r w:rsidRPr="00041985">
              <w:rPr>
                <w:rFonts w:ascii="Arial Narrow" w:hAnsi="Arial Narrow" w:cs="Arial"/>
                <w:b/>
              </w:rPr>
              <w:t>D</w:t>
            </w:r>
            <w:r w:rsidRPr="00041985">
              <w:rPr>
                <w:rFonts w:ascii="Arial Narrow" w:hAnsi="Arial Narrow" w:cs="Arial"/>
                <w:b/>
                <w:sz w:val="16"/>
                <w:szCs w:val="16"/>
              </w:rPr>
              <w:t>.</w:t>
            </w:r>
            <w:r w:rsidRPr="00041985">
              <w:rPr>
                <w:rFonts w:ascii="Arial Narrow" w:hAnsi="Arial Narrow" w:cs="Arial"/>
                <w:b/>
                <w:i/>
                <w:sz w:val="16"/>
                <w:szCs w:val="16"/>
              </w:rPr>
              <w:t>III</w:t>
            </w:r>
          </w:p>
        </w:tc>
        <w:tc>
          <w:tcPr>
            <w:tcW w:w="567" w:type="dxa"/>
            <w:tcBorders>
              <w:left w:val="dotted" w:sz="4" w:space="0" w:color="auto"/>
            </w:tcBorders>
            <w:shd w:val="clear" w:color="auto" w:fill="BFBFBF" w:themeFill="background1" w:themeFillShade="BF"/>
            <w:vAlign w:val="center"/>
          </w:tcPr>
          <w:p w:rsidR="002947DD" w:rsidRPr="00041985" w:rsidRDefault="002947DD" w:rsidP="002947DD">
            <w:pPr>
              <w:ind w:left="-108" w:right="-108"/>
              <w:jc w:val="center"/>
              <w:rPr>
                <w:rFonts w:ascii="Arial Narrow" w:hAnsi="Arial Narrow"/>
                <w:b/>
              </w:rPr>
            </w:pPr>
            <w:r w:rsidRPr="00041985">
              <w:rPr>
                <w:rFonts w:ascii="Arial Narrow" w:hAnsi="Arial Narrow" w:cs="Arial"/>
                <w:b/>
              </w:rPr>
              <w:t>D</w:t>
            </w:r>
            <w:r w:rsidRPr="00041985">
              <w:rPr>
                <w:rFonts w:ascii="Arial Narrow" w:hAnsi="Arial Narrow" w:cs="Arial"/>
                <w:b/>
                <w:sz w:val="16"/>
                <w:szCs w:val="16"/>
              </w:rPr>
              <w:t>.</w:t>
            </w:r>
            <w:r w:rsidRPr="00041985">
              <w:rPr>
                <w:rFonts w:ascii="Arial Narrow" w:hAnsi="Arial Narrow" w:cs="Arial"/>
                <w:b/>
                <w:i/>
                <w:sz w:val="16"/>
                <w:szCs w:val="16"/>
              </w:rPr>
              <w:t>II</w:t>
            </w:r>
          </w:p>
        </w:tc>
        <w:tc>
          <w:tcPr>
            <w:tcW w:w="708" w:type="dxa"/>
            <w:shd w:val="clear" w:color="auto" w:fill="BFBFBF" w:themeFill="background1" w:themeFillShade="BF"/>
            <w:vAlign w:val="center"/>
          </w:tcPr>
          <w:p w:rsidR="002947DD" w:rsidRPr="00041985" w:rsidRDefault="002947DD" w:rsidP="002947DD">
            <w:pPr>
              <w:jc w:val="center"/>
              <w:rPr>
                <w:rFonts w:ascii="Arial Narrow" w:hAnsi="Arial Narrow"/>
                <w:b/>
              </w:rPr>
            </w:pPr>
            <w:r w:rsidRPr="00041985">
              <w:rPr>
                <w:rFonts w:ascii="Arial Narrow" w:hAnsi="Arial Narrow" w:cs="Arial"/>
                <w:b/>
              </w:rPr>
              <w:t>SLTA</w:t>
            </w:r>
          </w:p>
        </w:tc>
        <w:tc>
          <w:tcPr>
            <w:tcW w:w="709" w:type="dxa"/>
            <w:shd w:val="clear" w:color="auto" w:fill="BFBFBF" w:themeFill="background1" w:themeFillShade="BF"/>
            <w:vAlign w:val="center"/>
          </w:tcPr>
          <w:p w:rsidR="002947DD" w:rsidRPr="00041985" w:rsidRDefault="002947DD" w:rsidP="002947DD">
            <w:pPr>
              <w:pStyle w:val="ListParagraph"/>
              <w:ind w:left="-142" w:right="-108"/>
              <w:contextualSpacing w:val="0"/>
              <w:jc w:val="center"/>
              <w:rPr>
                <w:rFonts w:ascii="Arial Narrow" w:hAnsi="Arial Narrow" w:cs="Arial"/>
                <w:b/>
              </w:rPr>
            </w:pPr>
            <w:r w:rsidRPr="00041985">
              <w:rPr>
                <w:rFonts w:ascii="Arial Narrow" w:hAnsi="Arial Narrow" w:cs="Arial"/>
                <w:b/>
              </w:rPr>
              <w:t>Jumlah</w:t>
            </w:r>
          </w:p>
        </w:tc>
      </w:tr>
      <w:tr w:rsidR="002947DD" w:rsidRPr="00041985" w:rsidTr="0028158A">
        <w:trPr>
          <w:trHeight w:val="340"/>
        </w:trPr>
        <w:tc>
          <w:tcPr>
            <w:tcW w:w="533" w:type="dxa"/>
            <w:tcBorders>
              <w:bottom w:val="dotted" w:sz="4" w:space="0" w:color="auto"/>
            </w:tcBorders>
            <w:vAlign w:val="center"/>
          </w:tcPr>
          <w:p w:rsidR="002947DD" w:rsidRPr="00041985" w:rsidRDefault="002947DD" w:rsidP="002947DD">
            <w:pPr>
              <w:pStyle w:val="ListParagraph"/>
              <w:ind w:left="-142" w:right="-108"/>
              <w:contextualSpacing w:val="0"/>
              <w:jc w:val="center"/>
              <w:rPr>
                <w:rFonts w:ascii="Arial Narrow" w:hAnsi="Arial Narrow" w:cs="Arial"/>
                <w:i/>
              </w:rPr>
            </w:pPr>
            <w:r w:rsidRPr="00041985">
              <w:rPr>
                <w:rFonts w:ascii="Arial Narrow" w:hAnsi="Arial Narrow" w:cs="Arial"/>
                <w:i/>
              </w:rPr>
              <w:t>1</w:t>
            </w:r>
          </w:p>
        </w:tc>
        <w:tc>
          <w:tcPr>
            <w:tcW w:w="2694" w:type="dxa"/>
            <w:tcBorders>
              <w:bottom w:val="dotted" w:sz="4" w:space="0" w:color="auto"/>
            </w:tcBorders>
            <w:vAlign w:val="center"/>
          </w:tcPr>
          <w:p w:rsidR="002947DD" w:rsidRPr="00041985" w:rsidRDefault="002947DD" w:rsidP="002947DD">
            <w:pPr>
              <w:pStyle w:val="ListParagraph"/>
              <w:ind w:left="0" w:right="34"/>
              <w:contextualSpacing w:val="0"/>
              <w:rPr>
                <w:rFonts w:ascii="Arial Narrow" w:hAnsi="Arial Narrow" w:cs="Arial"/>
                <w:i/>
              </w:rPr>
            </w:pPr>
            <w:r w:rsidRPr="00041985">
              <w:rPr>
                <w:rFonts w:ascii="Arial Narrow" w:hAnsi="Arial Narrow" w:cs="Arial"/>
                <w:i/>
              </w:rPr>
              <w:t>Kepala Badan</w:t>
            </w:r>
          </w:p>
        </w:tc>
        <w:tc>
          <w:tcPr>
            <w:tcW w:w="567" w:type="dxa"/>
            <w:tcBorders>
              <w:bottom w:val="dotted" w:sz="4" w:space="0" w:color="auto"/>
              <w:right w:val="dotted" w:sz="4" w:space="0" w:color="auto"/>
            </w:tcBorders>
            <w:vAlign w:val="center"/>
          </w:tcPr>
          <w:p w:rsidR="002947DD" w:rsidRPr="00041985" w:rsidRDefault="002947DD" w:rsidP="002947DD">
            <w:pPr>
              <w:pStyle w:val="ListParagraph"/>
              <w:ind w:left="-142" w:right="-108"/>
              <w:contextualSpacing w:val="0"/>
              <w:jc w:val="center"/>
              <w:rPr>
                <w:rFonts w:ascii="Arial Narrow" w:hAnsi="Arial Narrow" w:cs="Arial"/>
                <w:i/>
              </w:rPr>
            </w:pPr>
            <w:r w:rsidRPr="00041985">
              <w:rPr>
                <w:rFonts w:ascii="Arial Narrow" w:hAnsi="Arial Narrow" w:cs="Arial"/>
                <w:i/>
              </w:rPr>
              <w:t>-</w:t>
            </w:r>
          </w:p>
        </w:tc>
        <w:tc>
          <w:tcPr>
            <w:tcW w:w="567" w:type="dxa"/>
            <w:tcBorders>
              <w:left w:val="dotted" w:sz="4" w:space="0" w:color="auto"/>
              <w:bottom w:val="dotted" w:sz="4" w:space="0" w:color="auto"/>
              <w:right w:val="dotted" w:sz="4" w:space="0" w:color="auto"/>
            </w:tcBorders>
            <w:vAlign w:val="center"/>
          </w:tcPr>
          <w:p w:rsidR="002947DD" w:rsidRPr="00041985" w:rsidRDefault="002947DD" w:rsidP="002947DD">
            <w:pPr>
              <w:pStyle w:val="ListParagraph"/>
              <w:ind w:left="-74" w:right="-131"/>
              <w:contextualSpacing w:val="0"/>
              <w:jc w:val="center"/>
              <w:rPr>
                <w:rFonts w:ascii="Arial Narrow" w:hAnsi="Arial Narrow" w:cs="Arial"/>
                <w:i/>
              </w:rPr>
            </w:pPr>
            <w:r w:rsidRPr="00041985">
              <w:rPr>
                <w:rFonts w:ascii="Arial Narrow" w:hAnsi="Arial Narrow" w:cs="Arial"/>
                <w:i/>
              </w:rPr>
              <w:t>1</w:t>
            </w:r>
          </w:p>
        </w:tc>
        <w:tc>
          <w:tcPr>
            <w:tcW w:w="567" w:type="dxa"/>
            <w:tcBorders>
              <w:left w:val="dotted" w:sz="4" w:space="0" w:color="auto"/>
              <w:bottom w:val="dotted" w:sz="4" w:space="0" w:color="auto"/>
              <w:right w:val="dotted" w:sz="4" w:space="0" w:color="auto"/>
            </w:tcBorders>
            <w:vAlign w:val="center"/>
          </w:tcPr>
          <w:p w:rsidR="002947DD" w:rsidRPr="00041985" w:rsidRDefault="002947DD" w:rsidP="002947DD">
            <w:pPr>
              <w:pStyle w:val="ListParagraph"/>
              <w:ind w:left="-74" w:right="-131"/>
              <w:contextualSpacing w:val="0"/>
              <w:jc w:val="center"/>
              <w:rPr>
                <w:rFonts w:ascii="Arial Narrow" w:hAnsi="Arial Narrow" w:cs="Arial"/>
                <w:i/>
              </w:rPr>
            </w:pPr>
            <w:r w:rsidRPr="00041985">
              <w:rPr>
                <w:rFonts w:ascii="Arial Narrow" w:hAnsi="Arial Narrow" w:cs="Arial"/>
                <w:i/>
              </w:rPr>
              <w:t>-</w:t>
            </w:r>
          </w:p>
        </w:tc>
        <w:tc>
          <w:tcPr>
            <w:tcW w:w="567" w:type="dxa"/>
            <w:tcBorders>
              <w:left w:val="dotted" w:sz="4" w:space="0" w:color="auto"/>
              <w:bottom w:val="dotted" w:sz="4" w:space="0" w:color="auto"/>
              <w:right w:val="dotted" w:sz="4" w:space="0" w:color="auto"/>
            </w:tcBorders>
            <w:vAlign w:val="center"/>
          </w:tcPr>
          <w:p w:rsidR="002947DD" w:rsidRPr="00041985" w:rsidRDefault="002947DD" w:rsidP="002947DD">
            <w:pPr>
              <w:pStyle w:val="ListParagraph"/>
              <w:ind w:left="-85" w:right="-108"/>
              <w:contextualSpacing w:val="0"/>
              <w:jc w:val="center"/>
              <w:rPr>
                <w:rFonts w:ascii="Arial Narrow" w:hAnsi="Arial Narrow" w:cs="Arial"/>
                <w:i/>
              </w:rPr>
            </w:pPr>
            <w:r w:rsidRPr="00041985">
              <w:rPr>
                <w:rFonts w:ascii="Arial Narrow" w:hAnsi="Arial Narrow" w:cs="Arial"/>
                <w:i/>
              </w:rPr>
              <w:t>-</w:t>
            </w:r>
          </w:p>
        </w:tc>
        <w:tc>
          <w:tcPr>
            <w:tcW w:w="567" w:type="dxa"/>
            <w:tcBorders>
              <w:left w:val="dotted" w:sz="4" w:space="0" w:color="auto"/>
              <w:bottom w:val="dotted" w:sz="4" w:space="0" w:color="auto"/>
              <w:right w:val="dotted" w:sz="4" w:space="0" w:color="auto"/>
            </w:tcBorders>
            <w:vAlign w:val="center"/>
          </w:tcPr>
          <w:p w:rsidR="002947DD" w:rsidRPr="00041985" w:rsidRDefault="002947DD" w:rsidP="002947DD">
            <w:pPr>
              <w:pStyle w:val="ListParagraph"/>
              <w:ind w:left="-85" w:right="-108"/>
              <w:contextualSpacing w:val="0"/>
              <w:jc w:val="center"/>
              <w:rPr>
                <w:rFonts w:ascii="Arial Narrow" w:hAnsi="Arial Narrow" w:cs="Arial"/>
                <w:i/>
              </w:rPr>
            </w:pPr>
            <w:r w:rsidRPr="00041985">
              <w:rPr>
                <w:rFonts w:ascii="Arial Narrow" w:hAnsi="Arial Narrow" w:cs="Arial"/>
                <w:i/>
              </w:rPr>
              <w:t>-</w:t>
            </w:r>
          </w:p>
        </w:tc>
        <w:tc>
          <w:tcPr>
            <w:tcW w:w="567" w:type="dxa"/>
            <w:tcBorders>
              <w:left w:val="dotted" w:sz="4" w:space="0" w:color="auto"/>
              <w:bottom w:val="dotted" w:sz="4" w:space="0" w:color="auto"/>
            </w:tcBorders>
            <w:vAlign w:val="center"/>
          </w:tcPr>
          <w:p w:rsidR="002947DD" w:rsidRPr="00041985" w:rsidRDefault="002947DD" w:rsidP="002947DD">
            <w:pPr>
              <w:pStyle w:val="ListParagraph"/>
              <w:ind w:left="-108" w:right="-108"/>
              <w:contextualSpacing w:val="0"/>
              <w:jc w:val="center"/>
              <w:rPr>
                <w:rFonts w:ascii="Arial Narrow" w:hAnsi="Arial Narrow" w:cs="Arial"/>
                <w:i/>
              </w:rPr>
            </w:pPr>
            <w:r w:rsidRPr="00041985">
              <w:rPr>
                <w:rFonts w:ascii="Arial Narrow" w:hAnsi="Arial Narrow" w:cs="Arial"/>
                <w:i/>
              </w:rPr>
              <w:t>-</w:t>
            </w:r>
          </w:p>
        </w:tc>
        <w:tc>
          <w:tcPr>
            <w:tcW w:w="708" w:type="dxa"/>
            <w:tcBorders>
              <w:bottom w:val="dotted" w:sz="4" w:space="0" w:color="auto"/>
            </w:tcBorders>
            <w:vAlign w:val="center"/>
          </w:tcPr>
          <w:p w:rsidR="002947DD" w:rsidRPr="00041985" w:rsidRDefault="002947DD" w:rsidP="002947DD">
            <w:pPr>
              <w:pStyle w:val="ListParagraph"/>
              <w:ind w:left="-142" w:right="-108"/>
              <w:contextualSpacing w:val="0"/>
              <w:jc w:val="center"/>
              <w:rPr>
                <w:rFonts w:ascii="Arial Narrow" w:hAnsi="Arial Narrow" w:cs="Arial"/>
                <w:i/>
              </w:rPr>
            </w:pPr>
            <w:r w:rsidRPr="00041985">
              <w:rPr>
                <w:rFonts w:ascii="Arial Narrow" w:hAnsi="Arial Narrow" w:cs="Arial"/>
                <w:i/>
              </w:rPr>
              <w:t>-</w:t>
            </w:r>
          </w:p>
        </w:tc>
        <w:tc>
          <w:tcPr>
            <w:tcW w:w="709" w:type="dxa"/>
            <w:tcBorders>
              <w:bottom w:val="dotted" w:sz="4" w:space="0" w:color="auto"/>
            </w:tcBorders>
            <w:vAlign w:val="center"/>
          </w:tcPr>
          <w:p w:rsidR="002947DD" w:rsidRPr="00041985" w:rsidRDefault="002947DD" w:rsidP="002947DD">
            <w:pPr>
              <w:pStyle w:val="ListParagraph"/>
              <w:ind w:left="-142" w:right="-108"/>
              <w:contextualSpacing w:val="0"/>
              <w:jc w:val="center"/>
              <w:rPr>
                <w:rFonts w:ascii="Arial Narrow" w:hAnsi="Arial Narrow" w:cs="Arial"/>
                <w:i/>
              </w:rPr>
            </w:pPr>
            <w:r w:rsidRPr="00041985">
              <w:rPr>
                <w:rFonts w:ascii="Arial Narrow" w:hAnsi="Arial Narrow" w:cs="Arial"/>
                <w:i/>
              </w:rPr>
              <w:t>1</w:t>
            </w:r>
          </w:p>
        </w:tc>
      </w:tr>
      <w:tr w:rsidR="00145DF4" w:rsidRPr="00041985" w:rsidTr="0028158A">
        <w:trPr>
          <w:trHeight w:val="340"/>
        </w:trPr>
        <w:tc>
          <w:tcPr>
            <w:tcW w:w="533" w:type="dxa"/>
            <w:tcBorders>
              <w:top w:val="dotted" w:sz="4" w:space="0" w:color="auto"/>
              <w:bottom w:val="dotted" w:sz="4" w:space="0" w:color="auto"/>
            </w:tcBorders>
            <w:vAlign w:val="center"/>
          </w:tcPr>
          <w:p w:rsidR="00145DF4" w:rsidRPr="00041985" w:rsidRDefault="00145DF4" w:rsidP="002947DD">
            <w:pPr>
              <w:pStyle w:val="ListParagraph"/>
              <w:ind w:left="-142" w:right="-108"/>
              <w:contextualSpacing w:val="0"/>
              <w:jc w:val="center"/>
              <w:rPr>
                <w:rFonts w:ascii="Arial Narrow" w:hAnsi="Arial Narrow" w:cs="Arial"/>
                <w:i/>
              </w:rPr>
            </w:pPr>
            <w:r w:rsidRPr="00041985">
              <w:rPr>
                <w:rFonts w:ascii="Arial Narrow" w:hAnsi="Arial Narrow" w:cs="Arial"/>
                <w:i/>
              </w:rPr>
              <w:t>2</w:t>
            </w:r>
          </w:p>
        </w:tc>
        <w:tc>
          <w:tcPr>
            <w:tcW w:w="2694" w:type="dxa"/>
            <w:tcBorders>
              <w:top w:val="dotted" w:sz="4" w:space="0" w:color="auto"/>
              <w:bottom w:val="dotted" w:sz="4" w:space="0" w:color="auto"/>
            </w:tcBorders>
            <w:vAlign w:val="center"/>
          </w:tcPr>
          <w:p w:rsidR="00145DF4" w:rsidRPr="00041985" w:rsidRDefault="00145DF4" w:rsidP="002947DD">
            <w:pPr>
              <w:pStyle w:val="ListParagraph"/>
              <w:ind w:left="0" w:right="34"/>
              <w:contextualSpacing w:val="0"/>
              <w:rPr>
                <w:rFonts w:ascii="Arial Narrow" w:hAnsi="Arial Narrow" w:cs="Arial"/>
                <w:i/>
              </w:rPr>
            </w:pPr>
            <w:r w:rsidRPr="00041985">
              <w:rPr>
                <w:rFonts w:ascii="Arial Narrow" w:hAnsi="Arial Narrow" w:cs="Arial"/>
                <w:i/>
              </w:rPr>
              <w:t>Sekretariat</w:t>
            </w:r>
          </w:p>
        </w:tc>
        <w:tc>
          <w:tcPr>
            <w:tcW w:w="567" w:type="dxa"/>
            <w:tcBorders>
              <w:top w:val="dotted" w:sz="4" w:space="0" w:color="auto"/>
              <w:bottom w:val="dotted" w:sz="4" w:space="0" w:color="auto"/>
              <w:right w:val="dotted" w:sz="4" w:space="0" w:color="auto"/>
            </w:tcBorders>
            <w:vAlign w:val="center"/>
          </w:tcPr>
          <w:p w:rsidR="00145DF4" w:rsidRPr="00041985" w:rsidRDefault="00145DF4" w:rsidP="002947DD">
            <w:pPr>
              <w:pStyle w:val="ListParagraph"/>
              <w:ind w:left="-142" w:right="-108"/>
              <w:contextualSpacing w:val="0"/>
              <w:jc w:val="center"/>
              <w:rPr>
                <w:rFonts w:ascii="Arial Narrow" w:hAnsi="Arial Narrow" w:cs="Arial"/>
                <w:i/>
              </w:rPr>
            </w:pPr>
            <w:r w:rsidRPr="00041985">
              <w:rPr>
                <w:rFonts w:ascii="Arial Narrow" w:hAnsi="Arial Narrow" w:cs="Arial"/>
                <w:i/>
              </w:rPr>
              <w:t>-</w:t>
            </w:r>
          </w:p>
        </w:tc>
        <w:tc>
          <w:tcPr>
            <w:tcW w:w="567" w:type="dxa"/>
            <w:tcBorders>
              <w:top w:val="dotted" w:sz="4" w:space="0" w:color="auto"/>
              <w:left w:val="dotted" w:sz="4" w:space="0" w:color="auto"/>
              <w:bottom w:val="dotted" w:sz="4" w:space="0" w:color="auto"/>
              <w:right w:val="dotted" w:sz="4" w:space="0" w:color="auto"/>
            </w:tcBorders>
            <w:vAlign w:val="center"/>
          </w:tcPr>
          <w:p w:rsidR="00145DF4" w:rsidRPr="00145DF4" w:rsidRDefault="00145DF4" w:rsidP="002947DD">
            <w:pPr>
              <w:pStyle w:val="ListParagraph"/>
              <w:ind w:left="-74" w:right="-131"/>
              <w:contextualSpacing w:val="0"/>
              <w:jc w:val="center"/>
              <w:rPr>
                <w:rFonts w:ascii="Arial Narrow" w:hAnsi="Arial Narrow" w:cs="Arial"/>
                <w:i/>
                <w:lang w:val="en-US"/>
              </w:rPr>
            </w:pPr>
            <w:r>
              <w:rPr>
                <w:rFonts w:ascii="Arial Narrow" w:hAnsi="Arial Narrow" w:cs="Arial"/>
                <w:i/>
                <w:lang w:val="en-US"/>
              </w:rPr>
              <w:t>3</w:t>
            </w:r>
          </w:p>
        </w:tc>
        <w:tc>
          <w:tcPr>
            <w:tcW w:w="567" w:type="dxa"/>
            <w:tcBorders>
              <w:top w:val="dotted" w:sz="4" w:space="0" w:color="auto"/>
              <w:left w:val="dotted" w:sz="4" w:space="0" w:color="auto"/>
              <w:bottom w:val="dotted" w:sz="4" w:space="0" w:color="auto"/>
              <w:right w:val="dotted" w:sz="4" w:space="0" w:color="auto"/>
            </w:tcBorders>
            <w:vAlign w:val="center"/>
          </w:tcPr>
          <w:p w:rsidR="00145DF4" w:rsidRPr="00661900" w:rsidRDefault="007D18DC" w:rsidP="00275896">
            <w:pPr>
              <w:pStyle w:val="ListParagraph"/>
              <w:ind w:left="-142" w:right="-108"/>
              <w:contextualSpacing w:val="0"/>
              <w:jc w:val="center"/>
              <w:rPr>
                <w:rFonts w:ascii="Arial Narrow" w:hAnsi="Arial Narrow" w:cs="Arial"/>
                <w:i/>
                <w:lang w:val="en-US"/>
              </w:rPr>
            </w:pPr>
            <w:r>
              <w:rPr>
                <w:rFonts w:ascii="Arial Narrow" w:hAnsi="Arial Narrow" w:cs="Arial"/>
                <w:i/>
                <w:lang w:val="en-US"/>
              </w:rPr>
              <w:t>7</w:t>
            </w:r>
          </w:p>
        </w:tc>
        <w:tc>
          <w:tcPr>
            <w:tcW w:w="567" w:type="dxa"/>
            <w:tcBorders>
              <w:top w:val="dotted" w:sz="4" w:space="0" w:color="auto"/>
              <w:left w:val="dotted" w:sz="4" w:space="0" w:color="auto"/>
              <w:bottom w:val="dotted" w:sz="4" w:space="0" w:color="auto"/>
              <w:right w:val="dotted" w:sz="4" w:space="0" w:color="auto"/>
            </w:tcBorders>
            <w:vAlign w:val="center"/>
          </w:tcPr>
          <w:p w:rsidR="00145DF4" w:rsidRPr="00041985" w:rsidRDefault="00145DF4" w:rsidP="002947DD">
            <w:pPr>
              <w:pStyle w:val="ListParagraph"/>
              <w:ind w:left="-85" w:right="-108"/>
              <w:contextualSpacing w:val="0"/>
              <w:jc w:val="center"/>
              <w:rPr>
                <w:rFonts w:ascii="Arial Narrow" w:hAnsi="Arial Narrow" w:cs="Arial"/>
                <w:i/>
              </w:rPr>
            </w:pPr>
            <w:r w:rsidRPr="00041985">
              <w:rPr>
                <w:rFonts w:ascii="Arial Narrow" w:hAnsi="Arial Narrow" w:cs="Arial"/>
                <w:i/>
              </w:rPr>
              <w:t>-</w:t>
            </w:r>
          </w:p>
        </w:tc>
        <w:tc>
          <w:tcPr>
            <w:tcW w:w="567" w:type="dxa"/>
            <w:tcBorders>
              <w:top w:val="dotted" w:sz="4" w:space="0" w:color="auto"/>
              <w:left w:val="dotted" w:sz="4" w:space="0" w:color="auto"/>
              <w:bottom w:val="dotted" w:sz="4" w:space="0" w:color="auto"/>
              <w:right w:val="dotted" w:sz="4" w:space="0" w:color="auto"/>
            </w:tcBorders>
            <w:vAlign w:val="center"/>
          </w:tcPr>
          <w:p w:rsidR="00145DF4" w:rsidRPr="00041985" w:rsidRDefault="00145DF4" w:rsidP="002947DD">
            <w:pPr>
              <w:pStyle w:val="ListParagraph"/>
              <w:ind w:left="-85" w:right="-108"/>
              <w:contextualSpacing w:val="0"/>
              <w:jc w:val="center"/>
              <w:rPr>
                <w:rFonts w:ascii="Arial Narrow" w:hAnsi="Arial Narrow" w:cs="Arial"/>
                <w:i/>
              </w:rPr>
            </w:pPr>
            <w:r w:rsidRPr="00041985">
              <w:rPr>
                <w:rFonts w:ascii="Arial Narrow" w:hAnsi="Arial Narrow" w:cs="Arial"/>
                <w:i/>
              </w:rPr>
              <w:t>-</w:t>
            </w:r>
          </w:p>
        </w:tc>
        <w:tc>
          <w:tcPr>
            <w:tcW w:w="567" w:type="dxa"/>
            <w:tcBorders>
              <w:top w:val="dotted" w:sz="4" w:space="0" w:color="auto"/>
              <w:left w:val="dotted" w:sz="4" w:space="0" w:color="auto"/>
              <w:bottom w:val="dotted" w:sz="4" w:space="0" w:color="auto"/>
            </w:tcBorders>
            <w:vAlign w:val="center"/>
          </w:tcPr>
          <w:p w:rsidR="00145DF4" w:rsidRPr="00041985" w:rsidRDefault="00145DF4" w:rsidP="002947DD">
            <w:pPr>
              <w:pStyle w:val="ListParagraph"/>
              <w:ind w:left="-108" w:right="-108"/>
              <w:contextualSpacing w:val="0"/>
              <w:jc w:val="center"/>
              <w:rPr>
                <w:rFonts w:ascii="Arial Narrow" w:hAnsi="Arial Narrow" w:cs="Arial"/>
                <w:i/>
              </w:rPr>
            </w:pPr>
            <w:r w:rsidRPr="00041985">
              <w:rPr>
                <w:rFonts w:ascii="Arial Narrow" w:hAnsi="Arial Narrow" w:cs="Arial"/>
                <w:i/>
              </w:rPr>
              <w:t>-</w:t>
            </w:r>
          </w:p>
        </w:tc>
        <w:tc>
          <w:tcPr>
            <w:tcW w:w="708" w:type="dxa"/>
            <w:tcBorders>
              <w:top w:val="dotted" w:sz="4" w:space="0" w:color="auto"/>
              <w:bottom w:val="dotted" w:sz="4" w:space="0" w:color="auto"/>
            </w:tcBorders>
            <w:vAlign w:val="center"/>
          </w:tcPr>
          <w:p w:rsidR="00145DF4" w:rsidRPr="00F329C7" w:rsidRDefault="00F329C7"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w:t>
            </w:r>
          </w:p>
        </w:tc>
        <w:tc>
          <w:tcPr>
            <w:tcW w:w="709" w:type="dxa"/>
            <w:tcBorders>
              <w:top w:val="dotted" w:sz="4" w:space="0" w:color="auto"/>
              <w:bottom w:val="dotted" w:sz="4" w:space="0" w:color="auto"/>
            </w:tcBorders>
            <w:vAlign w:val="center"/>
          </w:tcPr>
          <w:p w:rsidR="00145DF4" w:rsidRPr="00F329C7" w:rsidRDefault="007D18DC"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10</w:t>
            </w:r>
          </w:p>
        </w:tc>
      </w:tr>
      <w:tr w:rsidR="00145DF4" w:rsidRPr="00041985" w:rsidTr="0028158A">
        <w:trPr>
          <w:trHeight w:val="340"/>
        </w:trPr>
        <w:tc>
          <w:tcPr>
            <w:tcW w:w="533" w:type="dxa"/>
            <w:tcBorders>
              <w:top w:val="dotted" w:sz="4" w:space="0" w:color="auto"/>
              <w:bottom w:val="dotted" w:sz="4" w:space="0" w:color="auto"/>
            </w:tcBorders>
            <w:vAlign w:val="center"/>
          </w:tcPr>
          <w:p w:rsidR="00145DF4" w:rsidRPr="00041985" w:rsidRDefault="00145DF4" w:rsidP="002947DD">
            <w:pPr>
              <w:pStyle w:val="ListParagraph"/>
              <w:ind w:left="-142" w:right="-108"/>
              <w:contextualSpacing w:val="0"/>
              <w:jc w:val="center"/>
              <w:rPr>
                <w:rFonts w:ascii="Arial Narrow" w:hAnsi="Arial Narrow" w:cs="Arial"/>
                <w:i/>
              </w:rPr>
            </w:pPr>
            <w:r w:rsidRPr="00041985">
              <w:rPr>
                <w:rFonts w:ascii="Arial Narrow" w:hAnsi="Arial Narrow" w:cs="Arial"/>
                <w:i/>
              </w:rPr>
              <w:t>3</w:t>
            </w:r>
          </w:p>
        </w:tc>
        <w:tc>
          <w:tcPr>
            <w:tcW w:w="2694" w:type="dxa"/>
            <w:tcBorders>
              <w:top w:val="dotted" w:sz="4" w:space="0" w:color="auto"/>
              <w:bottom w:val="dotted" w:sz="4" w:space="0" w:color="auto"/>
            </w:tcBorders>
            <w:vAlign w:val="center"/>
          </w:tcPr>
          <w:p w:rsidR="00145DF4" w:rsidRPr="00041985" w:rsidRDefault="00145DF4" w:rsidP="002947DD">
            <w:pPr>
              <w:pStyle w:val="ListParagraph"/>
              <w:ind w:left="0" w:right="34"/>
              <w:contextualSpacing w:val="0"/>
              <w:rPr>
                <w:rFonts w:ascii="Arial Narrow" w:hAnsi="Arial Narrow" w:cs="Arial"/>
                <w:i/>
              </w:rPr>
            </w:pPr>
            <w:r w:rsidRPr="00041985">
              <w:rPr>
                <w:rFonts w:ascii="Arial Narrow" w:hAnsi="Arial Narrow" w:cs="Arial"/>
                <w:i/>
              </w:rPr>
              <w:t>Bidang Pengembangan SDM</w:t>
            </w:r>
          </w:p>
        </w:tc>
        <w:tc>
          <w:tcPr>
            <w:tcW w:w="567" w:type="dxa"/>
            <w:tcBorders>
              <w:top w:val="dotted" w:sz="4" w:space="0" w:color="auto"/>
              <w:bottom w:val="dotted" w:sz="4" w:space="0" w:color="auto"/>
              <w:right w:val="dotted" w:sz="4" w:space="0" w:color="auto"/>
            </w:tcBorders>
            <w:vAlign w:val="center"/>
          </w:tcPr>
          <w:p w:rsidR="00145DF4" w:rsidRPr="00F329C7" w:rsidRDefault="00F329C7"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w:t>
            </w:r>
          </w:p>
        </w:tc>
        <w:tc>
          <w:tcPr>
            <w:tcW w:w="567" w:type="dxa"/>
            <w:tcBorders>
              <w:top w:val="dotted" w:sz="4" w:space="0" w:color="auto"/>
              <w:left w:val="dotted" w:sz="4" w:space="0" w:color="auto"/>
              <w:bottom w:val="dotted" w:sz="4" w:space="0" w:color="auto"/>
              <w:right w:val="dotted" w:sz="4" w:space="0" w:color="auto"/>
            </w:tcBorders>
            <w:vAlign w:val="center"/>
          </w:tcPr>
          <w:p w:rsidR="00145DF4" w:rsidRPr="00041985" w:rsidRDefault="00145DF4" w:rsidP="002947DD">
            <w:pPr>
              <w:pStyle w:val="ListParagraph"/>
              <w:ind w:left="-74" w:right="-131"/>
              <w:contextualSpacing w:val="0"/>
              <w:jc w:val="center"/>
              <w:rPr>
                <w:rFonts w:ascii="Arial Narrow" w:hAnsi="Arial Narrow" w:cs="Arial"/>
                <w:i/>
              </w:rPr>
            </w:pPr>
            <w:r w:rsidRPr="00041985">
              <w:rPr>
                <w:rFonts w:ascii="Arial Narrow" w:hAnsi="Arial Narrow" w:cs="Arial"/>
                <w:i/>
              </w:rPr>
              <w:t>2</w:t>
            </w:r>
          </w:p>
        </w:tc>
        <w:tc>
          <w:tcPr>
            <w:tcW w:w="567" w:type="dxa"/>
            <w:tcBorders>
              <w:top w:val="dotted" w:sz="4" w:space="0" w:color="auto"/>
              <w:left w:val="dotted" w:sz="4" w:space="0" w:color="auto"/>
              <w:bottom w:val="dotted" w:sz="4" w:space="0" w:color="auto"/>
              <w:right w:val="dotted" w:sz="4" w:space="0" w:color="auto"/>
            </w:tcBorders>
            <w:vAlign w:val="center"/>
          </w:tcPr>
          <w:p w:rsidR="00145DF4" w:rsidRPr="00661900" w:rsidRDefault="00DB04CE" w:rsidP="00275896">
            <w:pPr>
              <w:pStyle w:val="ListParagraph"/>
              <w:ind w:left="-142" w:right="-108"/>
              <w:contextualSpacing w:val="0"/>
              <w:jc w:val="center"/>
              <w:rPr>
                <w:rFonts w:ascii="Arial Narrow" w:hAnsi="Arial Narrow" w:cs="Arial"/>
                <w:i/>
                <w:lang w:val="en-US"/>
              </w:rPr>
            </w:pPr>
            <w:r>
              <w:rPr>
                <w:rFonts w:ascii="Arial Narrow" w:hAnsi="Arial Narrow" w:cs="Arial"/>
                <w:i/>
                <w:lang w:val="en-US"/>
              </w:rPr>
              <w:t>4</w:t>
            </w:r>
          </w:p>
        </w:tc>
        <w:tc>
          <w:tcPr>
            <w:tcW w:w="567" w:type="dxa"/>
            <w:tcBorders>
              <w:top w:val="dotted" w:sz="4" w:space="0" w:color="auto"/>
              <w:left w:val="dotted" w:sz="4" w:space="0" w:color="auto"/>
              <w:bottom w:val="dotted" w:sz="4" w:space="0" w:color="auto"/>
              <w:right w:val="dotted" w:sz="4" w:space="0" w:color="auto"/>
            </w:tcBorders>
            <w:vAlign w:val="center"/>
          </w:tcPr>
          <w:p w:rsidR="00145DF4" w:rsidRPr="00041985" w:rsidRDefault="00145DF4" w:rsidP="002947DD">
            <w:pPr>
              <w:pStyle w:val="ListParagraph"/>
              <w:ind w:left="-85" w:right="-108"/>
              <w:contextualSpacing w:val="0"/>
              <w:jc w:val="center"/>
              <w:rPr>
                <w:rFonts w:ascii="Arial Narrow" w:hAnsi="Arial Narrow" w:cs="Arial"/>
                <w:i/>
              </w:rPr>
            </w:pPr>
            <w:r w:rsidRPr="00041985">
              <w:rPr>
                <w:rFonts w:ascii="Arial Narrow" w:hAnsi="Arial Narrow" w:cs="Arial"/>
                <w:i/>
              </w:rPr>
              <w:t>-</w:t>
            </w:r>
          </w:p>
        </w:tc>
        <w:tc>
          <w:tcPr>
            <w:tcW w:w="567" w:type="dxa"/>
            <w:tcBorders>
              <w:top w:val="dotted" w:sz="4" w:space="0" w:color="auto"/>
              <w:left w:val="dotted" w:sz="4" w:space="0" w:color="auto"/>
              <w:bottom w:val="dotted" w:sz="4" w:space="0" w:color="auto"/>
              <w:right w:val="dotted" w:sz="4" w:space="0" w:color="auto"/>
            </w:tcBorders>
            <w:vAlign w:val="center"/>
          </w:tcPr>
          <w:p w:rsidR="00145DF4" w:rsidRPr="00F329C7" w:rsidRDefault="00F329C7" w:rsidP="002947DD">
            <w:pPr>
              <w:pStyle w:val="ListParagraph"/>
              <w:ind w:left="-85" w:right="-108"/>
              <w:contextualSpacing w:val="0"/>
              <w:jc w:val="center"/>
              <w:rPr>
                <w:rFonts w:ascii="Arial Narrow" w:hAnsi="Arial Narrow" w:cs="Arial"/>
                <w:i/>
                <w:lang w:val="en-US"/>
              </w:rPr>
            </w:pPr>
            <w:r>
              <w:rPr>
                <w:rFonts w:ascii="Arial Narrow" w:hAnsi="Arial Narrow" w:cs="Arial"/>
                <w:i/>
                <w:lang w:val="en-US"/>
              </w:rPr>
              <w:t>-</w:t>
            </w:r>
          </w:p>
        </w:tc>
        <w:tc>
          <w:tcPr>
            <w:tcW w:w="567" w:type="dxa"/>
            <w:tcBorders>
              <w:top w:val="dotted" w:sz="4" w:space="0" w:color="auto"/>
              <w:left w:val="dotted" w:sz="4" w:space="0" w:color="auto"/>
              <w:bottom w:val="dotted" w:sz="4" w:space="0" w:color="auto"/>
            </w:tcBorders>
            <w:vAlign w:val="center"/>
          </w:tcPr>
          <w:p w:rsidR="00145DF4" w:rsidRPr="00041985" w:rsidRDefault="00145DF4" w:rsidP="002947DD">
            <w:pPr>
              <w:pStyle w:val="ListParagraph"/>
              <w:ind w:left="-108" w:right="-108"/>
              <w:contextualSpacing w:val="0"/>
              <w:jc w:val="center"/>
              <w:rPr>
                <w:rFonts w:ascii="Arial Narrow" w:hAnsi="Arial Narrow" w:cs="Arial"/>
                <w:i/>
              </w:rPr>
            </w:pPr>
            <w:r w:rsidRPr="00041985">
              <w:rPr>
                <w:rFonts w:ascii="Arial Narrow" w:hAnsi="Arial Narrow" w:cs="Arial"/>
                <w:i/>
              </w:rPr>
              <w:t>-</w:t>
            </w:r>
          </w:p>
        </w:tc>
        <w:tc>
          <w:tcPr>
            <w:tcW w:w="708" w:type="dxa"/>
            <w:tcBorders>
              <w:top w:val="dotted" w:sz="4" w:space="0" w:color="auto"/>
              <w:bottom w:val="dotted" w:sz="4" w:space="0" w:color="auto"/>
            </w:tcBorders>
            <w:vAlign w:val="center"/>
          </w:tcPr>
          <w:p w:rsidR="00145DF4" w:rsidRPr="00041985" w:rsidRDefault="00145DF4" w:rsidP="002947DD">
            <w:pPr>
              <w:pStyle w:val="ListParagraph"/>
              <w:ind w:left="-142" w:right="-108"/>
              <w:contextualSpacing w:val="0"/>
              <w:jc w:val="center"/>
              <w:rPr>
                <w:rFonts w:ascii="Arial Narrow" w:hAnsi="Arial Narrow" w:cs="Arial"/>
                <w:i/>
              </w:rPr>
            </w:pPr>
            <w:r w:rsidRPr="00041985">
              <w:rPr>
                <w:rFonts w:ascii="Arial Narrow" w:hAnsi="Arial Narrow" w:cs="Arial"/>
                <w:i/>
              </w:rPr>
              <w:t>-</w:t>
            </w:r>
          </w:p>
        </w:tc>
        <w:tc>
          <w:tcPr>
            <w:tcW w:w="709" w:type="dxa"/>
            <w:tcBorders>
              <w:top w:val="dotted" w:sz="4" w:space="0" w:color="auto"/>
              <w:bottom w:val="dotted" w:sz="4" w:space="0" w:color="auto"/>
            </w:tcBorders>
            <w:vAlign w:val="center"/>
          </w:tcPr>
          <w:p w:rsidR="00145DF4" w:rsidRPr="00F329C7" w:rsidRDefault="00DB04CE"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6</w:t>
            </w:r>
          </w:p>
        </w:tc>
      </w:tr>
      <w:tr w:rsidR="00145DF4" w:rsidRPr="00041985" w:rsidTr="0028158A">
        <w:trPr>
          <w:trHeight w:val="567"/>
        </w:trPr>
        <w:tc>
          <w:tcPr>
            <w:tcW w:w="533" w:type="dxa"/>
            <w:tcBorders>
              <w:top w:val="dotted" w:sz="4" w:space="0" w:color="auto"/>
              <w:bottom w:val="dotted" w:sz="4" w:space="0" w:color="auto"/>
            </w:tcBorders>
            <w:vAlign w:val="center"/>
          </w:tcPr>
          <w:p w:rsidR="00145DF4" w:rsidRPr="00041985" w:rsidRDefault="00145DF4" w:rsidP="002947DD">
            <w:pPr>
              <w:pStyle w:val="ListParagraph"/>
              <w:ind w:left="-142" w:right="-108"/>
              <w:contextualSpacing w:val="0"/>
              <w:jc w:val="center"/>
              <w:rPr>
                <w:rFonts w:ascii="Arial Narrow" w:hAnsi="Arial Narrow" w:cs="Arial"/>
                <w:i/>
              </w:rPr>
            </w:pPr>
            <w:r w:rsidRPr="00041985">
              <w:rPr>
                <w:rFonts w:ascii="Arial Narrow" w:hAnsi="Arial Narrow" w:cs="Arial"/>
                <w:i/>
              </w:rPr>
              <w:t>4</w:t>
            </w:r>
          </w:p>
        </w:tc>
        <w:tc>
          <w:tcPr>
            <w:tcW w:w="2694" w:type="dxa"/>
            <w:tcBorders>
              <w:top w:val="dotted" w:sz="4" w:space="0" w:color="auto"/>
              <w:bottom w:val="dotted" w:sz="4" w:space="0" w:color="auto"/>
            </w:tcBorders>
            <w:vAlign w:val="center"/>
          </w:tcPr>
          <w:p w:rsidR="00145DF4" w:rsidRPr="00041985" w:rsidRDefault="00145DF4" w:rsidP="002947DD">
            <w:pPr>
              <w:pStyle w:val="ListParagraph"/>
              <w:ind w:left="0" w:right="34"/>
              <w:contextualSpacing w:val="0"/>
              <w:rPr>
                <w:rFonts w:ascii="Arial Narrow" w:hAnsi="Arial Narrow" w:cs="Arial"/>
                <w:i/>
              </w:rPr>
            </w:pPr>
            <w:r w:rsidRPr="00041985">
              <w:rPr>
                <w:rFonts w:ascii="Arial Narrow" w:hAnsi="Arial Narrow" w:cs="Arial"/>
                <w:i/>
              </w:rPr>
              <w:t>Bidang Pengadaan dan Mutasi Pegawai</w:t>
            </w:r>
          </w:p>
        </w:tc>
        <w:tc>
          <w:tcPr>
            <w:tcW w:w="567" w:type="dxa"/>
            <w:tcBorders>
              <w:top w:val="dotted" w:sz="4" w:space="0" w:color="auto"/>
              <w:bottom w:val="dotted" w:sz="4" w:space="0" w:color="auto"/>
              <w:right w:val="dotted" w:sz="4" w:space="0" w:color="auto"/>
            </w:tcBorders>
            <w:vAlign w:val="center"/>
          </w:tcPr>
          <w:p w:rsidR="00145DF4" w:rsidRPr="00041985" w:rsidRDefault="00145DF4" w:rsidP="002947DD">
            <w:pPr>
              <w:pStyle w:val="ListParagraph"/>
              <w:ind w:left="-142" w:right="-108"/>
              <w:contextualSpacing w:val="0"/>
              <w:jc w:val="center"/>
              <w:rPr>
                <w:rFonts w:ascii="Arial Narrow" w:hAnsi="Arial Narrow" w:cs="Arial"/>
                <w:i/>
              </w:rPr>
            </w:pPr>
            <w:r w:rsidRPr="00041985">
              <w:rPr>
                <w:rFonts w:ascii="Arial Narrow" w:hAnsi="Arial Narrow" w:cs="Arial"/>
                <w:i/>
              </w:rPr>
              <w:t>-</w:t>
            </w:r>
          </w:p>
        </w:tc>
        <w:tc>
          <w:tcPr>
            <w:tcW w:w="567" w:type="dxa"/>
            <w:tcBorders>
              <w:top w:val="dotted" w:sz="4" w:space="0" w:color="auto"/>
              <w:left w:val="dotted" w:sz="4" w:space="0" w:color="auto"/>
              <w:bottom w:val="dotted" w:sz="4" w:space="0" w:color="auto"/>
              <w:right w:val="dotted" w:sz="4" w:space="0" w:color="auto"/>
            </w:tcBorders>
            <w:vAlign w:val="center"/>
          </w:tcPr>
          <w:p w:rsidR="00145DF4" w:rsidRPr="00F329C7" w:rsidRDefault="00F329C7" w:rsidP="002947DD">
            <w:pPr>
              <w:pStyle w:val="ListParagraph"/>
              <w:ind w:left="-74" w:right="-131"/>
              <w:contextualSpacing w:val="0"/>
              <w:jc w:val="center"/>
              <w:rPr>
                <w:rFonts w:ascii="Arial Narrow" w:hAnsi="Arial Narrow" w:cs="Arial"/>
                <w:i/>
                <w:lang w:val="en-US"/>
              </w:rPr>
            </w:pPr>
            <w:r>
              <w:rPr>
                <w:rFonts w:ascii="Arial Narrow" w:hAnsi="Arial Narrow" w:cs="Arial"/>
                <w:i/>
                <w:lang w:val="en-US"/>
              </w:rPr>
              <w:t>1</w:t>
            </w:r>
          </w:p>
        </w:tc>
        <w:tc>
          <w:tcPr>
            <w:tcW w:w="567" w:type="dxa"/>
            <w:tcBorders>
              <w:top w:val="dotted" w:sz="4" w:space="0" w:color="auto"/>
              <w:left w:val="dotted" w:sz="4" w:space="0" w:color="auto"/>
              <w:bottom w:val="dotted" w:sz="4" w:space="0" w:color="auto"/>
              <w:right w:val="dotted" w:sz="4" w:space="0" w:color="auto"/>
            </w:tcBorders>
            <w:vAlign w:val="center"/>
          </w:tcPr>
          <w:p w:rsidR="00145DF4" w:rsidRPr="00661900" w:rsidRDefault="00F329C7" w:rsidP="00275896">
            <w:pPr>
              <w:pStyle w:val="ListParagraph"/>
              <w:ind w:left="-142" w:right="-108"/>
              <w:contextualSpacing w:val="0"/>
              <w:jc w:val="center"/>
              <w:rPr>
                <w:rFonts w:ascii="Arial Narrow" w:hAnsi="Arial Narrow" w:cs="Arial"/>
                <w:i/>
                <w:lang w:val="en-US"/>
              </w:rPr>
            </w:pPr>
            <w:r>
              <w:rPr>
                <w:rFonts w:ascii="Arial Narrow" w:hAnsi="Arial Narrow" w:cs="Arial"/>
                <w:i/>
                <w:lang w:val="en-US"/>
              </w:rPr>
              <w:t>8</w:t>
            </w:r>
          </w:p>
        </w:tc>
        <w:tc>
          <w:tcPr>
            <w:tcW w:w="567" w:type="dxa"/>
            <w:tcBorders>
              <w:top w:val="dotted" w:sz="4" w:space="0" w:color="auto"/>
              <w:left w:val="dotted" w:sz="4" w:space="0" w:color="auto"/>
              <w:bottom w:val="dotted" w:sz="4" w:space="0" w:color="auto"/>
              <w:right w:val="dotted" w:sz="4" w:space="0" w:color="auto"/>
            </w:tcBorders>
            <w:vAlign w:val="center"/>
          </w:tcPr>
          <w:p w:rsidR="00145DF4" w:rsidRPr="00041985" w:rsidRDefault="00145DF4" w:rsidP="002947DD">
            <w:pPr>
              <w:pStyle w:val="ListParagraph"/>
              <w:ind w:left="-85" w:right="-108"/>
              <w:contextualSpacing w:val="0"/>
              <w:jc w:val="center"/>
              <w:rPr>
                <w:rFonts w:ascii="Arial Narrow" w:hAnsi="Arial Narrow" w:cs="Arial"/>
                <w:i/>
              </w:rPr>
            </w:pPr>
            <w:r w:rsidRPr="00041985">
              <w:rPr>
                <w:rFonts w:ascii="Arial Narrow" w:hAnsi="Arial Narrow" w:cs="Arial"/>
                <w:i/>
              </w:rPr>
              <w:t>-</w:t>
            </w:r>
          </w:p>
        </w:tc>
        <w:tc>
          <w:tcPr>
            <w:tcW w:w="567" w:type="dxa"/>
            <w:tcBorders>
              <w:top w:val="dotted" w:sz="4" w:space="0" w:color="auto"/>
              <w:left w:val="dotted" w:sz="4" w:space="0" w:color="auto"/>
              <w:bottom w:val="dotted" w:sz="4" w:space="0" w:color="auto"/>
              <w:right w:val="dotted" w:sz="4" w:space="0" w:color="auto"/>
            </w:tcBorders>
            <w:vAlign w:val="center"/>
          </w:tcPr>
          <w:p w:rsidR="00145DF4" w:rsidRPr="00041985" w:rsidRDefault="00F329C7" w:rsidP="00F329C7">
            <w:pPr>
              <w:pStyle w:val="ListParagraph"/>
              <w:ind w:left="-85" w:right="-108"/>
              <w:contextualSpacing w:val="0"/>
              <w:jc w:val="center"/>
              <w:rPr>
                <w:rFonts w:ascii="Arial Narrow" w:hAnsi="Arial Narrow" w:cs="Arial"/>
                <w:i/>
              </w:rPr>
            </w:pPr>
            <w:r>
              <w:rPr>
                <w:rFonts w:ascii="Arial Narrow" w:hAnsi="Arial Narrow" w:cs="Arial"/>
                <w:i/>
                <w:lang w:val="en-US"/>
              </w:rPr>
              <w:t>-</w:t>
            </w:r>
          </w:p>
        </w:tc>
        <w:tc>
          <w:tcPr>
            <w:tcW w:w="567" w:type="dxa"/>
            <w:tcBorders>
              <w:top w:val="dotted" w:sz="4" w:space="0" w:color="auto"/>
              <w:left w:val="dotted" w:sz="4" w:space="0" w:color="auto"/>
              <w:bottom w:val="dotted" w:sz="4" w:space="0" w:color="auto"/>
            </w:tcBorders>
            <w:vAlign w:val="center"/>
          </w:tcPr>
          <w:p w:rsidR="00145DF4" w:rsidRPr="00041985" w:rsidRDefault="00145DF4" w:rsidP="002947DD">
            <w:pPr>
              <w:pStyle w:val="ListParagraph"/>
              <w:ind w:left="-108" w:right="-108"/>
              <w:contextualSpacing w:val="0"/>
              <w:jc w:val="center"/>
              <w:rPr>
                <w:rFonts w:ascii="Arial Narrow" w:hAnsi="Arial Narrow" w:cs="Arial"/>
                <w:i/>
              </w:rPr>
            </w:pPr>
            <w:r w:rsidRPr="00041985">
              <w:rPr>
                <w:rFonts w:ascii="Arial Narrow" w:hAnsi="Arial Narrow" w:cs="Arial"/>
                <w:i/>
              </w:rPr>
              <w:t>-</w:t>
            </w:r>
          </w:p>
        </w:tc>
        <w:tc>
          <w:tcPr>
            <w:tcW w:w="708" w:type="dxa"/>
            <w:tcBorders>
              <w:top w:val="dotted" w:sz="4" w:space="0" w:color="auto"/>
              <w:bottom w:val="dotted" w:sz="4" w:space="0" w:color="auto"/>
            </w:tcBorders>
            <w:vAlign w:val="center"/>
          </w:tcPr>
          <w:p w:rsidR="00145DF4" w:rsidRPr="00F329C7" w:rsidRDefault="00F329C7"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w:t>
            </w:r>
          </w:p>
        </w:tc>
        <w:tc>
          <w:tcPr>
            <w:tcW w:w="709" w:type="dxa"/>
            <w:tcBorders>
              <w:top w:val="dotted" w:sz="4" w:space="0" w:color="auto"/>
              <w:bottom w:val="dotted" w:sz="4" w:space="0" w:color="auto"/>
            </w:tcBorders>
            <w:vAlign w:val="center"/>
          </w:tcPr>
          <w:p w:rsidR="00145DF4" w:rsidRPr="00103998" w:rsidRDefault="00103998"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9</w:t>
            </w:r>
          </w:p>
        </w:tc>
      </w:tr>
      <w:tr w:rsidR="00145DF4" w:rsidRPr="00041985" w:rsidTr="0028158A">
        <w:trPr>
          <w:trHeight w:val="567"/>
        </w:trPr>
        <w:tc>
          <w:tcPr>
            <w:tcW w:w="533" w:type="dxa"/>
            <w:tcBorders>
              <w:top w:val="dotted" w:sz="4" w:space="0" w:color="auto"/>
              <w:bottom w:val="dotted" w:sz="4" w:space="0" w:color="auto"/>
            </w:tcBorders>
            <w:vAlign w:val="center"/>
          </w:tcPr>
          <w:p w:rsidR="00145DF4" w:rsidRPr="00041985" w:rsidRDefault="00145DF4" w:rsidP="002947DD">
            <w:pPr>
              <w:pStyle w:val="ListParagraph"/>
              <w:ind w:left="-142" w:right="-108"/>
              <w:contextualSpacing w:val="0"/>
              <w:jc w:val="center"/>
              <w:rPr>
                <w:rFonts w:ascii="Arial Narrow" w:hAnsi="Arial Narrow" w:cs="Arial"/>
                <w:i/>
              </w:rPr>
            </w:pPr>
            <w:r w:rsidRPr="00041985">
              <w:rPr>
                <w:rFonts w:ascii="Arial Narrow" w:hAnsi="Arial Narrow" w:cs="Arial"/>
                <w:i/>
              </w:rPr>
              <w:t>5</w:t>
            </w:r>
          </w:p>
        </w:tc>
        <w:tc>
          <w:tcPr>
            <w:tcW w:w="2694" w:type="dxa"/>
            <w:tcBorders>
              <w:top w:val="dotted" w:sz="4" w:space="0" w:color="auto"/>
              <w:bottom w:val="dotted" w:sz="4" w:space="0" w:color="auto"/>
            </w:tcBorders>
            <w:vAlign w:val="center"/>
          </w:tcPr>
          <w:p w:rsidR="00145DF4" w:rsidRPr="00041985" w:rsidRDefault="00145DF4" w:rsidP="002947DD">
            <w:pPr>
              <w:pStyle w:val="ListParagraph"/>
              <w:ind w:left="0" w:right="34"/>
              <w:contextualSpacing w:val="0"/>
              <w:rPr>
                <w:rFonts w:ascii="Arial Narrow" w:hAnsi="Arial Narrow" w:cs="Arial"/>
                <w:i/>
              </w:rPr>
            </w:pPr>
            <w:r w:rsidRPr="00041985">
              <w:rPr>
                <w:rFonts w:ascii="Arial Narrow" w:hAnsi="Arial Narrow" w:cs="Arial"/>
                <w:i/>
              </w:rPr>
              <w:t>Bidang Pembinaan dan Kesejahteraan Pegawai</w:t>
            </w:r>
          </w:p>
        </w:tc>
        <w:tc>
          <w:tcPr>
            <w:tcW w:w="567" w:type="dxa"/>
            <w:tcBorders>
              <w:top w:val="dotted" w:sz="4" w:space="0" w:color="auto"/>
              <w:bottom w:val="dotted" w:sz="4" w:space="0" w:color="auto"/>
              <w:right w:val="dotted" w:sz="4" w:space="0" w:color="auto"/>
            </w:tcBorders>
            <w:vAlign w:val="center"/>
          </w:tcPr>
          <w:p w:rsidR="00145DF4" w:rsidRPr="00041985" w:rsidRDefault="00145DF4" w:rsidP="002947DD">
            <w:pPr>
              <w:pStyle w:val="ListParagraph"/>
              <w:ind w:left="-142" w:right="-108"/>
              <w:contextualSpacing w:val="0"/>
              <w:jc w:val="center"/>
              <w:rPr>
                <w:rFonts w:ascii="Arial Narrow" w:hAnsi="Arial Narrow" w:cs="Arial"/>
                <w:i/>
              </w:rPr>
            </w:pPr>
            <w:r w:rsidRPr="00041985">
              <w:rPr>
                <w:rFonts w:ascii="Arial Narrow" w:hAnsi="Arial Narrow" w:cs="Arial"/>
                <w:i/>
              </w:rPr>
              <w:t>-</w:t>
            </w:r>
          </w:p>
        </w:tc>
        <w:tc>
          <w:tcPr>
            <w:tcW w:w="567" w:type="dxa"/>
            <w:tcBorders>
              <w:top w:val="dotted" w:sz="4" w:space="0" w:color="auto"/>
              <w:left w:val="dotted" w:sz="4" w:space="0" w:color="auto"/>
              <w:bottom w:val="dotted" w:sz="4" w:space="0" w:color="auto"/>
              <w:right w:val="dotted" w:sz="4" w:space="0" w:color="auto"/>
            </w:tcBorders>
            <w:vAlign w:val="center"/>
          </w:tcPr>
          <w:p w:rsidR="00145DF4" w:rsidRPr="00830B23" w:rsidRDefault="00830B23" w:rsidP="002947DD">
            <w:pPr>
              <w:pStyle w:val="ListParagraph"/>
              <w:ind w:left="-74" w:right="-131"/>
              <w:contextualSpacing w:val="0"/>
              <w:jc w:val="center"/>
              <w:rPr>
                <w:rFonts w:ascii="Arial Narrow" w:hAnsi="Arial Narrow" w:cs="Arial"/>
                <w:i/>
                <w:lang w:val="en-US"/>
              </w:rPr>
            </w:pPr>
            <w:r>
              <w:rPr>
                <w:rFonts w:ascii="Arial Narrow" w:hAnsi="Arial Narrow" w:cs="Arial"/>
                <w:i/>
                <w:lang w:val="en-US"/>
              </w:rPr>
              <w:t>1</w:t>
            </w:r>
          </w:p>
        </w:tc>
        <w:tc>
          <w:tcPr>
            <w:tcW w:w="567" w:type="dxa"/>
            <w:tcBorders>
              <w:top w:val="dotted" w:sz="4" w:space="0" w:color="auto"/>
              <w:left w:val="dotted" w:sz="4" w:space="0" w:color="auto"/>
              <w:bottom w:val="dotted" w:sz="4" w:space="0" w:color="auto"/>
              <w:right w:val="dotted" w:sz="4" w:space="0" w:color="auto"/>
            </w:tcBorders>
            <w:vAlign w:val="center"/>
          </w:tcPr>
          <w:p w:rsidR="00145DF4" w:rsidRPr="00661900" w:rsidRDefault="00830B23" w:rsidP="00275896">
            <w:pPr>
              <w:pStyle w:val="ListParagraph"/>
              <w:ind w:left="-142" w:right="-108"/>
              <w:contextualSpacing w:val="0"/>
              <w:jc w:val="center"/>
              <w:rPr>
                <w:rFonts w:ascii="Arial Narrow" w:hAnsi="Arial Narrow" w:cs="Arial"/>
                <w:i/>
                <w:lang w:val="en-US"/>
              </w:rPr>
            </w:pPr>
            <w:r>
              <w:rPr>
                <w:rFonts w:ascii="Arial Narrow" w:hAnsi="Arial Narrow" w:cs="Arial"/>
                <w:i/>
                <w:lang w:val="en-US"/>
              </w:rPr>
              <w:t>6</w:t>
            </w:r>
          </w:p>
        </w:tc>
        <w:tc>
          <w:tcPr>
            <w:tcW w:w="567" w:type="dxa"/>
            <w:tcBorders>
              <w:top w:val="dotted" w:sz="4" w:space="0" w:color="auto"/>
              <w:left w:val="dotted" w:sz="4" w:space="0" w:color="auto"/>
              <w:bottom w:val="dotted" w:sz="4" w:space="0" w:color="auto"/>
              <w:right w:val="dotted" w:sz="4" w:space="0" w:color="auto"/>
            </w:tcBorders>
            <w:vAlign w:val="center"/>
          </w:tcPr>
          <w:p w:rsidR="00145DF4" w:rsidRPr="00041985" w:rsidRDefault="00145DF4" w:rsidP="002947DD">
            <w:pPr>
              <w:pStyle w:val="ListParagraph"/>
              <w:ind w:left="-85" w:right="-108"/>
              <w:contextualSpacing w:val="0"/>
              <w:jc w:val="center"/>
              <w:rPr>
                <w:rFonts w:ascii="Arial Narrow" w:hAnsi="Arial Narrow" w:cs="Arial"/>
                <w:i/>
              </w:rPr>
            </w:pPr>
            <w:r w:rsidRPr="00041985">
              <w:rPr>
                <w:rFonts w:ascii="Arial Narrow" w:hAnsi="Arial Narrow" w:cs="Arial"/>
                <w:i/>
              </w:rPr>
              <w:t>-</w:t>
            </w:r>
          </w:p>
        </w:tc>
        <w:tc>
          <w:tcPr>
            <w:tcW w:w="567" w:type="dxa"/>
            <w:tcBorders>
              <w:top w:val="dotted" w:sz="4" w:space="0" w:color="auto"/>
              <w:left w:val="dotted" w:sz="4" w:space="0" w:color="auto"/>
              <w:bottom w:val="dotted" w:sz="4" w:space="0" w:color="auto"/>
              <w:right w:val="dotted" w:sz="4" w:space="0" w:color="auto"/>
            </w:tcBorders>
            <w:vAlign w:val="center"/>
          </w:tcPr>
          <w:p w:rsidR="00145DF4" w:rsidRPr="00041985" w:rsidRDefault="00145DF4" w:rsidP="002947DD">
            <w:pPr>
              <w:pStyle w:val="ListParagraph"/>
              <w:ind w:left="-85" w:right="-108"/>
              <w:contextualSpacing w:val="0"/>
              <w:jc w:val="center"/>
              <w:rPr>
                <w:rFonts w:ascii="Arial Narrow" w:hAnsi="Arial Narrow" w:cs="Arial"/>
                <w:i/>
              </w:rPr>
            </w:pPr>
            <w:r w:rsidRPr="00041985">
              <w:rPr>
                <w:rFonts w:ascii="Arial Narrow" w:hAnsi="Arial Narrow" w:cs="Arial"/>
                <w:i/>
              </w:rPr>
              <w:t>-</w:t>
            </w:r>
          </w:p>
        </w:tc>
        <w:tc>
          <w:tcPr>
            <w:tcW w:w="567" w:type="dxa"/>
            <w:tcBorders>
              <w:top w:val="dotted" w:sz="4" w:space="0" w:color="auto"/>
              <w:left w:val="dotted" w:sz="4" w:space="0" w:color="auto"/>
              <w:bottom w:val="dotted" w:sz="4" w:space="0" w:color="auto"/>
            </w:tcBorders>
            <w:vAlign w:val="center"/>
          </w:tcPr>
          <w:p w:rsidR="00145DF4" w:rsidRPr="00041985" w:rsidRDefault="00145DF4" w:rsidP="002947DD">
            <w:pPr>
              <w:pStyle w:val="ListParagraph"/>
              <w:ind w:left="-108" w:right="-108"/>
              <w:contextualSpacing w:val="0"/>
              <w:jc w:val="center"/>
              <w:rPr>
                <w:rFonts w:ascii="Arial Narrow" w:hAnsi="Arial Narrow" w:cs="Arial"/>
                <w:i/>
              </w:rPr>
            </w:pPr>
            <w:r w:rsidRPr="00041985">
              <w:rPr>
                <w:rFonts w:ascii="Arial Narrow" w:hAnsi="Arial Narrow" w:cs="Arial"/>
                <w:i/>
              </w:rPr>
              <w:t>-</w:t>
            </w:r>
          </w:p>
        </w:tc>
        <w:tc>
          <w:tcPr>
            <w:tcW w:w="708" w:type="dxa"/>
            <w:tcBorders>
              <w:top w:val="dotted" w:sz="4" w:space="0" w:color="auto"/>
              <w:bottom w:val="dotted" w:sz="4" w:space="0" w:color="auto"/>
            </w:tcBorders>
            <w:vAlign w:val="center"/>
          </w:tcPr>
          <w:p w:rsidR="00145DF4" w:rsidRPr="00041985" w:rsidRDefault="00145DF4" w:rsidP="002947DD">
            <w:pPr>
              <w:pStyle w:val="ListParagraph"/>
              <w:ind w:left="-142" w:right="-108"/>
              <w:contextualSpacing w:val="0"/>
              <w:jc w:val="center"/>
              <w:rPr>
                <w:rFonts w:ascii="Arial Narrow" w:hAnsi="Arial Narrow" w:cs="Arial"/>
                <w:i/>
              </w:rPr>
            </w:pPr>
            <w:r w:rsidRPr="00041985">
              <w:rPr>
                <w:rFonts w:ascii="Arial Narrow" w:hAnsi="Arial Narrow" w:cs="Arial"/>
                <w:i/>
              </w:rPr>
              <w:t>-</w:t>
            </w:r>
          </w:p>
        </w:tc>
        <w:tc>
          <w:tcPr>
            <w:tcW w:w="709" w:type="dxa"/>
            <w:tcBorders>
              <w:top w:val="dotted" w:sz="4" w:space="0" w:color="auto"/>
              <w:bottom w:val="dotted" w:sz="4" w:space="0" w:color="auto"/>
            </w:tcBorders>
            <w:vAlign w:val="center"/>
          </w:tcPr>
          <w:p w:rsidR="00145DF4" w:rsidRPr="00830B23" w:rsidRDefault="00830B23"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7</w:t>
            </w:r>
          </w:p>
        </w:tc>
      </w:tr>
      <w:tr w:rsidR="00145DF4" w:rsidRPr="00041985" w:rsidTr="0028158A">
        <w:trPr>
          <w:trHeight w:val="340"/>
        </w:trPr>
        <w:tc>
          <w:tcPr>
            <w:tcW w:w="533" w:type="dxa"/>
            <w:tcBorders>
              <w:top w:val="dotted" w:sz="4" w:space="0" w:color="auto"/>
            </w:tcBorders>
            <w:vAlign w:val="center"/>
          </w:tcPr>
          <w:p w:rsidR="00145DF4" w:rsidRPr="00041985" w:rsidRDefault="00145DF4" w:rsidP="002947DD">
            <w:pPr>
              <w:pStyle w:val="ListParagraph"/>
              <w:ind w:left="-142" w:right="-108"/>
              <w:contextualSpacing w:val="0"/>
              <w:jc w:val="center"/>
              <w:rPr>
                <w:rFonts w:ascii="Arial Narrow" w:hAnsi="Arial Narrow" w:cs="Arial"/>
                <w:i/>
              </w:rPr>
            </w:pPr>
            <w:r w:rsidRPr="00041985">
              <w:rPr>
                <w:rFonts w:ascii="Arial Narrow" w:hAnsi="Arial Narrow" w:cs="Arial"/>
                <w:i/>
              </w:rPr>
              <w:t>6</w:t>
            </w:r>
          </w:p>
        </w:tc>
        <w:tc>
          <w:tcPr>
            <w:tcW w:w="2694" w:type="dxa"/>
            <w:tcBorders>
              <w:top w:val="dotted" w:sz="4" w:space="0" w:color="auto"/>
            </w:tcBorders>
            <w:vAlign w:val="center"/>
          </w:tcPr>
          <w:p w:rsidR="00145DF4" w:rsidRPr="00041985" w:rsidRDefault="00145DF4" w:rsidP="002947DD">
            <w:pPr>
              <w:pStyle w:val="ListParagraph"/>
              <w:ind w:left="0" w:right="34"/>
              <w:contextualSpacing w:val="0"/>
              <w:rPr>
                <w:rFonts w:ascii="Arial Narrow" w:hAnsi="Arial Narrow" w:cs="Arial"/>
                <w:i/>
              </w:rPr>
            </w:pPr>
            <w:r w:rsidRPr="00041985">
              <w:rPr>
                <w:rFonts w:ascii="Arial Narrow" w:hAnsi="Arial Narrow" w:cs="Arial"/>
                <w:i/>
              </w:rPr>
              <w:t>Bidang Data dan Informasi</w:t>
            </w:r>
          </w:p>
        </w:tc>
        <w:tc>
          <w:tcPr>
            <w:tcW w:w="567" w:type="dxa"/>
            <w:tcBorders>
              <w:top w:val="dotted" w:sz="4" w:space="0" w:color="auto"/>
              <w:right w:val="dotted" w:sz="4" w:space="0" w:color="auto"/>
            </w:tcBorders>
            <w:vAlign w:val="center"/>
          </w:tcPr>
          <w:p w:rsidR="00145DF4" w:rsidRPr="00041985" w:rsidRDefault="00145DF4" w:rsidP="002947DD">
            <w:pPr>
              <w:pStyle w:val="ListParagraph"/>
              <w:ind w:left="-142" w:right="-108"/>
              <w:contextualSpacing w:val="0"/>
              <w:jc w:val="center"/>
              <w:rPr>
                <w:rFonts w:ascii="Arial Narrow" w:hAnsi="Arial Narrow" w:cs="Arial"/>
                <w:i/>
              </w:rPr>
            </w:pPr>
            <w:r w:rsidRPr="00041985">
              <w:rPr>
                <w:rFonts w:ascii="Arial Narrow" w:hAnsi="Arial Narrow" w:cs="Arial"/>
                <w:i/>
              </w:rPr>
              <w:t>-</w:t>
            </w:r>
          </w:p>
        </w:tc>
        <w:tc>
          <w:tcPr>
            <w:tcW w:w="567" w:type="dxa"/>
            <w:tcBorders>
              <w:top w:val="dotted" w:sz="4" w:space="0" w:color="auto"/>
              <w:left w:val="dotted" w:sz="4" w:space="0" w:color="auto"/>
              <w:right w:val="dotted" w:sz="4" w:space="0" w:color="auto"/>
            </w:tcBorders>
            <w:vAlign w:val="center"/>
          </w:tcPr>
          <w:p w:rsidR="00145DF4" w:rsidRPr="00041985" w:rsidRDefault="00145DF4" w:rsidP="002947DD">
            <w:pPr>
              <w:pStyle w:val="ListParagraph"/>
              <w:ind w:left="-74" w:right="-131"/>
              <w:contextualSpacing w:val="0"/>
              <w:jc w:val="center"/>
              <w:rPr>
                <w:rFonts w:ascii="Arial Narrow" w:hAnsi="Arial Narrow" w:cs="Arial"/>
                <w:i/>
              </w:rPr>
            </w:pPr>
            <w:r w:rsidRPr="00041985">
              <w:rPr>
                <w:rFonts w:ascii="Arial Narrow" w:hAnsi="Arial Narrow" w:cs="Arial"/>
                <w:i/>
              </w:rPr>
              <w:t>1</w:t>
            </w:r>
          </w:p>
        </w:tc>
        <w:tc>
          <w:tcPr>
            <w:tcW w:w="567" w:type="dxa"/>
            <w:tcBorders>
              <w:top w:val="dotted" w:sz="4" w:space="0" w:color="auto"/>
              <w:left w:val="dotted" w:sz="4" w:space="0" w:color="auto"/>
              <w:right w:val="dotted" w:sz="4" w:space="0" w:color="auto"/>
            </w:tcBorders>
            <w:vAlign w:val="center"/>
          </w:tcPr>
          <w:p w:rsidR="00145DF4" w:rsidRPr="00661900" w:rsidRDefault="00830B23" w:rsidP="00275896">
            <w:pPr>
              <w:pStyle w:val="ListParagraph"/>
              <w:ind w:left="-142" w:right="-108"/>
              <w:contextualSpacing w:val="0"/>
              <w:jc w:val="center"/>
              <w:rPr>
                <w:rFonts w:ascii="Arial Narrow" w:hAnsi="Arial Narrow" w:cs="Arial"/>
                <w:i/>
                <w:lang w:val="en-US"/>
              </w:rPr>
            </w:pPr>
            <w:r>
              <w:rPr>
                <w:rFonts w:ascii="Arial Narrow" w:hAnsi="Arial Narrow" w:cs="Arial"/>
                <w:i/>
                <w:lang w:val="en-US"/>
              </w:rPr>
              <w:t>8</w:t>
            </w:r>
          </w:p>
        </w:tc>
        <w:tc>
          <w:tcPr>
            <w:tcW w:w="567" w:type="dxa"/>
            <w:tcBorders>
              <w:top w:val="dotted" w:sz="4" w:space="0" w:color="auto"/>
              <w:left w:val="dotted" w:sz="4" w:space="0" w:color="auto"/>
              <w:right w:val="dotted" w:sz="4" w:space="0" w:color="auto"/>
            </w:tcBorders>
            <w:vAlign w:val="center"/>
          </w:tcPr>
          <w:p w:rsidR="00145DF4" w:rsidRPr="00041985" w:rsidRDefault="00145DF4" w:rsidP="002947DD">
            <w:pPr>
              <w:pStyle w:val="ListParagraph"/>
              <w:ind w:left="-85" w:right="-108"/>
              <w:contextualSpacing w:val="0"/>
              <w:jc w:val="center"/>
              <w:rPr>
                <w:rFonts w:ascii="Arial Narrow" w:hAnsi="Arial Narrow" w:cs="Arial"/>
                <w:i/>
              </w:rPr>
            </w:pPr>
            <w:r w:rsidRPr="00041985">
              <w:rPr>
                <w:rFonts w:ascii="Arial Narrow" w:hAnsi="Arial Narrow" w:cs="Arial"/>
                <w:i/>
              </w:rPr>
              <w:t>-</w:t>
            </w:r>
          </w:p>
        </w:tc>
        <w:tc>
          <w:tcPr>
            <w:tcW w:w="567" w:type="dxa"/>
            <w:tcBorders>
              <w:top w:val="dotted" w:sz="4" w:space="0" w:color="auto"/>
              <w:left w:val="dotted" w:sz="4" w:space="0" w:color="auto"/>
              <w:right w:val="dotted" w:sz="4" w:space="0" w:color="auto"/>
            </w:tcBorders>
            <w:vAlign w:val="center"/>
          </w:tcPr>
          <w:p w:rsidR="00145DF4" w:rsidRPr="00DE0D28" w:rsidRDefault="00DE0D28" w:rsidP="002947DD">
            <w:pPr>
              <w:pStyle w:val="ListParagraph"/>
              <w:ind w:left="-85" w:right="-108"/>
              <w:contextualSpacing w:val="0"/>
              <w:jc w:val="center"/>
              <w:rPr>
                <w:rFonts w:ascii="Arial Narrow" w:hAnsi="Arial Narrow" w:cs="Arial"/>
                <w:i/>
                <w:lang w:val="en-US"/>
              </w:rPr>
            </w:pPr>
            <w:r>
              <w:rPr>
                <w:rFonts w:ascii="Arial Narrow" w:hAnsi="Arial Narrow" w:cs="Arial"/>
                <w:i/>
                <w:lang w:val="en-US"/>
              </w:rPr>
              <w:t>-</w:t>
            </w:r>
          </w:p>
        </w:tc>
        <w:tc>
          <w:tcPr>
            <w:tcW w:w="567" w:type="dxa"/>
            <w:tcBorders>
              <w:top w:val="dotted" w:sz="4" w:space="0" w:color="auto"/>
              <w:left w:val="dotted" w:sz="4" w:space="0" w:color="auto"/>
            </w:tcBorders>
            <w:vAlign w:val="center"/>
          </w:tcPr>
          <w:p w:rsidR="00145DF4" w:rsidRPr="00041985" w:rsidRDefault="00145DF4" w:rsidP="002947DD">
            <w:pPr>
              <w:pStyle w:val="ListParagraph"/>
              <w:ind w:left="-108" w:right="-108"/>
              <w:contextualSpacing w:val="0"/>
              <w:jc w:val="center"/>
              <w:rPr>
                <w:rFonts w:ascii="Arial Narrow" w:hAnsi="Arial Narrow" w:cs="Arial"/>
                <w:i/>
              </w:rPr>
            </w:pPr>
            <w:r w:rsidRPr="00041985">
              <w:rPr>
                <w:rFonts w:ascii="Arial Narrow" w:hAnsi="Arial Narrow" w:cs="Arial"/>
                <w:i/>
              </w:rPr>
              <w:t>-</w:t>
            </w:r>
          </w:p>
        </w:tc>
        <w:tc>
          <w:tcPr>
            <w:tcW w:w="708" w:type="dxa"/>
            <w:tcBorders>
              <w:top w:val="dotted" w:sz="4" w:space="0" w:color="auto"/>
            </w:tcBorders>
            <w:vAlign w:val="center"/>
          </w:tcPr>
          <w:p w:rsidR="00145DF4" w:rsidRPr="00041985" w:rsidRDefault="00145DF4" w:rsidP="002947DD">
            <w:pPr>
              <w:pStyle w:val="ListParagraph"/>
              <w:ind w:left="-142" w:right="-108"/>
              <w:contextualSpacing w:val="0"/>
              <w:jc w:val="center"/>
              <w:rPr>
                <w:rFonts w:ascii="Arial Narrow" w:hAnsi="Arial Narrow" w:cs="Arial"/>
                <w:i/>
              </w:rPr>
            </w:pPr>
            <w:r w:rsidRPr="00041985">
              <w:rPr>
                <w:rFonts w:ascii="Arial Narrow" w:hAnsi="Arial Narrow" w:cs="Arial"/>
                <w:i/>
              </w:rPr>
              <w:t>-</w:t>
            </w:r>
          </w:p>
        </w:tc>
        <w:tc>
          <w:tcPr>
            <w:tcW w:w="709" w:type="dxa"/>
            <w:tcBorders>
              <w:top w:val="dotted" w:sz="4" w:space="0" w:color="auto"/>
            </w:tcBorders>
            <w:vAlign w:val="center"/>
          </w:tcPr>
          <w:p w:rsidR="00145DF4" w:rsidRPr="00830B23" w:rsidRDefault="00830B23" w:rsidP="002947DD">
            <w:pPr>
              <w:pStyle w:val="ListParagraph"/>
              <w:ind w:left="-142" w:right="-108"/>
              <w:contextualSpacing w:val="0"/>
              <w:jc w:val="center"/>
              <w:rPr>
                <w:rFonts w:ascii="Arial Narrow" w:hAnsi="Arial Narrow" w:cs="Arial"/>
                <w:i/>
                <w:lang w:val="en-US"/>
              </w:rPr>
            </w:pPr>
            <w:r>
              <w:rPr>
                <w:rFonts w:ascii="Arial Narrow" w:hAnsi="Arial Narrow" w:cs="Arial"/>
                <w:i/>
                <w:lang w:val="en-US"/>
              </w:rPr>
              <w:t>9</w:t>
            </w:r>
          </w:p>
        </w:tc>
      </w:tr>
      <w:tr w:rsidR="002947DD" w:rsidRPr="00041985" w:rsidTr="0028158A">
        <w:trPr>
          <w:trHeight w:val="397"/>
        </w:trPr>
        <w:tc>
          <w:tcPr>
            <w:tcW w:w="3227" w:type="dxa"/>
            <w:gridSpan w:val="2"/>
            <w:shd w:val="clear" w:color="auto" w:fill="D9D9D9" w:themeFill="background1" w:themeFillShade="D9"/>
            <w:vAlign w:val="center"/>
          </w:tcPr>
          <w:p w:rsidR="002947DD" w:rsidRPr="00041985" w:rsidRDefault="002947DD" w:rsidP="002947DD">
            <w:pPr>
              <w:pStyle w:val="ListParagraph"/>
              <w:ind w:left="0" w:right="34"/>
              <w:contextualSpacing w:val="0"/>
              <w:jc w:val="center"/>
              <w:rPr>
                <w:rFonts w:ascii="Arial Narrow" w:hAnsi="Arial Narrow" w:cs="Arial"/>
                <w:b/>
              </w:rPr>
            </w:pPr>
            <w:r w:rsidRPr="00041985">
              <w:rPr>
                <w:rFonts w:ascii="Arial Narrow" w:hAnsi="Arial Narrow" w:cs="Arial"/>
                <w:b/>
              </w:rPr>
              <w:t>Jumlah</w:t>
            </w:r>
          </w:p>
        </w:tc>
        <w:tc>
          <w:tcPr>
            <w:tcW w:w="567" w:type="dxa"/>
            <w:tcBorders>
              <w:right w:val="dotted" w:sz="4" w:space="0" w:color="auto"/>
            </w:tcBorders>
            <w:shd w:val="clear" w:color="auto" w:fill="D9D9D9" w:themeFill="background1" w:themeFillShade="D9"/>
            <w:vAlign w:val="center"/>
          </w:tcPr>
          <w:p w:rsidR="002947DD" w:rsidRPr="00892AAA" w:rsidRDefault="00892AAA" w:rsidP="002947DD">
            <w:pPr>
              <w:pStyle w:val="ListParagraph"/>
              <w:ind w:left="-142" w:right="-108"/>
              <w:contextualSpacing w:val="0"/>
              <w:jc w:val="center"/>
              <w:rPr>
                <w:rFonts w:ascii="Arial Narrow" w:hAnsi="Arial Narrow" w:cs="Arial"/>
                <w:b/>
                <w:lang w:val="en-US"/>
              </w:rPr>
            </w:pPr>
            <w:r>
              <w:rPr>
                <w:rFonts w:ascii="Arial Narrow" w:hAnsi="Arial Narrow" w:cs="Arial"/>
                <w:b/>
                <w:lang w:val="en-US"/>
              </w:rPr>
              <w:t>-</w:t>
            </w:r>
          </w:p>
        </w:tc>
        <w:tc>
          <w:tcPr>
            <w:tcW w:w="567" w:type="dxa"/>
            <w:tcBorders>
              <w:left w:val="dotted" w:sz="4" w:space="0" w:color="auto"/>
              <w:right w:val="dotted" w:sz="4" w:space="0" w:color="auto"/>
            </w:tcBorders>
            <w:shd w:val="clear" w:color="auto" w:fill="D9D9D9" w:themeFill="background1" w:themeFillShade="D9"/>
            <w:vAlign w:val="center"/>
          </w:tcPr>
          <w:p w:rsidR="002947DD" w:rsidRPr="00892AAA" w:rsidRDefault="00892AAA" w:rsidP="002947DD">
            <w:pPr>
              <w:pStyle w:val="ListParagraph"/>
              <w:ind w:left="-74" w:right="-131"/>
              <w:contextualSpacing w:val="0"/>
              <w:jc w:val="center"/>
              <w:rPr>
                <w:rFonts w:ascii="Arial Narrow" w:hAnsi="Arial Narrow" w:cs="Arial"/>
                <w:b/>
                <w:lang w:val="en-US"/>
              </w:rPr>
            </w:pPr>
            <w:r>
              <w:rPr>
                <w:rFonts w:ascii="Arial Narrow" w:hAnsi="Arial Narrow" w:cs="Arial"/>
                <w:b/>
                <w:lang w:val="en-US"/>
              </w:rPr>
              <w:t>9</w:t>
            </w:r>
          </w:p>
        </w:tc>
        <w:tc>
          <w:tcPr>
            <w:tcW w:w="567" w:type="dxa"/>
            <w:tcBorders>
              <w:left w:val="dotted" w:sz="4" w:space="0" w:color="auto"/>
              <w:right w:val="dotted" w:sz="4" w:space="0" w:color="auto"/>
            </w:tcBorders>
            <w:shd w:val="clear" w:color="auto" w:fill="D9D9D9" w:themeFill="background1" w:themeFillShade="D9"/>
            <w:vAlign w:val="center"/>
          </w:tcPr>
          <w:p w:rsidR="002947DD" w:rsidRPr="00DB04CE" w:rsidRDefault="00892AAA" w:rsidP="00DB04CE">
            <w:pPr>
              <w:pStyle w:val="ListParagraph"/>
              <w:ind w:left="-74" w:right="-131"/>
              <w:contextualSpacing w:val="0"/>
              <w:jc w:val="center"/>
              <w:rPr>
                <w:rFonts w:ascii="Arial Narrow" w:hAnsi="Arial Narrow" w:cs="Arial"/>
                <w:b/>
                <w:lang w:val="en-US"/>
              </w:rPr>
            </w:pPr>
            <w:r w:rsidRPr="00DB04CE">
              <w:rPr>
                <w:rFonts w:ascii="Arial Narrow" w:hAnsi="Arial Narrow" w:cs="Arial"/>
                <w:b/>
                <w:lang w:val="en-US"/>
              </w:rPr>
              <w:t>3</w:t>
            </w:r>
            <w:r w:rsidR="00DB04CE" w:rsidRPr="00DB04CE">
              <w:rPr>
                <w:rFonts w:ascii="Arial Narrow" w:hAnsi="Arial Narrow" w:cs="Arial"/>
                <w:b/>
                <w:lang w:val="en-US"/>
              </w:rPr>
              <w:t>3</w:t>
            </w:r>
          </w:p>
        </w:tc>
        <w:tc>
          <w:tcPr>
            <w:tcW w:w="567" w:type="dxa"/>
            <w:tcBorders>
              <w:left w:val="dotted" w:sz="4" w:space="0" w:color="auto"/>
              <w:right w:val="dotted" w:sz="4" w:space="0" w:color="auto"/>
            </w:tcBorders>
            <w:shd w:val="clear" w:color="auto" w:fill="D9D9D9" w:themeFill="background1" w:themeFillShade="D9"/>
            <w:vAlign w:val="center"/>
          </w:tcPr>
          <w:p w:rsidR="002947DD" w:rsidRPr="00041985" w:rsidRDefault="002947DD" w:rsidP="002947DD">
            <w:pPr>
              <w:pStyle w:val="ListParagraph"/>
              <w:ind w:left="-85" w:right="-108"/>
              <w:contextualSpacing w:val="0"/>
              <w:jc w:val="center"/>
              <w:rPr>
                <w:rFonts w:ascii="Arial Narrow" w:hAnsi="Arial Narrow" w:cs="Arial"/>
                <w:b/>
              </w:rPr>
            </w:pPr>
            <w:r w:rsidRPr="00041985">
              <w:rPr>
                <w:rFonts w:ascii="Arial Narrow" w:hAnsi="Arial Narrow" w:cs="Arial"/>
                <w:b/>
              </w:rPr>
              <w:t>-</w:t>
            </w:r>
          </w:p>
        </w:tc>
        <w:tc>
          <w:tcPr>
            <w:tcW w:w="567" w:type="dxa"/>
            <w:tcBorders>
              <w:left w:val="dotted" w:sz="4" w:space="0" w:color="auto"/>
              <w:right w:val="dotted" w:sz="4" w:space="0" w:color="auto"/>
            </w:tcBorders>
            <w:shd w:val="clear" w:color="auto" w:fill="D9D9D9" w:themeFill="background1" w:themeFillShade="D9"/>
            <w:vAlign w:val="center"/>
          </w:tcPr>
          <w:p w:rsidR="002947DD" w:rsidRPr="00892AAA" w:rsidRDefault="00892AAA" w:rsidP="002947DD">
            <w:pPr>
              <w:pStyle w:val="ListParagraph"/>
              <w:ind w:left="-85" w:right="-108"/>
              <w:contextualSpacing w:val="0"/>
              <w:jc w:val="center"/>
              <w:rPr>
                <w:rFonts w:ascii="Arial Narrow" w:hAnsi="Arial Narrow" w:cs="Arial"/>
                <w:b/>
                <w:lang w:val="en-US"/>
              </w:rPr>
            </w:pPr>
            <w:r>
              <w:rPr>
                <w:rFonts w:ascii="Arial Narrow" w:hAnsi="Arial Narrow" w:cs="Arial"/>
                <w:b/>
                <w:lang w:val="en-US"/>
              </w:rPr>
              <w:t>-</w:t>
            </w:r>
          </w:p>
        </w:tc>
        <w:tc>
          <w:tcPr>
            <w:tcW w:w="567" w:type="dxa"/>
            <w:tcBorders>
              <w:left w:val="dotted" w:sz="4" w:space="0" w:color="auto"/>
            </w:tcBorders>
            <w:shd w:val="clear" w:color="auto" w:fill="D9D9D9" w:themeFill="background1" w:themeFillShade="D9"/>
            <w:vAlign w:val="center"/>
          </w:tcPr>
          <w:p w:rsidR="002947DD" w:rsidRPr="00041985" w:rsidRDefault="002947DD" w:rsidP="002947DD">
            <w:pPr>
              <w:pStyle w:val="ListParagraph"/>
              <w:ind w:left="-108" w:right="-108"/>
              <w:contextualSpacing w:val="0"/>
              <w:jc w:val="center"/>
              <w:rPr>
                <w:rFonts w:ascii="Arial Narrow" w:hAnsi="Arial Narrow" w:cs="Arial"/>
                <w:b/>
              </w:rPr>
            </w:pPr>
            <w:r w:rsidRPr="00041985">
              <w:rPr>
                <w:rFonts w:ascii="Arial Narrow" w:hAnsi="Arial Narrow" w:cs="Arial"/>
                <w:b/>
              </w:rPr>
              <w:t>-</w:t>
            </w:r>
          </w:p>
        </w:tc>
        <w:tc>
          <w:tcPr>
            <w:tcW w:w="708" w:type="dxa"/>
            <w:shd w:val="clear" w:color="auto" w:fill="D9D9D9" w:themeFill="background1" w:themeFillShade="D9"/>
            <w:vAlign w:val="center"/>
          </w:tcPr>
          <w:p w:rsidR="002947DD" w:rsidRPr="00892AAA" w:rsidRDefault="00892AAA" w:rsidP="002947DD">
            <w:pPr>
              <w:pStyle w:val="ListParagraph"/>
              <w:ind w:left="-142" w:right="-108"/>
              <w:contextualSpacing w:val="0"/>
              <w:jc w:val="center"/>
              <w:rPr>
                <w:rFonts w:ascii="Arial Narrow" w:hAnsi="Arial Narrow" w:cs="Arial"/>
                <w:b/>
                <w:lang w:val="en-US"/>
              </w:rPr>
            </w:pPr>
            <w:r>
              <w:rPr>
                <w:rFonts w:ascii="Arial Narrow" w:hAnsi="Arial Narrow" w:cs="Arial"/>
                <w:b/>
                <w:lang w:val="en-US"/>
              </w:rPr>
              <w:t>-</w:t>
            </w:r>
          </w:p>
        </w:tc>
        <w:tc>
          <w:tcPr>
            <w:tcW w:w="709" w:type="dxa"/>
            <w:shd w:val="clear" w:color="auto" w:fill="D9D9D9" w:themeFill="background1" w:themeFillShade="D9"/>
            <w:vAlign w:val="center"/>
          </w:tcPr>
          <w:p w:rsidR="002947DD" w:rsidRPr="00892AAA" w:rsidRDefault="00DB04CE" w:rsidP="002947DD">
            <w:pPr>
              <w:pStyle w:val="ListParagraph"/>
              <w:ind w:left="-142" w:right="-108"/>
              <w:contextualSpacing w:val="0"/>
              <w:jc w:val="center"/>
              <w:rPr>
                <w:rFonts w:ascii="Arial Narrow" w:hAnsi="Arial Narrow" w:cs="Arial"/>
                <w:b/>
                <w:lang w:val="en-US"/>
              </w:rPr>
            </w:pPr>
            <w:r>
              <w:rPr>
                <w:rFonts w:ascii="Arial Narrow" w:hAnsi="Arial Narrow" w:cs="Arial"/>
                <w:b/>
                <w:lang w:val="en-US"/>
              </w:rPr>
              <w:t>42</w:t>
            </w:r>
          </w:p>
        </w:tc>
      </w:tr>
    </w:tbl>
    <w:p w:rsidR="002947DD" w:rsidRDefault="002947DD" w:rsidP="002947DD">
      <w:pPr>
        <w:pStyle w:val="ListParagraph"/>
        <w:spacing w:after="0" w:line="360" w:lineRule="auto"/>
        <w:ind w:left="709"/>
        <w:contextualSpacing w:val="0"/>
        <w:jc w:val="center"/>
        <w:rPr>
          <w:rFonts w:ascii="Arial" w:hAnsi="Arial" w:cs="Arial"/>
          <w:sz w:val="24"/>
          <w:szCs w:val="24"/>
        </w:rPr>
      </w:pPr>
    </w:p>
    <w:p w:rsidR="0058114C" w:rsidRDefault="00065FA5" w:rsidP="0058114C">
      <w:pPr>
        <w:autoSpaceDE w:val="0"/>
        <w:autoSpaceDN w:val="0"/>
        <w:adjustRightInd w:val="0"/>
        <w:spacing w:after="0" w:line="360" w:lineRule="auto"/>
        <w:ind w:left="709"/>
        <w:jc w:val="center"/>
        <w:rPr>
          <w:rFonts w:ascii="Bookman Old Style,Bold" w:hAnsi="Bookman Old Style,Bold" w:cs="Bookman Old Style,Bold"/>
          <w:b/>
          <w:bCs/>
          <w:sz w:val="24"/>
          <w:szCs w:val="24"/>
        </w:rPr>
      </w:pPr>
      <w:r>
        <w:rPr>
          <w:rFonts w:ascii="Bookman Old Style,Bold" w:hAnsi="Bookman Old Style,Bold" w:cs="Bookman Old Style,Bold"/>
          <w:b/>
          <w:bCs/>
          <w:sz w:val="24"/>
          <w:szCs w:val="24"/>
        </w:rPr>
        <w:t>Tabel 2.2.1</w:t>
      </w:r>
    </w:p>
    <w:p w:rsidR="0058114C" w:rsidRDefault="0058114C" w:rsidP="0058114C">
      <w:pPr>
        <w:pStyle w:val="ListParagraph"/>
        <w:spacing w:after="120" w:line="360" w:lineRule="auto"/>
        <w:ind w:left="709"/>
        <w:contextualSpacing w:val="0"/>
        <w:jc w:val="center"/>
        <w:rPr>
          <w:rFonts w:ascii="Bookman Old Style,Bold" w:hAnsi="Bookman Old Style,Bold" w:cs="Bookman Old Style,Bold"/>
          <w:b/>
          <w:bCs/>
          <w:sz w:val="24"/>
          <w:szCs w:val="24"/>
        </w:rPr>
      </w:pPr>
      <w:r>
        <w:rPr>
          <w:rFonts w:ascii="Bookman Old Style,Bold" w:hAnsi="Bookman Old Style,Bold" w:cs="Bookman Old Style,Bold"/>
          <w:b/>
          <w:bCs/>
          <w:sz w:val="24"/>
          <w:szCs w:val="24"/>
        </w:rPr>
        <w:t xml:space="preserve">Kondisi Kepegawaian Berdasarkan </w:t>
      </w:r>
      <w:r w:rsidR="00E27CAD">
        <w:rPr>
          <w:rFonts w:ascii="Bookman Old Style,Bold" w:hAnsi="Bookman Old Style,Bold" w:cs="Bookman Old Style,Bold"/>
          <w:b/>
          <w:bCs/>
          <w:sz w:val="24"/>
          <w:szCs w:val="24"/>
        </w:rPr>
        <w:t>Jenis Kelamin</w:t>
      </w:r>
    </w:p>
    <w:tbl>
      <w:tblPr>
        <w:tblStyle w:val="TableGrid"/>
        <w:tblW w:w="5070" w:type="dxa"/>
        <w:tblInd w:w="709" w:type="dxa"/>
        <w:tblLayout w:type="fixed"/>
        <w:tblLook w:val="04A0"/>
      </w:tblPr>
      <w:tblGrid>
        <w:gridCol w:w="533"/>
        <w:gridCol w:w="2694"/>
        <w:gridCol w:w="567"/>
        <w:gridCol w:w="567"/>
        <w:gridCol w:w="709"/>
      </w:tblGrid>
      <w:tr w:rsidR="00311A59" w:rsidRPr="00041985" w:rsidTr="00311A59">
        <w:trPr>
          <w:trHeight w:val="454"/>
        </w:trPr>
        <w:tc>
          <w:tcPr>
            <w:tcW w:w="533" w:type="dxa"/>
            <w:shd w:val="clear" w:color="auto" w:fill="BFBFBF" w:themeFill="background1" w:themeFillShade="BF"/>
            <w:vAlign w:val="center"/>
          </w:tcPr>
          <w:p w:rsidR="00311A59" w:rsidRPr="00041985" w:rsidRDefault="00311A59" w:rsidP="00C76E6E">
            <w:pPr>
              <w:pStyle w:val="ListParagraph"/>
              <w:ind w:left="-142" w:right="-108"/>
              <w:contextualSpacing w:val="0"/>
              <w:jc w:val="center"/>
              <w:rPr>
                <w:rFonts w:ascii="Arial Narrow" w:hAnsi="Arial Narrow" w:cs="Arial"/>
                <w:b/>
                <w:sz w:val="24"/>
                <w:szCs w:val="24"/>
              </w:rPr>
            </w:pPr>
            <w:r w:rsidRPr="00041985">
              <w:rPr>
                <w:rFonts w:ascii="Arial Narrow" w:hAnsi="Arial Narrow" w:cs="Arial"/>
                <w:b/>
                <w:sz w:val="24"/>
                <w:szCs w:val="24"/>
              </w:rPr>
              <w:t>No.</w:t>
            </w:r>
          </w:p>
        </w:tc>
        <w:tc>
          <w:tcPr>
            <w:tcW w:w="2694" w:type="dxa"/>
            <w:shd w:val="clear" w:color="auto" w:fill="BFBFBF" w:themeFill="background1" w:themeFillShade="BF"/>
            <w:vAlign w:val="center"/>
          </w:tcPr>
          <w:p w:rsidR="00311A59" w:rsidRPr="00041985" w:rsidRDefault="00311A59" w:rsidP="00C76E6E">
            <w:pPr>
              <w:pStyle w:val="ListParagraph"/>
              <w:ind w:left="-142" w:right="-108"/>
              <w:contextualSpacing w:val="0"/>
              <w:jc w:val="center"/>
              <w:rPr>
                <w:rFonts w:ascii="Arial Narrow" w:hAnsi="Arial Narrow" w:cs="Arial"/>
                <w:b/>
                <w:sz w:val="24"/>
                <w:szCs w:val="24"/>
              </w:rPr>
            </w:pPr>
            <w:r w:rsidRPr="00041985">
              <w:rPr>
                <w:rFonts w:ascii="Arial Narrow" w:hAnsi="Arial Narrow" w:cs="Arial"/>
                <w:b/>
                <w:sz w:val="24"/>
                <w:szCs w:val="24"/>
              </w:rPr>
              <w:t>Uraian</w:t>
            </w:r>
          </w:p>
        </w:tc>
        <w:tc>
          <w:tcPr>
            <w:tcW w:w="567" w:type="dxa"/>
            <w:tcBorders>
              <w:right w:val="dotted" w:sz="4" w:space="0" w:color="auto"/>
            </w:tcBorders>
            <w:shd w:val="clear" w:color="auto" w:fill="BFBFBF" w:themeFill="background1" w:themeFillShade="BF"/>
            <w:vAlign w:val="center"/>
          </w:tcPr>
          <w:p w:rsidR="00311A59" w:rsidRPr="00311A59" w:rsidRDefault="00311A59" w:rsidP="00C76E6E">
            <w:pPr>
              <w:pStyle w:val="ListParagraph"/>
              <w:ind w:left="-142" w:right="-108"/>
              <w:contextualSpacing w:val="0"/>
              <w:jc w:val="center"/>
              <w:rPr>
                <w:rFonts w:ascii="Arial Narrow" w:hAnsi="Arial Narrow" w:cs="Arial"/>
                <w:b/>
                <w:lang w:val="en-US"/>
              </w:rPr>
            </w:pPr>
            <w:r>
              <w:rPr>
                <w:rFonts w:ascii="Arial Narrow" w:hAnsi="Arial Narrow" w:cs="Arial"/>
                <w:b/>
                <w:lang w:val="en-US"/>
              </w:rPr>
              <w:t>P</w:t>
            </w:r>
          </w:p>
        </w:tc>
        <w:tc>
          <w:tcPr>
            <w:tcW w:w="567" w:type="dxa"/>
            <w:tcBorders>
              <w:left w:val="dotted" w:sz="4" w:space="0" w:color="auto"/>
              <w:right w:val="dotted" w:sz="4" w:space="0" w:color="auto"/>
            </w:tcBorders>
            <w:shd w:val="clear" w:color="auto" w:fill="BFBFBF" w:themeFill="background1" w:themeFillShade="BF"/>
            <w:vAlign w:val="center"/>
          </w:tcPr>
          <w:p w:rsidR="00311A59" w:rsidRPr="00311A59" w:rsidRDefault="00311A59" w:rsidP="00C76E6E">
            <w:pPr>
              <w:ind w:left="-74" w:right="-131"/>
              <w:jc w:val="center"/>
              <w:rPr>
                <w:rFonts w:ascii="Arial Narrow" w:hAnsi="Arial Narrow"/>
                <w:b/>
                <w:lang w:val="en-US"/>
              </w:rPr>
            </w:pPr>
            <w:r>
              <w:rPr>
                <w:rFonts w:ascii="Arial Narrow" w:hAnsi="Arial Narrow" w:cs="Arial"/>
                <w:b/>
                <w:lang w:val="en-US"/>
              </w:rPr>
              <w:t>W</w:t>
            </w:r>
          </w:p>
        </w:tc>
        <w:tc>
          <w:tcPr>
            <w:tcW w:w="709" w:type="dxa"/>
            <w:shd w:val="clear" w:color="auto" w:fill="BFBFBF" w:themeFill="background1" w:themeFillShade="BF"/>
            <w:vAlign w:val="center"/>
          </w:tcPr>
          <w:p w:rsidR="00311A59" w:rsidRPr="00041985" w:rsidRDefault="00311A59" w:rsidP="00C76E6E">
            <w:pPr>
              <w:pStyle w:val="ListParagraph"/>
              <w:ind w:left="-142" w:right="-108"/>
              <w:contextualSpacing w:val="0"/>
              <w:jc w:val="center"/>
              <w:rPr>
                <w:rFonts w:ascii="Arial Narrow" w:hAnsi="Arial Narrow" w:cs="Arial"/>
                <w:b/>
              </w:rPr>
            </w:pPr>
            <w:r w:rsidRPr="00041985">
              <w:rPr>
                <w:rFonts w:ascii="Arial Narrow" w:hAnsi="Arial Narrow" w:cs="Arial"/>
                <w:b/>
              </w:rPr>
              <w:t>Jumlah</w:t>
            </w:r>
          </w:p>
        </w:tc>
      </w:tr>
      <w:tr w:rsidR="00311A59" w:rsidRPr="00041985" w:rsidTr="00311A59">
        <w:trPr>
          <w:trHeight w:val="340"/>
        </w:trPr>
        <w:tc>
          <w:tcPr>
            <w:tcW w:w="533" w:type="dxa"/>
            <w:tcBorders>
              <w:bottom w:val="dotted" w:sz="4" w:space="0" w:color="auto"/>
            </w:tcBorders>
            <w:vAlign w:val="center"/>
          </w:tcPr>
          <w:p w:rsidR="00311A59" w:rsidRPr="00041985" w:rsidRDefault="00311A59" w:rsidP="00C76E6E">
            <w:pPr>
              <w:pStyle w:val="ListParagraph"/>
              <w:ind w:left="-142" w:right="-108"/>
              <w:contextualSpacing w:val="0"/>
              <w:jc w:val="center"/>
              <w:rPr>
                <w:rFonts w:ascii="Arial Narrow" w:hAnsi="Arial Narrow" w:cs="Arial"/>
                <w:i/>
              </w:rPr>
            </w:pPr>
            <w:r w:rsidRPr="00041985">
              <w:rPr>
                <w:rFonts w:ascii="Arial Narrow" w:hAnsi="Arial Narrow" w:cs="Arial"/>
                <w:i/>
              </w:rPr>
              <w:t>1</w:t>
            </w:r>
          </w:p>
        </w:tc>
        <w:tc>
          <w:tcPr>
            <w:tcW w:w="2694" w:type="dxa"/>
            <w:tcBorders>
              <w:bottom w:val="dotted" w:sz="4" w:space="0" w:color="auto"/>
            </w:tcBorders>
            <w:vAlign w:val="center"/>
          </w:tcPr>
          <w:p w:rsidR="00311A59" w:rsidRPr="00041985" w:rsidRDefault="00311A59" w:rsidP="00C76E6E">
            <w:pPr>
              <w:pStyle w:val="ListParagraph"/>
              <w:ind w:left="0" w:right="34"/>
              <w:contextualSpacing w:val="0"/>
              <w:rPr>
                <w:rFonts w:ascii="Arial Narrow" w:hAnsi="Arial Narrow" w:cs="Arial"/>
                <w:i/>
              </w:rPr>
            </w:pPr>
            <w:r w:rsidRPr="00041985">
              <w:rPr>
                <w:rFonts w:ascii="Arial Narrow" w:hAnsi="Arial Narrow" w:cs="Arial"/>
                <w:i/>
              </w:rPr>
              <w:t>Kepala Badan</w:t>
            </w:r>
          </w:p>
        </w:tc>
        <w:tc>
          <w:tcPr>
            <w:tcW w:w="567" w:type="dxa"/>
            <w:tcBorders>
              <w:bottom w:val="dotted" w:sz="4" w:space="0" w:color="auto"/>
              <w:right w:val="dotted" w:sz="4" w:space="0" w:color="auto"/>
            </w:tcBorders>
            <w:vAlign w:val="center"/>
          </w:tcPr>
          <w:p w:rsidR="00311A59" w:rsidRPr="00311A59" w:rsidRDefault="00311A59" w:rsidP="00C76E6E">
            <w:pPr>
              <w:pStyle w:val="ListParagraph"/>
              <w:ind w:left="-142" w:right="-108"/>
              <w:contextualSpacing w:val="0"/>
              <w:jc w:val="center"/>
              <w:rPr>
                <w:rFonts w:ascii="Arial Narrow" w:hAnsi="Arial Narrow" w:cs="Arial"/>
                <w:i/>
                <w:lang w:val="en-US"/>
              </w:rPr>
            </w:pPr>
            <w:r>
              <w:rPr>
                <w:rFonts w:ascii="Arial Narrow" w:hAnsi="Arial Narrow" w:cs="Arial"/>
                <w:i/>
                <w:lang w:val="en-US"/>
              </w:rPr>
              <w:t>1</w:t>
            </w:r>
          </w:p>
        </w:tc>
        <w:tc>
          <w:tcPr>
            <w:tcW w:w="567" w:type="dxa"/>
            <w:tcBorders>
              <w:left w:val="dotted" w:sz="4" w:space="0" w:color="auto"/>
              <w:bottom w:val="dotted" w:sz="4" w:space="0" w:color="auto"/>
              <w:right w:val="dotted" w:sz="4" w:space="0" w:color="auto"/>
            </w:tcBorders>
            <w:vAlign w:val="center"/>
          </w:tcPr>
          <w:p w:rsidR="00311A59" w:rsidRPr="00311A59" w:rsidRDefault="00311A59" w:rsidP="00C76E6E">
            <w:pPr>
              <w:pStyle w:val="ListParagraph"/>
              <w:ind w:left="-74" w:right="-131"/>
              <w:contextualSpacing w:val="0"/>
              <w:jc w:val="center"/>
              <w:rPr>
                <w:rFonts w:ascii="Arial Narrow" w:hAnsi="Arial Narrow" w:cs="Arial"/>
                <w:i/>
                <w:lang w:val="en-US"/>
              </w:rPr>
            </w:pPr>
            <w:r>
              <w:rPr>
                <w:rFonts w:ascii="Arial Narrow" w:hAnsi="Arial Narrow" w:cs="Arial"/>
                <w:i/>
                <w:lang w:val="en-US"/>
              </w:rPr>
              <w:t>-</w:t>
            </w:r>
          </w:p>
        </w:tc>
        <w:tc>
          <w:tcPr>
            <w:tcW w:w="709" w:type="dxa"/>
            <w:tcBorders>
              <w:bottom w:val="dotted" w:sz="4" w:space="0" w:color="auto"/>
            </w:tcBorders>
            <w:vAlign w:val="center"/>
          </w:tcPr>
          <w:p w:rsidR="00311A59" w:rsidRPr="00041985" w:rsidRDefault="00311A59" w:rsidP="00C76E6E">
            <w:pPr>
              <w:pStyle w:val="ListParagraph"/>
              <w:ind w:left="-142" w:right="-108"/>
              <w:contextualSpacing w:val="0"/>
              <w:jc w:val="center"/>
              <w:rPr>
                <w:rFonts w:ascii="Arial Narrow" w:hAnsi="Arial Narrow" w:cs="Arial"/>
                <w:i/>
              </w:rPr>
            </w:pPr>
            <w:r w:rsidRPr="00041985">
              <w:rPr>
                <w:rFonts w:ascii="Arial Narrow" w:hAnsi="Arial Narrow" w:cs="Arial"/>
                <w:i/>
              </w:rPr>
              <w:t>1</w:t>
            </w:r>
          </w:p>
        </w:tc>
      </w:tr>
      <w:tr w:rsidR="00311A59" w:rsidRPr="00041985" w:rsidTr="00311A59">
        <w:trPr>
          <w:trHeight w:val="340"/>
        </w:trPr>
        <w:tc>
          <w:tcPr>
            <w:tcW w:w="533" w:type="dxa"/>
            <w:tcBorders>
              <w:top w:val="dotted" w:sz="4" w:space="0" w:color="auto"/>
              <w:bottom w:val="dotted" w:sz="4" w:space="0" w:color="auto"/>
            </w:tcBorders>
            <w:vAlign w:val="center"/>
          </w:tcPr>
          <w:p w:rsidR="00311A59" w:rsidRPr="00041985" w:rsidRDefault="00311A59" w:rsidP="00C76E6E">
            <w:pPr>
              <w:pStyle w:val="ListParagraph"/>
              <w:ind w:left="-142" w:right="-108"/>
              <w:contextualSpacing w:val="0"/>
              <w:jc w:val="center"/>
              <w:rPr>
                <w:rFonts w:ascii="Arial Narrow" w:hAnsi="Arial Narrow" w:cs="Arial"/>
                <w:i/>
              </w:rPr>
            </w:pPr>
            <w:r w:rsidRPr="00041985">
              <w:rPr>
                <w:rFonts w:ascii="Arial Narrow" w:hAnsi="Arial Narrow" w:cs="Arial"/>
                <w:i/>
              </w:rPr>
              <w:t>2</w:t>
            </w:r>
          </w:p>
        </w:tc>
        <w:tc>
          <w:tcPr>
            <w:tcW w:w="2694" w:type="dxa"/>
            <w:tcBorders>
              <w:top w:val="dotted" w:sz="4" w:space="0" w:color="auto"/>
              <w:bottom w:val="dotted" w:sz="4" w:space="0" w:color="auto"/>
            </w:tcBorders>
            <w:vAlign w:val="center"/>
          </w:tcPr>
          <w:p w:rsidR="00311A59" w:rsidRPr="00041985" w:rsidRDefault="00311A59" w:rsidP="00C76E6E">
            <w:pPr>
              <w:pStyle w:val="ListParagraph"/>
              <w:ind w:left="0" w:right="34"/>
              <w:contextualSpacing w:val="0"/>
              <w:rPr>
                <w:rFonts w:ascii="Arial Narrow" w:hAnsi="Arial Narrow" w:cs="Arial"/>
                <w:i/>
              </w:rPr>
            </w:pPr>
            <w:r w:rsidRPr="00041985">
              <w:rPr>
                <w:rFonts w:ascii="Arial Narrow" w:hAnsi="Arial Narrow" w:cs="Arial"/>
                <w:i/>
              </w:rPr>
              <w:t>Sekretariat</w:t>
            </w:r>
          </w:p>
        </w:tc>
        <w:tc>
          <w:tcPr>
            <w:tcW w:w="567" w:type="dxa"/>
            <w:tcBorders>
              <w:top w:val="dotted" w:sz="4" w:space="0" w:color="auto"/>
              <w:bottom w:val="dotted" w:sz="4" w:space="0" w:color="auto"/>
              <w:right w:val="dotted" w:sz="4" w:space="0" w:color="auto"/>
            </w:tcBorders>
            <w:vAlign w:val="center"/>
          </w:tcPr>
          <w:p w:rsidR="00311A59" w:rsidRPr="00311A59" w:rsidRDefault="00311A59" w:rsidP="00C76E6E">
            <w:pPr>
              <w:pStyle w:val="ListParagraph"/>
              <w:ind w:left="-142" w:right="-108"/>
              <w:contextualSpacing w:val="0"/>
              <w:jc w:val="center"/>
              <w:rPr>
                <w:rFonts w:ascii="Arial Narrow" w:hAnsi="Arial Narrow" w:cs="Arial"/>
                <w:i/>
                <w:lang w:val="en-US"/>
              </w:rPr>
            </w:pPr>
            <w:r>
              <w:rPr>
                <w:rFonts w:ascii="Arial Narrow" w:hAnsi="Arial Narrow" w:cs="Arial"/>
                <w:i/>
                <w:lang w:val="en-US"/>
              </w:rPr>
              <w:t>1</w:t>
            </w:r>
          </w:p>
        </w:tc>
        <w:tc>
          <w:tcPr>
            <w:tcW w:w="567" w:type="dxa"/>
            <w:tcBorders>
              <w:top w:val="dotted" w:sz="4" w:space="0" w:color="auto"/>
              <w:left w:val="dotted" w:sz="4" w:space="0" w:color="auto"/>
              <w:bottom w:val="dotted" w:sz="4" w:space="0" w:color="auto"/>
              <w:right w:val="dotted" w:sz="4" w:space="0" w:color="auto"/>
            </w:tcBorders>
            <w:vAlign w:val="center"/>
          </w:tcPr>
          <w:p w:rsidR="00311A59" w:rsidRPr="00145DF4" w:rsidRDefault="00311A59" w:rsidP="00C76E6E">
            <w:pPr>
              <w:pStyle w:val="ListParagraph"/>
              <w:ind w:left="-74" w:right="-131"/>
              <w:contextualSpacing w:val="0"/>
              <w:jc w:val="center"/>
              <w:rPr>
                <w:rFonts w:ascii="Arial Narrow" w:hAnsi="Arial Narrow" w:cs="Arial"/>
                <w:i/>
                <w:lang w:val="en-US"/>
              </w:rPr>
            </w:pPr>
            <w:r>
              <w:rPr>
                <w:rFonts w:ascii="Arial Narrow" w:hAnsi="Arial Narrow" w:cs="Arial"/>
                <w:i/>
                <w:lang w:val="en-US"/>
              </w:rPr>
              <w:t>9</w:t>
            </w:r>
          </w:p>
        </w:tc>
        <w:tc>
          <w:tcPr>
            <w:tcW w:w="709" w:type="dxa"/>
            <w:tcBorders>
              <w:top w:val="dotted" w:sz="4" w:space="0" w:color="auto"/>
              <w:bottom w:val="dotted" w:sz="4" w:space="0" w:color="auto"/>
            </w:tcBorders>
            <w:vAlign w:val="center"/>
          </w:tcPr>
          <w:p w:rsidR="00311A59" w:rsidRPr="00F329C7" w:rsidRDefault="00311A59" w:rsidP="00C76E6E">
            <w:pPr>
              <w:pStyle w:val="ListParagraph"/>
              <w:ind w:left="-142" w:right="-108"/>
              <w:contextualSpacing w:val="0"/>
              <w:jc w:val="center"/>
              <w:rPr>
                <w:rFonts w:ascii="Arial Narrow" w:hAnsi="Arial Narrow" w:cs="Arial"/>
                <w:i/>
                <w:lang w:val="en-US"/>
              </w:rPr>
            </w:pPr>
            <w:r>
              <w:rPr>
                <w:rFonts w:ascii="Arial Narrow" w:hAnsi="Arial Narrow" w:cs="Arial"/>
                <w:i/>
                <w:lang w:val="en-US"/>
              </w:rPr>
              <w:t>10</w:t>
            </w:r>
          </w:p>
        </w:tc>
      </w:tr>
      <w:tr w:rsidR="00311A59" w:rsidRPr="00041985" w:rsidTr="00311A59">
        <w:trPr>
          <w:trHeight w:val="340"/>
        </w:trPr>
        <w:tc>
          <w:tcPr>
            <w:tcW w:w="533" w:type="dxa"/>
            <w:tcBorders>
              <w:top w:val="dotted" w:sz="4" w:space="0" w:color="auto"/>
              <w:bottom w:val="dotted" w:sz="4" w:space="0" w:color="auto"/>
            </w:tcBorders>
            <w:vAlign w:val="center"/>
          </w:tcPr>
          <w:p w:rsidR="00311A59" w:rsidRPr="00041985" w:rsidRDefault="00311A59" w:rsidP="00C76E6E">
            <w:pPr>
              <w:pStyle w:val="ListParagraph"/>
              <w:ind w:left="-142" w:right="-108"/>
              <w:contextualSpacing w:val="0"/>
              <w:jc w:val="center"/>
              <w:rPr>
                <w:rFonts w:ascii="Arial Narrow" w:hAnsi="Arial Narrow" w:cs="Arial"/>
                <w:i/>
              </w:rPr>
            </w:pPr>
            <w:r w:rsidRPr="00041985">
              <w:rPr>
                <w:rFonts w:ascii="Arial Narrow" w:hAnsi="Arial Narrow" w:cs="Arial"/>
                <w:i/>
              </w:rPr>
              <w:t>3</w:t>
            </w:r>
          </w:p>
        </w:tc>
        <w:tc>
          <w:tcPr>
            <w:tcW w:w="2694" w:type="dxa"/>
            <w:tcBorders>
              <w:top w:val="dotted" w:sz="4" w:space="0" w:color="auto"/>
              <w:bottom w:val="dotted" w:sz="4" w:space="0" w:color="auto"/>
            </w:tcBorders>
            <w:vAlign w:val="center"/>
          </w:tcPr>
          <w:p w:rsidR="00311A59" w:rsidRPr="00041985" w:rsidRDefault="00311A59" w:rsidP="00C76E6E">
            <w:pPr>
              <w:pStyle w:val="ListParagraph"/>
              <w:ind w:left="0" w:right="34"/>
              <w:contextualSpacing w:val="0"/>
              <w:rPr>
                <w:rFonts w:ascii="Arial Narrow" w:hAnsi="Arial Narrow" w:cs="Arial"/>
                <w:i/>
              </w:rPr>
            </w:pPr>
            <w:r w:rsidRPr="00041985">
              <w:rPr>
                <w:rFonts w:ascii="Arial Narrow" w:hAnsi="Arial Narrow" w:cs="Arial"/>
                <w:i/>
              </w:rPr>
              <w:t>Bidang Pengembangan SDM</w:t>
            </w:r>
          </w:p>
        </w:tc>
        <w:tc>
          <w:tcPr>
            <w:tcW w:w="567" w:type="dxa"/>
            <w:tcBorders>
              <w:top w:val="dotted" w:sz="4" w:space="0" w:color="auto"/>
              <w:bottom w:val="dotted" w:sz="4" w:space="0" w:color="auto"/>
              <w:right w:val="dotted" w:sz="4" w:space="0" w:color="auto"/>
            </w:tcBorders>
            <w:vAlign w:val="center"/>
          </w:tcPr>
          <w:p w:rsidR="00311A59" w:rsidRPr="00F329C7" w:rsidRDefault="00311A59" w:rsidP="00C76E6E">
            <w:pPr>
              <w:pStyle w:val="ListParagraph"/>
              <w:ind w:left="-142" w:right="-108"/>
              <w:contextualSpacing w:val="0"/>
              <w:jc w:val="center"/>
              <w:rPr>
                <w:rFonts w:ascii="Arial Narrow" w:hAnsi="Arial Narrow" w:cs="Arial"/>
                <w:i/>
                <w:lang w:val="en-US"/>
              </w:rPr>
            </w:pPr>
            <w:r>
              <w:rPr>
                <w:rFonts w:ascii="Arial Narrow" w:hAnsi="Arial Narrow" w:cs="Arial"/>
                <w:i/>
                <w:lang w:val="en-US"/>
              </w:rPr>
              <w:t>3</w:t>
            </w:r>
          </w:p>
        </w:tc>
        <w:tc>
          <w:tcPr>
            <w:tcW w:w="567" w:type="dxa"/>
            <w:tcBorders>
              <w:top w:val="dotted" w:sz="4" w:space="0" w:color="auto"/>
              <w:left w:val="dotted" w:sz="4" w:space="0" w:color="auto"/>
              <w:bottom w:val="dotted" w:sz="4" w:space="0" w:color="auto"/>
              <w:right w:val="dotted" w:sz="4" w:space="0" w:color="auto"/>
            </w:tcBorders>
            <w:vAlign w:val="center"/>
          </w:tcPr>
          <w:p w:rsidR="00311A59" w:rsidRPr="00311A59" w:rsidRDefault="00311A59" w:rsidP="00C76E6E">
            <w:pPr>
              <w:pStyle w:val="ListParagraph"/>
              <w:ind w:left="-74" w:right="-131"/>
              <w:contextualSpacing w:val="0"/>
              <w:jc w:val="center"/>
              <w:rPr>
                <w:rFonts w:ascii="Arial Narrow" w:hAnsi="Arial Narrow" w:cs="Arial"/>
                <w:i/>
                <w:lang w:val="en-US"/>
              </w:rPr>
            </w:pPr>
            <w:r>
              <w:rPr>
                <w:rFonts w:ascii="Arial Narrow" w:hAnsi="Arial Narrow" w:cs="Arial"/>
                <w:i/>
                <w:lang w:val="en-US"/>
              </w:rPr>
              <w:t>3</w:t>
            </w:r>
          </w:p>
        </w:tc>
        <w:tc>
          <w:tcPr>
            <w:tcW w:w="709" w:type="dxa"/>
            <w:tcBorders>
              <w:top w:val="dotted" w:sz="4" w:space="0" w:color="auto"/>
              <w:bottom w:val="dotted" w:sz="4" w:space="0" w:color="auto"/>
            </w:tcBorders>
            <w:vAlign w:val="center"/>
          </w:tcPr>
          <w:p w:rsidR="00311A59" w:rsidRPr="00F329C7" w:rsidRDefault="00311A59" w:rsidP="00C76E6E">
            <w:pPr>
              <w:pStyle w:val="ListParagraph"/>
              <w:ind w:left="-142" w:right="-108"/>
              <w:contextualSpacing w:val="0"/>
              <w:jc w:val="center"/>
              <w:rPr>
                <w:rFonts w:ascii="Arial Narrow" w:hAnsi="Arial Narrow" w:cs="Arial"/>
                <w:i/>
                <w:lang w:val="en-US"/>
              </w:rPr>
            </w:pPr>
            <w:r>
              <w:rPr>
                <w:rFonts w:ascii="Arial Narrow" w:hAnsi="Arial Narrow" w:cs="Arial"/>
                <w:i/>
                <w:lang w:val="en-US"/>
              </w:rPr>
              <w:t>6</w:t>
            </w:r>
          </w:p>
        </w:tc>
      </w:tr>
      <w:tr w:rsidR="00311A59" w:rsidRPr="00041985" w:rsidTr="00311A59">
        <w:trPr>
          <w:trHeight w:val="567"/>
        </w:trPr>
        <w:tc>
          <w:tcPr>
            <w:tcW w:w="533" w:type="dxa"/>
            <w:tcBorders>
              <w:top w:val="dotted" w:sz="4" w:space="0" w:color="auto"/>
              <w:bottom w:val="dotted" w:sz="4" w:space="0" w:color="auto"/>
            </w:tcBorders>
            <w:vAlign w:val="center"/>
          </w:tcPr>
          <w:p w:rsidR="00311A59" w:rsidRPr="00041985" w:rsidRDefault="00311A59" w:rsidP="00C76E6E">
            <w:pPr>
              <w:pStyle w:val="ListParagraph"/>
              <w:ind w:left="-142" w:right="-108"/>
              <w:contextualSpacing w:val="0"/>
              <w:jc w:val="center"/>
              <w:rPr>
                <w:rFonts w:ascii="Arial Narrow" w:hAnsi="Arial Narrow" w:cs="Arial"/>
                <w:i/>
              </w:rPr>
            </w:pPr>
            <w:r w:rsidRPr="00041985">
              <w:rPr>
                <w:rFonts w:ascii="Arial Narrow" w:hAnsi="Arial Narrow" w:cs="Arial"/>
                <w:i/>
              </w:rPr>
              <w:t>4</w:t>
            </w:r>
          </w:p>
        </w:tc>
        <w:tc>
          <w:tcPr>
            <w:tcW w:w="2694" w:type="dxa"/>
            <w:tcBorders>
              <w:top w:val="dotted" w:sz="4" w:space="0" w:color="auto"/>
              <w:bottom w:val="dotted" w:sz="4" w:space="0" w:color="auto"/>
            </w:tcBorders>
            <w:vAlign w:val="center"/>
          </w:tcPr>
          <w:p w:rsidR="00311A59" w:rsidRPr="00041985" w:rsidRDefault="00311A59" w:rsidP="00C76E6E">
            <w:pPr>
              <w:pStyle w:val="ListParagraph"/>
              <w:ind w:left="0" w:right="34"/>
              <w:contextualSpacing w:val="0"/>
              <w:rPr>
                <w:rFonts w:ascii="Arial Narrow" w:hAnsi="Arial Narrow" w:cs="Arial"/>
                <w:i/>
              </w:rPr>
            </w:pPr>
            <w:r w:rsidRPr="00041985">
              <w:rPr>
                <w:rFonts w:ascii="Arial Narrow" w:hAnsi="Arial Narrow" w:cs="Arial"/>
                <w:i/>
              </w:rPr>
              <w:t>Bidang Pengadaan dan Mutasi Pegawai</w:t>
            </w:r>
          </w:p>
        </w:tc>
        <w:tc>
          <w:tcPr>
            <w:tcW w:w="567" w:type="dxa"/>
            <w:tcBorders>
              <w:top w:val="dotted" w:sz="4" w:space="0" w:color="auto"/>
              <w:bottom w:val="dotted" w:sz="4" w:space="0" w:color="auto"/>
              <w:right w:val="dotted" w:sz="4" w:space="0" w:color="auto"/>
            </w:tcBorders>
            <w:vAlign w:val="center"/>
          </w:tcPr>
          <w:p w:rsidR="00311A59" w:rsidRPr="00F37F91" w:rsidRDefault="00F37F91" w:rsidP="00C76E6E">
            <w:pPr>
              <w:pStyle w:val="ListParagraph"/>
              <w:ind w:left="-142" w:right="-108"/>
              <w:contextualSpacing w:val="0"/>
              <w:jc w:val="center"/>
              <w:rPr>
                <w:rFonts w:ascii="Arial Narrow" w:hAnsi="Arial Narrow" w:cs="Arial"/>
                <w:i/>
                <w:lang w:val="en-US"/>
              </w:rPr>
            </w:pPr>
            <w:r>
              <w:rPr>
                <w:rFonts w:ascii="Arial Narrow" w:hAnsi="Arial Narrow" w:cs="Arial"/>
                <w:i/>
                <w:lang w:val="en-US"/>
              </w:rPr>
              <w:t>7</w:t>
            </w:r>
          </w:p>
        </w:tc>
        <w:tc>
          <w:tcPr>
            <w:tcW w:w="567" w:type="dxa"/>
            <w:tcBorders>
              <w:top w:val="dotted" w:sz="4" w:space="0" w:color="auto"/>
              <w:left w:val="dotted" w:sz="4" w:space="0" w:color="auto"/>
              <w:bottom w:val="dotted" w:sz="4" w:space="0" w:color="auto"/>
              <w:right w:val="dotted" w:sz="4" w:space="0" w:color="auto"/>
            </w:tcBorders>
            <w:vAlign w:val="center"/>
          </w:tcPr>
          <w:p w:rsidR="00311A59" w:rsidRPr="00F329C7" w:rsidRDefault="00F37F91" w:rsidP="00C76E6E">
            <w:pPr>
              <w:pStyle w:val="ListParagraph"/>
              <w:ind w:left="-74" w:right="-131"/>
              <w:contextualSpacing w:val="0"/>
              <w:jc w:val="center"/>
              <w:rPr>
                <w:rFonts w:ascii="Arial Narrow" w:hAnsi="Arial Narrow" w:cs="Arial"/>
                <w:i/>
                <w:lang w:val="en-US"/>
              </w:rPr>
            </w:pPr>
            <w:r>
              <w:rPr>
                <w:rFonts w:ascii="Arial Narrow" w:hAnsi="Arial Narrow" w:cs="Arial"/>
                <w:i/>
                <w:lang w:val="en-US"/>
              </w:rPr>
              <w:t>2</w:t>
            </w:r>
          </w:p>
        </w:tc>
        <w:tc>
          <w:tcPr>
            <w:tcW w:w="709" w:type="dxa"/>
            <w:tcBorders>
              <w:top w:val="dotted" w:sz="4" w:space="0" w:color="auto"/>
              <w:bottom w:val="dotted" w:sz="4" w:space="0" w:color="auto"/>
            </w:tcBorders>
            <w:vAlign w:val="center"/>
          </w:tcPr>
          <w:p w:rsidR="00311A59" w:rsidRPr="00103998" w:rsidRDefault="00311A59" w:rsidP="00C76E6E">
            <w:pPr>
              <w:pStyle w:val="ListParagraph"/>
              <w:ind w:left="-142" w:right="-108"/>
              <w:contextualSpacing w:val="0"/>
              <w:jc w:val="center"/>
              <w:rPr>
                <w:rFonts w:ascii="Arial Narrow" w:hAnsi="Arial Narrow" w:cs="Arial"/>
                <w:i/>
                <w:lang w:val="en-US"/>
              </w:rPr>
            </w:pPr>
            <w:r>
              <w:rPr>
                <w:rFonts w:ascii="Arial Narrow" w:hAnsi="Arial Narrow" w:cs="Arial"/>
                <w:i/>
                <w:lang w:val="en-US"/>
              </w:rPr>
              <w:t>9</w:t>
            </w:r>
          </w:p>
        </w:tc>
      </w:tr>
      <w:tr w:rsidR="00311A59" w:rsidRPr="00041985" w:rsidTr="00311A59">
        <w:trPr>
          <w:trHeight w:val="567"/>
        </w:trPr>
        <w:tc>
          <w:tcPr>
            <w:tcW w:w="533" w:type="dxa"/>
            <w:tcBorders>
              <w:top w:val="dotted" w:sz="4" w:space="0" w:color="auto"/>
              <w:bottom w:val="dotted" w:sz="4" w:space="0" w:color="auto"/>
            </w:tcBorders>
            <w:vAlign w:val="center"/>
          </w:tcPr>
          <w:p w:rsidR="00311A59" w:rsidRPr="00041985" w:rsidRDefault="00311A59" w:rsidP="00C76E6E">
            <w:pPr>
              <w:pStyle w:val="ListParagraph"/>
              <w:ind w:left="-142" w:right="-108"/>
              <w:contextualSpacing w:val="0"/>
              <w:jc w:val="center"/>
              <w:rPr>
                <w:rFonts w:ascii="Arial Narrow" w:hAnsi="Arial Narrow" w:cs="Arial"/>
                <w:i/>
              </w:rPr>
            </w:pPr>
            <w:r w:rsidRPr="00041985">
              <w:rPr>
                <w:rFonts w:ascii="Arial Narrow" w:hAnsi="Arial Narrow" w:cs="Arial"/>
                <w:i/>
              </w:rPr>
              <w:t>5</w:t>
            </w:r>
          </w:p>
        </w:tc>
        <w:tc>
          <w:tcPr>
            <w:tcW w:w="2694" w:type="dxa"/>
            <w:tcBorders>
              <w:top w:val="dotted" w:sz="4" w:space="0" w:color="auto"/>
              <w:bottom w:val="dotted" w:sz="4" w:space="0" w:color="auto"/>
            </w:tcBorders>
            <w:vAlign w:val="center"/>
          </w:tcPr>
          <w:p w:rsidR="00311A59" w:rsidRPr="00041985" w:rsidRDefault="00311A59" w:rsidP="00C76E6E">
            <w:pPr>
              <w:pStyle w:val="ListParagraph"/>
              <w:ind w:left="0" w:right="34"/>
              <w:contextualSpacing w:val="0"/>
              <w:rPr>
                <w:rFonts w:ascii="Arial Narrow" w:hAnsi="Arial Narrow" w:cs="Arial"/>
                <w:i/>
              </w:rPr>
            </w:pPr>
            <w:r w:rsidRPr="00041985">
              <w:rPr>
                <w:rFonts w:ascii="Arial Narrow" w:hAnsi="Arial Narrow" w:cs="Arial"/>
                <w:i/>
              </w:rPr>
              <w:t>Bidang Pembinaan dan Kesejahteraan Pegawai</w:t>
            </w:r>
          </w:p>
        </w:tc>
        <w:tc>
          <w:tcPr>
            <w:tcW w:w="567" w:type="dxa"/>
            <w:tcBorders>
              <w:top w:val="dotted" w:sz="4" w:space="0" w:color="auto"/>
              <w:bottom w:val="dotted" w:sz="4" w:space="0" w:color="auto"/>
              <w:right w:val="dotted" w:sz="4" w:space="0" w:color="auto"/>
            </w:tcBorders>
            <w:vAlign w:val="center"/>
          </w:tcPr>
          <w:p w:rsidR="00311A59" w:rsidRPr="00F37F91" w:rsidRDefault="00F37F91" w:rsidP="00C76E6E">
            <w:pPr>
              <w:pStyle w:val="ListParagraph"/>
              <w:ind w:left="-142" w:right="-108"/>
              <w:contextualSpacing w:val="0"/>
              <w:jc w:val="center"/>
              <w:rPr>
                <w:rFonts w:ascii="Arial Narrow" w:hAnsi="Arial Narrow" w:cs="Arial"/>
                <w:i/>
                <w:lang w:val="en-US"/>
              </w:rPr>
            </w:pPr>
            <w:r>
              <w:rPr>
                <w:rFonts w:ascii="Arial Narrow" w:hAnsi="Arial Narrow" w:cs="Arial"/>
                <w:i/>
                <w:lang w:val="en-US"/>
              </w:rPr>
              <w:t>2</w:t>
            </w:r>
          </w:p>
        </w:tc>
        <w:tc>
          <w:tcPr>
            <w:tcW w:w="567" w:type="dxa"/>
            <w:tcBorders>
              <w:top w:val="dotted" w:sz="4" w:space="0" w:color="auto"/>
              <w:left w:val="dotted" w:sz="4" w:space="0" w:color="auto"/>
              <w:bottom w:val="dotted" w:sz="4" w:space="0" w:color="auto"/>
              <w:right w:val="dotted" w:sz="4" w:space="0" w:color="auto"/>
            </w:tcBorders>
            <w:vAlign w:val="center"/>
          </w:tcPr>
          <w:p w:rsidR="00311A59" w:rsidRPr="00830B23" w:rsidRDefault="00F37F91" w:rsidP="00C76E6E">
            <w:pPr>
              <w:pStyle w:val="ListParagraph"/>
              <w:ind w:left="-74" w:right="-131"/>
              <w:contextualSpacing w:val="0"/>
              <w:jc w:val="center"/>
              <w:rPr>
                <w:rFonts w:ascii="Arial Narrow" w:hAnsi="Arial Narrow" w:cs="Arial"/>
                <w:i/>
                <w:lang w:val="en-US"/>
              </w:rPr>
            </w:pPr>
            <w:r>
              <w:rPr>
                <w:rFonts w:ascii="Arial Narrow" w:hAnsi="Arial Narrow" w:cs="Arial"/>
                <w:i/>
                <w:lang w:val="en-US"/>
              </w:rPr>
              <w:t>5</w:t>
            </w:r>
          </w:p>
        </w:tc>
        <w:tc>
          <w:tcPr>
            <w:tcW w:w="709" w:type="dxa"/>
            <w:tcBorders>
              <w:top w:val="dotted" w:sz="4" w:space="0" w:color="auto"/>
              <w:bottom w:val="dotted" w:sz="4" w:space="0" w:color="auto"/>
            </w:tcBorders>
            <w:vAlign w:val="center"/>
          </w:tcPr>
          <w:p w:rsidR="00311A59" w:rsidRPr="00830B23" w:rsidRDefault="00311A59" w:rsidP="00C76E6E">
            <w:pPr>
              <w:pStyle w:val="ListParagraph"/>
              <w:ind w:left="-142" w:right="-108"/>
              <w:contextualSpacing w:val="0"/>
              <w:jc w:val="center"/>
              <w:rPr>
                <w:rFonts w:ascii="Arial Narrow" w:hAnsi="Arial Narrow" w:cs="Arial"/>
                <w:i/>
                <w:lang w:val="en-US"/>
              </w:rPr>
            </w:pPr>
            <w:r>
              <w:rPr>
                <w:rFonts w:ascii="Arial Narrow" w:hAnsi="Arial Narrow" w:cs="Arial"/>
                <w:i/>
                <w:lang w:val="en-US"/>
              </w:rPr>
              <w:t>7</w:t>
            </w:r>
          </w:p>
        </w:tc>
      </w:tr>
      <w:tr w:rsidR="00311A59" w:rsidRPr="00041985" w:rsidTr="00311A59">
        <w:trPr>
          <w:trHeight w:val="340"/>
        </w:trPr>
        <w:tc>
          <w:tcPr>
            <w:tcW w:w="533" w:type="dxa"/>
            <w:tcBorders>
              <w:top w:val="dotted" w:sz="4" w:space="0" w:color="auto"/>
            </w:tcBorders>
            <w:vAlign w:val="center"/>
          </w:tcPr>
          <w:p w:rsidR="00311A59" w:rsidRPr="00041985" w:rsidRDefault="00311A59" w:rsidP="00C76E6E">
            <w:pPr>
              <w:pStyle w:val="ListParagraph"/>
              <w:ind w:left="-142" w:right="-108"/>
              <w:contextualSpacing w:val="0"/>
              <w:jc w:val="center"/>
              <w:rPr>
                <w:rFonts w:ascii="Arial Narrow" w:hAnsi="Arial Narrow" w:cs="Arial"/>
                <w:i/>
              </w:rPr>
            </w:pPr>
            <w:r w:rsidRPr="00041985">
              <w:rPr>
                <w:rFonts w:ascii="Arial Narrow" w:hAnsi="Arial Narrow" w:cs="Arial"/>
                <w:i/>
              </w:rPr>
              <w:t>6</w:t>
            </w:r>
          </w:p>
        </w:tc>
        <w:tc>
          <w:tcPr>
            <w:tcW w:w="2694" w:type="dxa"/>
            <w:tcBorders>
              <w:top w:val="dotted" w:sz="4" w:space="0" w:color="auto"/>
            </w:tcBorders>
            <w:vAlign w:val="center"/>
          </w:tcPr>
          <w:p w:rsidR="00311A59" w:rsidRPr="00041985" w:rsidRDefault="00311A59" w:rsidP="00C76E6E">
            <w:pPr>
              <w:pStyle w:val="ListParagraph"/>
              <w:ind w:left="0" w:right="34"/>
              <w:contextualSpacing w:val="0"/>
              <w:rPr>
                <w:rFonts w:ascii="Arial Narrow" w:hAnsi="Arial Narrow" w:cs="Arial"/>
                <w:i/>
              </w:rPr>
            </w:pPr>
            <w:r w:rsidRPr="00041985">
              <w:rPr>
                <w:rFonts w:ascii="Arial Narrow" w:hAnsi="Arial Narrow" w:cs="Arial"/>
                <w:i/>
              </w:rPr>
              <w:t>Bidang Data dan Informasi</w:t>
            </w:r>
          </w:p>
        </w:tc>
        <w:tc>
          <w:tcPr>
            <w:tcW w:w="567" w:type="dxa"/>
            <w:tcBorders>
              <w:top w:val="dotted" w:sz="4" w:space="0" w:color="auto"/>
              <w:right w:val="dotted" w:sz="4" w:space="0" w:color="auto"/>
            </w:tcBorders>
            <w:vAlign w:val="center"/>
          </w:tcPr>
          <w:p w:rsidR="00311A59" w:rsidRPr="00465C78" w:rsidRDefault="00465C78" w:rsidP="00C76E6E">
            <w:pPr>
              <w:pStyle w:val="ListParagraph"/>
              <w:ind w:left="-142" w:right="-108"/>
              <w:contextualSpacing w:val="0"/>
              <w:jc w:val="center"/>
              <w:rPr>
                <w:rFonts w:ascii="Arial Narrow" w:hAnsi="Arial Narrow" w:cs="Arial"/>
                <w:i/>
                <w:lang w:val="en-US"/>
              </w:rPr>
            </w:pPr>
            <w:r>
              <w:rPr>
                <w:rFonts w:ascii="Arial Narrow" w:hAnsi="Arial Narrow" w:cs="Arial"/>
                <w:i/>
                <w:lang w:val="en-US"/>
              </w:rPr>
              <w:t>5</w:t>
            </w:r>
          </w:p>
        </w:tc>
        <w:tc>
          <w:tcPr>
            <w:tcW w:w="567" w:type="dxa"/>
            <w:tcBorders>
              <w:top w:val="dotted" w:sz="4" w:space="0" w:color="auto"/>
              <w:left w:val="dotted" w:sz="4" w:space="0" w:color="auto"/>
              <w:right w:val="dotted" w:sz="4" w:space="0" w:color="auto"/>
            </w:tcBorders>
            <w:vAlign w:val="center"/>
          </w:tcPr>
          <w:p w:rsidR="00311A59" w:rsidRPr="00465C78" w:rsidRDefault="00465C78" w:rsidP="00C76E6E">
            <w:pPr>
              <w:pStyle w:val="ListParagraph"/>
              <w:ind w:left="-74" w:right="-131"/>
              <w:contextualSpacing w:val="0"/>
              <w:jc w:val="center"/>
              <w:rPr>
                <w:rFonts w:ascii="Arial Narrow" w:hAnsi="Arial Narrow" w:cs="Arial"/>
                <w:i/>
                <w:lang w:val="en-US"/>
              </w:rPr>
            </w:pPr>
            <w:r>
              <w:rPr>
                <w:rFonts w:ascii="Arial Narrow" w:hAnsi="Arial Narrow" w:cs="Arial"/>
                <w:i/>
                <w:lang w:val="en-US"/>
              </w:rPr>
              <w:t>4</w:t>
            </w:r>
          </w:p>
        </w:tc>
        <w:tc>
          <w:tcPr>
            <w:tcW w:w="709" w:type="dxa"/>
            <w:tcBorders>
              <w:top w:val="dotted" w:sz="4" w:space="0" w:color="auto"/>
            </w:tcBorders>
            <w:vAlign w:val="center"/>
          </w:tcPr>
          <w:p w:rsidR="00311A59" w:rsidRPr="00830B23" w:rsidRDefault="00311A59" w:rsidP="00C76E6E">
            <w:pPr>
              <w:pStyle w:val="ListParagraph"/>
              <w:ind w:left="-142" w:right="-108"/>
              <w:contextualSpacing w:val="0"/>
              <w:jc w:val="center"/>
              <w:rPr>
                <w:rFonts w:ascii="Arial Narrow" w:hAnsi="Arial Narrow" w:cs="Arial"/>
                <w:i/>
                <w:lang w:val="en-US"/>
              </w:rPr>
            </w:pPr>
            <w:r>
              <w:rPr>
                <w:rFonts w:ascii="Arial Narrow" w:hAnsi="Arial Narrow" w:cs="Arial"/>
                <w:i/>
                <w:lang w:val="en-US"/>
              </w:rPr>
              <w:t>9</w:t>
            </w:r>
          </w:p>
        </w:tc>
      </w:tr>
      <w:tr w:rsidR="00311A59" w:rsidRPr="00041985" w:rsidTr="00311A59">
        <w:trPr>
          <w:trHeight w:val="397"/>
        </w:trPr>
        <w:tc>
          <w:tcPr>
            <w:tcW w:w="3227" w:type="dxa"/>
            <w:gridSpan w:val="2"/>
            <w:shd w:val="clear" w:color="auto" w:fill="D9D9D9" w:themeFill="background1" w:themeFillShade="D9"/>
            <w:vAlign w:val="center"/>
          </w:tcPr>
          <w:p w:rsidR="00311A59" w:rsidRPr="00041985" w:rsidRDefault="00311A59" w:rsidP="00C76E6E">
            <w:pPr>
              <w:pStyle w:val="ListParagraph"/>
              <w:ind w:left="0" w:right="34"/>
              <w:contextualSpacing w:val="0"/>
              <w:jc w:val="center"/>
              <w:rPr>
                <w:rFonts w:ascii="Arial Narrow" w:hAnsi="Arial Narrow" w:cs="Arial"/>
                <w:b/>
              </w:rPr>
            </w:pPr>
            <w:r w:rsidRPr="00041985">
              <w:rPr>
                <w:rFonts w:ascii="Arial Narrow" w:hAnsi="Arial Narrow" w:cs="Arial"/>
                <w:b/>
              </w:rPr>
              <w:t>Jumlah</w:t>
            </w:r>
          </w:p>
        </w:tc>
        <w:tc>
          <w:tcPr>
            <w:tcW w:w="567" w:type="dxa"/>
            <w:tcBorders>
              <w:right w:val="dotted" w:sz="4" w:space="0" w:color="auto"/>
            </w:tcBorders>
            <w:shd w:val="clear" w:color="auto" w:fill="D9D9D9" w:themeFill="background1" w:themeFillShade="D9"/>
            <w:vAlign w:val="center"/>
          </w:tcPr>
          <w:p w:rsidR="00311A59" w:rsidRPr="00892AAA" w:rsidRDefault="005A47A6" w:rsidP="00C76E6E">
            <w:pPr>
              <w:pStyle w:val="ListParagraph"/>
              <w:ind w:left="-142" w:right="-108"/>
              <w:contextualSpacing w:val="0"/>
              <w:jc w:val="center"/>
              <w:rPr>
                <w:rFonts w:ascii="Arial Narrow" w:hAnsi="Arial Narrow" w:cs="Arial"/>
                <w:b/>
                <w:lang w:val="en-US"/>
              </w:rPr>
            </w:pPr>
            <w:r>
              <w:rPr>
                <w:rFonts w:ascii="Arial Narrow" w:hAnsi="Arial Narrow" w:cs="Arial"/>
                <w:b/>
                <w:lang w:val="en-US"/>
              </w:rPr>
              <w:t>19</w:t>
            </w:r>
          </w:p>
        </w:tc>
        <w:tc>
          <w:tcPr>
            <w:tcW w:w="567" w:type="dxa"/>
            <w:tcBorders>
              <w:left w:val="dotted" w:sz="4" w:space="0" w:color="auto"/>
              <w:right w:val="dotted" w:sz="4" w:space="0" w:color="auto"/>
            </w:tcBorders>
            <w:shd w:val="clear" w:color="auto" w:fill="D9D9D9" w:themeFill="background1" w:themeFillShade="D9"/>
            <w:vAlign w:val="center"/>
          </w:tcPr>
          <w:p w:rsidR="00311A59" w:rsidRPr="00892AAA" w:rsidRDefault="00C47402" w:rsidP="00C76E6E">
            <w:pPr>
              <w:pStyle w:val="ListParagraph"/>
              <w:ind w:left="-74" w:right="-131"/>
              <w:contextualSpacing w:val="0"/>
              <w:jc w:val="center"/>
              <w:rPr>
                <w:rFonts w:ascii="Arial Narrow" w:hAnsi="Arial Narrow" w:cs="Arial"/>
                <w:b/>
                <w:lang w:val="en-US"/>
              </w:rPr>
            </w:pPr>
            <w:r>
              <w:rPr>
                <w:rFonts w:ascii="Arial Narrow" w:hAnsi="Arial Narrow" w:cs="Arial"/>
                <w:b/>
                <w:lang w:val="en-US"/>
              </w:rPr>
              <w:t>23</w:t>
            </w:r>
          </w:p>
        </w:tc>
        <w:tc>
          <w:tcPr>
            <w:tcW w:w="709" w:type="dxa"/>
            <w:shd w:val="clear" w:color="auto" w:fill="D9D9D9" w:themeFill="background1" w:themeFillShade="D9"/>
            <w:vAlign w:val="center"/>
          </w:tcPr>
          <w:p w:rsidR="00311A59" w:rsidRPr="00892AAA" w:rsidRDefault="00311A59" w:rsidP="00C76E6E">
            <w:pPr>
              <w:pStyle w:val="ListParagraph"/>
              <w:ind w:left="-142" w:right="-108"/>
              <w:contextualSpacing w:val="0"/>
              <w:jc w:val="center"/>
              <w:rPr>
                <w:rFonts w:ascii="Arial Narrow" w:hAnsi="Arial Narrow" w:cs="Arial"/>
                <w:b/>
                <w:lang w:val="en-US"/>
              </w:rPr>
            </w:pPr>
            <w:r>
              <w:rPr>
                <w:rFonts w:ascii="Arial Narrow" w:hAnsi="Arial Narrow" w:cs="Arial"/>
                <w:b/>
                <w:lang w:val="en-US"/>
              </w:rPr>
              <w:t>42</w:t>
            </w:r>
          </w:p>
        </w:tc>
      </w:tr>
    </w:tbl>
    <w:p w:rsidR="0058114C" w:rsidRDefault="0058114C" w:rsidP="0058114C">
      <w:pPr>
        <w:pStyle w:val="ListParagraph"/>
        <w:spacing w:after="0" w:line="360" w:lineRule="auto"/>
        <w:ind w:left="709"/>
        <w:contextualSpacing w:val="0"/>
        <w:jc w:val="center"/>
        <w:rPr>
          <w:rFonts w:ascii="Arial" w:hAnsi="Arial" w:cs="Arial"/>
          <w:sz w:val="24"/>
          <w:szCs w:val="24"/>
        </w:rPr>
      </w:pPr>
    </w:p>
    <w:p w:rsidR="002947DD" w:rsidRPr="00FD1CC3" w:rsidRDefault="002947DD" w:rsidP="00E610CB">
      <w:pPr>
        <w:pStyle w:val="ListParagraph"/>
        <w:numPr>
          <w:ilvl w:val="2"/>
          <w:numId w:val="16"/>
        </w:numPr>
        <w:spacing w:after="120" w:line="360" w:lineRule="auto"/>
        <w:ind w:left="567" w:hanging="567"/>
        <w:contextualSpacing w:val="0"/>
        <w:jc w:val="both"/>
        <w:rPr>
          <w:rFonts w:ascii="Arial Rounded MT Bold" w:hAnsi="Arial Rounded MT Bold" w:cs="Arial"/>
          <w:b/>
          <w:sz w:val="24"/>
          <w:szCs w:val="24"/>
        </w:rPr>
      </w:pPr>
      <w:r w:rsidRPr="00FD1CC3">
        <w:rPr>
          <w:rFonts w:ascii="Arial Rounded MT Bold" w:hAnsi="Arial Rounded MT Bold" w:cs="Arial"/>
          <w:b/>
          <w:sz w:val="24"/>
          <w:szCs w:val="24"/>
        </w:rPr>
        <w:t>Sarana dan Prasarana Kerja</w:t>
      </w:r>
    </w:p>
    <w:p w:rsidR="002947DD" w:rsidRDefault="002947DD" w:rsidP="002947DD">
      <w:pPr>
        <w:pStyle w:val="ListParagraph"/>
        <w:spacing w:after="0" w:line="360" w:lineRule="auto"/>
        <w:ind w:left="709" w:firstLine="709"/>
        <w:contextualSpacing w:val="0"/>
        <w:jc w:val="both"/>
        <w:rPr>
          <w:rFonts w:ascii="Arial" w:hAnsi="Arial" w:cs="Arial"/>
          <w:sz w:val="24"/>
          <w:szCs w:val="24"/>
        </w:rPr>
      </w:pPr>
      <w:r>
        <w:rPr>
          <w:rFonts w:ascii="Arial" w:hAnsi="Arial" w:cs="Arial"/>
          <w:sz w:val="24"/>
          <w:szCs w:val="24"/>
        </w:rPr>
        <w:t xml:space="preserve">Guna kelancaran layanan kepegawaian dan penyelesaian pekerjaan pada Badan Kepegawaian dan Pengembangan Sumber Daya Manusia Kabupaten Gowa, selain sumber daya aparatur yang tersedia yang dikerahkan secara maksimal, perlu adanya sarana dan prasarana yang mendukung pencapaian tujuan. Sarana dan prasarana yang dikelola Badan Kepegawaian dan Pengembangan </w:t>
      </w:r>
      <w:r>
        <w:rPr>
          <w:rFonts w:ascii="Arial" w:hAnsi="Arial" w:cs="Arial"/>
          <w:sz w:val="24"/>
          <w:szCs w:val="24"/>
        </w:rPr>
        <w:lastRenderedPageBreak/>
        <w:t>Sumber Daya Manusia Kabupaten Gowa hingga saat ini sebagai berikut :</w:t>
      </w:r>
    </w:p>
    <w:p w:rsidR="00065FA5" w:rsidRPr="00B81F6D" w:rsidRDefault="00065FA5" w:rsidP="00B81F6D">
      <w:pPr>
        <w:pStyle w:val="ListParagraph"/>
        <w:spacing w:after="0" w:line="360" w:lineRule="auto"/>
        <w:ind w:left="709" w:firstLine="709"/>
        <w:contextualSpacing w:val="0"/>
        <w:jc w:val="center"/>
        <w:rPr>
          <w:rFonts w:ascii="Arial" w:hAnsi="Arial" w:cs="Arial"/>
          <w:b/>
          <w:sz w:val="24"/>
          <w:szCs w:val="24"/>
        </w:rPr>
      </w:pPr>
      <w:r w:rsidRPr="00B81F6D">
        <w:rPr>
          <w:rFonts w:ascii="Arial" w:hAnsi="Arial" w:cs="Arial"/>
          <w:b/>
          <w:sz w:val="24"/>
          <w:szCs w:val="24"/>
        </w:rPr>
        <w:t>Tabel 2.2.2</w:t>
      </w:r>
    </w:p>
    <w:p w:rsidR="00B81F6D" w:rsidRPr="00B81F6D" w:rsidRDefault="00B81F6D" w:rsidP="00B81F6D">
      <w:pPr>
        <w:pStyle w:val="ListParagraph"/>
        <w:spacing w:after="0" w:line="360" w:lineRule="auto"/>
        <w:ind w:left="709" w:firstLine="709"/>
        <w:contextualSpacing w:val="0"/>
        <w:jc w:val="center"/>
        <w:rPr>
          <w:rFonts w:ascii="Arial" w:hAnsi="Arial" w:cs="Arial"/>
          <w:b/>
          <w:sz w:val="24"/>
          <w:szCs w:val="24"/>
        </w:rPr>
      </w:pPr>
      <w:r w:rsidRPr="00B81F6D">
        <w:rPr>
          <w:rFonts w:ascii="Arial" w:hAnsi="Arial" w:cs="Arial"/>
          <w:b/>
          <w:sz w:val="24"/>
          <w:szCs w:val="24"/>
        </w:rPr>
        <w:t>Sarana dan Prasarana BKPSDM</w:t>
      </w:r>
    </w:p>
    <w:p w:rsidR="002947DD" w:rsidRPr="00B82BE9" w:rsidRDefault="002947DD" w:rsidP="002947DD">
      <w:pPr>
        <w:tabs>
          <w:tab w:val="left" w:pos="2190"/>
        </w:tabs>
        <w:spacing w:after="0" w:line="240" w:lineRule="auto"/>
        <w:jc w:val="both"/>
        <w:rPr>
          <w:rFonts w:ascii="Arial" w:hAnsi="Arial" w:cs="Arial"/>
          <w:sz w:val="10"/>
          <w:szCs w:val="10"/>
        </w:rPr>
      </w:pPr>
      <w:r w:rsidRPr="00B82BE9">
        <w:rPr>
          <w:rFonts w:ascii="Arial" w:hAnsi="Arial" w:cs="Arial"/>
          <w:sz w:val="10"/>
          <w:szCs w:val="10"/>
        </w:rPr>
        <w:tab/>
      </w:r>
    </w:p>
    <w:tbl>
      <w:tblPr>
        <w:tblStyle w:val="TableGrid"/>
        <w:tblW w:w="7513"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right w:w="115" w:type="dxa"/>
        </w:tblCellMar>
        <w:tblLook w:val="04A0"/>
      </w:tblPr>
      <w:tblGrid>
        <w:gridCol w:w="591"/>
        <w:gridCol w:w="3095"/>
        <w:gridCol w:w="1559"/>
        <w:gridCol w:w="2268"/>
      </w:tblGrid>
      <w:tr w:rsidR="002947DD" w:rsidTr="002947DD">
        <w:trPr>
          <w:trHeight w:val="335"/>
        </w:trPr>
        <w:tc>
          <w:tcPr>
            <w:tcW w:w="591" w:type="dxa"/>
            <w:shd w:val="clear" w:color="auto" w:fill="8DB3E2" w:themeFill="text2" w:themeFillTint="66"/>
            <w:vAlign w:val="center"/>
          </w:tcPr>
          <w:p w:rsidR="002947DD" w:rsidRPr="001A4FD4" w:rsidRDefault="002947DD" w:rsidP="002947DD">
            <w:pPr>
              <w:pStyle w:val="ListParagraph"/>
              <w:ind w:left="0"/>
              <w:contextualSpacing w:val="0"/>
              <w:jc w:val="center"/>
              <w:rPr>
                <w:rFonts w:ascii="Arial" w:hAnsi="Arial" w:cs="Arial"/>
                <w:b/>
                <w:sz w:val="24"/>
                <w:szCs w:val="24"/>
              </w:rPr>
            </w:pPr>
            <w:r w:rsidRPr="001A4FD4">
              <w:rPr>
                <w:rFonts w:ascii="Arial" w:hAnsi="Arial" w:cs="Arial"/>
                <w:b/>
                <w:sz w:val="24"/>
                <w:szCs w:val="24"/>
              </w:rPr>
              <w:t>NO</w:t>
            </w:r>
          </w:p>
        </w:tc>
        <w:tc>
          <w:tcPr>
            <w:tcW w:w="3095" w:type="dxa"/>
            <w:shd w:val="clear" w:color="auto" w:fill="8DB3E2" w:themeFill="text2" w:themeFillTint="66"/>
            <w:vAlign w:val="center"/>
          </w:tcPr>
          <w:p w:rsidR="002947DD" w:rsidRPr="001A4FD4" w:rsidRDefault="002947DD" w:rsidP="002947DD">
            <w:pPr>
              <w:pStyle w:val="ListParagraph"/>
              <w:ind w:left="0"/>
              <w:contextualSpacing w:val="0"/>
              <w:jc w:val="center"/>
              <w:rPr>
                <w:rFonts w:ascii="Arial" w:hAnsi="Arial" w:cs="Arial"/>
                <w:b/>
                <w:sz w:val="24"/>
                <w:szCs w:val="24"/>
              </w:rPr>
            </w:pPr>
            <w:r w:rsidRPr="001A4FD4">
              <w:rPr>
                <w:rFonts w:ascii="Arial" w:hAnsi="Arial" w:cs="Arial"/>
                <w:b/>
                <w:sz w:val="24"/>
                <w:szCs w:val="24"/>
              </w:rPr>
              <w:t>NAMA/JENIS BARANG</w:t>
            </w:r>
          </w:p>
        </w:tc>
        <w:tc>
          <w:tcPr>
            <w:tcW w:w="1559" w:type="dxa"/>
            <w:shd w:val="clear" w:color="auto" w:fill="8DB3E2" w:themeFill="text2" w:themeFillTint="66"/>
            <w:vAlign w:val="center"/>
          </w:tcPr>
          <w:p w:rsidR="002947DD" w:rsidRPr="001A4FD4" w:rsidRDefault="002947DD" w:rsidP="002947DD">
            <w:pPr>
              <w:pStyle w:val="ListParagraph"/>
              <w:ind w:left="0"/>
              <w:contextualSpacing w:val="0"/>
              <w:jc w:val="center"/>
              <w:rPr>
                <w:rFonts w:ascii="Arial" w:hAnsi="Arial" w:cs="Arial"/>
                <w:b/>
                <w:sz w:val="24"/>
                <w:szCs w:val="24"/>
              </w:rPr>
            </w:pPr>
            <w:r w:rsidRPr="001A4FD4">
              <w:rPr>
                <w:rFonts w:ascii="Arial" w:hAnsi="Arial" w:cs="Arial"/>
                <w:b/>
                <w:sz w:val="24"/>
                <w:szCs w:val="24"/>
              </w:rPr>
              <w:t>JUMLAH</w:t>
            </w:r>
          </w:p>
        </w:tc>
        <w:tc>
          <w:tcPr>
            <w:tcW w:w="2268" w:type="dxa"/>
            <w:shd w:val="clear" w:color="auto" w:fill="8DB3E2" w:themeFill="text2" w:themeFillTint="66"/>
            <w:vAlign w:val="center"/>
          </w:tcPr>
          <w:p w:rsidR="002947DD" w:rsidRPr="001A4FD4" w:rsidRDefault="002947DD" w:rsidP="002947DD">
            <w:pPr>
              <w:pStyle w:val="ListParagraph"/>
              <w:ind w:left="0"/>
              <w:contextualSpacing w:val="0"/>
              <w:jc w:val="center"/>
              <w:rPr>
                <w:rFonts w:ascii="Arial" w:hAnsi="Arial" w:cs="Arial"/>
                <w:b/>
                <w:sz w:val="24"/>
                <w:szCs w:val="24"/>
              </w:rPr>
            </w:pPr>
            <w:r w:rsidRPr="001A4FD4">
              <w:rPr>
                <w:rFonts w:ascii="Arial" w:hAnsi="Arial" w:cs="Arial"/>
                <w:b/>
                <w:sz w:val="24"/>
                <w:szCs w:val="24"/>
              </w:rPr>
              <w:t>KETERANGAN</w:t>
            </w:r>
          </w:p>
        </w:tc>
      </w:tr>
      <w:tr w:rsidR="002947DD" w:rsidTr="002947DD">
        <w:trPr>
          <w:cantSplit/>
          <w:trHeight w:val="2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rPr>
            </w:pPr>
            <w:r w:rsidRPr="00157E0F">
              <w:rPr>
                <w:rFonts w:ascii="Arial Narrow" w:hAnsi="Arial Narrow" w:cs="Arial"/>
              </w:rPr>
              <w:t>1</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Motor</w:t>
            </w:r>
          </w:p>
        </w:tc>
        <w:tc>
          <w:tcPr>
            <w:tcW w:w="1559" w:type="dxa"/>
            <w:vAlign w:val="center"/>
          </w:tcPr>
          <w:p w:rsidR="002947DD" w:rsidRPr="00157E0F" w:rsidRDefault="00241630" w:rsidP="002947DD">
            <w:pPr>
              <w:pStyle w:val="ListParagraph"/>
              <w:ind w:left="0"/>
              <w:contextualSpacing w:val="0"/>
              <w:jc w:val="center"/>
              <w:rPr>
                <w:rFonts w:ascii="Arial Narrow" w:hAnsi="Arial Narrow" w:cs="Arial"/>
              </w:rPr>
            </w:pPr>
            <w:r>
              <w:rPr>
                <w:rFonts w:ascii="Arial Narrow" w:hAnsi="Arial Narrow" w:cs="Arial"/>
                <w:lang w:val="en-US"/>
              </w:rPr>
              <w:t>1</w:t>
            </w:r>
            <w:r w:rsidR="002947DD" w:rsidRPr="00157E0F">
              <w:rPr>
                <w:rFonts w:ascii="Arial Narrow" w:hAnsi="Arial Narrow" w:cs="Arial"/>
              </w:rPr>
              <w:t xml:space="preserve"> Unit</w:t>
            </w:r>
          </w:p>
        </w:tc>
        <w:tc>
          <w:tcPr>
            <w:tcW w:w="2268" w:type="dxa"/>
            <w:vAlign w:val="center"/>
          </w:tcPr>
          <w:p w:rsidR="002947DD" w:rsidRPr="009842A6" w:rsidRDefault="009842A6" w:rsidP="002947DD">
            <w:pPr>
              <w:pStyle w:val="ListParagraph"/>
              <w:ind w:left="0"/>
              <w:contextualSpacing w:val="0"/>
              <w:jc w:val="center"/>
              <w:rPr>
                <w:rFonts w:ascii="Arial Narrow" w:hAnsi="Arial Narrow" w:cs="Arial"/>
                <w:lang w:val="en-US"/>
              </w:rPr>
            </w:pPr>
            <w:r>
              <w:rPr>
                <w:rFonts w:ascii="Arial Narrow" w:hAnsi="Arial Narrow" w:cs="Arial"/>
                <w:lang w:val="en-US"/>
              </w:rPr>
              <w:t>RR</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2</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Mobil</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1 Unit</w:t>
            </w:r>
          </w:p>
        </w:tc>
        <w:tc>
          <w:tcPr>
            <w:tcW w:w="2268" w:type="dxa"/>
            <w:vAlign w:val="center"/>
          </w:tcPr>
          <w:p w:rsidR="002947DD" w:rsidRPr="009842A6" w:rsidRDefault="009842A6"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3</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Mesin Ketik</w:t>
            </w:r>
          </w:p>
        </w:tc>
        <w:tc>
          <w:tcPr>
            <w:tcW w:w="1559" w:type="dxa"/>
            <w:vAlign w:val="center"/>
          </w:tcPr>
          <w:p w:rsidR="002947DD" w:rsidRPr="00157E0F" w:rsidRDefault="00241630" w:rsidP="002947DD">
            <w:pPr>
              <w:pStyle w:val="ListParagraph"/>
              <w:ind w:left="0"/>
              <w:contextualSpacing w:val="0"/>
              <w:jc w:val="center"/>
              <w:rPr>
                <w:rFonts w:ascii="Arial Narrow" w:hAnsi="Arial Narrow" w:cs="Arial"/>
                <w:sz w:val="24"/>
                <w:szCs w:val="24"/>
              </w:rPr>
            </w:pPr>
            <w:r>
              <w:rPr>
                <w:rFonts w:ascii="Arial Narrow" w:hAnsi="Arial Narrow" w:cs="Arial"/>
                <w:sz w:val="24"/>
                <w:szCs w:val="24"/>
                <w:lang w:val="en-US"/>
              </w:rPr>
              <w:t>2</w:t>
            </w:r>
            <w:r w:rsidR="002947DD" w:rsidRPr="00157E0F">
              <w:rPr>
                <w:rFonts w:ascii="Arial Narrow" w:hAnsi="Arial Narrow" w:cs="Arial"/>
                <w:sz w:val="24"/>
                <w:szCs w:val="24"/>
              </w:rPr>
              <w:t xml:space="preserve"> Unit</w:t>
            </w:r>
          </w:p>
        </w:tc>
        <w:tc>
          <w:tcPr>
            <w:tcW w:w="2268" w:type="dxa"/>
            <w:vAlign w:val="center"/>
          </w:tcPr>
          <w:p w:rsidR="002947DD" w:rsidRPr="009842A6" w:rsidRDefault="009842A6"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4</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Mesin Absen Sidik Jari</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1 Unit</w:t>
            </w:r>
          </w:p>
        </w:tc>
        <w:tc>
          <w:tcPr>
            <w:tcW w:w="2268" w:type="dxa"/>
            <w:vAlign w:val="center"/>
          </w:tcPr>
          <w:p w:rsidR="002947DD" w:rsidRPr="009842A6" w:rsidRDefault="009842A6"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6</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Personal Komputer</w:t>
            </w:r>
          </w:p>
        </w:tc>
        <w:tc>
          <w:tcPr>
            <w:tcW w:w="1559" w:type="dxa"/>
            <w:vAlign w:val="center"/>
          </w:tcPr>
          <w:p w:rsidR="002947DD" w:rsidRPr="00157E0F" w:rsidRDefault="002947DD" w:rsidP="00241630">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1</w:t>
            </w:r>
            <w:r w:rsidR="00241630">
              <w:rPr>
                <w:rFonts w:ascii="Arial Narrow" w:hAnsi="Arial Narrow" w:cs="Arial"/>
                <w:sz w:val="24"/>
                <w:szCs w:val="24"/>
                <w:lang w:val="en-US"/>
              </w:rPr>
              <w:t>5</w:t>
            </w:r>
            <w:r w:rsidRPr="00157E0F">
              <w:rPr>
                <w:rFonts w:ascii="Arial Narrow" w:hAnsi="Arial Narrow" w:cs="Arial"/>
                <w:sz w:val="24"/>
                <w:szCs w:val="24"/>
              </w:rPr>
              <w:t xml:space="preserve"> Unit</w:t>
            </w:r>
          </w:p>
        </w:tc>
        <w:tc>
          <w:tcPr>
            <w:tcW w:w="2268" w:type="dxa"/>
            <w:vAlign w:val="center"/>
          </w:tcPr>
          <w:p w:rsidR="002947DD" w:rsidRPr="009842A6" w:rsidRDefault="009842A6"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7</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Komputer Jaringan</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1 Unit</w:t>
            </w:r>
          </w:p>
        </w:tc>
        <w:tc>
          <w:tcPr>
            <w:tcW w:w="2268" w:type="dxa"/>
            <w:vAlign w:val="center"/>
          </w:tcPr>
          <w:p w:rsidR="002947DD" w:rsidRPr="009842A6" w:rsidRDefault="009842A6"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8</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Mini Komputer / Scanner</w:t>
            </w:r>
          </w:p>
        </w:tc>
        <w:tc>
          <w:tcPr>
            <w:tcW w:w="1559" w:type="dxa"/>
            <w:vAlign w:val="center"/>
          </w:tcPr>
          <w:p w:rsidR="002947DD" w:rsidRPr="00157E0F" w:rsidRDefault="00793312" w:rsidP="002947DD">
            <w:pPr>
              <w:pStyle w:val="ListParagraph"/>
              <w:ind w:left="0"/>
              <w:contextualSpacing w:val="0"/>
              <w:jc w:val="center"/>
              <w:rPr>
                <w:rFonts w:ascii="Arial Narrow" w:hAnsi="Arial Narrow" w:cs="Arial"/>
                <w:sz w:val="24"/>
                <w:szCs w:val="24"/>
              </w:rPr>
            </w:pPr>
            <w:r>
              <w:rPr>
                <w:rFonts w:ascii="Arial Narrow" w:hAnsi="Arial Narrow" w:cs="Arial"/>
                <w:sz w:val="24"/>
                <w:szCs w:val="24"/>
                <w:lang w:val="en-US"/>
              </w:rPr>
              <w:t>3</w:t>
            </w:r>
            <w:r w:rsidR="002947DD" w:rsidRPr="00157E0F">
              <w:rPr>
                <w:rFonts w:ascii="Arial Narrow" w:hAnsi="Arial Narrow" w:cs="Arial"/>
                <w:sz w:val="24"/>
                <w:szCs w:val="24"/>
              </w:rPr>
              <w:t xml:space="preserve"> Unit</w:t>
            </w:r>
          </w:p>
        </w:tc>
        <w:tc>
          <w:tcPr>
            <w:tcW w:w="2268" w:type="dxa"/>
            <w:vAlign w:val="center"/>
          </w:tcPr>
          <w:p w:rsidR="002947DD" w:rsidRPr="009842A6" w:rsidRDefault="009842A6"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9</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Printer</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8 Unit</w:t>
            </w:r>
          </w:p>
        </w:tc>
        <w:tc>
          <w:tcPr>
            <w:tcW w:w="2268" w:type="dxa"/>
            <w:vAlign w:val="center"/>
          </w:tcPr>
          <w:p w:rsidR="002947DD" w:rsidRPr="00D71FE6" w:rsidRDefault="00D71FE6"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10</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UPS</w:t>
            </w:r>
          </w:p>
        </w:tc>
        <w:tc>
          <w:tcPr>
            <w:tcW w:w="1559" w:type="dxa"/>
            <w:vAlign w:val="center"/>
          </w:tcPr>
          <w:p w:rsidR="002947DD" w:rsidRPr="00157E0F" w:rsidRDefault="00241630" w:rsidP="002947DD">
            <w:pPr>
              <w:pStyle w:val="ListParagraph"/>
              <w:ind w:left="0"/>
              <w:contextualSpacing w:val="0"/>
              <w:jc w:val="center"/>
              <w:rPr>
                <w:rFonts w:ascii="Arial Narrow" w:hAnsi="Arial Narrow" w:cs="Arial"/>
                <w:sz w:val="24"/>
                <w:szCs w:val="24"/>
              </w:rPr>
            </w:pPr>
            <w:r>
              <w:rPr>
                <w:rFonts w:ascii="Arial Narrow" w:hAnsi="Arial Narrow" w:cs="Arial"/>
                <w:sz w:val="24"/>
                <w:szCs w:val="24"/>
                <w:lang w:val="en-US"/>
              </w:rPr>
              <w:t>3</w:t>
            </w:r>
            <w:r w:rsidR="002947DD" w:rsidRPr="00157E0F">
              <w:rPr>
                <w:rFonts w:ascii="Arial Narrow" w:hAnsi="Arial Narrow" w:cs="Arial"/>
                <w:sz w:val="24"/>
                <w:szCs w:val="24"/>
              </w:rPr>
              <w:t xml:space="preserve"> Unit</w:t>
            </w:r>
          </w:p>
        </w:tc>
        <w:tc>
          <w:tcPr>
            <w:tcW w:w="2268" w:type="dxa"/>
            <w:vAlign w:val="center"/>
          </w:tcPr>
          <w:p w:rsidR="002947DD" w:rsidRPr="00D71FE6" w:rsidRDefault="00D71FE6"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RR</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11</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Kursi Tamu</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3 Unit</w:t>
            </w:r>
          </w:p>
        </w:tc>
        <w:tc>
          <w:tcPr>
            <w:tcW w:w="2268" w:type="dxa"/>
            <w:vAlign w:val="center"/>
          </w:tcPr>
          <w:p w:rsidR="002947DD" w:rsidRPr="00D71FE6" w:rsidRDefault="00D71FE6"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RR</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12</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Sofa</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1 Unit</w:t>
            </w:r>
          </w:p>
        </w:tc>
        <w:tc>
          <w:tcPr>
            <w:tcW w:w="2268" w:type="dxa"/>
            <w:vAlign w:val="center"/>
          </w:tcPr>
          <w:p w:rsidR="002947DD" w:rsidRPr="00D71FE6" w:rsidRDefault="00D71FE6"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13</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Kursi Putar</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37 Unit</w:t>
            </w:r>
          </w:p>
        </w:tc>
        <w:tc>
          <w:tcPr>
            <w:tcW w:w="2268" w:type="dxa"/>
            <w:vAlign w:val="center"/>
          </w:tcPr>
          <w:p w:rsidR="002947DD" w:rsidRPr="00D71FE6" w:rsidRDefault="00975954"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15 RR, 2</w:t>
            </w:r>
            <w:r w:rsidR="00D71FE6">
              <w:rPr>
                <w:rFonts w:ascii="Arial Narrow" w:hAnsi="Arial Narrow" w:cs="Arial"/>
                <w:sz w:val="24"/>
                <w:szCs w:val="24"/>
                <w:lang w:val="en-US"/>
              </w:rPr>
              <w:t>2 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14</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Meja Setengah Biro</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33 Unit</w:t>
            </w:r>
          </w:p>
        </w:tc>
        <w:tc>
          <w:tcPr>
            <w:tcW w:w="2268" w:type="dxa"/>
            <w:vAlign w:val="center"/>
          </w:tcPr>
          <w:p w:rsidR="002947DD" w:rsidRPr="00FF0D95" w:rsidRDefault="00FF0D95"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29 B, 4 RR</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15</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Meja Kerja</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4 Unit</w:t>
            </w:r>
          </w:p>
        </w:tc>
        <w:tc>
          <w:tcPr>
            <w:tcW w:w="2268" w:type="dxa"/>
            <w:vAlign w:val="center"/>
          </w:tcPr>
          <w:p w:rsidR="002947DD" w:rsidRPr="00AF769B" w:rsidRDefault="00AF769B"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4</w:t>
            </w:r>
            <w:r w:rsidR="000714E4">
              <w:rPr>
                <w:rFonts w:ascii="Arial Narrow" w:hAnsi="Arial Narrow" w:cs="Arial"/>
                <w:sz w:val="24"/>
                <w:szCs w:val="24"/>
                <w:lang w:val="en-US"/>
              </w:rPr>
              <w:t xml:space="preserve"> </w:t>
            </w: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16</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Meja Biro</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10 Unit</w:t>
            </w:r>
          </w:p>
        </w:tc>
        <w:tc>
          <w:tcPr>
            <w:tcW w:w="2268" w:type="dxa"/>
            <w:vAlign w:val="center"/>
          </w:tcPr>
          <w:p w:rsidR="002947DD" w:rsidRPr="00BA2BA1" w:rsidRDefault="00BA2BA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8 B, 2 RR</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17</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Meja Bundar</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1 Unit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RR</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18</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Meja Komputer</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2 Unit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RR</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19</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Lemari Kaca</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4 Unit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20</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Rak Buku</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7 Unit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21</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Lemasi Besi 2 Pintu</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5 Unit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22</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Filling Kabinet 4 Laci</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19 Unit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23</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Filling Kabinet 3 Laci</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2 Unit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24</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Lemari Arsip</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2 Unit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25</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Rak Arsip</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1 Unit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26</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White Flip Chart</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5 Unit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27</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AC Split</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6 Unit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28</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Lemari Es</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1 Unit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29</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TV Warna</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2 Unit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lastRenderedPageBreak/>
              <w:t>30</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LCD Proyektor</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1 Unit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31</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Faximile</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1 Unit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RR</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32</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Wireless</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1 Unit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33</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Software Program</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2 Paket</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r w:rsidR="002947DD" w:rsidTr="002947DD">
        <w:trPr>
          <w:cantSplit/>
          <w:trHeight w:val="170"/>
        </w:trPr>
        <w:tc>
          <w:tcPr>
            <w:tcW w:w="591" w:type="dxa"/>
            <w:vAlign w:val="center"/>
          </w:tcPr>
          <w:p w:rsidR="002947DD" w:rsidRPr="00157E0F" w:rsidRDefault="002947DD" w:rsidP="002947DD">
            <w:pPr>
              <w:pStyle w:val="ListParagraph"/>
              <w:ind w:left="-115" w:right="-91"/>
              <w:contextualSpacing w:val="0"/>
              <w:jc w:val="center"/>
              <w:rPr>
                <w:rFonts w:ascii="Arial Narrow" w:hAnsi="Arial Narrow" w:cs="Arial"/>
                <w:sz w:val="24"/>
                <w:szCs w:val="24"/>
              </w:rPr>
            </w:pPr>
            <w:r w:rsidRPr="00157E0F">
              <w:rPr>
                <w:rFonts w:ascii="Arial Narrow" w:hAnsi="Arial Narrow" w:cs="Arial"/>
                <w:sz w:val="24"/>
                <w:szCs w:val="24"/>
              </w:rPr>
              <w:t>34</w:t>
            </w:r>
          </w:p>
        </w:tc>
        <w:tc>
          <w:tcPr>
            <w:tcW w:w="3095" w:type="dxa"/>
            <w:vAlign w:val="center"/>
          </w:tcPr>
          <w:p w:rsidR="002947DD" w:rsidRPr="00157E0F" w:rsidRDefault="002947DD" w:rsidP="002947DD">
            <w:pPr>
              <w:pStyle w:val="ListParagraph"/>
              <w:ind w:left="0"/>
              <w:contextualSpacing w:val="0"/>
              <w:rPr>
                <w:rFonts w:ascii="Arial Narrow" w:hAnsi="Arial Narrow" w:cs="Arial"/>
              </w:rPr>
            </w:pPr>
            <w:r w:rsidRPr="00157E0F">
              <w:rPr>
                <w:rFonts w:ascii="Arial Narrow" w:hAnsi="Arial Narrow" w:cs="Arial"/>
              </w:rPr>
              <w:t>Buku-buku</w:t>
            </w:r>
          </w:p>
        </w:tc>
        <w:tc>
          <w:tcPr>
            <w:tcW w:w="1559" w:type="dxa"/>
            <w:vAlign w:val="center"/>
          </w:tcPr>
          <w:p w:rsidR="002947DD" w:rsidRPr="00157E0F" w:rsidRDefault="002947DD" w:rsidP="002947DD">
            <w:pPr>
              <w:pStyle w:val="ListParagraph"/>
              <w:ind w:left="0"/>
              <w:contextualSpacing w:val="0"/>
              <w:jc w:val="center"/>
              <w:rPr>
                <w:rFonts w:ascii="Arial Narrow" w:hAnsi="Arial Narrow" w:cs="Arial"/>
                <w:sz w:val="24"/>
                <w:szCs w:val="24"/>
              </w:rPr>
            </w:pPr>
            <w:r w:rsidRPr="00157E0F">
              <w:rPr>
                <w:rFonts w:ascii="Arial Narrow" w:hAnsi="Arial Narrow" w:cs="Arial"/>
                <w:sz w:val="24"/>
                <w:szCs w:val="24"/>
              </w:rPr>
              <w:t>9 Jenis</w:t>
            </w:r>
          </w:p>
        </w:tc>
        <w:tc>
          <w:tcPr>
            <w:tcW w:w="2268" w:type="dxa"/>
            <w:vAlign w:val="center"/>
          </w:tcPr>
          <w:p w:rsidR="002947DD" w:rsidRPr="00A31701" w:rsidRDefault="00A31701" w:rsidP="002947DD">
            <w:pPr>
              <w:pStyle w:val="ListParagraph"/>
              <w:ind w:left="0"/>
              <w:contextualSpacing w:val="0"/>
              <w:jc w:val="center"/>
              <w:rPr>
                <w:rFonts w:ascii="Arial Narrow" w:hAnsi="Arial Narrow" w:cs="Arial"/>
                <w:sz w:val="24"/>
                <w:szCs w:val="24"/>
                <w:lang w:val="en-US"/>
              </w:rPr>
            </w:pPr>
            <w:r>
              <w:rPr>
                <w:rFonts w:ascii="Arial Narrow" w:hAnsi="Arial Narrow" w:cs="Arial"/>
                <w:sz w:val="24"/>
                <w:szCs w:val="24"/>
                <w:lang w:val="en-US"/>
              </w:rPr>
              <w:t>B</w:t>
            </w:r>
          </w:p>
        </w:tc>
      </w:tr>
    </w:tbl>
    <w:p w:rsidR="002947DD" w:rsidRDefault="002947DD" w:rsidP="002947DD">
      <w:pPr>
        <w:pStyle w:val="ListParagraph"/>
        <w:spacing w:after="120" w:line="360" w:lineRule="auto"/>
        <w:ind w:left="0" w:firstLine="993"/>
        <w:contextualSpacing w:val="0"/>
        <w:jc w:val="both"/>
        <w:rPr>
          <w:rFonts w:ascii="Arial" w:hAnsi="Arial" w:cs="Arial"/>
          <w:sz w:val="24"/>
          <w:szCs w:val="24"/>
        </w:rPr>
      </w:pPr>
    </w:p>
    <w:p w:rsidR="00D57406" w:rsidRDefault="002947DD" w:rsidP="002947DD">
      <w:pPr>
        <w:pStyle w:val="ListParagraph"/>
        <w:spacing w:after="0" w:line="360" w:lineRule="auto"/>
        <w:ind w:left="709" w:firstLine="709"/>
        <w:contextualSpacing w:val="0"/>
        <w:jc w:val="both"/>
        <w:rPr>
          <w:rFonts w:ascii="Arial" w:hAnsi="Arial" w:cs="Arial"/>
          <w:sz w:val="24"/>
          <w:szCs w:val="24"/>
        </w:rPr>
      </w:pPr>
      <w:r>
        <w:rPr>
          <w:rFonts w:ascii="Arial" w:hAnsi="Arial" w:cs="Arial"/>
          <w:sz w:val="24"/>
          <w:szCs w:val="24"/>
        </w:rPr>
        <w:t xml:space="preserve">Berdasarkan aset / modal yang dikelolanya hingga akhir tahun </w:t>
      </w:r>
      <w:r w:rsidR="006E0205">
        <w:rPr>
          <w:rFonts w:ascii="Arial" w:hAnsi="Arial" w:cs="Arial"/>
          <w:sz w:val="24"/>
          <w:szCs w:val="24"/>
        </w:rPr>
        <w:t>2021-2026</w:t>
      </w:r>
      <w:r>
        <w:rPr>
          <w:rFonts w:ascii="Arial" w:hAnsi="Arial" w:cs="Arial"/>
          <w:sz w:val="24"/>
          <w:szCs w:val="24"/>
        </w:rPr>
        <w:t xml:space="preserve">, Badan Kepegawaian dan Pengembangan SDM Kabupaten Gowa mengelola asset / modal sebesar Rp. </w:t>
      </w:r>
      <w:r w:rsidR="00330730">
        <w:rPr>
          <w:rFonts w:ascii="Arial" w:hAnsi="Arial" w:cs="Arial"/>
          <w:sz w:val="24"/>
          <w:szCs w:val="24"/>
        </w:rPr>
        <w:t>1.</w:t>
      </w:r>
      <w:r w:rsidR="00337FAE">
        <w:rPr>
          <w:rFonts w:ascii="Arial" w:hAnsi="Arial" w:cs="Arial"/>
          <w:sz w:val="24"/>
          <w:szCs w:val="24"/>
        </w:rPr>
        <w:t>871</w:t>
      </w:r>
      <w:r w:rsidR="00330730">
        <w:rPr>
          <w:rFonts w:ascii="Arial" w:hAnsi="Arial" w:cs="Arial"/>
          <w:sz w:val="24"/>
          <w:szCs w:val="24"/>
        </w:rPr>
        <w:t>.</w:t>
      </w:r>
      <w:r w:rsidR="00F0660B">
        <w:rPr>
          <w:rFonts w:ascii="Arial" w:hAnsi="Arial" w:cs="Arial"/>
          <w:sz w:val="24"/>
          <w:szCs w:val="24"/>
        </w:rPr>
        <w:t>1</w:t>
      </w:r>
      <w:r w:rsidR="00337FAE">
        <w:rPr>
          <w:rFonts w:ascii="Arial" w:hAnsi="Arial" w:cs="Arial"/>
          <w:sz w:val="24"/>
          <w:szCs w:val="24"/>
        </w:rPr>
        <w:t>63</w:t>
      </w:r>
      <w:r w:rsidR="00330730">
        <w:rPr>
          <w:rFonts w:ascii="Arial" w:hAnsi="Arial" w:cs="Arial"/>
          <w:sz w:val="24"/>
          <w:szCs w:val="24"/>
        </w:rPr>
        <w:t>.</w:t>
      </w:r>
      <w:r w:rsidR="00337FAE">
        <w:rPr>
          <w:rFonts w:ascii="Arial" w:hAnsi="Arial" w:cs="Arial"/>
          <w:sz w:val="24"/>
          <w:szCs w:val="24"/>
        </w:rPr>
        <w:t>2</w:t>
      </w:r>
      <w:r w:rsidR="00330730">
        <w:rPr>
          <w:rFonts w:ascii="Arial" w:hAnsi="Arial" w:cs="Arial"/>
          <w:sz w:val="24"/>
          <w:szCs w:val="24"/>
        </w:rPr>
        <w:t>04</w:t>
      </w:r>
      <w:r w:rsidR="00C150F2">
        <w:rPr>
          <w:rFonts w:ascii="Arial" w:hAnsi="Arial" w:cs="Arial"/>
          <w:sz w:val="24"/>
          <w:szCs w:val="24"/>
        </w:rPr>
        <w:t>,-</w:t>
      </w:r>
      <w:r w:rsidR="00FF7D59">
        <w:rPr>
          <w:rFonts w:ascii="Arial" w:hAnsi="Arial" w:cs="Arial"/>
          <w:sz w:val="24"/>
          <w:szCs w:val="24"/>
        </w:rPr>
        <w:t>.</w:t>
      </w:r>
    </w:p>
    <w:p w:rsidR="00A760C2" w:rsidRDefault="00A760C2" w:rsidP="002947DD">
      <w:pPr>
        <w:pStyle w:val="ListParagraph"/>
        <w:spacing w:after="0" w:line="360" w:lineRule="auto"/>
        <w:ind w:left="709" w:firstLine="709"/>
        <w:contextualSpacing w:val="0"/>
        <w:jc w:val="both"/>
        <w:rPr>
          <w:rFonts w:ascii="Arial" w:hAnsi="Arial" w:cs="Arial"/>
          <w:sz w:val="24"/>
          <w:szCs w:val="24"/>
        </w:rPr>
      </w:pPr>
    </w:p>
    <w:p w:rsidR="002947DD" w:rsidRDefault="002947DD" w:rsidP="00E610CB">
      <w:pPr>
        <w:pStyle w:val="ListParagraph"/>
        <w:numPr>
          <w:ilvl w:val="1"/>
          <w:numId w:val="16"/>
        </w:numPr>
        <w:spacing w:after="120" w:line="360" w:lineRule="auto"/>
        <w:ind w:left="426" w:hanging="426"/>
        <w:contextualSpacing w:val="0"/>
        <w:jc w:val="both"/>
        <w:rPr>
          <w:rFonts w:ascii="Arial" w:hAnsi="Arial" w:cs="Arial"/>
          <w:b/>
          <w:sz w:val="24"/>
          <w:szCs w:val="24"/>
        </w:rPr>
      </w:pPr>
      <w:r>
        <w:rPr>
          <w:rFonts w:ascii="Arial" w:hAnsi="Arial" w:cs="Arial"/>
          <w:b/>
          <w:sz w:val="24"/>
          <w:szCs w:val="24"/>
        </w:rPr>
        <w:t xml:space="preserve">. </w:t>
      </w:r>
      <w:r w:rsidRPr="00FD1CC3">
        <w:rPr>
          <w:rFonts w:ascii="Arial Rounded MT Bold" w:hAnsi="Arial Rounded MT Bold" w:cs="Arial"/>
          <w:b/>
          <w:sz w:val="24"/>
          <w:szCs w:val="24"/>
        </w:rPr>
        <w:t>Kinerja Pelayanan</w:t>
      </w:r>
      <w:r>
        <w:rPr>
          <w:rFonts w:ascii="Arial Rounded MT Bold" w:hAnsi="Arial Rounded MT Bold" w:cs="Arial"/>
          <w:b/>
          <w:sz w:val="24"/>
          <w:szCs w:val="24"/>
        </w:rPr>
        <w:t xml:space="preserve"> </w:t>
      </w:r>
      <w:r w:rsidRPr="00FD1CC3">
        <w:rPr>
          <w:rFonts w:ascii="Arial Rounded MT Bold" w:hAnsi="Arial Rounded MT Bold" w:cs="Arial"/>
          <w:b/>
          <w:sz w:val="24"/>
          <w:szCs w:val="24"/>
        </w:rPr>
        <w:t>P</w:t>
      </w:r>
      <w:r>
        <w:rPr>
          <w:rFonts w:ascii="Arial Rounded MT Bold" w:hAnsi="Arial Rounded MT Bold" w:cs="Arial"/>
          <w:b/>
          <w:sz w:val="24"/>
          <w:szCs w:val="24"/>
        </w:rPr>
        <w:t xml:space="preserve">erangkat </w:t>
      </w:r>
      <w:r w:rsidRPr="00FD1CC3">
        <w:rPr>
          <w:rFonts w:ascii="Arial Rounded MT Bold" w:hAnsi="Arial Rounded MT Bold" w:cs="Arial"/>
          <w:b/>
          <w:sz w:val="24"/>
          <w:szCs w:val="24"/>
        </w:rPr>
        <w:t>D</w:t>
      </w:r>
      <w:r>
        <w:rPr>
          <w:rFonts w:ascii="Arial Rounded MT Bold" w:hAnsi="Arial Rounded MT Bold" w:cs="Arial"/>
          <w:b/>
          <w:sz w:val="24"/>
          <w:szCs w:val="24"/>
        </w:rPr>
        <w:t>aerah</w:t>
      </w:r>
    </w:p>
    <w:p w:rsidR="002947DD" w:rsidRDefault="002947DD" w:rsidP="002947DD">
      <w:pPr>
        <w:pStyle w:val="ListParagraph"/>
        <w:spacing w:after="120" w:line="360" w:lineRule="auto"/>
        <w:ind w:left="567" w:firstLine="709"/>
        <w:contextualSpacing w:val="0"/>
        <w:jc w:val="both"/>
        <w:rPr>
          <w:rFonts w:ascii="Arial" w:hAnsi="Arial" w:cs="Arial"/>
          <w:sz w:val="24"/>
          <w:szCs w:val="24"/>
        </w:rPr>
      </w:pPr>
      <w:r>
        <w:rPr>
          <w:rFonts w:ascii="Arial" w:hAnsi="Arial" w:cs="Arial"/>
          <w:sz w:val="24"/>
          <w:szCs w:val="24"/>
        </w:rPr>
        <w:t>Pelaksanaan pelayanan pemerintahan di Badan Kepegawaian dan Pengembangan Sumber Daya Manusia Kabupaten Gowa berdasar dan berpedoman pada tugas pokok dan fungsi PD. Dengan demikian kinerja pelayanan PD dapat dilihat dari sejauh mana pelaksanaan tugas pokok dan fungsi direalisasikan.</w:t>
      </w:r>
    </w:p>
    <w:p w:rsidR="002947DD" w:rsidRDefault="002947DD" w:rsidP="002947DD">
      <w:pPr>
        <w:pStyle w:val="ListParagraph"/>
        <w:spacing w:after="120" w:line="360" w:lineRule="auto"/>
        <w:ind w:left="567" w:firstLine="709"/>
        <w:contextualSpacing w:val="0"/>
        <w:jc w:val="both"/>
        <w:rPr>
          <w:rFonts w:ascii="Arial" w:hAnsi="Arial" w:cs="Arial"/>
          <w:sz w:val="24"/>
          <w:szCs w:val="24"/>
        </w:rPr>
      </w:pPr>
      <w:r>
        <w:rPr>
          <w:rFonts w:ascii="Arial" w:hAnsi="Arial" w:cs="Arial"/>
          <w:sz w:val="24"/>
          <w:szCs w:val="24"/>
        </w:rPr>
        <w:t xml:space="preserve">Selanjutnya kinerja pelayanan PD dapat dilihat dari hasil capaian kinerja pelayanan PD. Hasil capaian kinerja adalah hasil evaluasi program dan kegiatan yang dilaksanakan oleh setiap PD.Untuk dapat mengukur hasil capaian kinerja maka digunakanlah pengukuran indikator kinerja unruk setiap program dan kegiatan. Melalui pengukuran indikator kinerja ini, maka hasil capaian kinerja pelayanan dapat diukur secara kuantitatif sehingga nantinya kualitas kinerja pelayanan dapat ditentukan. Pencapaian kinerja pelayanan Badan Kepegawaian dan Pengembangan Sumber Daya Manusia Kabupaten Gowa dapat dilihat pada </w:t>
      </w:r>
      <w:r w:rsidRPr="004845B2">
        <w:rPr>
          <w:rFonts w:ascii="Arial" w:hAnsi="Arial" w:cs="Arial"/>
          <w:sz w:val="24"/>
          <w:szCs w:val="24"/>
        </w:rPr>
        <w:t>Tabel 2.1</w:t>
      </w:r>
      <w:r>
        <w:rPr>
          <w:rFonts w:ascii="Arial" w:hAnsi="Arial" w:cs="Arial"/>
          <w:sz w:val="24"/>
          <w:szCs w:val="24"/>
        </w:rPr>
        <w:t xml:space="preserve"> berikut.</w:t>
      </w:r>
    </w:p>
    <w:p w:rsidR="002947DD" w:rsidRDefault="002947DD" w:rsidP="002947DD">
      <w:pPr>
        <w:pStyle w:val="ListParagraph"/>
        <w:spacing w:after="120" w:line="360" w:lineRule="auto"/>
        <w:ind w:left="567" w:firstLine="709"/>
        <w:contextualSpacing w:val="0"/>
        <w:jc w:val="both"/>
        <w:rPr>
          <w:rFonts w:ascii="Arial" w:hAnsi="Arial" w:cs="Arial"/>
          <w:sz w:val="24"/>
          <w:szCs w:val="24"/>
        </w:rPr>
      </w:pPr>
      <w:r>
        <w:rPr>
          <w:rFonts w:ascii="Arial" w:hAnsi="Arial" w:cs="Arial"/>
          <w:sz w:val="24"/>
          <w:szCs w:val="24"/>
        </w:rPr>
        <w:t xml:space="preserve">Berdasarkan tabel tersebut dibawah ini, pada pelayanan diklat teknis, diklat prajabatan, persentase pegawai yang telah menduduki jabatan struktural sesuai standar kompetensi dan persentase SK Mutasi Kenaikan Pangkat telah tercapai rata-rata 100%. Hal ini disebabkan </w:t>
      </w:r>
      <w:r>
        <w:rPr>
          <w:rFonts w:ascii="Arial" w:hAnsi="Arial" w:cs="Arial"/>
          <w:sz w:val="24"/>
          <w:szCs w:val="24"/>
        </w:rPr>
        <w:lastRenderedPageBreak/>
        <w:t>oleh pelayanan tersebut terselenggara sesuai dengan perencanaan awalnya. Sementara pendidikan dan pelatihan struktural tidak mencapai target karena ada kegiatan diklat yang tidak terselenggara karena tidak diselenggarakan oleh provinsi. Khusus untuk kegiatan penerimaan CPNSD sesuai dengan formasi dan kebutuhan daerah Kabupaten Gowa dua tahun berturut-turut periode renstra 20</w:t>
      </w:r>
      <w:r w:rsidR="00224FA3">
        <w:rPr>
          <w:rFonts w:ascii="Arial" w:hAnsi="Arial" w:cs="Arial"/>
          <w:sz w:val="24"/>
          <w:szCs w:val="24"/>
        </w:rPr>
        <w:t>21</w:t>
      </w:r>
      <w:r>
        <w:rPr>
          <w:rFonts w:ascii="Arial" w:hAnsi="Arial" w:cs="Arial"/>
          <w:sz w:val="24"/>
          <w:szCs w:val="24"/>
        </w:rPr>
        <w:t>-20</w:t>
      </w:r>
      <w:r w:rsidR="00224FA3">
        <w:rPr>
          <w:rFonts w:ascii="Arial" w:hAnsi="Arial" w:cs="Arial"/>
          <w:sz w:val="24"/>
          <w:szCs w:val="24"/>
        </w:rPr>
        <w:t>26</w:t>
      </w:r>
      <w:r>
        <w:rPr>
          <w:rFonts w:ascii="Arial" w:hAnsi="Arial" w:cs="Arial"/>
          <w:sz w:val="24"/>
          <w:szCs w:val="24"/>
        </w:rPr>
        <w:t xml:space="preserve"> tidak terselenggara oleh pusat.</w:t>
      </w:r>
    </w:p>
    <w:p w:rsidR="002947DD" w:rsidRDefault="002947DD" w:rsidP="002947DD">
      <w:pPr>
        <w:pStyle w:val="ListParagraph"/>
        <w:spacing w:after="240" w:line="360" w:lineRule="auto"/>
        <w:ind w:left="0" w:firstLine="994"/>
        <w:contextualSpacing w:val="0"/>
        <w:jc w:val="both"/>
        <w:rPr>
          <w:rFonts w:ascii="Arial" w:hAnsi="Arial" w:cs="Arial"/>
          <w:sz w:val="24"/>
          <w:szCs w:val="24"/>
        </w:rPr>
        <w:sectPr w:rsidR="002947DD" w:rsidSect="002947DD">
          <w:headerReference w:type="default" r:id="rId22"/>
          <w:footerReference w:type="default" r:id="rId23"/>
          <w:headerReference w:type="first" r:id="rId24"/>
          <w:footerReference w:type="first" r:id="rId25"/>
          <w:pgSz w:w="12191" w:h="16840" w:code="9"/>
          <w:pgMar w:top="2274" w:right="1701" w:bottom="1412" w:left="2274" w:header="510" w:footer="510" w:gutter="0"/>
          <w:pgNumType w:start="0"/>
          <w:cols w:space="720"/>
          <w:docGrid w:linePitch="360"/>
        </w:sectPr>
      </w:pPr>
    </w:p>
    <w:tbl>
      <w:tblPr>
        <w:tblW w:w="15154" w:type="dxa"/>
        <w:tblInd w:w="-335" w:type="dxa"/>
        <w:tblLayout w:type="fixed"/>
        <w:tblLook w:val="04A0"/>
      </w:tblPr>
      <w:tblGrid>
        <w:gridCol w:w="443"/>
        <w:gridCol w:w="3261"/>
        <w:gridCol w:w="708"/>
        <w:gridCol w:w="709"/>
        <w:gridCol w:w="709"/>
        <w:gridCol w:w="709"/>
        <w:gridCol w:w="708"/>
        <w:gridCol w:w="709"/>
        <w:gridCol w:w="709"/>
        <w:gridCol w:w="709"/>
        <w:gridCol w:w="708"/>
        <w:gridCol w:w="709"/>
        <w:gridCol w:w="709"/>
        <w:gridCol w:w="709"/>
        <w:gridCol w:w="708"/>
        <w:gridCol w:w="709"/>
        <w:gridCol w:w="709"/>
        <w:gridCol w:w="709"/>
        <w:gridCol w:w="110"/>
      </w:tblGrid>
      <w:tr w:rsidR="002947DD" w:rsidRPr="00E05BB5" w:rsidTr="002947DD">
        <w:trPr>
          <w:trHeight w:val="977"/>
        </w:trPr>
        <w:tc>
          <w:tcPr>
            <w:tcW w:w="15154" w:type="dxa"/>
            <w:gridSpan w:val="19"/>
            <w:tcBorders>
              <w:top w:val="nil"/>
              <w:left w:val="nil"/>
              <w:bottom w:val="nil"/>
              <w:right w:val="nil"/>
            </w:tcBorders>
            <w:shd w:val="clear" w:color="auto" w:fill="auto"/>
            <w:noWrap/>
            <w:vAlign w:val="bottom"/>
            <w:hideMark/>
          </w:tcPr>
          <w:p w:rsidR="002947DD" w:rsidRDefault="002947DD" w:rsidP="002947DD">
            <w:pPr>
              <w:spacing w:after="0" w:line="240" w:lineRule="auto"/>
              <w:jc w:val="center"/>
              <w:rPr>
                <w:rFonts w:ascii="Arial Narrow" w:eastAsia="Times New Roman" w:hAnsi="Arial Narrow" w:cs="Calibri"/>
                <w:color w:val="000000"/>
                <w:sz w:val="24"/>
                <w:szCs w:val="24"/>
              </w:rPr>
            </w:pPr>
            <w:r>
              <w:rPr>
                <w:rFonts w:ascii="Arial Narrow" w:eastAsia="Times New Roman" w:hAnsi="Arial Narrow" w:cs="Calibri"/>
                <w:color w:val="000000"/>
                <w:sz w:val="24"/>
                <w:szCs w:val="24"/>
              </w:rPr>
              <w:lastRenderedPageBreak/>
              <w:t>Tabel 2.3</w:t>
            </w:r>
          </w:p>
          <w:p w:rsidR="002947DD" w:rsidRDefault="002947DD" w:rsidP="002947DD">
            <w:pPr>
              <w:spacing w:after="0" w:line="240" w:lineRule="auto"/>
              <w:jc w:val="center"/>
              <w:rPr>
                <w:rFonts w:ascii="Arial Narrow" w:eastAsia="Times New Roman" w:hAnsi="Arial Narrow" w:cs="Calibri"/>
                <w:color w:val="000000"/>
                <w:sz w:val="24"/>
                <w:szCs w:val="24"/>
              </w:rPr>
            </w:pPr>
            <w:r>
              <w:rPr>
                <w:rFonts w:ascii="Arial Narrow" w:eastAsia="Times New Roman" w:hAnsi="Arial Narrow" w:cs="Calibri"/>
                <w:color w:val="000000"/>
                <w:sz w:val="24"/>
                <w:szCs w:val="24"/>
              </w:rPr>
              <w:t>Pencapaian Kinerja Pelayanan Badan Kepegawaian dan Pengembangan Sumber Daya Manusia</w:t>
            </w:r>
          </w:p>
          <w:p w:rsidR="002947DD" w:rsidRDefault="002947DD" w:rsidP="002947DD">
            <w:pPr>
              <w:spacing w:after="0" w:line="240" w:lineRule="auto"/>
              <w:jc w:val="center"/>
              <w:rPr>
                <w:rFonts w:ascii="Arial Narrow" w:eastAsia="Times New Roman" w:hAnsi="Arial Narrow" w:cs="Calibri"/>
                <w:color w:val="000000"/>
                <w:sz w:val="24"/>
                <w:szCs w:val="24"/>
              </w:rPr>
            </w:pPr>
            <w:r>
              <w:rPr>
                <w:rFonts w:ascii="Arial Narrow" w:eastAsia="Times New Roman" w:hAnsi="Arial Narrow" w:cs="Calibri"/>
                <w:color w:val="000000"/>
                <w:sz w:val="24"/>
                <w:szCs w:val="24"/>
              </w:rPr>
              <w:t xml:space="preserve">Kabupaten Gowa </w:t>
            </w:r>
            <w:r w:rsidR="006E0205">
              <w:rPr>
                <w:rFonts w:ascii="Arial Narrow" w:eastAsia="Times New Roman" w:hAnsi="Arial Narrow" w:cs="Calibri"/>
                <w:color w:val="000000"/>
                <w:sz w:val="24"/>
                <w:szCs w:val="24"/>
              </w:rPr>
              <w:t>2021-2026</w:t>
            </w:r>
          </w:p>
          <w:p w:rsidR="002947DD" w:rsidRPr="00E05BB5" w:rsidRDefault="002947DD" w:rsidP="002947DD">
            <w:pPr>
              <w:spacing w:after="0" w:line="240" w:lineRule="auto"/>
              <w:rPr>
                <w:rFonts w:ascii="Arial Narrow" w:eastAsia="Times New Roman" w:hAnsi="Arial Narrow" w:cs="Calibri"/>
                <w:color w:val="000000"/>
                <w:sz w:val="24"/>
                <w:szCs w:val="24"/>
              </w:rPr>
            </w:pPr>
          </w:p>
        </w:tc>
      </w:tr>
      <w:tr w:rsidR="002947DD" w:rsidRPr="00E05BB5" w:rsidTr="002947DD">
        <w:trPr>
          <w:gridAfter w:val="1"/>
          <w:wAfter w:w="110" w:type="dxa"/>
          <w:trHeight w:val="765"/>
        </w:trPr>
        <w:tc>
          <w:tcPr>
            <w:tcW w:w="443" w:type="dxa"/>
            <w:vMerge w:val="restart"/>
            <w:tcBorders>
              <w:top w:val="double" w:sz="6" w:space="0" w:color="auto"/>
              <w:left w:val="double" w:sz="6" w:space="0" w:color="auto"/>
              <w:bottom w:val="single" w:sz="4" w:space="0" w:color="auto"/>
              <w:right w:val="single" w:sz="4"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No</w:t>
            </w:r>
          </w:p>
        </w:tc>
        <w:tc>
          <w:tcPr>
            <w:tcW w:w="3261" w:type="dxa"/>
            <w:vMerge w:val="restart"/>
            <w:tcBorders>
              <w:top w:val="double" w:sz="6" w:space="0" w:color="auto"/>
              <w:left w:val="single" w:sz="4" w:space="0" w:color="auto"/>
              <w:bottom w:val="single" w:sz="4" w:space="0" w:color="auto"/>
              <w:right w:val="single" w:sz="4" w:space="0" w:color="auto"/>
            </w:tcBorders>
            <w:shd w:val="clear" w:color="000000" w:fill="8DB4E3"/>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 xml:space="preserve">Indikator Kinerja sesuai Tugas dan Fungsi </w:t>
            </w:r>
            <w:r>
              <w:rPr>
                <w:rFonts w:ascii="Arial Narrow" w:eastAsia="Times New Roman" w:hAnsi="Arial Narrow" w:cs="Calibri"/>
                <w:color w:val="000000"/>
                <w:sz w:val="20"/>
                <w:szCs w:val="20"/>
              </w:rPr>
              <w:t>OPD</w:t>
            </w:r>
          </w:p>
        </w:tc>
        <w:tc>
          <w:tcPr>
            <w:tcW w:w="708" w:type="dxa"/>
            <w:vMerge w:val="restart"/>
            <w:tcBorders>
              <w:top w:val="double" w:sz="6" w:space="0" w:color="auto"/>
              <w:left w:val="single" w:sz="4" w:space="0" w:color="auto"/>
              <w:bottom w:val="single" w:sz="4" w:space="0" w:color="000000"/>
              <w:right w:val="single" w:sz="4" w:space="0" w:color="auto"/>
            </w:tcBorders>
            <w:shd w:val="clear" w:color="000000" w:fill="8DB4E3"/>
            <w:vAlign w:val="center"/>
            <w:hideMark/>
          </w:tcPr>
          <w:p w:rsidR="002947DD" w:rsidRPr="00E05BB5" w:rsidRDefault="002947DD" w:rsidP="005A5AF2">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Target IK</w:t>
            </w:r>
            <w:r w:rsidR="005A5AF2">
              <w:rPr>
                <w:rFonts w:ascii="Arial Narrow" w:eastAsia="Times New Roman" w:hAnsi="Arial Narrow" w:cs="Calibri"/>
                <w:color w:val="000000"/>
                <w:sz w:val="20"/>
                <w:szCs w:val="20"/>
              </w:rPr>
              <w:t>U</w:t>
            </w:r>
          </w:p>
        </w:tc>
        <w:tc>
          <w:tcPr>
            <w:tcW w:w="3544" w:type="dxa"/>
            <w:gridSpan w:val="5"/>
            <w:tcBorders>
              <w:top w:val="double" w:sz="6" w:space="0" w:color="auto"/>
              <w:left w:val="nil"/>
              <w:bottom w:val="single" w:sz="4" w:space="0" w:color="auto"/>
              <w:right w:val="single" w:sz="4" w:space="0" w:color="auto"/>
            </w:tcBorders>
            <w:shd w:val="clear" w:color="000000" w:fill="8DB4E3"/>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 xml:space="preserve">Target Renstra </w:t>
            </w:r>
            <w:r>
              <w:rPr>
                <w:rFonts w:ascii="Arial Narrow" w:eastAsia="Times New Roman" w:hAnsi="Arial Narrow" w:cs="Calibri"/>
                <w:color w:val="000000"/>
                <w:sz w:val="20"/>
                <w:szCs w:val="20"/>
              </w:rPr>
              <w:t>OPD</w:t>
            </w:r>
            <w:r w:rsidRPr="00E05BB5">
              <w:rPr>
                <w:rFonts w:ascii="Arial Narrow" w:eastAsia="Times New Roman" w:hAnsi="Arial Narrow" w:cs="Calibri"/>
                <w:color w:val="000000"/>
                <w:sz w:val="20"/>
                <w:szCs w:val="20"/>
              </w:rPr>
              <w:t xml:space="preserve"> Tahun ke-</w:t>
            </w:r>
          </w:p>
        </w:tc>
        <w:tc>
          <w:tcPr>
            <w:tcW w:w="3544" w:type="dxa"/>
            <w:gridSpan w:val="5"/>
            <w:tcBorders>
              <w:top w:val="double" w:sz="6" w:space="0" w:color="auto"/>
              <w:left w:val="nil"/>
              <w:bottom w:val="single" w:sz="4" w:space="0" w:color="auto"/>
              <w:right w:val="single" w:sz="4"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Realisasi Capaian Tahun ke-</w:t>
            </w:r>
          </w:p>
        </w:tc>
        <w:tc>
          <w:tcPr>
            <w:tcW w:w="3544" w:type="dxa"/>
            <w:gridSpan w:val="5"/>
            <w:tcBorders>
              <w:top w:val="double" w:sz="6" w:space="0" w:color="auto"/>
              <w:left w:val="nil"/>
              <w:bottom w:val="single" w:sz="4" w:space="0" w:color="auto"/>
              <w:right w:val="double" w:sz="6" w:space="0" w:color="000000"/>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Rasio Capaian pada Tahun ke-</w:t>
            </w:r>
          </w:p>
        </w:tc>
      </w:tr>
      <w:tr w:rsidR="002947DD" w:rsidRPr="00E05BB5" w:rsidTr="002947DD">
        <w:trPr>
          <w:gridAfter w:val="1"/>
          <w:wAfter w:w="110" w:type="dxa"/>
          <w:trHeight w:val="300"/>
        </w:trPr>
        <w:tc>
          <w:tcPr>
            <w:tcW w:w="443" w:type="dxa"/>
            <w:vMerge/>
            <w:tcBorders>
              <w:top w:val="double" w:sz="6" w:space="0" w:color="auto"/>
              <w:left w:val="double" w:sz="6" w:space="0" w:color="auto"/>
              <w:bottom w:val="single" w:sz="4" w:space="0" w:color="auto"/>
              <w:right w:val="single" w:sz="4" w:space="0" w:color="auto"/>
            </w:tcBorders>
            <w:vAlign w:val="center"/>
            <w:hideMark/>
          </w:tcPr>
          <w:p w:rsidR="002947DD" w:rsidRPr="00E05BB5" w:rsidRDefault="002947DD" w:rsidP="002947DD">
            <w:pPr>
              <w:spacing w:after="0" w:line="240" w:lineRule="auto"/>
              <w:rPr>
                <w:rFonts w:ascii="Arial Narrow" w:eastAsia="Times New Roman" w:hAnsi="Arial Narrow" w:cs="Calibri"/>
                <w:color w:val="000000"/>
                <w:sz w:val="20"/>
                <w:szCs w:val="20"/>
              </w:rPr>
            </w:pPr>
          </w:p>
        </w:tc>
        <w:tc>
          <w:tcPr>
            <w:tcW w:w="3261" w:type="dxa"/>
            <w:vMerge/>
            <w:tcBorders>
              <w:top w:val="double" w:sz="6" w:space="0" w:color="auto"/>
              <w:left w:val="single" w:sz="4" w:space="0" w:color="auto"/>
              <w:bottom w:val="single" w:sz="4" w:space="0" w:color="auto"/>
              <w:right w:val="single" w:sz="4" w:space="0" w:color="auto"/>
            </w:tcBorders>
            <w:vAlign w:val="center"/>
            <w:hideMark/>
          </w:tcPr>
          <w:p w:rsidR="002947DD" w:rsidRPr="00E05BB5" w:rsidRDefault="002947DD" w:rsidP="002947DD">
            <w:pPr>
              <w:spacing w:after="0" w:line="240" w:lineRule="auto"/>
              <w:rPr>
                <w:rFonts w:ascii="Arial Narrow" w:eastAsia="Times New Roman" w:hAnsi="Arial Narrow" w:cs="Calibri"/>
                <w:color w:val="000000"/>
                <w:sz w:val="20"/>
                <w:szCs w:val="20"/>
              </w:rPr>
            </w:pPr>
          </w:p>
        </w:tc>
        <w:tc>
          <w:tcPr>
            <w:tcW w:w="708" w:type="dxa"/>
            <w:vMerge/>
            <w:tcBorders>
              <w:top w:val="double" w:sz="6" w:space="0" w:color="auto"/>
              <w:left w:val="single" w:sz="4" w:space="0" w:color="auto"/>
              <w:bottom w:val="single" w:sz="4" w:space="0" w:color="000000"/>
              <w:right w:val="single" w:sz="4" w:space="0" w:color="auto"/>
            </w:tcBorders>
            <w:vAlign w:val="center"/>
            <w:hideMark/>
          </w:tcPr>
          <w:p w:rsidR="002947DD" w:rsidRPr="00E05BB5" w:rsidRDefault="002947DD" w:rsidP="002947DD">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1</w:t>
            </w:r>
          </w:p>
        </w:tc>
        <w:tc>
          <w:tcPr>
            <w:tcW w:w="709" w:type="dxa"/>
            <w:tcBorders>
              <w:top w:val="nil"/>
              <w:left w:val="nil"/>
              <w:bottom w:val="single" w:sz="4" w:space="0" w:color="auto"/>
              <w:right w:val="single" w:sz="4"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2</w:t>
            </w:r>
          </w:p>
        </w:tc>
        <w:tc>
          <w:tcPr>
            <w:tcW w:w="709" w:type="dxa"/>
            <w:tcBorders>
              <w:top w:val="nil"/>
              <w:left w:val="nil"/>
              <w:bottom w:val="single" w:sz="4" w:space="0" w:color="auto"/>
              <w:right w:val="single" w:sz="4"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3</w:t>
            </w:r>
          </w:p>
        </w:tc>
        <w:tc>
          <w:tcPr>
            <w:tcW w:w="708" w:type="dxa"/>
            <w:tcBorders>
              <w:top w:val="nil"/>
              <w:left w:val="nil"/>
              <w:bottom w:val="single" w:sz="4" w:space="0" w:color="auto"/>
              <w:right w:val="single" w:sz="4"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4</w:t>
            </w:r>
          </w:p>
        </w:tc>
        <w:tc>
          <w:tcPr>
            <w:tcW w:w="709" w:type="dxa"/>
            <w:tcBorders>
              <w:top w:val="nil"/>
              <w:left w:val="nil"/>
              <w:bottom w:val="single" w:sz="4" w:space="0" w:color="auto"/>
              <w:right w:val="single" w:sz="4"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5</w:t>
            </w:r>
          </w:p>
        </w:tc>
        <w:tc>
          <w:tcPr>
            <w:tcW w:w="709" w:type="dxa"/>
            <w:tcBorders>
              <w:top w:val="nil"/>
              <w:left w:val="nil"/>
              <w:bottom w:val="single" w:sz="4" w:space="0" w:color="auto"/>
              <w:right w:val="single" w:sz="4"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1</w:t>
            </w:r>
          </w:p>
        </w:tc>
        <w:tc>
          <w:tcPr>
            <w:tcW w:w="709" w:type="dxa"/>
            <w:tcBorders>
              <w:top w:val="nil"/>
              <w:left w:val="nil"/>
              <w:bottom w:val="single" w:sz="4" w:space="0" w:color="auto"/>
              <w:right w:val="single" w:sz="4"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2</w:t>
            </w:r>
          </w:p>
        </w:tc>
        <w:tc>
          <w:tcPr>
            <w:tcW w:w="708" w:type="dxa"/>
            <w:tcBorders>
              <w:top w:val="nil"/>
              <w:left w:val="nil"/>
              <w:bottom w:val="single" w:sz="4" w:space="0" w:color="auto"/>
              <w:right w:val="single" w:sz="4"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3</w:t>
            </w:r>
          </w:p>
        </w:tc>
        <w:tc>
          <w:tcPr>
            <w:tcW w:w="709" w:type="dxa"/>
            <w:tcBorders>
              <w:top w:val="nil"/>
              <w:left w:val="nil"/>
              <w:bottom w:val="single" w:sz="4" w:space="0" w:color="auto"/>
              <w:right w:val="single" w:sz="4"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4</w:t>
            </w:r>
          </w:p>
        </w:tc>
        <w:tc>
          <w:tcPr>
            <w:tcW w:w="709" w:type="dxa"/>
            <w:tcBorders>
              <w:top w:val="nil"/>
              <w:left w:val="nil"/>
              <w:bottom w:val="single" w:sz="4" w:space="0" w:color="auto"/>
              <w:right w:val="single" w:sz="4"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5</w:t>
            </w:r>
          </w:p>
        </w:tc>
        <w:tc>
          <w:tcPr>
            <w:tcW w:w="709" w:type="dxa"/>
            <w:tcBorders>
              <w:top w:val="nil"/>
              <w:left w:val="nil"/>
              <w:bottom w:val="single" w:sz="4" w:space="0" w:color="auto"/>
              <w:right w:val="single" w:sz="4"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1</w:t>
            </w:r>
          </w:p>
        </w:tc>
        <w:tc>
          <w:tcPr>
            <w:tcW w:w="708" w:type="dxa"/>
            <w:tcBorders>
              <w:top w:val="nil"/>
              <w:left w:val="nil"/>
              <w:bottom w:val="single" w:sz="4" w:space="0" w:color="auto"/>
              <w:right w:val="single" w:sz="4"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2</w:t>
            </w:r>
          </w:p>
        </w:tc>
        <w:tc>
          <w:tcPr>
            <w:tcW w:w="709" w:type="dxa"/>
            <w:tcBorders>
              <w:top w:val="nil"/>
              <w:left w:val="nil"/>
              <w:bottom w:val="single" w:sz="4" w:space="0" w:color="auto"/>
              <w:right w:val="single" w:sz="4"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3</w:t>
            </w:r>
          </w:p>
        </w:tc>
        <w:tc>
          <w:tcPr>
            <w:tcW w:w="709" w:type="dxa"/>
            <w:tcBorders>
              <w:top w:val="nil"/>
              <w:left w:val="nil"/>
              <w:bottom w:val="single" w:sz="4" w:space="0" w:color="auto"/>
              <w:right w:val="single" w:sz="4"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4</w:t>
            </w:r>
          </w:p>
        </w:tc>
        <w:tc>
          <w:tcPr>
            <w:tcW w:w="709" w:type="dxa"/>
            <w:tcBorders>
              <w:top w:val="nil"/>
              <w:left w:val="nil"/>
              <w:bottom w:val="single" w:sz="4" w:space="0" w:color="auto"/>
              <w:right w:val="double" w:sz="6" w:space="0" w:color="auto"/>
            </w:tcBorders>
            <w:shd w:val="clear" w:color="000000" w:fill="8DB4E3"/>
            <w:noWrap/>
            <w:vAlign w:val="center"/>
            <w:hideMark/>
          </w:tcPr>
          <w:p w:rsidR="002947DD" w:rsidRPr="00E05BB5" w:rsidRDefault="002947DD" w:rsidP="002947DD">
            <w:pPr>
              <w:spacing w:after="0" w:line="240" w:lineRule="auto"/>
              <w:jc w:val="center"/>
              <w:rPr>
                <w:rFonts w:ascii="Arial Narrow" w:eastAsia="Times New Roman" w:hAnsi="Arial Narrow" w:cs="Calibri"/>
                <w:color w:val="000000"/>
                <w:sz w:val="20"/>
                <w:szCs w:val="20"/>
              </w:rPr>
            </w:pPr>
            <w:r w:rsidRPr="00E05BB5">
              <w:rPr>
                <w:rFonts w:ascii="Arial Narrow" w:eastAsia="Times New Roman" w:hAnsi="Arial Narrow" w:cs="Calibri"/>
                <w:color w:val="000000"/>
                <w:sz w:val="20"/>
                <w:szCs w:val="20"/>
              </w:rPr>
              <w:t>5</w:t>
            </w:r>
          </w:p>
        </w:tc>
      </w:tr>
      <w:tr w:rsidR="002947DD" w:rsidRPr="00E05BB5" w:rsidTr="002947DD">
        <w:trPr>
          <w:gridAfter w:val="1"/>
          <w:wAfter w:w="110" w:type="dxa"/>
          <w:trHeight w:val="120"/>
        </w:trPr>
        <w:tc>
          <w:tcPr>
            <w:tcW w:w="443" w:type="dxa"/>
            <w:tcBorders>
              <w:top w:val="nil"/>
              <w:left w:val="double" w:sz="6" w:space="0" w:color="auto"/>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(1)</w:t>
            </w:r>
          </w:p>
        </w:tc>
        <w:tc>
          <w:tcPr>
            <w:tcW w:w="3261" w:type="dxa"/>
            <w:tcBorders>
              <w:top w:val="nil"/>
              <w:left w:val="nil"/>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(2)</w:t>
            </w:r>
          </w:p>
        </w:tc>
        <w:tc>
          <w:tcPr>
            <w:tcW w:w="708" w:type="dxa"/>
            <w:tcBorders>
              <w:top w:val="nil"/>
              <w:left w:val="nil"/>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w:t>
            </w:r>
            <w:r>
              <w:rPr>
                <w:rFonts w:ascii="Arial Narrow" w:eastAsia="Times New Roman" w:hAnsi="Arial Narrow" w:cs="Calibri"/>
                <w:i/>
                <w:color w:val="000000"/>
                <w:sz w:val="18"/>
                <w:szCs w:val="18"/>
              </w:rPr>
              <w:t>3</w:t>
            </w:r>
            <w:r w:rsidRPr="00B65027">
              <w:rPr>
                <w:rFonts w:ascii="Arial Narrow" w:eastAsia="Times New Roman" w:hAnsi="Arial Narrow" w:cs="Calibri"/>
                <w:i/>
                <w:color w:val="000000"/>
                <w:sz w:val="18"/>
                <w:szCs w:val="18"/>
              </w:rPr>
              <w:t>)</w:t>
            </w:r>
          </w:p>
        </w:tc>
        <w:tc>
          <w:tcPr>
            <w:tcW w:w="709" w:type="dxa"/>
            <w:tcBorders>
              <w:top w:val="nil"/>
              <w:left w:val="nil"/>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(4)</w:t>
            </w:r>
          </w:p>
        </w:tc>
        <w:tc>
          <w:tcPr>
            <w:tcW w:w="709" w:type="dxa"/>
            <w:tcBorders>
              <w:top w:val="nil"/>
              <w:left w:val="nil"/>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w:t>
            </w:r>
            <w:r>
              <w:rPr>
                <w:rFonts w:ascii="Arial Narrow" w:eastAsia="Times New Roman" w:hAnsi="Arial Narrow" w:cs="Calibri"/>
                <w:i/>
                <w:color w:val="000000"/>
                <w:sz w:val="18"/>
                <w:szCs w:val="18"/>
              </w:rPr>
              <w:t>5</w:t>
            </w:r>
            <w:r w:rsidRPr="00B65027">
              <w:rPr>
                <w:rFonts w:ascii="Arial Narrow" w:eastAsia="Times New Roman" w:hAnsi="Arial Narrow" w:cs="Calibri"/>
                <w:i/>
                <w:color w:val="000000"/>
                <w:sz w:val="18"/>
                <w:szCs w:val="18"/>
              </w:rPr>
              <w:t>)</w:t>
            </w:r>
          </w:p>
        </w:tc>
        <w:tc>
          <w:tcPr>
            <w:tcW w:w="709" w:type="dxa"/>
            <w:tcBorders>
              <w:top w:val="nil"/>
              <w:left w:val="nil"/>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(6)</w:t>
            </w:r>
          </w:p>
        </w:tc>
        <w:tc>
          <w:tcPr>
            <w:tcW w:w="708" w:type="dxa"/>
            <w:tcBorders>
              <w:top w:val="nil"/>
              <w:left w:val="nil"/>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(7)</w:t>
            </w:r>
          </w:p>
        </w:tc>
        <w:tc>
          <w:tcPr>
            <w:tcW w:w="709" w:type="dxa"/>
            <w:tcBorders>
              <w:top w:val="nil"/>
              <w:left w:val="nil"/>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(8)</w:t>
            </w:r>
          </w:p>
        </w:tc>
        <w:tc>
          <w:tcPr>
            <w:tcW w:w="709" w:type="dxa"/>
            <w:tcBorders>
              <w:top w:val="nil"/>
              <w:left w:val="nil"/>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(9)</w:t>
            </w:r>
          </w:p>
        </w:tc>
        <w:tc>
          <w:tcPr>
            <w:tcW w:w="709" w:type="dxa"/>
            <w:tcBorders>
              <w:top w:val="nil"/>
              <w:left w:val="nil"/>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(10)</w:t>
            </w:r>
          </w:p>
        </w:tc>
        <w:tc>
          <w:tcPr>
            <w:tcW w:w="708" w:type="dxa"/>
            <w:tcBorders>
              <w:top w:val="nil"/>
              <w:left w:val="nil"/>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(11)</w:t>
            </w:r>
          </w:p>
        </w:tc>
        <w:tc>
          <w:tcPr>
            <w:tcW w:w="709" w:type="dxa"/>
            <w:tcBorders>
              <w:top w:val="nil"/>
              <w:left w:val="nil"/>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(12)</w:t>
            </w:r>
          </w:p>
        </w:tc>
        <w:tc>
          <w:tcPr>
            <w:tcW w:w="709" w:type="dxa"/>
            <w:tcBorders>
              <w:top w:val="nil"/>
              <w:left w:val="nil"/>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(13)</w:t>
            </w:r>
          </w:p>
        </w:tc>
        <w:tc>
          <w:tcPr>
            <w:tcW w:w="709" w:type="dxa"/>
            <w:tcBorders>
              <w:top w:val="nil"/>
              <w:left w:val="nil"/>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(14)</w:t>
            </w:r>
          </w:p>
        </w:tc>
        <w:tc>
          <w:tcPr>
            <w:tcW w:w="708" w:type="dxa"/>
            <w:tcBorders>
              <w:top w:val="nil"/>
              <w:left w:val="nil"/>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(15)</w:t>
            </w:r>
          </w:p>
        </w:tc>
        <w:tc>
          <w:tcPr>
            <w:tcW w:w="709" w:type="dxa"/>
            <w:tcBorders>
              <w:top w:val="nil"/>
              <w:left w:val="nil"/>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(16)</w:t>
            </w:r>
          </w:p>
        </w:tc>
        <w:tc>
          <w:tcPr>
            <w:tcW w:w="709" w:type="dxa"/>
            <w:tcBorders>
              <w:top w:val="nil"/>
              <w:left w:val="nil"/>
              <w:bottom w:val="double" w:sz="6" w:space="0" w:color="auto"/>
              <w:right w:val="single" w:sz="4"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(17)</w:t>
            </w:r>
          </w:p>
        </w:tc>
        <w:tc>
          <w:tcPr>
            <w:tcW w:w="709" w:type="dxa"/>
            <w:tcBorders>
              <w:top w:val="nil"/>
              <w:left w:val="nil"/>
              <w:bottom w:val="double" w:sz="6" w:space="0" w:color="auto"/>
              <w:right w:val="double" w:sz="6" w:space="0" w:color="auto"/>
            </w:tcBorders>
            <w:shd w:val="clear" w:color="000000" w:fill="8DB4E3"/>
            <w:noWrap/>
            <w:vAlign w:val="center"/>
            <w:hideMark/>
          </w:tcPr>
          <w:p w:rsidR="002947DD" w:rsidRPr="00B65027" w:rsidRDefault="002947DD" w:rsidP="002947DD">
            <w:pPr>
              <w:spacing w:after="0" w:line="240" w:lineRule="auto"/>
              <w:jc w:val="center"/>
              <w:rPr>
                <w:rFonts w:ascii="Arial Narrow" w:eastAsia="Times New Roman" w:hAnsi="Arial Narrow" w:cs="Calibri"/>
                <w:i/>
                <w:color w:val="000000"/>
                <w:sz w:val="18"/>
                <w:szCs w:val="18"/>
              </w:rPr>
            </w:pPr>
            <w:r w:rsidRPr="00B65027">
              <w:rPr>
                <w:rFonts w:ascii="Arial Narrow" w:eastAsia="Times New Roman" w:hAnsi="Arial Narrow" w:cs="Calibri"/>
                <w:i/>
                <w:color w:val="000000"/>
                <w:sz w:val="18"/>
                <w:szCs w:val="18"/>
              </w:rPr>
              <w:t>(18)</w:t>
            </w:r>
          </w:p>
        </w:tc>
      </w:tr>
      <w:tr w:rsidR="00774CF4" w:rsidRPr="00E05BB5" w:rsidTr="00541B1B">
        <w:trPr>
          <w:gridAfter w:val="1"/>
          <w:wAfter w:w="110" w:type="dxa"/>
          <w:trHeight w:val="592"/>
        </w:trPr>
        <w:tc>
          <w:tcPr>
            <w:tcW w:w="443" w:type="dxa"/>
            <w:tcBorders>
              <w:top w:val="nil"/>
              <w:left w:val="double" w:sz="6" w:space="0" w:color="auto"/>
              <w:bottom w:val="single" w:sz="4" w:space="0" w:color="auto"/>
              <w:right w:val="single" w:sz="4" w:space="0" w:color="auto"/>
            </w:tcBorders>
            <w:shd w:val="clear" w:color="auto" w:fill="auto"/>
            <w:noWrap/>
            <w:vAlign w:val="center"/>
            <w:hideMark/>
          </w:tcPr>
          <w:p w:rsidR="00774CF4" w:rsidRPr="00E05BB5" w:rsidRDefault="00774CF4" w:rsidP="002947DD">
            <w:pPr>
              <w:spacing w:after="0" w:line="240" w:lineRule="auto"/>
              <w:jc w:val="center"/>
              <w:rPr>
                <w:rFonts w:ascii="Arial Narrow" w:eastAsia="Times New Roman" w:hAnsi="Arial Narrow" w:cs="Calibri"/>
                <w:color w:val="000000"/>
                <w:sz w:val="18"/>
                <w:szCs w:val="18"/>
              </w:rPr>
            </w:pPr>
            <w:r w:rsidRPr="00E05BB5">
              <w:rPr>
                <w:rFonts w:ascii="Arial Narrow" w:eastAsia="Times New Roman" w:hAnsi="Arial Narrow" w:cs="Calibri"/>
                <w:color w:val="000000"/>
                <w:sz w:val="18"/>
                <w:szCs w:val="18"/>
              </w:rPr>
              <w:t>1</w:t>
            </w:r>
          </w:p>
        </w:tc>
        <w:tc>
          <w:tcPr>
            <w:tcW w:w="3261" w:type="dxa"/>
            <w:tcBorders>
              <w:top w:val="nil"/>
              <w:left w:val="nil"/>
              <w:bottom w:val="single" w:sz="4" w:space="0" w:color="auto"/>
              <w:right w:val="single" w:sz="4" w:space="0" w:color="auto"/>
            </w:tcBorders>
            <w:shd w:val="clear" w:color="auto" w:fill="auto"/>
            <w:vAlign w:val="center"/>
            <w:hideMark/>
          </w:tcPr>
          <w:p w:rsidR="00774CF4" w:rsidRDefault="00774CF4" w:rsidP="002947DD">
            <w:pPr>
              <w:spacing w:after="0" w:line="240" w:lineRule="auto"/>
              <w:rPr>
                <w:rFonts w:ascii="Arial Narrow" w:hAnsi="Arial Narrow"/>
                <w:color w:val="000000"/>
                <w:sz w:val="20"/>
                <w:szCs w:val="20"/>
              </w:rPr>
            </w:pPr>
            <w:r>
              <w:rPr>
                <w:rFonts w:ascii="Arial Narrow" w:hAnsi="Arial Narrow"/>
                <w:color w:val="000000"/>
                <w:sz w:val="20"/>
                <w:szCs w:val="20"/>
              </w:rPr>
              <w:t>Persentase pejabat struktural yang telah mengikuti diklat struktural</w:t>
            </w:r>
          </w:p>
        </w:tc>
        <w:tc>
          <w:tcPr>
            <w:tcW w:w="708" w:type="dxa"/>
            <w:tcBorders>
              <w:top w:val="nil"/>
              <w:left w:val="nil"/>
              <w:bottom w:val="single" w:sz="4" w:space="0" w:color="auto"/>
              <w:right w:val="single" w:sz="4" w:space="0" w:color="auto"/>
            </w:tcBorders>
            <w:shd w:val="clear" w:color="auto" w:fill="auto"/>
            <w:noWrap/>
            <w:vAlign w:val="center"/>
            <w:hideMark/>
          </w:tcPr>
          <w:p w:rsidR="00774CF4" w:rsidRPr="00E05BB5" w:rsidRDefault="003377E5" w:rsidP="002947DD">
            <w:pPr>
              <w:spacing w:after="0" w:line="240" w:lineRule="auto"/>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Persen</w:t>
            </w:r>
          </w:p>
        </w:tc>
        <w:tc>
          <w:tcPr>
            <w:tcW w:w="709" w:type="dxa"/>
            <w:tcBorders>
              <w:top w:val="nil"/>
              <w:left w:val="nil"/>
              <w:bottom w:val="single" w:sz="4" w:space="0" w:color="auto"/>
              <w:right w:val="single" w:sz="4" w:space="0" w:color="auto"/>
            </w:tcBorders>
            <w:shd w:val="clear" w:color="auto" w:fill="auto"/>
            <w:noWrap/>
            <w:vAlign w:val="bottom"/>
            <w:hideMark/>
          </w:tcPr>
          <w:p w:rsidR="00774CF4" w:rsidRPr="0012271F" w:rsidRDefault="00774CF4">
            <w:pPr>
              <w:rPr>
                <w:rFonts w:ascii="Arial Narrow" w:hAnsi="Arial Narrow" w:cs="Calibri"/>
                <w:b/>
                <w:bCs/>
                <w:color w:val="17365D"/>
                <w:sz w:val="20"/>
                <w:szCs w:val="24"/>
              </w:rPr>
            </w:pPr>
            <w:r w:rsidRPr="0012271F">
              <w:rPr>
                <w:rFonts w:ascii="Arial Narrow" w:hAnsi="Arial Narrow" w:cs="Calibri"/>
                <w:b/>
                <w:bCs/>
                <w:color w:val="17365D"/>
                <w:sz w:val="20"/>
              </w:rPr>
              <w:t xml:space="preserve">                    61,33 </w:t>
            </w:r>
          </w:p>
        </w:tc>
        <w:tc>
          <w:tcPr>
            <w:tcW w:w="709" w:type="dxa"/>
            <w:tcBorders>
              <w:top w:val="nil"/>
              <w:left w:val="nil"/>
              <w:bottom w:val="single" w:sz="4" w:space="0" w:color="auto"/>
              <w:right w:val="single" w:sz="4" w:space="0" w:color="auto"/>
            </w:tcBorders>
            <w:shd w:val="clear" w:color="auto" w:fill="auto"/>
            <w:noWrap/>
            <w:vAlign w:val="bottom"/>
            <w:hideMark/>
          </w:tcPr>
          <w:p w:rsidR="00774CF4" w:rsidRPr="0012271F" w:rsidRDefault="00774CF4">
            <w:pPr>
              <w:rPr>
                <w:rFonts w:ascii="Arial Narrow" w:hAnsi="Arial Narrow" w:cs="Calibri"/>
                <w:b/>
                <w:bCs/>
                <w:color w:val="17365D"/>
                <w:sz w:val="20"/>
                <w:szCs w:val="24"/>
              </w:rPr>
            </w:pPr>
            <w:r w:rsidRPr="0012271F">
              <w:rPr>
                <w:rFonts w:ascii="Arial Narrow" w:hAnsi="Arial Narrow" w:cs="Calibri"/>
                <w:b/>
                <w:bCs/>
                <w:color w:val="17365D"/>
                <w:sz w:val="20"/>
              </w:rPr>
              <w:t xml:space="preserve">               66,18 </w:t>
            </w:r>
          </w:p>
        </w:tc>
        <w:tc>
          <w:tcPr>
            <w:tcW w:w="709" w:type="dxa"/>
            <w:tcBorders>
              <w:top w:val="nil"/>
              <w:left w:val="nil"/>
              <w:bottom w:val="single" w:sz="4" w:space="0" w:color="auto"/>
              <w:right w:val="single" w:sz="4" w:space="0" w:color="auto"/>
            </w:tcBorders>
            <w:shd w:val="clear" w:color="auto" w:fill="auto"/>
            <w:noWrap/>
            <w:vAlign w:val="bottom"/>
            <w:hideMark/>
          </w:tcPr>
          <w:p w:rsidR="00774CF4" w:rsidRPr="0012271F" w:rsidRDefault="00774CF4">
            <w:pPr>
              <w:rPr>
                <w:rFonts w:ascii="Arial Narrow" w:hAnsi="Arial Narrow" w:cs="Calibri"/>
                <w:b/>
                <w:bCs/>
                <w:color w:val="17365D"/>
                <w:sz w:val="20"/>
                <w:szCs w:val="24"/>
              </w:rPr>
            </w:pPr>
            <w:r w:rsidRPr="0012271F">
              <w:rPr>
                <w:rFonts w:ascii="Arial Narrow" w:hAnsi="Arial Narrow" w:cs="Calibri"/>
                <w:b/>
                <w:bCs/>
                <w:color w:val="17365D"/>
                <w:sz w:val="20"/>
              </w:rPr>
              <w:t xml:space="preserve">                        71,03 </w:t>
            </w:r>
          </w:p>
        </w:tc>
        <w:tc>
          <w:tcPr>
            <w:tcW w:w="708" w:type="dxa"/>
            <w:tcBorders>
              <w:top w:val="nil"/>
              <w:left w:val="nil"/>
              <w:bottom w:val="single" w:sz="4" w:space="0" w:color="auto"/>
              <w:right w:val="single" w:sz="4" w:space="0" w:color="auto"/>
            </w:tcBorders>
            <w:shd w:val="clear" w:color="auto" w:fill="auto"/>
            <w:noWrap/>
            <w:vAlign w:val="bottom"/>
            <w:hideMark/>
          </w:tcPr>
          <w:p w:rsidR="00774CF4" w:rsidRPr="0012271F" w:rsidRDefault="00774CF4">
            <w:pPr>
              <w:rPr>
                <w:rFonts w:ascii="Arial Narrow" w:hAnsi="Arial Narrow" w:cs="Calibri"/>
                <w:b/>
                <w:bCs/>
                <w:color w:val="17365D"/>
                <w:sz w:val="20"/>
                <w:szCs w:val="24"/>
              </w:rPr>
            </w:pPr>
            <w:r w:rsidRPr="0012271F">
              <w:rPr>
                <w:rFonts w:ascii="Arial Narrow" w:hAnsi="Arial Narrow" w:cs="Calibri"/>
                <w:b/>
                <w:bCs/>
                <w:color w:val="17365D"/>
                <w:sz w:val="20"/>
              </w:rPr>
              <w:t xml:space="preserve">                  75,88 </w:t>
            </w:r>
          </w:p>
        </w:tc>
        <w:tc>
          <w:tcPr>
            <w:tcW w:w="709" w:type="dxa"/>
            <w:tcBorders>
              <w:top w:val="nil"/>
              <w:left w:val="nil"/>
              <w:bottom w:val="single" w:sz="4" w:space="0" w:color="auto"/>
              <w:right w:val="single" w:sz="4" w:space="0" w:color="auto"/>
            </w:tcBorders>
            <w:shd w:val="clear" w:color="auto" w:fill="auto"/>
            <w:noWrap/>
            <w:vAlign w:val="bottom"/>
            <w:hideMark/>
          </w:tcPr>
          <w:p w:rsidR="00774CF4" w:rsidRPr="0012271F" w:rsidRDefault="00774CF4">
            <w:pPr>
              <w:rPr>
                <w:rFonts w:ascii="Arial Narrow" w:hAnsi="Arial Narrow" w:cs="Calibri"/>
                <w:b/>
                <w:bCs/>
                <w:color w:val="17365D"/>
                <w:sz w:val="20"/>
                <w:szCs w:val="24"/>
              </w:rPr>
            </w:pPr>
            <w:r w:rsidRPr="0012271F">
              <w:rPr>
                <w:rFonts w:ascii="Arial Narrow" w:hAnsi="Arial Narrow" w:cs="Calibri"/>
                <w:b/>
                <w:bCs/>
                <w:color w:val="17365D"/>
                <w:sz w:val="20"/>
              </w:rPr>
              <w:t xml:space="preserve">                        80,73 </w:t>
            </w:r>
          </w:p>
        </w:tc>
        <w:tc>
          <w:tcPr>
            <w:tcW w:w="709" w:type="dxa"/>
            <w:tcBorders>
              <w:top w:val="nil"/>
              <w:left w:val="nil"/>
              <w:bottom w:val="single" w:sz="4" w:space="0" w:color="auto"/>
              <w:right w:val="single" w:sz="4" w:space="0" w:color="auto"/>
            </w:tcBorders>
            <w:shd w:val="clear" w:color="auto" w:fill="auto"/>
            <w:noWrap/>
            <w:vAlign w:val="bottom"/>
            <w:hideMark/>
          </w:tcPr>
          <w:p w:rsidR="00774CF4" w:rsidRPr="0012271F" w:rsidRDefault="00774CF4" w:rsidP="00541B1B">
            <w:pPr>
              <w:rPr>
                <w:rFonts w:ascii="Arial Narrow" w:hAnsi="Arial Narrow" w:cs="Calibri"/>
                <w:b/>
                <w:bCs/>
                <w:color w:val="17365D"/>
                <w:sz w:val="20"/>
                <w:szCs w:val="24"/>
              </w:rPr>
            </w:pPr>
            <w:r w:rsidRPr="0012271F">
              <w:rPr>
                <w:rFonts w:ascii="Arial Narrow" w:hAnsi="Arial Narrow" w:cs="Calibri"/>
                <w:b/>
                <w:bCs/>
                <w:color w:val="17365D"/>
                <w:sz w:val="20"/>
              </w:rPr>
              <w:t xml:space="preserve">                    61,33 </w:t>
            </w:r>
          </w:p>
        </w:tc>
        <w:tc>
          <w:tcPr>
            <w:tcW w:w="709" w:type="dxa"/>
            <w:tcBorders>
              <w:top w:val="nil"/>
              <w:left w:val="nil"/>
              <w:bottom w:val="single" w:sz="4" w:space="0" w:color="auto"/>
              <w:right w:val="single" w:sz="4" w:space="0" w:color="auto"/>
            </w:tcBorders>
            <w:shd w:val="clear" w:color="auto" w:fill="auto"/>
            <w:noWrap/>
            <w:vAlign w:val="bottom"/>
            <w:hideMark/>
          </w:tcPr>
          <w:p w:rsidR="00774CF4" w:rsidRPr="0012271F" w:rsidRDefault="00774CF4" w:rsidP="00541B1B">
            <w:pPr>
              <w:rPr>
                <w:rFonts w:ascii="Arial Narrow" w:hAnsi="Arial Narrow" w:cs="Calibri"/>
                <w:b/>
                <w:bCs/>
                <w:color w:val="17365D"/>
                <w:sz w:val="20"/>
                <w:szCs w:val="24"/>
              </w:rPr>
            </w:pPr>
            <w:r w:rsidRPr="0012271F">
              <w:rPr>
                <w:rFonts w:ascii="Arial Narrow" w:hAnsi="Arial Narrow" w:cs="Calibri"/>
                <w:b/>
                <w:bCs/>
                <w:color w:val="17365D"/>
                <w:sz w:val="20"/>
              </w:rPr>
              <w:t xml:space="preserve">               66,18 </w:t>
            </w:r>
          </w:p>
        </w:tc>
        <w:tc>
          <w:tcPr>
            <w:tcW w:w="708" w:type="dxa"/>
            <w:tcBorders>
              <w:top w:val="nil"/>
              <w:left w:val="nil"/>
              <w:bottom w:val="single" w:sz="4" w:space="0" w:color="auto"/>
              <w:right w:val="single" w:sz="4" w:space="0" w:color="auto"/>
            </w:tcBorders>
            <w:shd w:val="clear" w:color="auto" w:fill="auto"/>
            <w:noWrap/>
            <w:vAlign w:val="bottom"/>
            <w:hideMark/>
          </w:tcPr>
          <w:p w:rsidR="00774CF4" w:rsidRPr="0012271F" w:rsidRDefault="00774CF4" w:rsidP="00541B1B">
            <w:pPr>
              <w:rPr>
                <w:rFonts w:ascii="Arial Narrow" w:hAnsi="Arial Narrow" w:cs="Calibri"/>
                <w:b/>
                <w:bCs/>
                <w:color w:val="17365D"/>
                <w:sz w:val="20"/>
                <w:szCs w:val="24"/>
              </w:rPr>
            </w:pPr>
            <w:r w:rsidRPr="0012271F">
              <w:rPr>
                <w:rFonts w:ascii="Arial Narrow" w:hAnsi="Arial Narrow" w:cs="Calibri"/>
                <w:b/>
                <w:bCs/>
                <w:color w:val="17365D"/>
                <w:sz w:val="20"/>
              </w:rPr>
              <w:t xml:space="preserve">                        71,03 </w:t>
            </w:r>
          </w:p>
        </w:tc>
        <w:tc>
          <w:tcPr>
            <w:tcW w:w="709" w:type="dxa"/>
            <w:tcBorders>
              <w:top w:val="nil"/>
              <w:left w:val="nil"/>
              <w:bottom w:val="single" w:sz="4" w:space="0" w:color="auto"/>
              <w:right w:val="single" w:sz="4" w:space="0" w:color="auto"/>
            </w:tcBorders>
            <w:shd w:val="clear" w:color="auto" w:fill="auto"/>
            <w:noWrap/>
            <w:vAlign w:val="bottom"/>
            <w:hideMark/>
          </w:tcPr>
          <w:p w:rsidR="00774CF4" w:rsidRPr="0012271F" w:rsidRDefault="00774CF4" w:rsidP="00541B1B">
            <w:pPr>
              <w:rPr>
                <w:rFonts w:ascii="Arial Narrow" w:hAnsi="Arial Narrow" w:cs="Calibri"/>
                <w:b/>
                <w:bCs/>
                <w:color w:val="17365D"/>
                <w:sz w:val="20"/>
                <w:szCs w:val="24"/>
              </w:rPr>
            </w:pPr>
            <w:r w:rsidRPr="0012271F">
              <w:rPr>
                <w:rFonts w:ascii="Arial Narrow" w:hAnsi="Arial Narrow" w:cs="Calibri"/>
                <w:b/>
                <w:bCs/>
                <w:color w:val="17365D"/>
                <w:sz w:val="20"/>
              </w:rPr>
              <w:t xml:space="preserve">                  75,88 </w:t>
            </w:r>
          </w:p>
        </w:tc>
        <w:tc>
          <w:tcPr>
            <w:tcW w:w="709" w:type="dxa"/>
            <w:tcBorders>
              <w:top w:val="nil"/>
              <w:left w:val="nil"/>
              <w:bottom w:val="single" w:sz="4" w:space="0" w:color="auto"/>
              <w:right w:val="single" w:sz="4" w:space="0" w:color="auto"/>
            </w:tcBorders>
            <w:shd w:val="clear" w:color="auto" w:fill="auto"/>
            <w:noWrap/>
            <w:vAlign w:val="bottom"/>
            <w:hideMark/>
          </w:tcPr>
          <w:p w:rsidR="00774CF4" w:rsidRPr="0012271F" w:rsidRDefault="00774CF4" w:rsidP="00541B1B">
            <w:pPr>
              <w:rPr>
                <w:rFonts w:ascii="Arial Narrow" w:hAnsi="Arial Narrow" w:cs="Calibri"/>
                <w:b/>
                <w:bCs/>
                <w:color w:val="17365D"/>
                <w:sz w:val="20"/>
                <w:szCs w:val="24"/>
              </w:rPr>
            </w:pPr>
            <w:r w:rsidRPr="0012271F">
              <w:rPr>
                <w:rFonts w:ascii="Arial Narrow" w:hAnsi="Arial Narrow" w:cs="Calibri"/>
                <w:b/>
                <w:bCs/>
                <w:color w:val="17365D"/>
                <w:sz w:val="20"/>
              </w:rPr>
              <w:t xml:space="preserve">                        80,73 </w:t>
            </w:r>
          </w:p>
        </w:tc>
        <w:tc>
          <w:tcPr>
            <w:tcW w:w="709" w:type="dxa"/>
            <w:tcBorders>
              <w:top w:val="nil"/>
              <w:left w:val="nil"/>
              <w:bottom w:val="single" w:sz="4" w:space="0" w:color="auto"/>
              <w:right w:val="single" w:sz="4" w:space="0" w:color="auto"/>
            </w:tcBorders>
            <w:shd w:val="clear" w:color="auto" w:fill="auto"/>
            <w:noWrap/>
            <w:vAlign w:val="center"/>
            <w:hideMark/>
          </w:tcPr>
          <w:p w:rsidR="00774CF4" w:rsidRDefault="00774CF4" w:rsidP="00774CF4">
            <w:pPr>
              <w:spacing w:after="0" w:line="240" w:lineRule="auto"/>
              <w:ind w:left="-108" w:right="-108"/>
              <w:jc w:val="center"/>
              <w:rPr>
                <w:rFonts w:ascii="Arial Narrow" w:hAnsi="Arial Narrow"/>
                <w:color w:val="000000"/>
                <w:sz w:val="20"/>
                <w:szCs w:val="20"/>
              </w:rPr>
            </w:pPr>
            <w:r>
              <w:rPr>
                <w:rFonts w:ascii="Arial Narrow" w:hAnsi="Arial Narrow"/>
                <w:color w:val="000000"/>
                <w:sz w:val="20"/>
                <w:szCs w:val="20"/>
              </w:rPr>
              <w:t>100</w:t>
            </w:r>
          </w:p>
        </w:tc>
        <w:tc>
          <w:tcPr>
            <w:tcW w:w="708" w:type="dxa"/>
            <w:tcBorders>
              <w:top w:val="nil"/>
              <w:left w:val="nil"/>
              <w:bottom w:val="single" w:sz="4" w:space="0" w:color="auto"/>
              <w:right w:val="single" w:sz="4" w:space="0" w:color="auto"/>
            </w:tcBorders>
            <w:shd w:val="clear" w:color="auto" w:fill="auto"/>
            <w:noWrap/>
            <w:vAlign w:val="center"/>
            <w:hideMark/>
          </w:tcPr>
          <w:p w:rsidR="00774CF4" w:rsidRDefault="00774CF4" w:rsidP="00541B1B">
            <w:pPr>
              <w:spacing w:after="0" w:line="240" w:lineRule="auto"/>
              <w:ind w:left="-108" w:right="-108"/>
              <w:jc w:val="center"/>
              <w:rPr>
                <w:rFonts w:ascii="Arial Narrow" w:hAnsi="Arial Narrow"/>
                <w:color w:val="000000"/>
                <w:sz w:val="20"/>
                <w:szCs w:val="20"/>
              </w:rPr>
            </w:pPr>
            <w:r>
              <w:rPr>
                <w:rFonts w:ascii="Arial Narrow" w:hAnsi="Arial Narrow"/>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774CF4" w:rsidRDefault="00774CF4" w:rsidP="00541B1B">
            <w:pPr>
              <w:spacing w:after="0" w:line="240" w:lineRule="auto"/>
              <w:ind w:left="-108" w:right="-108"/>
              <w:jc w:val="center"/>
              <w:rPr>
                <w:rFonts w:ascii="Arial Narrow" w:hAnsi="Arial Narrow"/>
                <w:color w:val="000000"/>
                <w:sz w:val="20"/>
                <w:szCs w:val="20"/>
              </w:rPr>
            </w:pPr>
            <w:r>
              <w:rPr>
                <w:rFonts w:ascii="Arial Narrow" w:hAnsi="Arial Narrow"/>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774CF4" w:rsidRDefault="00774CF4" w:rsidP="00541B1B">
            <w:pPr>
              <w:spacing w:after="0" w:line="240" w:lineRule="auto"/>
              <w:ind w:left="-108" w:right="-108"/>
              <w:jc w:val="center"/>
              <w:rPr>
                <w:rFonts w:ascii="Arial Narrow" w:hAnsi="Arial Narrow"/>
                <w:color w:val="000000"/>
                <w:sz w:val="20"/>
                <w:szCs w:val="20"/>
              </w:rPr>
            </w:pPr>
            <w:r>
              <w:rPr>
                <w:rFonts w:ascii="Arial Narrow" w:hAnsi="Arial Narrow"/>
                <w:color w:val="000000"/>
                <w:sz w:val="20"/>
                <w:szCs w:val="20"/>
              </w:rPr>
              <w:t>100</w:t>
            </w:r>
          </w:p>
        </w:tc>
        <w:tc>
          <w:tcPr>
            <w:tcW w:w="709" w:type="dxa"/>
            <w:tcBorders>
              <w:top w:val="nil"/>
              <w:left w:val="nil"/>
              <w:bottom w:val="single" w:sz="4" w:space="0" w:color="auto"/>
              <w:right w:val="double" w:sz="6" w:space="0" w:color="auto"/>
            </w:tcBorders>
            <w:shd w:val="clear" w:color="auto" w:fill="auto"/>
            <w:noWrap/>
            <w:vAlign w:val="center"/>
            <w:hideMark/>
          </w:tcPr>
          <w:p w:rsidR="00774CF4" w:rsidRDefault="00774CF4" w:rsidP="00541B1B">
            <w:pPr>
              <w:spacing w:after="0" w:line="240" w:lineRule="auto"/>
              <w:ind w:left="-108" w:right="-108"/>
              <w:jc w:val="center"/>
              <w:rPr>
                <w:rFonts w:ascii="Arial Narrow" w:hAnsi="Arial Narrow"/>
                <w:color w:val="000000"/>
                <w:sz w:val="20"/>
                <w:szCs w:val="20"/>
              </w:rPr>
            </w:pPr>
            <w:r>
              <w:rPr>
                <w:rFonts w:ascii="Arial Narrow" w:hAnsi="Arial Narrow"/>
                <w:color w:val="000000"/>
                <w:sz w:val="20"/>
                <w:szCs w:val="20"/>
              </w:rPr>
              <w:t>100</w:t>
            </w:r>
          </w:p>
        </w:tc>
      </w:tr>
      <w:tr w:rsidR="00774CF4" w:rsidRPr="00E05BB5" w:rsidTr="00541B1B">
        <w:trPr>
          <w:gridAfter w:val="1"/>
          <w:wAfter w:w="110" w:type="dxa"/>
          <w:trHeight w:val="567"/>
        </w:trPr>
        <w:tc>
          <w:tcPr>
            <w:tcW w:w="443" w:type="dxa"/>
            <w:tcBorders>
              <w:top w:val="nil"/>
              <w:left w:val="double" w:sz="6" w:space="0" w:color="auto"/>
              <w:bottom w:val="single" w:sz="4" w:space="0" w:color="auto"/>
              <w:right w:val="single" w:sz="4" w:space="0" w:color="auto"/>
            </w:tcBorders>
            <w:shd w:val="clear" w:color="auto" w:fill="auto"/>
            <w:noWrap/>
            <w:vAlign w:val="center"/>
            <w:hideMark/>
          </w:tcPr>
          <w:p w:rsidR="00774CF4" w:rsidRPr="00E05BB5" w:rsidRDefault="00774CF4" w:rsidP="002947DD">
            <w:pPr>
              <w:spacing w:after="0" w:line="240" w:lineRule="auto"/>
              <w:jc w:val="center"/>
              <w:rPr>
                <w:rFonts w:ascii="Arial Narrow" w:eastAsia="Times New Roman" w:hAnsi="Arial Narrow" w:cs="Calibri"/>
                <w:color w:val="000000"/>
                <w:sz w:val="18"/>
                <w:szCs w:val="18"/>
              </w:rPr>
            </w:pPr>
            <w:r w:rsidRPr="00E05BB5">
              <w:rPr>
                <w:rFonts w:ascii="Arial Narrow" w:eastAsia="Times New Roman" w:hAnsi="Arial Narrow" w:cs="Calibri"/>
                <w:color w:val="000000"/>
                <w:sz w:val="18"/>
                <w:szCs w:val="18"/>
              </w:rPr>
              <w:t>2</w:t>
            </w:r>
          </w:p>
        </w:tc>
        <w:tc>
          <w:tcPr>
            <w:tcW w:w="3261" w:type="dxa"/>
            <w:tcBorders>
              <w:top w:val="nil"/>
              <w:left w:val="nil"/>
              <w:bottom w:val="single" w:sz="4" w:space="0" w:color="auto"/>
              <w:right w:val="single" w:sz="4" w:space="0" w:color="auto"/>
            </w:tcBorders>
            <w:shd w:val="clear" w:color="auto" w:fill="auto"/>
            <w:vAlign w:val="center"/>
            <w:hideMark/>
          </w:tcPr>
          <w:p w:rsidR="00774CF4" w:rsidRDefault="00774CF4" w:rsidP="00553CAF">
            <w:pPr>
              <w:spacing w:after="0" w:line="240" w:lineRule="auto"/>
              <w:rPr>
                <w:rFonts w:ascii="Arial Narrow" w:hAnsi="Arial Narrow"/>
                <w:color w:val="000000"/>
                <w:sz w:val="20"/>
                <w:szCs w:val="20"/>
              </w:rPr>
            </w:pPr>
            <w:r>
              <w:rPr>
                <w:rFonts w:ascii="Arial Narrow" w:hAnsi="Arial Narrow"/>
                <w:color w:val="000000"/>
                <w:sz w:val="20"/>
                <w:szCs w:val="20"/>
              </w:rPr>
              <w:t>Indeks kepuasan pelayanan OPD</w:t>
            </w:r>
          </w:p>
        </w:tc>
        <w:tc>
          <w:tcPr>
            <w:tcW w:w="708" w:type="dxa"/>
            <w:tcBorders>
              <w:top w:val="nil"/>
              <w:left w:val="nil"/>
              <w:bottom w:val="single" w:sz="4" w:space="0" w:color="auto"/>
              <w:right w:val="single" w:sz="4" w:space="0" w:color="auto"/>
            </w:tcBorders>
            <w:shd w:val="clear" w:color="auto" w:fill="auto"/>
            <w:noWrap/>
            <w:vAlign w:val="center"/>
            <w:hideMark/>
          </w:tcPr>
          <w:p w:rsidR="00774CF4" w:rsidRPr="00E05BB5" w:rsidRDefault="003377E5" w:rsidP="00275896">
            <w:pPr>
              <w:spacing w:after="0" w:line="240" w:lineRule="auto"/>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Indeks</w:t>
            </w:r>
          </w:p>
        </w:tc>
        <w:tc>
          <w:tcPr>
            <w:tcW w:w="709" w:type="dxa"/>
            <w:tcBorders>
              <w:top w:val="nil"/>
              <w:left w:val="nil"/>
              <w:bottom w:val="single" w:sz="4" w:space="0" w:color="auto"/>
              <w:right w:val="single" w:sz="4" w:space="0" w:color="auto"/>
            </w:tcBorders>
            <w:shd w:val="clear" w:color="auto" w:fill="auto"/>
            <w:noWrap/>
            <w:vAlign w:val="bottom"/>
            <w:hideMark/>
          </w:tcPr>
          <w:p w:rsidR="00774CF4" w:rsidRPr="0089765E" w:rsidRDefault="00774CF4">
            <w:pPr>
              <w:jc w:val="right"/>
              <w:rPr>
                <w:rFonts w:ascii="Arial" w:hAnsi="Arial" w:cs="Arial"/>
                <w:b/>
                <w:bCs/>
                <w:color w:val="17365D"/>
                <w:sz w:val="18"/>
              </w:rPr>
            </w:pPr>
            <w:r w:rsidRPr="0089765E">
              <w:rPr>
                <w:rFonts w:ascii="Arial" w:hAnsi="Arial" w:cs="Arial"/>
                <w:b/>
                <w:bCs/>
                <w:color w:val="17365D"/>
                <w:sz w:val="18"/>
              </w:rPr>
              <w:t>86,75</w:t>
            </w:r>
          </w:p>
        </w:tc>
        <w:tc>
          <w:tcPr>
            <w:tcW w:w="709" w:type="dxa"/>
            <w:tcBorders>
              <w:top w:val="nil"/>
              <w:left w:val="nil"/>
              <w:bottom w:val="single" w:sz="4" w:space="0" w:color="auto"/>
              <w:right w:val="single" w:sz="4" w:space="0" w:color="auto"/>
            </w:tcBorders>
            <w:shd w:val="clear" w:color="auto" w:fill="auto"/>
            <w:noWrap/>
            <w:vAlign w:val="bottom"/>
            <w:hideMark/>
          </w:tcPr>
          <w:p w:rsidR="00774CF4" w:rsidRPr="0089765E" w:rsidRDefault="00774CF4">
            <w:pPr>
              <w:jc w:val="right"/>
              <w:rPr>
                <w:rFonts w:ascii="Arial" w:hAnsi="Arial" w:cs="Arial"/>
                <w:b/>
                <w:bCs/>
                <w:color w:val="17365D"/>
                <w:sz w:val="18"/>
              </w:rPr>
            </w:pPr>
            <w:r w:rsidRPr="0089765E">
              <w:rPr>
                <w:rFonts w:ascii="Arial" w:hAnsi="Arial" w:cs="Arial"/>
                <w:b/>
                <w:bCs/>
                <w:color w:val="17365D"/>
                <w:sz w:val="18"/>
              </w:rPr>
              <w:t>86,85</w:t>
            </w:r>
          </w:p>
        </w:tc>
        <w:tc>
          <w:tcPr>
            <w:tcW w:w="709" w:type="dxa"/>
            <w:tcBorders>
              <w:top w:val="nil"/>
              <w:left w:val="nil"/>
              <w:bottom w:val="single" w:sz="4" w:space="0" w:color="auto"/>
              <w:right w:val="single" w:sz="4" w:space="0" w:color="auto"/>
            </w:tcBorders>
            <w:shd w:val="clear" w:color="auto" w:fill="auto"/>
            <w:noWrap/>
            <w:vAlign w:val="bottom"/>
            <w:hideMark/>
          </w:tcPr>
          <w:p w:rsidR="00774CF4" w:rsidRPr="0089765E" w:rsidRDefault="00774CF4">
            <w:pPr>
              <w:jc w:val="right"/>
              <w:rPr>
                <w:rFonts w:ascii="Arial" w:hAnsi="Arial" w:cs="Arial"/>
                <w:b/>
                <w:bCs/>
                <w:color w:val="17365D"/>
                <w:sz w:val="18"/>
              </w:rPr>
            </w:pPr>
            <w:r w:rsidRPr="0089765E">
              <w:rPr>
                <w:rFonts w:ascii="Arial" w:hAnsi="Arial" w:cs="Arial"/>
                <w:b/>
                <w:bCs/>
                <w:color w:val="17365D"/>
                <w:sz w:val="18"/>
              </w:rPr>
              <w:t>86,95</w:t>
            </w:r>
          </w:p>
        </w:tc>
        <w:tc>
          <w:tcPr>
            <w:tcW w:w="708" w:type="dxa"/>
            <w:tcBorders>
              <w:top w:val="nil"/>
              <w:left w:val="nil"/>
              <w:bottom w:val="single" w:sz="4" w:space="0" w:color="auto"/>
              <w:right w:val="single" w:sz="4" w:space="0" w:color="auto"/>
            </w:tcBorders>
            <w:shd w:val="clear" w:color="auto" w:fill="auto"/>
            <w:noWrap/>
            <w:vAlign w:val="bottom"/>
            <w:hideMark/>
          </w:tcPr>
          <w:p w:rsidR="00774CF4" w:rsidRPr="0089765E" w:rsidRDefault="00774CF4">
            <w:pPr>
              <w:jc w:val="right"/>
              <w:rPr>
                <w:rFonts w:ascii="Arial" w:hAnsi="Arial" w:cs="Arial"/>
                <w:b/>
                <w:bCs/>
                <w:color w:val="17365D"/>
                <w:sz w:val="18"/>
              </w:rPr>
            </w:pPr>
            <w:r w:rsidRPr="0089765E">
              <w:rPr>
                <w:rFonts w:ascii="Arial" w:hAnsi="Arial" w:cs="Arial"/>
                <w:b/>
                <w:bCs/>
                <w:color w:val="17365D"/>
                <w:sz w:val="18"/>
              </w:rPr>
              <w:t>87,05</w:t>
            </w:r>
          </w:p>
        </w:tc>
        <w:tc>
          <w:tcPr>
            <w:tcW w:w="709" w:type="dxa"/>
            <w:tcBorders>
              <w:top w:val="nil"/>
              <w:left w:val="nil"/>
              <w:bottom w:val="single" w:sz="4" w:space="0" w:color="auto"/>
              <w:right w:val="single" w:sz="4" w:space="0" w:color="auto"/>
            </w:tcBorders>
            <w:shd w:val="clear" w:color="auto" w:fill="auto"/>
            <w:noWrap/>
            <w:vAlign w:val="bottom"/>
            <w:hideMark/>
          </w:tcPr>
          <w:p w:rsidR="00774CF4" w:rsidRPr="0089765E" w:rsidRDefault="00774CF4">
            <w:pPr>
              <w:jc w:val="right"/>
              <w:rPr>
                <w:rFonts w:ascii="Arial" w:hAnsi="Arial" w:cs="Arial"/>
                <w:b/>
                <w:bCs/>
                <w:color w:val="17365D"/>
                <w:sz w:val="18"/>
              </w:rPr>
            </w:pPr>
            <w:r w:rsidRPr="0089765E">
              <w:rPr>
                <w:rFonts w:ascii="Arial" w:hAnsi="Arial" w:cs="Arial"/>
                <w:b/>
                <w:bCs/>
                <w:color w:val="17365D"/>
                <w:sz w:val="18"/>
              </w:rPr>
              <w:t>87,15</w:t>
            </w:r>
          </w:p>
        </w:tc>
        <w:tc>
          <w:tcPr>
            <w:tcW w:w="709" w:type="dxa"/>
            <w:tcBorders>
              <w:top w:val="nil"/>
              <w:left w:val="nil"/>
              <w:bottom w:val="single" w:sz="4" w:space="0" w:color="auto"/>
              <w:right w:val="single" w:sz="4" w:space="0" w:color="auto"/>
            </w:tcBorders>
            <w:shd w:val="clear" w:color="auto" w:fill="auto"/>
            <w:noWrap/>
            <w:vAlign w:val="bottom"/>
            <w:hideMark/>
          </w:tcPr>
          <w:p w:rsidR="00774CF4" w:rsidRPr="0089765E" w:rsidRDefault="00774CF4" w:rsidP="00541B1B">
            <w:pPr>
              <w:jc w:val="right"/>
              <w:rPr>
                <w:rFonts w:ascii="Arial" w:hAnsi="Arial" w:cs="Arial"/>
                <w:b/>
                <w:bCs/>
                <w:color w:val="17365D"/>
                <w:sz w:val="18"/>
              </w:rPr>
            </w:pPr>
            <w:r w:rsidRPr="0089765E">
              <w:rPr>
                <w:rFonts w:ascii="Arial" w:hAnsi="Arial" w:cs="Arial"/>
                <w:b/>
                <w:bCs/>
                <w:color w:val="17365D"/>
                <w:sz w:val="18"/>
              </w:rPr>
              <w:t>86,75</w:t>
            </w:r>
          </w:p>
        </w:tc>
        <w:tc>
          <w:tcPr>
            <w:tcW w:w="709" w:type="dxa"/>
            <w:tcBorders>
              <w:top w:val="nil"/>
              <w:left w:val="nil"/>
              <w:bottom w:val="single" w:sz="4" w:space="0" w:color="auto"/>
              <w:right w:val="single" w:sz="4" w:space="0" w:color="auto"/>
            </w:tcBorders>
            <w:shd w:val="clear" w:color="auto" w:fill="auto"/>
            <w:noWrap/>
            <w:vAlign w:val="bottom"/>
            <w:hideMark/>
          </w:tcPr>
          <w:p w:rsidR="00774CF4" w:rsidRPr="0089765E" w:rsidRDefault="00774CF4" w:rsidP="00541B1B">
            <w:pPr>
              <w:jc w:val="right"/>
              <w:rPr>
                <w:rFonts w:ascii="Arial" w:hAnsi="Arial" w:cs="Arial"/>
                <w:b/>
                <w:bCs/>
                <w:color w:val="17365D"/>
                <w:sz w:val="18"/>
              </w:rPr>
            </w:pPr>
            <w:r w:rsidRPr="0089765E">
              <w:rPr>
                <w:rFonts w:ascii="Arial" w:hAnsi="Arial" w:cs="Arial"/>
                <w:b/>
                <w:bCs/>
                <w:color w:val="17365D"/>
                <w:sz w:val="18"/>
              </w:rPr>
              <w:t>86,85</w:t>
            </w:r>
          </w:p>
        </w:tc>
        <w:tc>
          <w:tcPr>
            <w:tcW w:w="708" w:type="dxa"/>
            <w:tcBorders>
              <w:top w:val="nil"/>
              <w:left w:val="nil"/>
              <w:bottom w:val="single" w:sz="4" w:space="0" w:color="auto"/>
              <w:right w:val="single" w:sz="4" w:space="0" w:color="auto"/>
            </w:tcBorders>
            <w:shd w:val="clear" w:color="auto" w:fill="auto"/>
            <w:noWrap/>
            <w:vAlign w:val="bottom"/>
            <w:hideMark/>
          </w:tcPr>
          <w:p w:rsidR="00774CF4" w:rsidRPr="0089765E" w:rsidRDefault="00774CF4" w:rsidP="00541B1B">
            <w:pPr>
              <w:jc w:val="right"/>
              <w:rPr>
                <w:rFonts w:ascii="Arial" w:hAnsi="Arial" w:cs="Arial"/>
                <w:b/>
                <w:bCs/>
                <w:color w:val="17365D"/>
                <w:sz w:val="18"/>
              </w:rPr>
            </w:pPr>
            <w:r w:rsidRPr="0089765E">
              <w:rPr>
                <w:rFonts w:ascii="Arial" w:hAnsi="Arial" w:cs="Arial"/>
                <w:b/>
                <w:bCs/>
                <w:color w:val="17365D"/>
                <w:sz w:val="18"/>
              </w:rPr>
              <w:t>86,95</w:t>
            </w:r>
          </w:p>
        </w:tc>
        <w:tc>
          <w:tcPr>
            <w:tcW w:w="709" w:type="dxa"/>
            <w:tcBorders>
              <w:top w:val="nil"/>
              <w:left w:val="nil"/>
              <w:bottom w:val="single" w:sz="4" w:space="0" w:color="auto"/>
              <w:right w:val="single" w:sz="4" w:space="0" w:color="auto"/>
            </w:tcBorders>
            <w:shd w:val="clear" w:color="auto" w:fill="auto"/>
            <w:noWrap/>
            <w:vAlign w:val="bottom"/>
            <w:hideMark/>
          </w:tcPr>
          <w:p w:rsidR="00774CF4" w:rsidRPr="0089765E" w:rsidRDefault="00774CF4" w:rsidP="00541B1B">
            <w:pPr>
              <w:jc w:val="right"/>
              <w:rPr>
                <w:rFonts w:ascii="Arial" w:hAnsi="Arial" w:cs="Arial"/>
                <w:b/>
                <w:bCs/>
                <w:color w:val="17365D"/>
                <w:sz w:val="18"/>
              </w:rPr>
            </w:pPr>
            <w:r w:rsidRPr="0089765E">
              <w:rPr>
                <w:rFonts w:ascii="Arial" w:hAnsi="Arial" w:cs="Arial"/>
                <w:b/>
                <w:bCs/>
                <w:color w:val="17365D"/>
                <w:sz w:val="18"/>
              </w:rPr>
              <w:t>87,05</w:t>
            </w:r>
          </w:p>
        </w:tc>
        <w:tc>
          <w:tcPr>
            <w:tcW w:w="709" w:type="dxa"/>
            <w:tcBorders>
              <w:top w:val="nil"/>
              <w:left w:val="nil"/>
              <w:bottom w:val="single" w:sz="4" w:space="0" w:color="auto"/>
              <w:right w:val="single" w:sz="4" w:space="0" w:color="auto"/>
            </w:tcBorders>
            <w:shd w:val="clear" w:color="auto" w:fill="auto"/>
            <w:noWrap/>
            <w:vAlign w:val="bottom"/>
            <w:hideMark/>
          </w:tcPr>
          <w:p w:rsidR="00774CF4" w:rsidRPr="0089765E" w:rsidRDefault="00774CF4" w:rsidP="00541B1B">
            <w:pPr>
              <w:jc w:val="right"/>
              <w:rPr>
                <w:rFonts w:ascii="Arial" w:hAnsi="Arial" w:cs="Arial"/>
                <w:b/>
                <w:bCs/>
                <w:color w:val="17365D"/>
                <w:sz w:val="18"/>
              </w:rPr>
            </w:pPr>
            <w:r w:rsidRPr="0089765E">
              <w:rPr>
                <w:rFonts w:ascii="Arial" w:hAnsi="Arial" w:cs="Arial"/>
                <w:b/>
                <w:bCs/>
                <w:color w:val="17365D"/>
                <w:sz w:val="18"/>
              </w:rPr>
              <w:t>87,15</w:t>
            </w:r>
          </w:p>
        </w:tc>
        <w:tc>
          <w:tcPr>
            <w:tcW w:w="709" w:type="dxa"/>
            <w:tcBorders>
              <w:top w:val="nil"/>
              <w:left w:val="nil"/>
              <w:bottom w:val="single" w:sz="4" w:space="0" w:color="auto"/>
              <w:right w:val="single" w:sz="4" w:space="0" w:color="auto"/>
            </w:tcBorders>
            <w:shd w:val="clear" w:color="auto" w:fill="auto"/>
            <w:noWrap/>
            <w:vAlign w:val="center"/>
            <w:hideMark/>
          </w:tcPr>
          <w:p w:rsidR="00774CF4" w:rsidRDefault="00774CF4" w:rsidP="00541B1B">
            <w:pPr>
              <w:spacing w:after="0" w:line="240" w:lineRule="auto"/>
              <w:ind w:left="-108" w:right="-108"/>
              <w:jc w:val="center"/>
              <w:rPr>
                <w:rFonts w:ascii="Arial Narrow" w:hAnsi="Arial Narrow"/>
                <w:color w:val="000000"/>
                <w:sz w:val="20"/>
                <w:szCs w:val="20"/>
              </w:rPr>
            </w:pPr>
            <w:r>
              <w:rPr>
                <w:rFonts w:ascii="Arial Narrow" w:hAnsi="Arial Narrow"/>
                <w:color w:val="000000"/>
                <w:sz w:val="20"/>
                <w:szCs w:val="20"/>
              </w:rPr>
              <w:t>100</w:t>
            </w:r>
          </w:p>
        </w:tc>
        <w:tc>
          <w:tcPr>
            <w:tcW w:w="708" w:type="dxa"/>
            <w:tcBorders>
              <w:top w:val="nil"/>
              <w:left w:val="nil"/>
              <w:bottom w:val="single" w:sz="4" w:space="0" w:color="auto"/>
              <w:right w:val="single" w:sz="4" w:space="0" w:color="auto"/>
            </w:tcBorders>
            <w:shd w:val="clear" w:color="auto" w:fill="auto"/>
            <w:noWrap/>
            <w:vAlign w:val="center"/>
            <w:hideMark/>
          </w:tcPr>
          <w:p w:rsidR="00774CF4" w:rsidRDefault="00774CF4" w:rsidP="00541B1B">
            <w:pPr>
              <w:spacing w:after="0" w:line="240" w:lineRule="auto"/>
              <w:ind w:left="-108" w:right="-108"/>
              <w:jc w:val="center"/>
              <w:rPr>
                <w:rFonts w:ascii="Arial Narrow" w:hAnsi="Arial Narrow"/>
                <w:color w:val="000000"/>
                <w:sz w:val="20"/>
                <w:szCs w:val="20"/>
              </w:rPr>
            </w:pPr>
            <w:r>
              <w:rPr>
                <w:rFonts w:ascii="Arial Narrow" w:hAnsi="Arial Narrow"/>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774CF4" w:rsidRDefault="00774CF4" w:rsidP="00541B1B">
            <w:pPr>
              <w:spacing w:after="0" w:line="240" w:lineRule="auto"/>
              <w:ind w:left="-108" w:right="-108"/>
              <w:jc w:val="center"/>
              <w:rPr>
                <w:rFonts w:ascii="Arial Narrow" w:hAnsi="Arial Narrow"/>
                <w:color w:val="000000"/>
                <w:sz w:val="20"/>
                <w:szCs w:val="20"/>
              </w:rPr>
            </w:pPr>
            <w:r>
              <w:rPr>
                <w:rFonts w:ascii="Arial Narrow" w:hAnsi="Arial Narrow"/>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774CF4" w:rsidRDefault="00774CF4" w:rsidP="00541B1B">
            <w:pPr>
              <w:spacing w:after="0" w:line="240" w:lineRule="auto"/>
              <w:ind w:left="-108" w:right="-108"/>
              <w:jc w:val="center"/>
              <w:rPr>
                <w:rFonts w:ascii="Arial Narrow" w:hAnsi="Arial Narrow"/>
                <w:color w:val="000000"/>
                <w:sz w:val="20"/>
                <w:szCs w:val="20"/>
              </w:rPr>
            </w:pPr>
            <w:r>
              <w:rPr>
                <w:rFonts w:ascii="Arial Narrow" w:hAnsi="Arial Narrow"/>
                <w:color w:val="000000"/>
                <w:sz w:val="20"/>
                <w:szCs w:val="20"/>
              </w:rPr>
              <w:t>100</w:t>
            </w:r>
          </w:p>
        </w:tc>
        <w:tc>
          <w:tcPr>
            <w:tcW w:w="709" w:type="dxa"/>
            <w:tcBorders>
              <w:top w:val="nil"/>
              <w:left w:val="nil"/>
              <w:bottom w:val="single" w:sz="4" w:space="0" w:color="auto"/>
              <w:right w:val="double" w:sz="6" w:space="0" w:color="auto"/>
            </w:tcBorders>
            <w:shd w:val="clear" w:color="auto" w:fill="auto"/>
            <w:noWrap/>
            <w:vAlign w:val="center"/>
            <w:hideMark/>
          </w:tcPr>
          <w:p w:rsidR="00774CF4" w:rsidRDefault="00774CF4" w:rsidP="00541B1B">
            <w:pPr>
              <w:spacing w:after="0" w:line="240" w:lineRule="auto"/>
              <w:ind w:left="-108" w:right="-108"/>
              <w:jc w:val="center"/>
              <w:rPr>
                <w:rFonts w:ascii="Arial Narrow" w:hAnsi="Arial Narrow"/>
                <w:color w:val="000000"/>
                <w:sz w:val="20"/>
                <w:szCs w:val="20"/>
              </w:rPr>
            </w:pPr>
            <w:r>
              <w:rPr>
                <w:rFonts w:ascii="Arial Narrow" w:hAnsi="Arial Narrow"/>
                <w:color w:val="000000"/>
                <w:sz w:val="20"/>
                <w:szCs w:val="20"/>
              </w:rPr>
              <w:t>100</w:t>
            </w:r>
          </w:p>
        </w:tc>
      </w:tr>
    </w:tbl>
    <w:p w:rsidR="002947DD" w:rsidRDefault="002947DD" w:rsidP="002947DD">
      <w:pPr>
        <w:pStyle w:val="ListParagraph"/>
        <w:spacing w:after="0" w:line="360" w:lineRule="auto"/>
        <w:ind w:left="567" w:hanging="567"/>
        <w:contextualSpacing w:val="0"/>
        <w:jc w:val="both"/>
        <w:rPr>
          <w:rFonts w:ascii="Arial" w:hAnsi="Arial" w:cs="Arial"/>
          <w:b/>
          <w:sz w:val="24"/>
          <w:szCs w:val="24"/>
        </w:rPr>
        <w:sectPr w:rsidR="002947DD" w:rsidSect="002947DD">
          <w:pgSz w:w="16839" w:h="11907" w:orient="landscape" w:code="9"/>
          <w:pgMar w:top="2268" w:right="1247" w:bottom="1077" w:left="1247" w:header="1247" w:footer="397" w:gutter="0"/>
          <w:pgNumType w:start="18"/>
          <w:cols w:space="720"/>
          <w:titlePg/>
          <w:docGrid w:linePitch="360"/>
        </w:sectPr>
      </w:pPr>
    </w:p>
    <w:p w:rsidR="002947DD" w:rsidRDefault="002947DD" w:rsidP="002947DD">
      <w:pPr>
        <w:autoSpaceDE w:val="0"/>
        <w:autoSpaceDN w:val="0"/>
        <w:adjustRightInd w:val="0"/>
        <w:spacing w:after="0" w:line="360" w:lineRule="auto"/>
        <w:jc w:val="center"/>
        <w:rPr>
          <w:rFonts w:ascii="Bookman Old Style,Bold" w:hAnsi="Bookman Old Style,Bold" w:cs="Bookman Old Style,Bold"/>
          <w:b/>
          <w:bCs/>
          <w:sz w:val="24"/>
          <w:szCs w:val="24"/>
        </w:rPr>
      </w:pPr>
      <w:r>
        <w:rPr>
          <w:rFonts w:ascii="Bookman Old Style,Bold" w:hAnsi="Bookman Old Style,Bold" w:cs="Bookman Old Style,Bold"/>
          <w:b/>
          <w:bCs/>
          <w:sz w:val="24"/>
          <w:szCs w:val="24"/>
        </w:rPr>
        <w:lastRenderedPageBreak/>
        <w:t>Tabel 2.4</w:t>
      </w:r>
    </w:p>
    <w:p w:rsidR="002947DD" w:rsidRPr="00273768" w:rsidRDefault="002947DD" w:rsidP="002947DD">
      <w:pPr>
        <w:spacing w:after="0" w:line="240" w:lineRule="auto"/>
        <w:jc w:val="center"/>
        <w:rPr>
          <w:rFonts w:ascii="Arial Narrow" w:eastAsia="Times New Roman" w:hAnsi="Arial Narrow" w:cs="Calibri"/>
          <w:b/>
          <w:color w:val="000000"/>
        </w:rPr>
      </w:pPr>
      <w:r w:rsidRPr="00273768">
        <w:rPr>
          <w:rFonts w:ascii="Arial Narrow" w:eastAsia="Times New Roman" w:hAnsi="Arial Narrow" w:cs="Calibri"/>
          <w:b/>
          <w:color w:val="000000"/>
        </w:rPr>
        <w:t>Rekapitulasi Anggaran dan Realisasi Pendanaan Pelayanan</w:t>
      </w:r>
    </w:p>
    <w:p w:rsidR="002947DD" w:rsidRDefault="002947DD" w:rsidP="002947DD">
      <w:pPr>
        <w:spacing w:after="0" w:line="240" w:lineRule="auto"/>
        <w:jc w:val="center"/>
        <w:rPr>
          <w:rFonts w:ascii="Arial Narrow" w:eastAsia="Times New Roman" w:hAnsi="Arial Narrow" w:cs="Calibri"/>
          <w:b/>
          <w:color w:val="000000"/>
        </w:rPr>
      </w:pPr>
      <w:r w:rsidRPr="00273768">
        <w:rPr>
          <w:rFonts w:ascii="Arial Narrow" w:eastAsia="Times New Roman" w:hAnsi="Arial Narrow" w:cs="Calibri"/>
          <w:b/>
          <w:color w:val="000000"/>
        </w:rPr>
        <w:t xml:space="preserve">BKPSDM Kabupaten Gowa </w:t>
      </w:r>
      <w:r>
        <w:rPr>
          <w:rFonts w:ascii="Arial Narrow" w:eastAsia="Times New Roman" w:hAnsi="Arial Narrow" w:cs="Calibri"/>
          <w:b/>
          <w:color w:val="000000"/>
        </w:rPr>
        <w:t xml:space="preserve">Tahun </w:t>
      </w:r>
      <w:r w:rsidR="006E0205">
        <w:rPr>
          <w:rFonts w:ascii="Arial Narrow" w:eastAsia="Times New Roman" w:hAnsi="Arial Narrow" w:cs="Calibri"/>
          <w:b/>
          <w:color w:val="000000"/>
        </w:rPr>
        <w:t>2021-2026</w:t>
      </w:r>
    </w:p>
    <w:p w:rsidR="002947DD" w:rsidRDefault="002947DD" w:rsidP="002947DD">
      <w:pPr>
        <w:spacing w:after="0" w:line="240" w:lineRule="auto"/>
        <w:jc w:val="center"/>
        <w:rPr>
          <w:rFonts w:ascii="Arial Narrow" w:eastAsia="Times New Roman" w:hAnsi="Arial Narrow" w:cs="Calibri"/>
          <w:b/>
          <w:color w:val="000000"/>
        </w:rPr>
      </w:pPr>
    </w:p>
    <w:p w:rsidR="002947DD" w:rsidRDefault="00E25DC9" w:rsidP="002947DD">
      <w:pPr>
        <w:spacing w:after="0" w:line="240" w:lineRule="auto"/>
        <w:jc w:val="center"/>
        <w:rPr>
          <w:rFonts w:ascii="Arial Narrow" w:eastAsia="Times New Roman" w:hAnsi="Arial Narrow" w:cs="Calibri"/>
          <w:color w:val="000000"/>
          <w:sz w:val="20"/>
          <w:szCs w:val="20"/>
        </w:rPr>
      </w:pPr>
      <w:r w:rsidRPr="00C9327C">
        <w:rPr>
          <w:rFonts w:ascii="Arial Narrow" w:eastAsia="Times New Roman" w:hAnsi="Arial Narrow" w:cs="Calibri"/>
          <w:color w:val="000000"/>
          <w:sz w:val="20"/>
          <w:szCs w:val="20"/>
        </w:rPr>
        <w:object w:dxaOrig="8630" w:dyaOrig="2336">
          <v:shape id="_x0000_i1025" type="#_x0000_t75" style="width:404.7pt;height:126.6pt" o:ole="">
            <v:imagedata r:id="rId26" o:title=""/>
          </v:shape>
          <o:OLEObject Type="Embed" ProgID="Excel.Sheet.12" ShapeID="_x0000_i1025" DrawAspect="Content" ObjectID="_1739773349" r:id="rId27"/>
        </w:object>
      </w:r>
    </w:p>
    <w:p w:rsidR="002947DD" w:rsidRDefault="002947DD" w:rsidP="002947DD">
      <w:pPr>
        <w:spacing w:after="0" w:line="240" w:lineRule="auto"/>
        <w:jc w:val="center"/>
        <w:rPr>
          <w:rFonts w:ascii="Arial Narrow" w:eastAsia="Times New Roman" w:hAnsi="Arial Narrow" w:cs="Calibri"/>
          <w:color w:val="000000"/>
          <w:sz w:val="20"/>
          <w:szCs w:val="20"/>
        </w:rPr>
      </w:pPr>
    </w:p>
    <w:p w:rsidR="002947DD" w:rsidRDefault="002947DD" w:rsidP="002947DD">
      <w:pPr>
        <w:spacing w:after="0" w:line="240" w:lineRule="auto"/>
        <w:jc w:val="center"/>
        <w:rPr>
          <w:rFonts w:ascii="Arial Narrow" w:eastAsia="Times New Roman" w:hAnsi="Arial Narrow" w:cs="Calibri"/>
          <w:color w:val="000000"/>
          <w:sz w:val="20"/>
          <w:szCs w:val="20"/>
        </w:rPr>
      </w:pPr>
    </w:p>
    <w:p w:rsidR="002947DD" w:rsidRDefault="002947DD" w:rsidP="002947DD">
      <w:pPr>
        <w:autoSpaceDE w:val="0"/>
        <w:autoSpaceDN w:val="0"/>
        <w:adjustRightInd w:val="0"/>
        <w:spacing w:after="0" w:line="360" w:lineRule="auto"/>
        <w:jc w:val="center"/>
        <w:rPr>
          <w:rFonts w:ascii="Bookman Old Style,Bold" w:hAnsi="Bookman Old Style,Bold" w:cs="Bookman Old Style,Bold"/>
          <w:b/>
          <w:bCs/>
          <w:sz w:val="24"/>
          <w:szCs w:val="24"/>
        </w:rPr>
      </w:pPr>
      <w:r>
        <w:rPr>
          <w:rFonts w:ascii="Bookman Old Style,Bold" w:hAnsi="Bookman Old Style,Bold" w:cs="Bookman Old Style,Bold"/>
          <w:b/>
          <w:bCs/>
          <w:sz w:val="24"/>
          <w:szCs w:val="24"/>
        </w:rPr>
        <w:t>Tabel 2.5</w:t>
      </w:r>
    </w:p>
    <w:p w:rsidR="002947DD" w:rsidRPr="00273768" w:rsidRDefault="002947DD" w:rsidP="002947DD">
      <w:pPr>
        <w:spacing w:after="0" w:line="240" w:lineRule="auto"/>
        <w:jc w:val="center"/>
        <w:rPr>
          <w:rFonts w:ascii="Arial Narrow" w:eastAsia="Times New Roman" w:hAnsi="Arial Narrow" w:cs="Calibri"/>
          <w:b/>
          <w:color w:val="000000"/>
        </w:rPr>
      </w:pPr>
      <w:r w:rsidRPr="00273768">
        <w:rPr>
          <w:rFonts w:ascii="Arial Narrow" w:eastAsia="Times New Roman" w:hAnsi="Arial Narrow" w:cs="Calibri"/>
          <w:b/>
          <w:color w:val="000000"/>
        </w:rPr>
        <w:t>Rekapitulasi Anggaran dan Rata-rata Realisasi Pendanaan Pelayanan</w:t>
      </w:r>
    </w:p>
    <w:p w:rsidR="002947DD" w:rsidRDefault="002947DD" w:rsidP="002947DD">
      <w:pPr>
        <w:spacing w:after="0" w:line="240" w:lineRule="auto"/>
        <w:jc w:val="center"/>
        <w:rPr>
          <w:rFonts w:ascii="Arial Narrow" w:eastAsia="Times New Roman" w:hAnsi="Arial Narrow" w:cs="Calibri"/>
          <w:b/>
          <w:color w:val="000000"/>
        </w:rPr>
      </w:pPr>
      <w:r w:rsidRPr="00273768">
        <w:rPr>
          <w:rFonts w:ascii="Arial Narrow" w:eastAsia="Times New Roman" w:hAnsi="Arial Narrow" w:cs="Calibri"/>
          <w:b/>
          <w:color w:val="000000"/>
        </w:rPr>
        <w:t xml:space="preserve">BKPSDM Kabupaten Gowa </w:t>
      </w:r>
    </w:p>
    <w:p w:rsidR="002947DD" w:rsidRDefault="002947DD" w:rsidP="002947DD">
      <w:pPr>
        <w:spacing w:after="0" w:line="240" w:lineRule="auto"/>
        <w:jc w:val="center"/>
        <w:rPr>
          <w:rFonts w:ascii="Arial Narrow" w:eastAsia="Times New Roman" w:hAnsi="Arial Narrow" w:cs="Calibri"/>
          <w:b/>
          <w:color w:val="000000"/>
        </w:rPr>
      </w:pPr>
    </w:p>
    <w:p w:rsidR="002947DD" w:rsidRDefault="002947DD" w:rsidP="002947DD">
      <w:pPr>
        <w:spacing w:after="0" w:line="240" w:lineRule="auto"/>
        <w:jc w:val="center"/>
        <w:rPr>
          <w:rFonts w:ascii="Arial Narrow" w:eastAsia="Times New Roman" w:hAnsi="Arial Narrow" w:cs="Calibri"/>
          <w:b/>
          <w:color w:val="000000"/>
        </w:rPr>
      </w:pPr>
      <w:r w:rsidRPr="00C9327C">
        <w:rPr>
          <w:rFonts w:ascii="Arial Narrow" w:eastAsia="Times New Roman" w:hAnsi="Arial Narrow" w:cs="Calibri"/>
          <w:color w:val="000000"/>
          <w:sz w:val="20"/>
          <w:szCs w:val="20"/>
        </w:rPr>
        <w:object w:dxaOrig="8690" w:dyaOrig="2347">
          <v:shape id="_x0000_i1026" type="#_x0000_t75" style="width:405.95pt;height:126.6pt" o:ole="">
            <v:imagedata r:id="rId28" o:title=""/>
          </v:shape>
          <o:OLEObject Type="Embed" ProgID="Excel.Sheet.12" ShapeID="_x0000_i1026" DrawAspect="Content" ObjectID="_1739773350" r:id="rId29"/>
        </w:object>
      </w:r>
    </w:p>
    <w:p w:rsidR="002947DD" w:rsidRDefault="002947DD" w:rsidP="002947DD">
      <w:pPr>
        <w:spacing w:after="0" w:line="240" w:lineRule="auto"/>
        <w:jc w:val="center"/>
        <w:rPr>
          <w:rFonts w:ascii="Arial Narrow" w:eastAsia="Times New Roman" w:hAnsi="Arial Narrow" w:cs="Calibri"/>
          <w:b/>
          <w:color w:val="000000"/>
        </w:rPr>
      </w:pPr>
    </w:p>
    <w:p w:rsidR="002947DD" w:rsidRDefault="002947DD" w:rsidP="002947DD">
      <w:pPr>
        <w:pStyle w:val="ListParagraph"/>
        <w:spacing w:after="120" w:line="360" w:lineRule="auto"/>
        <w:ind w:left="567" w:firstLine="709"/>
        <w:contextualSpacing w:val="0"/>
        <w:jc w:val="both"/>
        <w:rPr>
          <w:rFonts w:ascii="Arial" w:hAnsi="Arial" w:cs="Arial"/>
          <w:sz w:val="24"/>
          <w:szCs w:val="24"/>
        </w:rPr>
      </w:pPr>
      <w:r w:rsidRPr="00FC5642">
        <w:rPr>
          <w:rFonts w:ascii="Arial" w:hAnsi="Arial" w:cs="Arial"/>
          <w:sz w:val="24"/>
          <w:szCs w:val="24"/>
        </w:rPr>
        <w:t xml:space="preserve">Pada </w:t>
      </w:r>
      <w:r w:rsidRPr="00114058">
        <w:rPr>
          <w:rFonts w:ascii="Arial" w:hAnsi="Arial" w:cs="Arial"/>
          <w:i/>
          <w:sz w:val="24"/>
          <w:szCs w:val="24"/>
        </w:rPr>
        <w:t>Tabel 2.</w:t>
      </w:r>
      <w:r>
        <w:rPr>
          <w:rFonts w:ascii="Arial" w:hAnsi="Arial" w:cs="Arial"/>
          <w:i/>
          <w:sz w:val="24"/>
          <w:szCs w:val="24"/>
        </w:rPr>
        <w:t>6</w:t>
      </w:r>
      <w:r w:rsidRPr="00114058">
        <w:rPr>
          <w:rFonts w:ascii="Arial" w:hAnsi="Arial" w:cs="Arial"/>
          <w:i/>
          <w:sz w:val="24"/>
          <w:szCs w:val="24"/>
        </w:rPr>
        <w:t>.</w:t>
      </w:r>
      <w:r>
        <w:rPr>
          <w:rFonts w:ascii="Arial" w:hAnsi="Arial" w:cs="Arial"/>
          <w:sz w:val="24"/>
          <w:szCs w:val="24"/>
        </w:rPr>
        <w:t xml:space="preserve"> Anggaran dan Realisasi Pendanaan Pelayanan Badan Kepegawaian dan Pengembangan Sumber Daya Manusia Kabupaten Gowa digambarkan bahwa rasio anggaran dan realisasi selama 5 tahun didominasi oleh belanja tidak langsung. Lebih dari setengah total belanja Badan Kepegawaian dan Pengembangan Sumber Daya Manusia Kabupaten Gowa dialokasikan untuk Belanja Tidak Langsung. Sedangkan pada belanja langsung didominasi oleh belanja pegawai yang mencapai rata-rata 90% dibandingkan belanja barang dan jasa dan belanja modal. Namun pada akhir tahun, proporsi belanja pegawai cenderung menurun daya serapnya, sedangkan belanja barang dan </w:t>
      </w:r>
      <w:r>
        <w:rPr>
          <w:rFonts w:ascii="Arial" w:hAnsi="Arial" w:cs="Arial"/>
          <w:sz w:val="24"/>
          <w:szCs w:val="24"/>
        </w:rPr>
        <w:lastRenderedPageBreak/>
        <w:t>jasa cenderung meningkat tiap tahun, karena kebutuhan akan alat tulis kantor setiap tahun  cenderung semakin meningkat.</w:t>
      </w:r>
    </w:p>
    <w:p w:rsidR="002947DD" w:rsidRDefault="002947DD" w:rsidP="001671A7">
      <w:pPr>
        <w:pStyle w:val="ListParagraph"/>
        <w:spacing w:after="120" w:line="360" w:lineRule="auto"/>
        <w:ind w:left="567" w:firstLine="556"/>
        <w:contextualSpacing w:val="0"/>
        <w:jc w:val="both"/>
        <w:rPr>
          <w:rFonts w:ascii="Arial" w:hAnsi="Arial" w:cs="Arial"/>
          <w:sz w:val="24"/>
          <w:szCs w:val="24"/>
        </w:rPr>
      </w:pPr>
      <w:r>
        <w:rPr>
          <w:rFonts w:ascii="Arial" w:hAnsi="Arial" w:cs="Arial"/>
          <w:sz w:val="24"/>
          <w:szCs w:val="24"/>
        </w:rPr>
        <w:t>Sedangkan anggaran dan realisasi untuk belanja modal cenderung meningkat tiap tahun, karena kebutuhan akan sarana dan prasarana kantor senantiasa dibutuhkan untuk menunjang pencapaian target kinerja, walaupun anggaran yang dialokasikan untuk belanja cukup minim dibanding belanja lainnya.</w:t>
      </w:r>
    </w:p>
    <w:p w:rsidR="002947DD" w:rsidRDefault="002947DD" w:rsidP="002947DD">
      <w:pPr>
        <w:pStyle w:val="ListParagraph"/>
        <w:spacing w:after="120" w:line="360" w:lineRule="auto"/>
        <w:ind w:left="567" w:firstLine="709"/>
        <w:contextualSpacing w:val="0"/>
        <w:jc w:val="both"/>
        <w:rPr>
          <w:rFonts w:ascii="Arial" w:hAnsi="Arial" w:cs="Arial"/>
          <w:sz w:val="24"/>
          <w:szCs w:val="24"/>
        </w:rPr>
      </w:pPr>
      <w:r>
        <w:rPr>
          <w:rFonts w:ascii="Arial" w:hAnsi="Arial" w:cs="Arial"/>
          <w:sz w:val="24"/>
          <w:szCs w:val="24"/>
        </w:rPr>
        <w:t xml:space="preserve">Sementara pencapaian rasio anggaran dan realisasi untuk program didominasi oleh program peningkatan disiplin aparatur yang cenderung mencapai realisasi 100% setiap tahunnya. Sedangkan </w:t>
      </w:r>
      <w:r w:rsidR="00121743">
        <w:rPr>
          <w:rFonts w:ascii="Arial" w:hAnsi="Arial" w:cs="Arial"/>
          <w:sz w:val="24"/>
          <w:szCs w:val="24"/>
        </w:rPr>
        <w:t>beberapa program kegiatan tidak berjalan</w:t>
      </w:r>
      <w:r>
        <w:rPr>
          <w:rFonts w:ascii="Arial" w:hAnsi="Arial" w:cs="Arial"/>
          <w:sz w:val="24"/>
          <w:szCs w:val="24"/>
        </w:rPr>
        <w:t xml:space="preserve">. Hal ini disebabkan tidak diselenggarakannya diklat struktural oleh </w:t>
      </w:r>
      <w:r w:rsidR="00E25DC9">
        <w:rPr>
          <w:rFonts w:ascii="Arial" w:hAnsi="Arial" w:cs="Arial"/>
          <w:sz w:val="24"/>
          <w:szCs w:val="24"/>
        </w:rPr>
        <w:t xml:space="preserve">karena adanya </w:t>
      </w:r>
      <w:r w:rsidR="00E25DC9" w:rsidRPr="008D5851">
        <w:rPr>
          <w:rFonts w:ascii="Arial" w:hAnsi="Arial" w:cs="Arial"/>
          <w:i/>
          <w:sz w:val="24"/>
          <w:szCs w:val="24"/>
        </w:rPr>
        <w:t>refocusing</w:t>
      </w:r>
      <w:r w:rsidR="00E25DC9">
        <w:rPr>
          <w:rFonts w:ascii="Arial" w:hAnsi="Arial" w:cs="Arial"/>
          <w:sz w:val="24"/>
          <w:szCs w:val="24"/>
        </w:rPr>
        <w:t xml:space="preserve"> anggaran dimasa pendemi Covid-19.</w:t>
      </w:r>
    </w:p>
    <w:p w:rsidR="002947DD" w:rsidRDefault="002947DD" w:rsidP="002947DD">
      <w:pPr>
        <w:pStyle w:val="ListParagraph"/>
        <w:spacing w:after="240" w:line="360" w:lineRule="auto"/>
        <w:ind w:left="0" w:firstLine="994"/>
        <w:contextualSpacing w:val="0"/>
        <w:jc w:val="both"/>
        <w:rPr>
          <w:rFonts w:ascii="Arial" w:hAnsi="Arial" w:cs="Arial"/>
          <w:sz w:val="24"/>
          <w:szCs w:val="24"/>
        </w:rPr>
      </w:pPr>
    </w:p>
    <w:p w:rsidR="002947DD" w:rsidRPr="006B7E6D" w:rsidRDefault="002947DD" w:rsidP="002947DD">
      <w:pPr>
        <w:spacing w:after="120" w:line="360" w:lineRule="auto"/>
        <w:jc w:val="both"/>
        <w:rPr>
          <w:rFonts w:ascii="Arial" w:hAnsi="Arial" w:cs="Arial"/>
          <w:sz w:val="24"/>
          <w:szCs w:val="24"/>
        </w:rPr>
        <w:sectPr w:rsidR="002947DD" w:rsidRPr="006B7E6D" w:rsidSect="002947DD">
          <w:footerReference w:type="first" r:id="rId30"/>
          <w:type w:val="evenPage"/>
          <w:pgSz w:w="11907" w:h="16839" w:code="9"/>
          <w:pgMar w:top="2275" w:right="1699" w:bottom="1411" w:left="2275" w:header="567" w:footer="397" w:gutter="0"/>
          <w:pgNumType w:start="19"/>
          <w:cols w:space="720"/>
          <w:titlePg/>
          <w:docGrid w:linePitch="360"/>
        </w:sectPr>
      </w:pPr>
    </w:p>
    <w:tbl>
      <w:tblPr>
        <w:tblW w:w="30599" w:type="dxa"/>
        <w:tblInd w:w="-1026" w:type="dxa"/>
        <w:tblLook w:val="04A0"/>
      </w:tblPr>
      <w:tblGrid>
        <w:gridCol w:w="16326"/>
        <w:gridCol w:w="236"/>
        <w:gridCol w:w="951"/>
        <w:gridCol w:w="951"/>
        <w:gridCol w:w="951"/>
        <w:gridCol w:w="951"/>
        <w:gridCol w:w="951"/>
        <w:gridCol w:w="951"/>
        <w:gridCol w:w="951"/>
        <w:gridCol w:w="951"/>
        <w:gridCol w:w="951"/>
        <w:gridCol w:w="610"/>
        <w:gridCol w:w="677"/>
        <w:gridCol w:w="610"/>
        <w:gridCol w:w="610"/>
        <w:gridCol w:w="616"/>
        <w:gridCol w:w="1110"/>
        <w:gridCol w:w="1245"/>
      </w:tblGrid>
      <w:tr w:rsidR="002947DD" w:rsidRPr="00BA77D1" w:rsidTr="002947DD">
        <w:trPr>
          <w:trHeight w:val="577"/>
        </w:trPr>
        <w:tc>
          <w:tcPr>
            <w:tcW w:w="16326" w:type="dxa"/>
            <w:tcBorders>
              <w:top w:val="nil"/>
              <w:left w:val="nil"/>
              <w:bottom w:val="nil"/>
              <w:right w:val="nil"/>
            </w:tcBorders>
            <w:shd w:val="clear" w:color="auto" w:fill="auto"/>
            <w:noWrap/>
            <w:vAlign w:val="bottom"/>
            <w:hideMark/>
          </w:tcPr>
          <w:p w:rsidR="002947DD" w:rsidRDefault="002947DD" w:rsidP="002947D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lastRenderedPageBreak/>
              <w:t>Tabel  2.6</w:t>
            </w:r>
          </w:p>
          <w:p w:rsidR="002947DD" w:rsidRDefault="002947DD" w:rsidP="002947D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Anggaran dan Realisasi Pendanaan Pelayanan Badan Kepegawaian dan Pengembangan Sumber Daya Manusia</w:t>
            </w:r>
          </w:p>
          <w:p w:rsidR="002947DD" w:rsidRDefault="002947DD" w:rsidP="002947D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Kabupaten Gowa </w:t>
            </w:r>
          </w:p>
          <w:p w:rsidR="00D4560F" w:rsidRDefault="00D4560F" w:rsidP="002947D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noProof/>
                <w:color w:val="000000"/>
                <w:sz w:val="20"/>
                <w:szCs w:val="20"/>
                <w:lang w:val="id-ID" w:eastAsia="id-ID"/>
              </w:rPr>
              <w:drawing>
                <wp:inline distT="0" distB="0" distL="0" distR="0">
                  <wp:extent cx="10168746" cy="4769080"/>
                  <wp:effectExtent l="19050" t="0" r="3954"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10170964" cy="4770120"/>
                          </a:xfrm>
                          <a:prstGeom prst="rect">
                            <a:avLst/>
                          </a:prstGeom>
                          <a:noFill/>
                          <a:ln w="9525">
                            <a:noFill/>
                            <a:miter lim="800000"/>
                            <a:headEnd/>
                            <a:tailEnd/>
                          </a:ln>
                        </pic:spPr>
                      </pic:pic>
                    </a:graphicData>
                  </a:graphic>
                </wp:inline>
              </w:drawing>
            </w:r>
          </w:p>
          <w:p w:rsidR="00A46569" w:rsidRPr="00A46569" w:rsidRDefault="00D4560F" w:rsidP="00A46569">
            <w:pPr>
              <w:rPr>
                <w:rFonts w:ascii="Arial Narrow" w:eastAsia="Times New Roman" w:hAnsi="Arial Narrow" w:cs="Calibri"/>
                <w:sz w:val="4"/>
                <w:szCs w:val="4"/>
              </w:rPr>
            </w:pPr>
            <w:r>
              <w:rPr>
                <w:rFonts w:ascii="Arial Narrow" w:eastAsia="Times New Roman" w:hAnsi="Arial Narrow" w:cs="Calibri"/>
                <w:noProof/>
                <w:sz w:val="4"/>
                <w:szCs w:val="4"/>
                <w:lang w:val="id-ID" w:eastAsia="id-ID"/>
              </w:rPr>
              <w:lastRenderedPageBreak/>
              <w:drawing>
                <wp:inline distT="0" distB="0" distL="0" distR="0">
                  <wp:extent cx="10194625" cy="5339751"/>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srcRect/>
                          <a:stretch>
                            <a:fillRect/>
                          </a:stretch>
                        </pic:blipFill>
                        <pic:spPr bwMode="auto">
                          <a:xfrm>
                            <a:off x="0" y="0"/>
                            <a:ext cx="10198833" cy="5341955"/>
                          </a:xfrm>
                          <a:prstGeom prst="rect">
                            <a:avLst/>
                          </a:prstGeom>
                          <a:noFill/>
                          <a:ln w="9525">
                            <a:noFill/>
                            <a:miter lim="800000"/>
                            <a:headEnd/>
                            <a:tailEnd/>
                          </a:ln>
                        </pic:spPr>
                      </pic:pic>
                    </a:graphicData>
                  </a:graphic>
                </wp:inline>
              </w:drawing>
            </w:r>
          </w:p>
          <w:p w:rsidR="00A46569" w:rsidRPr="00A46569" w:rsidRDefault="00A46569" w:rsidP="00A46569">
            <w:pPr>
              <w:rPr>
                <w:rFonts w:ascii="Arial Narrow" w:eastAsia="Times New Roman" w:hAnsi="Arial Narrow" w:cs="Calibri"/>
                <w:sz w:val="4"/>
                <w:szCs w:val="4"/>
              </w:rPr>
            </w:pPr>
          </w:p>
          <w:p w:rsidR="00A46569" w:rsidRDefault="00A46569" w:rsidP="00A46569">
            <w:pPr>
              <w:rPr>
                <w:rFonts w:ascii="Arial Narrow" w:eastAsia="Times New Roman" w:hAnsi="Arial Narrow" w:cs="Calibri"/>
                <w:sz w:val="4"/>
                <w:szCs w:val="4"/>
              </w:rPr>
            </w:pPr>
          </w:p>
          <w:p w:rsidR="00A46569" w:rsidRPr="00A46569" w:rsidRDefault="00A46569" w:rsidP="00A46569">
            <w:pPr>
              <w:rPr>
                <w:rFonts w:ascii="Arial Narrow" w:eastAsia="Times New Roman" w:hAnsi="Arial Narrow" w:cs="Calibri"/>
                <w:sz w:val="4"/>
                <w:szCs w:val="4"/>
              </w:rPr>
            </w:pPr>
          </w:p>
          <w:p w:rsidR="00A46569" w:rsidRPr="00A46569" w:rsidRDefault="00A46569" w:rsidP="00A46569">
            <w:pPr>
              <w:rPr>
                <w:rFonts w:ascii="Arial Narrow" w:eastAsia="Times New Roman" w:hAnsi="Arial Narrow" w:cs="Calibri"/>
                <w:sz w:val="4"/>
                <w:szCs w:val="4"/>
              </w:rPr>
            </w:pPr>
          </w:p>
        </w:tc>
        <w:tc>
          <w:tcPr>
            <w:tcW w:w="236"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c>
          <w:tcPr>
            <w:tcW w:w="951"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c>
          <w:tcPr>
            <w:tcW w:w="951"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c>
          <w:tcPr>
            <w:tcW w:w="951"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c>
          <w:tcPr>
            <w:tcW w:w="951"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c>
          <w:tcPr>
            <w:tcW w:w="951"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c>
          <w:tcPr>
            <w:tcW w:w="951"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c>
          <w:tcPr>
            <w:tcW w:w="951"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c>
          <w:tcPr>
            <w:tcW w:w="951"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c>
          <w:tcPr>
            <w:tcW w:w="951"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c>
          <w:tcPr>
            <w:tcW w:w="610"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c>
          <w:tcPr>
            <w:tcW w:w="677"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c>
          <w:tcPr>
            <w:tcW w:w="610"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c>
          <w:tcPr>
            <w:tcW w:w="610"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c>
          <w:tcPr>
            <w:tcW w:w="616"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c>
          <w:tcPr>
            <w:tcW w:w="1110"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c>
          <w:tcPr>
            <w:tcW w:w="1245" w:type="dxa"/>
            <w:tcBorders>
              <w:top w:val="nil"/>
              <w:left w:val="nil"/>
              <w:bottom w:val="nil"/>
              <w:right w:val="nil"/>
            </w:tcBorders>
            <w:shd w:val="clear" w:color="auto" w:fill="auto"/>
            <w:noWrap/>
            <w:vAlign w:val="bottom"/>
            <w:hideMark/>
          </w:tcPr>
          <w:p w:rsidR="002947DD" w:rsidRPr="00BA77D1" w:rsidRDefault="002947DD" w:rsidP="002947DD">
            <w:pPr>
              <w:spacing w:after="0" w:line="240" w:lineRule="auto"/>
              <w:rPr>
                <w:rFonts w:ascii="Arial Narrow" w:eastAsia="Times New Roman" w:hAnsi="Arial Narrow" w:cs="Calibri"/>
                <w:color w:val="000000"/>
                <w:sz w:val="20"/>
                <w:szCs w:val="20"/>
              </w:rPr>
            </w:pPr>
          </w:p>
        </w:tc>
      </w:tr>
    </w:tbl>
    <w:p w:rsidR="002947DD" w:rsidRPr="00B33B50" w:rsidRDefault="002947DD" w:rsidP="002947DD">
      <w:pPr>
        <w:tabs>
          <w:tab w:val="left" w:pos="3600"/>
          <w:tab w:val="left" w:pos="8775"/>
        </w:tabs>
        <w:sectPr w:rsidR="002947DD" w:rsidRPr="00B33B50" w:rsidSect="002947DD">
          <w:footerReference w:type="default" r:id="rId33"/>
          <w:footerReference w:type="first" r:id="rId34"/>
          <w:type w:val="evenPage"/>
          <w:pgSz w:w="16839" w:h="11907" w:orient="landscape" w:code="9"/>
          <w:pgMar w:top="2268" w:right="510" w:bottom="851" w:left="1361" w:header="1247" w:footer="397" w:gutter="0"/>
          <w:pgNumType w:start="22"/>
          <w:cols w:space="720"/>
          <w:docGrid w:linePitch="360"/>
        </w:sectPr>
      </w:pPr>
    </w:p>
    <w:p w:rsidR="00FF4604" w:rsidRPr="00D350EF" w:rsidRDefault="00FF4604" w:rsidP="00D350EF">
      <w:pPr>
        <w:autoSpaceDE w:val="0"/>
        <w:autoSpaceDN w:val="0"/>
        <w:adjustRightInd w:val="0"/>
        <w:spacing w:line="360" w:lineRule="auto"/>
        <w:rPr>
          <w:rFonts w:ascii="Arial Rounded MT Bold" w:hAnsi="Arial Rounded MT Bold" w:cs="Bookman Old Style,Bold"/>
          <w:b/>
          <w:bCs/>
          <w:sz w:val="24"/>
          <w:szCs w:val="24"/>
        </w:rPr>
      </w:pPr>
      <w:r w:rsidRPr="00D350EF">
        <w:rPr>
          <w:rFonts w:ascii="Arial Rounded MT Bold" w:hAnsi="Arial Rounded MT Bold" w:cs="Bookman Old Style,Bold"/>
          <w:b/>
          <w:bCs/>
          <w:sz w:val="24"/>
          <w:szCs w:val="24"/>
        </w:rPr>
        <w:lastRenderedPageBreak/>
        <w:t>Analisis SWOT</w:t>
      </w:r>
    </w:p>
    <w:p w:rsidR="00FF4604" w:rsidRDefault="00FF4604" w:rsidP="00FF4604">
      <w:pPr>
        <w:pStyle w:val="ListParagraph"/>
        <w:spacing w:after="120" w:line="360" w:lineRule="auto"/>
        <w:ind w:left="709" w:firstLine="709"/>
        <w:contextualSpacing w:val="0"/>
        <w:jc w:val="both"/>
        <w:rPr>
          <w:rFonts w:ascii="Arial" w:hAnsi="Arial" w:cs="Arial"/>
          <w:sz w:val="24"/>
          <w:szCs w:val="24"/>
        </w:rPr>
      </w:pPr>
      <w:r w:rsidRPr="00C60586">
        <w:rPr>
          <w:rFonts w:ascii="Arial" w:hAnsi="Arial" w:cs="Arial"/>
          <w:sz w:val="24"/>
          <w:szCs w:val="24"/>
        </w:rPr>
        <w:t xml:space="preserve">Dalam rangka mewujudkan visi dan mengemban misi </w:t>
      </w:r>
      <w:r>
        <w:rPr>
          <w:rFonts w:ascii="Arial" w:hAnsi="Arial" w:cs="Arial"/>
          <w:sz w:val="24"/>
          <w:szCs w:val="24"/>
        </w:rPr>
        <w:t xml:space="preserve">Badan Kepegawaian dan Pengembangan </w:t>
      </w:r>
      <w:r w:rsidRPr="00C60586">
        <w:rPr>
          <w:rFonts w:ascii="Arial" w:hAnsi="Arial" w:cs="Arial"/>
          <w:sz w:val="24"/>
          <w:szCs w:val="24"/>
        </w:rPr>
        <w:t>S</w:t>
      </w:r>
      <w:r>
        <w:rPr>
          <w:rFonts w:ascii="Arial" w:hAnsi="Arial" w:cs="Arial"/>
          <w:sz w:val="24"/>
          <w:szCs w:val="24"/>
        </w:rPr>
        <w:t>umber Daya Manusia Kabupaten Gowa</w:t>
      </w:r>
      <w:r w:rsidRPr="00C60586">
        <w:rPr>
          <w:rFonts w:ascii="Arial" w:hAnsi="Arial" w:cs="Arial"/>
          <w:sz w:val="24"/>
          <w:szCs w:val="24"/>
        </w:rPr>
        <w:t xml:space="preserve">, maka terlebih dahulu perlu dilakukan analisis lingkungan strategis melalui pendekatan </w:t>
      </w:r>
      <w:r w:rsidRPr="00C60586">
        <w:rPr>
          <w:rFonts w:ascii="Arial" w:hAnsi="Arial" w:cs="Arial"/>
          <w:i/>
          <w:iCs/>
          <w:sz w:val="24"/>
          <w:szCs w:val="24"/>
        </w:rPr>
        <w:t xml:space="preserve">SWOT Analysis </w:t>
      </w:r>
      <w:r w:rsidRPr="00C60586">
        <w:rPr>
          <w:rFonts w:ascii="Arial" w:hAnsi="Arial" w:cs="Arial"/>
          <w:sz w:val="24"/>
          <w:szCs w:val="24"/>
        </w:rPr>
        <w:t>yang terdiri dari</w:t>
      </w:r>
      <w:r w:rsidRPr="001C1693">
        <w:rPr>
          <w:rFonts w:ascii="Arial" w:hAnsi="Arial" w:cs="Arial"/>
          <w:sz w:val="24"/>
          <w:szCs w:val="24"/>
        </w:rPr>
        <w:t>analisis lingkungan internal (ALI) dan analisis lingkungan eksternal (ALE).</w:t>
      </w:r>
    </w:p>
    <w:p w:rsidR="00FF4604" w:rsidRPr="001C1693" w:rsidRDefault="00FF4604" w:rsidP="00E610CB">
      <w:pPr>
        <w:pStyle w:val="ListParagraph"/>
        <w:numPr>
          <w:ilvl w:val="0"/>
          <w:numId w:val="27"/>
        </w:numPr>
        <w:spacing w:after="120" w:line="360" w:lineRule="auto"/>
        <w:contextualSpacing w:val="0"/>
        <w:jc w:val="both"/>
        <w:rPr>
          <w:rFonts w:ascii="Arial" w:hAnsi="Arial" w:cs="Arial"/>
          <w:b/>
          <w:sz w:val="24"/>
          <w:szCs w:val="24"/>
        </w:rPr>
      </w:pPr>
      <w:r w:rsidRPr="001C1693">
        <w:rPr>
          <w:rFonts w:ascii="Arial" w:hAnsi="Arial" w:cs="Arial"/>
          <w:b/>
          <w:sz w:val="24"/>
          <w:szCs w:val="24"/>
        </w:rPr>
        <w:t>Analisis Lingkungan Internal (ALI)</w:t>
      </w:r>
    </w:p>
    <w:p w:rsidR="00FF4604" w:rsidRPr="001C1693" w:rsidRDefault="00FF4604" w:rsidP="00E610CB">
      <w:pPr>
        <w:pStyle w:val="ListParagraph"/>
        <w:numPr>
          <w:ilvl w:val="0"/>
          <w:numId w:val="26"/>
        </w:numPr>
        <w:tabs>
          <w:tab w:val="clear" w:pos="720"/>
        </w:tabs>
        <w:spacing w:after="0" w:line="360" w:lineRule="auto"/>
        <w:ind w:left="1418"/>
        <w:jc w:val="both"/>
        <w:rPr>
          <w:rFonts w:ascii="Arial" w:eastAsia="Batang" w:hAnsi="Arial" w:cs="Arial"/>
          <w:b/>
          <w:i/>
          <w:sz w:val="24"/>
          <w:szCs w:val="24"/>
          <w:lang w:val="id-ID"/>
        </w:rPr>
      </w:pPr>
      <w:r w:rsidRPr="001C1693">
        <w:rPr>
          <w:rFonts w:ascii="Arial" w:eastAsia="Batang" w:hAnsi="Arial" w:cs="Arial"/>
          <w:b/>
          <w:sz w:val="24"/>
          <w:szCs w:val="24"/>
          <w:lang w:val="id-ID"/>
        </w:rPr>
        <w:t>Kekuatan</w:t>
      </w:r>
      <w:r>
        <w:rPr>
          <w:rFonts w:ascii="Arial" w:eastAsia="Batang" w:hAnsi="Arial" w:cs="Arial"/>
          <w:b/>
          <w:sz w:val="24"/>
          <w:szCs w:val="24"/>
        </w:rPr>
        <w:t xml:space="preserve"> / </w:t>
      </w:r>
      <w:r w:rsidRPr="001C1693">
        <w:rPr>
          <w:rFonts w:ascii="Arial" w:eastAsia="Batang" w:hAnsi="Arial" w:cs="Arial"/>
          <w:b/>
          <w:i/>
          <w:sz w:val="24"/>
          <w:szCs w:val="24"/>
          <w:lang w:val="id-ID"/>
        </w:rPr>
        <w:t>Strength</w:t>
      </w:r>
      <w:r w:rsidRPr="001C1693">
        <w:rPr>
          <w:rFonts w:ascii="Arial" w:eastAsia="Batang" w:hAnsi="Arial" w:cs="Arial"/>
          <w:b/>
          <w:i/>
          <w:sz w:val="24"/>
          <w:szCs w:val="24"/>
        </w:rPr>
        <w:t>(S</w:t>
      </w:r>
      <w:r w:rsidRPr="001C1693">
        <w:rPr>
          <w:rFonts w:ascii="Arial" w:eastAsia="Batang" w:hAnsi="Arial" w:cs="Arial"/>
          <w:b/>
          <w:i/>
          <w:sz w:val="24"/>
          <w:szCs w:val="24"/>
          <w:lang w:val="id-ID"/>
        </w:rPr>
        <w:t>)</w:t>
      </w:r>
    </w:p>
    <w:p w:rsidR="00FF4604" w:rsidRPr="001C1693" w:rsidRDefault="00FF4604" w:rsidP="00E610CB">
      <w:pPr>
        <w:numPr>
          <w:ilvl w:val="0"/>
          <w:numId w:val="28"/>
        </w:numPr>
        <w:tabs>
          <w:tab w:val="clear" w:pos="720"/>
        </w:tabs>
        <w:spacing w:after="0" w:line="360" w:lineRule="auto"/>
        <w:ind w:left="1843" w:hanging="425"/>
        <w:jc w:val="both"/>
        <w:rPr>
          <w:rFonts w:ascii="Arial" w:eastAsia="Batang" w:hAnsi="Arial" w:cs="Arial"/>
          <w:sz w:val="24"/>
          <w:szCs w:val="24"/>
          <w:lang w:val="id-ID"/>
        </w:rPr>
      </w:pPr>
      <w:r w:rsidRPr="001C1693">
        <w:rPr>
          <w:rFonts w:ascii="Arial" w:eastAsia="Batang" w:hAnsi="Arial" w:cs="Arial"/>
          <w:sz w:val="24"/>
          <w:szCs w:val="24"/>
          <w:lang w:val="id-ID"/>
        </w:rPr>
        <w:t xml:space="preserve">Adanya Peraturan Daerah </w:t>
      </w:r>
      <w:r w:rsidRPr="004004A4">
        <w:rPr>
          <w:rFonts w:ascii="Arial" w:eastAsia="Batang" w:hAnsi="Arial" w:cs="Arial"/>
          <w:sz w:val="24"/>
          <w:szCs w:val="24"/>
          <w:lang w:val="id-ID"/>
        </w:rPr>
        <w:t xml:space="preserve">Nomor </w:t>
      </w:r>
      <w:r w:rsidRPr="004004A4">
        <w:rPr>
          <w:rFonts w:ascii="Arial" w:eastAsia="Arial" w:hAnsi="Arial" w:cs="Arial"/>
          <w:color w:val="000000"/>
          <w:sz w:val="24"/>
          <w:szCs w:val="24"/>
        </w:rPr>
        <w:t>11 tahun 2016</w:t>
      </w:r>
      <w:r w:rsidRPr="004004A4">
        <w:rPr>
          <w:rFonts w:ascii="Arial" w:eastAsia="Arial" w:hAnsi="Arial" w:cs="Arial"/>
          <w:color w:val="000000"/>
          <w:sz w:val="24"/>
        </w:rPr>
        <w:t xml:space="preserve"> </w:t>
      </w:r>
      <w:r w:rsidRPr="001C1693">
        <w:rPr>
          <w:rFonts w:ascii="Arial" w:eastAsia="Batang" w:hAnsi="Arial" w:cs="Arial"/>
          <w:sz w:val="24"/>
          <w:szCs w:val="24"/>
          <w:lang w:val="id-ID"/>
        </w:rPr>
        <w:t xml:space="preserve">tentang Organisasi </w:t>
      </w:r>
      <w:r w:rsidRPr="001C1693">
        <w:rPr>
          <w:rFonts w:ascii="Arial" w:eastAsia="Batang" w:hAnsi="Arial" w:cs="Arial"/>
          <w:sz w:val="24"/>
          <w:szCs w:val="24"/>
        </w:rPr>
        <w:t>dan Tata Kerja Inspektorat, Badan Perencanaan Pembangunan Daerah, Lembaga Teknis Lainnya</w:t>
      </w:r>
      <w:r w:rsidRPr="001C1693">
        <w:rPr>
          <w:rFonts w:ascii="Arial" w:eastAsia="Batang" w:hAnsi="Arial" w:cs="Arial"/>
          <w:sz w:val="24"/>
          <w:szCs w:val="24"/>
          <w:lang w:val="id-ID"/>
        </w:rPr>
        <w:t xml:space="preserve"> dan  Peraturan Perundang-undangan </w:t>
      </w:r>
      <w:r w:rsidRPr="001C1693">
        <w:rPr>
          <w:rFonts w:ascii="Arial" w:eastAsia="Batang" w:hAnsi="Arial" w:cs="Arial"/>
          <w:sz w:val="24"/>
          <w:szCs w:val="24"/>
        </w:rPr>
        <w:t>di bidang k</w:t>
      </w:r>
      <w:r w:rsidRPr="001C1693">
        <w:rPr>
          <w:rFonts w:ascii="Arial" w:eastAsia="Batang" w:hAnsi="Arial" w:cs="Arial"/>
          <w:sz w:val="24"/>
          <w:szCs w:val="24"/>
          <w:lang w:val="id-ID"/>
        </w:rPr>
        <w:t>epegawaian.</w:t>
      </w:r>
    </w:p>
    <w:p w:rsidR="00FF4604" w:rsidRPr="001C1693" w:rsidRDefault="00FF4604" w:rsidP="00E610CB">
      <w:pPr>
        <w:numPr>
          <w:ilvl w:val="0"/>
          <w:numId w:val="28"/>
        </w:numPr>
        <w:tabs>
          <w:tab w:val="clear" w:pos="720"/>
        </w:tabs>
        <w:spacing w:after="0" w:line="360" w:lineRule="auto"/>
        <w:ind w:left="1843" w:hanging="425"/>
        <w:jc w:val="both"/>
        <w:rPr>
          <w:rFonts w:ascii="Arial" w:eastAsia="Batang" w:hAnsi="Arial" w:cs="Arial"/>
          <w:sz w:val="24"/>
          <w:szCs w:val="24"/>
          <w:lang w:val="id-ID"/>
        </w:rPr>
      </w:pPr>
      <w:r w:rsidRPr="001C1693">
        <w:rPr>
          <w:rFonts w:ascii="Arial" w:eastAsia="Batang" w:hAnsi="Arial" w:cs="Arial"/>
          <w:sz w:val="24"/>
          <w:szCs w:val="24"/>
          <w:lang w:val="id-ID"/>
        </w:rPr>
        <w:t>Tersedianya Sumber Daya Manusia yang memiliki motivasi dan  semangat kerja yang tinggi.</w:t>
      </w:r>
    </w:p>
    <w:p w:rsidR="00FF4604" w:rsidRPr="001C1693" w:rsidRDefault="00FF4604" w:rsidP="00E610CB">
      <w:pPr>
        <w:numPr>
          <w:ilvl w:val="0"/>
          <w:numId w:val="28"/>
        </w:numPr>
        <w:tabs>
          <w:tab w:val="clear" w:pos="720"/>
        </w:tabs>
        <w:spacing w:after="0" w:line="360" w:lineRule="auto"/>
        <w:ind w:left="1843" w:hanging="425"/>
        <w:jc w:val="both"/>
        <w:rPr>
          <w:rFonts w:ascii="Arial" w:eastAsia="Batang" w:hAnsi="Arial" w:cs="Arial"/>
          <w:sz w:val="24"/>
          <w:szCs w:val="24"/>
          <w:lang w:val="id-ID"/>
        </w:rPr>
      </w:pPr>
      <w:r w:rsidRPr="001C1693">
        <w:rPr>
          <w:rFonts w:ascii="Arial" w:eastAsia="Batang" w:hAnsi="Arial" w:cs="Arial"/>
          <w:sz w:val="24"/>
          <w:szCs w:val="24"/>
          <w:lang w:val="id-ID"/>
        </w:rPr>
        <w:t>Tersedianya dana, sarana dan prasarana yang cukup.</w:t>
      </w:r>
    </w:p>
    <w:p w:rsidR="00FF4604" w:rsidRPr="001C1693" w:rsidRDefault="00FF4604" w:rsidP="00E610CB">
      <w:pPr>
        <w:numPr>
          <w:ilvl w:val="0"/>
          <w:numId w:val="28"/>
        </w:numPr>
        <w:tabs>
          <w:tab w:val="clear" w:pos="720"/>
        </w:tabs>
        <w:spacing w:after="0" w:line="360" w:lineRule="auto"/>
        <w:ind w:left="1843" w:hanging="425"/>
        <w:jc w:val="both"/>
        <w:rPr>
          <w:rFonts w:ascii="Arial" w:eastAsia="Batang" w:hAnsi="Arial" w:cs="Arial"/>
          <w:sz w:val="24"/>
          <w:szCs w:val="24"/>
          <w:lang w:val="id-ID"/>
        </w:rPr>
      </w:pPr>
      <w:r w:rsidRPr="001C1693">
        <w:rPr>
          <w:rFonts w:ascii="Arial" w:eastAsia="Batang" w:hAnsi="Arial" w:cs="Arial"/>
          <w:sz w:val="24"/>
          <w:szCs w:val="24"/>
          <w:lang w:val="id-ID"/>
        </w:rPr>
        <w:t>Adanya dukungan dari</w:t>
      </w:r>
      <w:r w:rsidRPr="001C1693">
        <w:rPr>
          <w:rFonts w:ascii="Arial" w:eastAsia="Batang" w:hAnsi="Arial" w:cs="Arial"/>
          <w:sz w:val="24"/>
          <w:szCs w:val="24"/>
        </w:rPr>
        <w:t xml:space="preserve"> pimpinan</w:t>
      </w:r>
      <w:r w:rsidRPr="001C1693">
        <w:rPr>
          <w:rFonts w:ascii="Arial" w:eastAsia="Batang" w:hAnsi="Arial" w:cs="Arial"/>
          <w:sz w:val="24"/>
          <w:szCs w:val="24"/>
          <w:lang w:val="id-ID"/>
        </w:rPr>
        <w:t xml:space="preserve"> dalam rangka kelancaran pelaksanaan tugas.</w:t>
      </w:r>
    </w:p>
    <w:p w:rsidR="00FF4604" w:rsidRPr="001C1693" w:rsidRDefault="00FF4604" w:rsidP="00E610CB">
      <w:pPr>
        <w:numPr>
          <w:ilvl w:val="0"/>
          <w:numId w:val="28"/>
        </w:numPr>
        <w:tabs>
          <w:tab w:val="clear" w:pos="720"/>
        </w:tabs>
        <w:spacing w:after="0" w:line="360" w:lineRule="auto"/>
        <w:ind w:left="1843" w:hanging="425"/>
        <w:jc w:val="both"/>
        <w:rPr>
          <w:rFonts w:ascii="Arial" w:eastAsia="Batang" w:hAnsi="Arial" w:cs="Arial"/>
          <w:sz w:val="24"/>
          <w:szCs w:val="24"/>
          <w:lang w:val="id-ID"/>
        </w:rPr>
      </w:pPr>
      <w:r w:rsidRPr="001C1693">
        <w:rPr>
          <w:rFonts w:ascii="Arial" w:eastAsia="Batang" w:hAnsi="Arial" w:cs="Arial"/>
          <w:sz w:val="24"/>
          <w:szCs w:val="24"/>
          <w:lang w:val="id-ID"/>
        </w:rPr>
        <w:t>Adanya kemauan</w:t>
      </w:r>
      <w:r>
        <w:rPr>
          <w:rFonts w:ascii="Arial" w:eastAsia="Batang" w:hAnsi="Arial" w:cs="Arial"/>
          <w:sz w:val="24"/>
          <w:szCs w:val="24"/>
          <w:lang w:val="id-ID"/>
        </w:rPr>
        <w:t xml:space="preserve"> dan semangat belajar aparat di</w:t>
      </w:r>
      <w:r w:rsidRPr="001C1693">
        <w:rPr>
          <w:rFonts w:ascii="Arial" w:eastAsia="Batang" w:hAnsi="Arial" w:cs="Arial"/>
          <w:sz w:val="24"/>
          <w:szCs w:val="24"/>
          <w:lang w:val="id-ID"/>
        </w:rPr>
        <w:t>lingkungan   Badan  Kepegawaian</w:t>
      </w:r>
      <w:r w:rsidRPr="001C1693">
        <w:rPr>
          <w:rFonts w:ascii="Arial" w:eastAsia="Batang" w:hAnsi="Arial" w:cs="Arial"/>
          <w:sz w:val="24"/>
          <w:szCs w:val="24"/>
        </w:rPr>
        <w:t xml:space="preserve"> dan Diklat</w:t>
      </w:r>
      <w:r w:rsidRPr="001C1693">
        <w:rPr>
          <w:rFonts w:ascii="Arial" w:eastAsia="Batang" w:hAnsi="Arial" w:cs="Arial"/>
          <w:sz w:val="24"/>
          <w:szCs w:val="24"/>
          <w:lang w:val="id-ID"/>
        </w:rPr>
        <w:t xml:space="preserve"> Daerah.</w:t>
      </w:r>
    </w:p>
    <w:p w:rsidR="00FF4604" w:rsidRPr="008C23F7" w:rsidRDefault="00FF4604" w:rsidP="00E610CB">
      <w:pPr>
        <w:numPr>
          <w:ilvl w:val="0"/>
          <w:numId w:val="28"/>
        </w:numPr>
        <w:tabs>
          <w:tab w:val="clear" w:pos="720"/>
        </w:tabs>
        <w:spacing w:after="0" w:line="360" w:lineRule="auto"/>
        <w:ind w:left="1843" w:hanging="425"/>
        <w:jc w:val="both"/>
        <w:rPr>
          <w:rFonts w:ascii="Arial" w:eastAsia="Batang" w:hAnsi="Arial" w:cs="Arial"/>
          <w:lang w:val="id-ID"/>
        </w:rPr>
      </w:pPr>
      <w:r w:rsidRPr="001C1693">
        <w:rPr>
          <w:rFonts w:ascii="Arial" w:eastAsia="Batang" w:hAnsi="Arial" w:cs="Arial"/>
          <w:sz w:val="24"/>
          <w:szCs w:val="24"/>
          <w:lang w:val="id-ID"/>
        </w:rPr>
        <w:t>Tersedianya data dan informasi kepegawaian</w:t>
      </w:r>
      <w:r w:rsidRPr="001C1693">
        <w:rPr>
          <w:rFonts w:ascii="Arial" w:eastAsia="Batang" w:hAnsi="Arial" w:cs="Arial"/>
          <w:sz w:val="24"/>
          <w:szCs w:val="24"/>
        </w:rPr>
        <w:t xml:space="preserve"> yang akura</w:t>
      </w:r>
      <w:r>
        <w:rPr>
          <w:rFonts w:ascii="Arial" w:eastAsia="Batang" w:hAnsi="Arial" w:cs="Arial"/>
          <w:sz w:val="24"/>
          <w:szCs w:val="24"/>
        </w:rPr>
        <w:t>t.</w:t>
      </w:r>
    </w:p>
    <w:p w:rsidR="00FF4604" w:rsidRPr="001C1693" w:rsidRDefault="00FF4604" w:rsidP="00E610CB">
      <w:pPr>
        <w:pStyle w:val="ListParagraph"/>
        <w:numPr>
          <w:ilvl w:val="0"/>
          <w:numId w:val="26"/>
        </w:numPr>
        <w:tabs>
          <w:tab w:val="clear" w:pos="720"/>
        </w:tabs>
        <w:spacing w:before="240" w:after="0" w:line="360" w:lineRule="auto"/>
        <w:ind w:left="1418"/>
        <w:jc w:val="both"/>
        <w:rPr>
          <w:rFonts w:ascii="Arial" w:eastAsia="Batang" w:hAnsi="Arial" w:cs="Arial"/>
          <w:b/>
          <w:sz w:val="24"/>
          <w:szCs w:val="24"/>
          <w:lang w:val="id-ID"/>
        </w:rPr>
      </w:pPr>
      <w:r w:rsidRPr="001C1693">
        <w:rPr>
          <w:rFonts w:ascii="Arial" w:eastAsia="Batang" w:hAnsi="Arial" w:cs="Arial"/>
          <w:b/>
          <w:sz w:val="24"/>
          <w:szCs w:val="24"/>
          <w:lang w:val="id-ID"/>
        </w:rPr>
        <w:t xml:space="preserve">Kelemahan </w:t>
      </w:r>
      <w:r w:rsidRPr="001C1693">
        <w:rPr>
          <w:rFonts w:ascii="Arial" w:eastAsia="Batang" w:hAnsi="Arial" w:cs="Arial"/>
          <w:b/>
          <w:sz w:val="24"/>
          <w:szCs w:val="24"/>
        </w:rPr>
        <w:t xml:space="preserve">/ </w:t>
      </w:r>
      <w:r w:rsidRPr="001C1693">
        <w:rPr>
          <w:rFonts w:ascii="Arial" w:eastAsia="Batang" w:hAnsi="Arial" w:cs="Arial"/>
          <w:b/>
          <w:i/>
          <w:sz w:val="24"/>
          <w:szCs w:val="24"/>
          <w:lang w:val="id-ID"/>
        </w:rPr>
        <w:t>Weakness</w:t>
      </w:r>
      <w:r w:rsidRPr="001C1693">
        <w:rPr>
          <w:rFonts w:ascii="Arial" w:eastAsia="Batang" w:hAnsi="Arial" w:cs="Arial"/>
          <w:b/>
          <w:i/>
          <w:sz w:val="24"/>
          <w:szCs w:val="24"/>
        </w:rPr>
        <w:t xml:space="preserve"> (W)</w:t>
      </w:r>
    </w:p>
    <w:p w:rsidR="00FF4604" w:rsidRPr="001C1693" w:rsidRDefault="00FF4604" w:rsidP="00E610CB">
      <w:pPr>
        <w:numPr>
          <w:ilvl w:val="0"/>
          <w:numId w:val="28"/>
        </w:numPr>
        <w:tabs>
          <w:tab w:val="clear" w:pos="720"/>
        </w:tabs>
        <w:spacing w:after="0" w:line="360" w:lineRule="auto"/>
        <w:ind w:left="1843" w:hanging="425"/>
        <w:jc w:val="both"/>
        <w:rPr>
          <w:rFonts w:ascii="Arial" w:eastAsia="Batang" w:hAnsi="Arial" w:cs="Arial"/>
          <w:sz w:val="24"/>
          <w:szCs w:val="24"/>
          <w:lang w:val="id-ID"/>
        </w:rPr>
      </w:pPr>
      <w:r w:rsidRPr="001C1693">
        <w:rPr>
          <w:rFonts w:ascii="Arial" w:eastAsia="Batang" w:hAnsi="Arial" w:cs="Arial"/>
          <w:sz w:val="24"/>
          <w:szCs w:val="24"/>
        </w:rPr>
        <w:t>Koordinasi kerja yang belum terintegrasi antar bidang</w:t>
      </w:r>
      <w:r w:rsidRPr="001C1693">
        <w:rPr>
          <w:rFonts w:ascii="Arial" w:eastAsia="Batang" w:hAnsi="Arial" w:cs="Arial"/>
          <w:sz w:val="24"/>
          <w:szCs w:val="24"/>
          <w:lang w:val="id-ID"/>
        </w:rPr>
        <w:t>.</w:t>
      </w:r>
    </w:p>
    <w:p w:rsidR="00FF4604" w:rsidRPr="00F868C7" w:rsidRDefault="00FF4604" w:rsidP="00E610CB">
      <w:pPr>
        <w:numPr>
          <w:ilvl w:val="0"/>
          <w:numId w:val="28"/>
        </w:numPr>
        <w:tabs>
          <w:tab w:val="clear" w:pos="720"/>
        </w:tabs>
        <w:spacing w:after="0" w:line="360" w:lineRule="auto"/>
        <w:ind w:left="1843" w:hanging="425"/>
        <w:jc w:val="both"/>
        <w:rPr>
          <w:rFonts w:ascii="Arial" w:eastAsia="Batang" w:hAnsi="Arial" w:cs="Arial"/>
          <w:lang w:val="id-ID"/>
        </w:rPr>
      </w:pPr>
      <w:r w:rsidRPr="001C1693">
        <w:rPr>
          <w:rFonts w:ascii="Arial" w:eastAsia="Batang" w:hAnsi="Arial" w:cs="Arial"/>
          <w:sz w:val="24"/>
          <w:szCs w:val="24"/>
        </w:rPr>
        <w:t xml:space="preserve">Belumtersedianya </w:t>
      </w:r>
      <w:r w:rsidRPr="001C1693">
        <w:rPr>
          <w:rFonts w:ascii="Arial" w:eastAsia="Batang" w:hAnsi="Arial" w:cs="Arial"/>
          <w:sz w:val="24"/>
          <w:szCs w:val="24"/>
          <w:lang w:val="id-ID"/>
        </w:rPr>
        <w:t xml:space="preserve">ruang </w:t>
      </w:r>
      <w:r>
        <w:rPr>
          <w:rFonts w:ascii="Arial" w:eastAsia="Batang" w:hAnsi="Arial" w:cs="Arial"/>
          <w:sz w:val="24"/>
          <w:szCs w:val="24"/>
        </w:rPr>
        <w:t xml:space="preserve">khusus untuk penyimpanan data </w:t>
      </w:r>
      <w:r w:rsidRPr="001C1693">
        <w:rPr>
          <w:rFonts w:ascii="Arial" w:eastAsia="Batang" w:hAnsi="Arial" w:cs="Arial"/>
          <w:sz w:val="24"/>
          <w:szCs w:val="24"/>
        </w:rPr>
        <w:t>sebagai penunjang</w:t>
      </w:r>
      <w:r w:rsidRPr="001C1693">
        <w:rPr>
          <w:rFonts w:ascii="Arial" w:eastAsia="Batang" w:hAnsi="Arial" w:cs="Arial"/>
          <w:sz w:val="24"/>
          <w:szCs w:val="24"/>
          <w:lang w:val="id-ID"/>
        </w:rPr>
        <w:t xml:space="preserve"> dalam pelaksanaan tugas.</w:t>
      </w:r>
    </w:p>
    <w:p w:rsidR="00F868C7" w:rsidRDefault="00F868C7" w:rsidP="00F868C7">
      <w:pPr>
        <w:spacing w:after="0" w:line="360" w:lineRule="auto"/>
        <w:jc w:val="both"/>
        <w:rPr>
          <w:rFonts w:ascii="Arial" w:eastAsia="Batang" w:hAnsi="Arial" w:cs="Arial"/>
          <w:sz w:val="24"/>
          <w:szCs w:val="24"/>
        </w:rPr>
      </w:pPr>
    </w:p>
    <w:p w:rsidR="00F868C7" w:rsidRPr="00D12C83" w:rsidRDefault="00F868C7" w:rsidP="00F868C7">
      <w:pPr>
        <w:spacing w:after="0" w:line="360" w:lineRule="auto"/>
        <w:jc w:val="both"/>
        <w:rPr>
          <w:rFonts w:ascii="Arial" w:eastAsia="Batang" w:hAnsi="Arial" w:cs="Arial"/>
          <w:lang w:val="id-ID"/>
        </w:rPr>
      </w:pPr>
    </w:p>
    <w:p w:rsidR="00FF4604" w:rsidRPr="00F874F8" w:rsidRDefault="00FF4604" w:rsidP="00FF4604">
      <w:pPr>
        <w:spacing w:after="0" w:line="360" w:lineRule="auto"/>
        <w:ind w:left="1843"/>
        <w:jc w:val="both"/>
        <w:rPr>
          <w:rFonts w:ascii="Arial" w:eastAsia="Batang" w:hAnsi="Arial" w:cs="Arial"/>
          <w:lang w:val="id-ID"/>
        </w:rPr>
      </w:pPr>
    </w:p>
    <w:p w:rsidR="00FF4604" w:rsidRPr="008C23F7" w:rsidRDefault="00FF4604" w:rsidP="00E610CB">
      <w:pPr>
        <w:pStyle w:val="ListParagraph"/>
        <w:numPr>
          <w:ilvl w:val="0"/>
          <w:numId w:val="27"/>
        </w:numPr>
        <w:spacing w:after="120" w:line="360" w:lineRule="auto"/>
        <w:contextualSpacing w:val="0"/>
        <w:jc w:val="both"/>
        <w:rPr>
          <w:rFonts w:ascii="Arial" w:eastAsia="Batang" w:hAnsi="Arial" w:cs="Arial"/>
          <w:b/>
          <w:u w:val="single"/>
          <w:lang w:val="id-ID"/>
        </w:rPr>
      </w:pPr>
      <w:r w:rsidRPr="001C1693">
        <w:rPr>
          <w:rFonts w:ascii="Arial" w:hAnsi="Arial" w:cs="Arial"/>
          <w:b/>
          <w:sz w:val="24"/>
          <w:szCs w:val="24"/>
        </w:rPr>
        <w:lastRenderedPageBreak/>
        <w:t xml:space="preserve">Analisis Lingkungan </w:t>
      </w:r>
      <w:r>
        <w:rPr>
          <w:rFonts w:ascii="Arial" w:hAnsi="Arial" w:cs="Arial"/>
          <w:b/>
          <w:sz w:val="24"/>
          <w:szCs w:val="24"/>
        </w:rPr>
        <w:t>Eks</w:t>
      </w:r>
      <w:r w:rsidRPr="001C1693">
        <w:rPr>
          <w:rFonts w:ascii="Arial" w:hAnsi="Arial" w:cs="Arial"/>
          <w:b/>
          <w:sz w:val="24"/>
          <w:szCs w:val="24"/>
        </w:rPr>
        <w:t>ternal (AL</w:t>
      </w:r>
      <w:r>
        <w:rPr>
          <w:rFonts w:ascii="Arial" w:hAnsi="Arial" w:cs="Arial"/>
          <w:b/>
          <w:sz w:val="24"/>
          <w:szCs w:val="24"/>
        </w:rPr>
        <w:t>E</w:t>
      </w:r>
      <w:r w:rsidRPr="001C1693">
        <w:rPr>
          <w:rFonts w:ascii="Arial" w:hAnsi="Arial" w:cs="Arial"/>
          <w:b/>
          <w:sz w:val="24"/>
          <w:szCs w:val="24"/>
        </w:rPr>
        <w:t>)</w:t>
      </w:r>
    </w:p>
    <w:p w:rsidR="00FF4604" w:rsidRPr="00D12C83" w:rsidRDefault="00FF4604" w:rsidP="00E610CB">
      <w:pPr>
        <w:pStyle w:val="ListParagraph"/>
        <w:numPr>
          <w:ilvl w:val="0"/>
          <w:numId w:val="29"/>
        </w:numPr>
        <w:tabs>
          <w:tab w:val="clear" w:pos="720"/>
        </w:tabs>
        <w:spacing w:before="240" w:after="0" w:line="360" w:lineRule="auto"/>
        <w:ind w:left="1418"/>
        <w:jc w:val="both"/>
        <w:rPr>
          <w:rFonts w:ascii="Arial" w:eastAsia="Batang" w:hAnsi="Arial" w:cs="Arial"/>
          <w:b/>
          <w:sz w:val="24"/>
          <w:szCs w:val="24"/>
          <w:lang w:val="id-ID"/>
        </w:rPr>
      </w:pPr>
      <w:r w:rsidRPr="00D12C83">
        <w:rPr>
          <w:rFonts w:ascii="Arial" w:eastAsia="Batang" w:hAnsi="Arial" w:cs="Arial"/>
          <w:b/>
          <w:sz w:val="24"/>
          <w:szCs w:val="24"/>
          <w:lang w:val="id-ID"/>
        </w:rPr>
        <w:t>Peluang</w:t>
      </w:r>
      <w:r>
        <w:rPr>
          <w:rFonts w:ascii="Arial" w:eastAsia="Batang" w:hAnsi="Arial" w:cs="Arial"/>
          <w:b/>
          <w:sz w:val="24"/>
          <w:szCs w:val="24"/>
        </w:rPr>
        <w:t xml:space="preserve"> / </w:t>
      </w:r>
      <w:r w:rsidRPr="00D12C83">
        <w:rPr>
          <w:rFonts w:ascii="Arial" w:eastAsia="Batang" w:hAnsi="Arial" w:cs="Arial"/>
          <w:b/>
          <w:i/>
          <w:sz w:val="24"/>
          <w:szCs w:val="24"/>
          <w:lang w:val="id-ID"/>
        </w:rPr>
        <w:t>Opportunity</w:t>
      </w:r>
      <w:r w:rsidRPr="00D12C83">
        <w:rPr>
          <w:rFonts w:ascii="Arial" w:eastAsia="Batang" w:hAnsi="Arial" w:cs="Arial"/>
          <w:b/>
          <w:i/>
          <w:sz w:val="24"/>
          <w:szCs w:val="24"/>
        </w:rPr>
        <w:t xml:space="preserve"> (O)</w:t>
      </w:r>
    </w:p>
    <w:p w:rsidR="00FF4604" w:rsidRPr="00D12C83" w:rsidRDefault="00FF4604" w:rsidP="00E610CB">
      <w:pPr>
        <w:numPr>
          <w:ilvl w:val="0"/>
          <w:numId w:val="28"/>
        </w:numPr>
        <w:tabs>
          <w:tab w:val="clear" w:pos="720"/>
        </w:tabs>
        <w:spacing w:after="0" w:line="360" w:lineRule="auto"/>
        <w:ind w:left="1843" w:hanging="425"/>
        <w:jc w:val="both"/>
        <w:rPr>
          <w:rFonts w:ascii="Arial" w:eastAsia="Batang" w:hAnsi="Arial" w:cs="Arial"/>
          <w:sz w:val="24"/>
          <w:szCs w:val="24"/>
          <w:lang w:val="id-ID"/>
        </w:rPr>
      </w:pPr>
      <w:r w:rsidRPr="00D12C83">
        <w:rPr>
          <w:rFonts w:ascii="Arial" w:eastAsia="Batang" w:hAnsi="Arial" w:cs="Arial"/>
          <w:sz w:val="24"/>
          <w:szCs w:val="24"/>
          <w:lang w:val="id-ID"/>
        </w:rPr>
        <w:t>Adanya sistem aplikasi kepegawaian dengan standarisasi nasional.</w:t>
      </w:r>
    </w:p>
    <w:p w:rsidR="00FF4604" w:rsidRPr="00D12C83" w:rsidRDefault="00FF4604" w:rsidP="00E610CB">
      <w:pPr>
        <w:numPr>
          <w:ilvl w:val="0"/>
          <w:numId w:val="28"/>
        </w:numPr>
        <w:tabs>
          <w:tab w:val="clear" w:pos="720"/>
        </w:tabs>
        <w:spacing w:after="0" w:line="360" w:lineRule="auto"/>
        <w:ind w:left="1843" w:hanging="425"/>
        <w:jc w:val="both"/>
        <w:rPr>
          <w:rFonts w:ascii="Arial" w:eastAsia="Batang" w:hAnsi="Arial" w:cs="Arial"/>
          <w:sz w:val="24"/>
          <w:szCs w:val="24"/>
          <w:lang w:val="id-ID"/>
        </w:rPr>
      </w:pPr>
      <w:r w:rsidRPr="00D12C83">
        <w:rPr>
          <w:rFonts w:ascii="Arial" w:eastAsia="Batang" w:hAnsi="Arial" w:cs="Arial"/>
          <w:sz w:val="24"/>
          <w:szCs w:val="24"/>
          <w:lang w:val="id-ID"/>
        </w:rPr>
        <w:t xml:space="preserve">Adanya kesempatan untuk mengikuti diklat kepemimpinan, </w:t>
      </w:r>
      <w:r w:rsidRPr="00D12C83">
        <w:rPr>
          <w:rFonts w:ascii="Arial" w:eastAsia="Batang" w:hAnsi="Arial" w:cs="Arial"/>
          <w:sz w:val="24"/>
          <w:szCs w:val="24"/>
        </w:rPr>
        <w:t>t</w:t>
      </w:r>
      <w:r w:rsidRPr="00D12C83">
        <w:rPr>
          <w:rFonts w:ascii="Arial" w:eastAsia="Batang" w:hAnsi="Arial" w:cs="Arial"/>
          <w:sz w:val="24"/>
          <w:szCs w:val="24"/>
          <w:lang w:val="id-ID"/>
        </w:rPr>
        <w:t xml:space="preserve">eknis dan </w:t>
      </w:r>
      <w:r w:rsidRPr="00D12C83">
        <w:rPr>
          <w:rFonts w:ascii="Arial" w:eastAsia="Batang" w:hAnsi="Arial" w:cs="Arial"/>
          <w:sz w:val="24"/>
          <w:szCs w:val="24"/>
        </w:rPr>
        <w:t>f</w:t>
      </w:r>
      <w:r w:rsidRPr="00D12C83">
        <w:rPr>
          <w:rFonts w:ascii="Arial" w:eastAsia="Batang" w:hAnsi="Arial" w:cs="Arial"/>
          <w:sz w:val="24"/>
          <w:szCs w:val="24"/>
          <w:lang w:val="id-ID"/>
        </w:rPr>
        <w:t>ungsional yang dilaksanakan oleh Pemerintah Pusat dan Daerah.</w:t>
      </w:r>
    </w:p>
    <w:p w:rsidR="00FF4604" w:rsidRPr="00D12C83" w:rsidRDefault="00FF4604" w:rsidP="00E610CB">
      <w:pPr>
        <w:numPr>
          <w:ilvl w:val="0"/>
          <w:numId w:val="28"/>
        </w:numPr>
        <w:tabs>
          <w:tab w:val="clear" w:pos="720"/>
        </w:tabs>
        <w:spacing w:after="0" w:line="360" w:lineRule="auto"/>
        <w:ind w:left="1843" w:hanging="425"/>
        <w:jc w:val="both"/>
        <w:rPr>
          <w:rFonts w:ascii="Arial" w:eastAsia="Batang" w:hAnsi="Arial" w:cs="Arial"/>
          <w:sz w:val="24"/>
          <w:szCs w:val="24"/>
          <w:lang w:val="id-ID"/>
        </w:rPr>
      </w:pPr>
      <w:r w:rsidRPr="00D12C83">
        <w:rPr>
          <w:rFonts w:ascii="Arial" w:eastAsia="Batang" w:hAnsi="Arial" w:cs="Arial"/>
          <w:sz w:val="24"/>
          <w:szCs w:val="24"/>
          <w:lang w:val="id-ID"/>
        </w:rPr>
        <w:t>Terbinanya hubungan fungsional yang baik dengan BKN Regional IV Makassar dan Badan Pengembangan Sumber Daya Manusia Aparatur Provinsi Sulawesi Selatan.</w:t>
      </w:r>
    </w:p>
    <w:p w:rsidR="00FF4604" w:rsidRPr="00D12C83" w:rsidRDefault="00FF4604" w:rsidP="00E610CB">
      <w:pPr>
        <w:numPr>
          <w:ilvl w:val="0"/>
          <w:numId w:val="28"/>
        </w:numPr>
        <w:tabs>
          <w:tab w:val="clear" w:pos="720"/>
        </w:tabs>
        <w:spacing w:after="0" w:line="360" w:lineRule="auto"/>
        <w:ind w:left="1843" w:hanging="425"/>
        <w:jc w:val="both"/>
        <w:rPr>
          <w:rFonts w:ascii="Arial" w:eastAsia="Batang" w:hAnsi="Arial" w:cs="Arial"/>
          <w:sz w:val="24"/>
          <w:szCs w:val="24"/>
          <w:lang w:val="id-ID"/>
        </w:rPr>
      </w:pPr>
      <w:r w:rsidRPr="00D12C83">
        <w:rPr>
          <w:rFonts w:ascii="Arial" w:eastAsia="Batang" w:hAnsi="Arial" w:cs="Arial"/>
          <w:sz w:val="24"/>
          <w:szCs w:val="24"/>
          <w:lang w:val="id-ID"/>
        </w:rPr>
        <w:t>Meningkatnya kepercayaan pegawai terhadap peraturan pemerintah dan pemba</w:t>
      </w:r>
      <w:r w:rsidRPr="00D12C83">
        <w:rPr>
          <w:rFonts w:ascii="Arial" w:eastAsia="Batang" w:hAnsi="Arial" w:cs="Arial"/>
          <w:sz w:val="24"/>
          <w:szCs w:val="24"/>
        </w:rPr>
        <w:t>n</w:t>
      </w:r>
      <w:r w:rsidRPr="00D12C83">
        <w:rPr>
          <w:rFonts w:ascii="Arial" w:eastAsia="Batang" w:hAnsi="Arial" w:cs="Arial"/>
          <w:sz w:val="24"/>
          <w:szCs w:val="24"/>
          <w:lang w:val="id-ID"/>
        </w:rPr>
        <w:t>gunan diBidang Kepegawaian.</w:t>
      </w:r>
    </w:p>
    <w:p w:rsidR="00FF4604" w:rsidRPr="00D12C83" w:rsidRDefault="00FF4604" w:rsidP="00E610CB">
      <w:pPr>
        <w:numPr>
          <w:ilvl w:val="0"/>
          <w:numId w:val="28"/>
        </w:numPr>
        <w:tabs>
          <w:tab w:val="clear" w:pos="720"/>
        </w:tabs>
        <w:spacing w:after="0" w:line="360" w:lineRule="auto"/>
        <w:ind w:left="1843" w:hanging="425"/>
        <w:jc w:val="both"/>
        <w:rPr>
          <w:rFonts w:ascii="Arial" w:eastAsia="Batang" w:hAnsi="Arial" w:cs="Arial"/>
          <w:lang w:val="id-ID"/>
        </w:rPr>
      </w:pPr>
      <w:r w:rsidRPr="00D12C83">
        <w:rPr>
          <w:rFonts w:ascii="Arial" w:eastAsia="Batang" w:hAnsi="Arial" w:cs="Arial"/>
          <w:sz w:val="24"/>
          <w:szCs w:val="24"/>
          <w:lang w:val="id-ID"/>
        </w:rPr>
        <w:t>Adanya kewenangan yang lebih besar bagi Pemerintah Kabupaten dalam  rangka manajemen PNS Daerah</w:t>
      </w:r>
      <w:r w:rsidRPr="008C23F7">
        <w:rPr>
          <w:rFonts w:ascii="Arial" w:eastAsia="Batang" w:hAnsi="Arial" w:cs="Arial"/>
          <w:lang w:val="id-ID"/>
        </w:rPr>
        <w:t>.</w:t>
      </w:r>
    </w:p>
    <w:p w:rsidR="00FF4604" w:rsidRPr="00D12C83" w:rsidRDefault="00FF4604" w:rsidP="00E610CB">
      <w:pPr>
        <w:pStyle w:val="ListParagraph"/>
        <w:numPr>
          <w:ilvl w:val="0"/>
          <w:numId w:val="29"/>
        </w:numPr>
        <w:tabs>
          <w:tab w:val="clear" w:pos="720"/>
        </w:tabs>
        <w:spacing w:before="240" w:after="0" w:line="360" w:lineRule="auto"/>
        <w:ind w:left="1418"/>
        <w:jc w:val="both"/>
        <w:rPr>
          <w:rFonts w:ascii="Arial" w:eastAsia="Batang" w:hAnsi="Arial" w:cs="Arial"/>
          <w:b/>
          <w:sz w:val="24"/>
          <w:szCs w:val="24"/>
          <w:lang w:val="id-ID"/>
        </w:rPr>
      </w:pPr>
      <w:r w:rsidRPr="00D12C83">
        <w:rPr>
          <w:rFonts w:ascii="Arial" w:eastAsia="Batang" w:hAnsi="Arial" w:cs="Arial"/>
          <w:b/>
          <w:sz w:val="24"/>
          <w:szCs w:val="24"/>
          <w:lang w:val="id-ID"/>
        </w:rPr>
        <w:t xml:space="preserve">Tantangan </w:t>
      </w:r>
      <w:r w:rsidRPr="00D12C83">
        <w:rPr>
          <w:rFonts w:ascii="Arial" w:eastAsia="Batang" w:hAnsi="Arial" w:cs="Arial"/>
          <w:b/>
          <w:sz w:val="24"/>
          <w:szCs w:val="24"/>
        </w:rPr>
        <w:t xml:space="preserve">/ </w:t>
      </w:r>
      <w:r w:rsidRPr="00D12C83">
        <w:rPr>
          <w:rFonts w:ascii="Arial" w:eastAsia="Batang" w:hAnsi="Arial" w:cs="Arial"/>
          <w:b/>
          <w:i/>
          <w:sz w:val="24"/>
          <w:szCs w:val="24"/>
          <w:lang w:val="id-ID"/>
        </w:rPr>
        <w:t>Threats</w:t>
      </w:r>
      <w:r w:rsidRPr="00D12C83">
        <w:rPr>
          <w:rFonts w:ascii="Arial" w:eastAsia="Batang" w:hAnsi="Arial" w:cs="Arial"/>
          <w:b/>
          <w:i/>
          <w:sz w:val="24"/>
          <w:szCs w:val="24"/>
        </w:rPr>
        <w:t xml:space="preserve"> (T</w:t>
      </w:r>
      <w:r w:rsidRPr="00D12C83">
        <w:rPr>
          <w:rFonts w:ascii="Arial" w:eastAsia="Batang" w:hAnsi="Arial" w:cs="Arial"/>
          <w:b/>
          <w:i/>
          <w:sz w:val="24"/>
          <w:szCs w:val="24"/>
          <w:lang w:val="id-ID"/>
        </w:rPr>
        <w:t>)</w:t>
      </w:r>
    </w:p>
    <w:p w:rsidR="00FF4604" w:rsidRPr="00D12C83" w:rsidRDefault="00FF4604" w:rsidP="00E610CB">
      <w:pPr>
        <w:numPr>
          <w:ilvl w:val="0"/>
          <w:numId w:val="28"/>
        </w:numPr>
        <w:tabs>
          <w:tab w:val="clear" w:pos="720"/>
        </w:tabs>
        <w:spacing w:after="0" w:line="360" w:lineRule="auto"/>
        <w:ind w:left="1843" w:hanging="425"/>
        <w:jc w:val="both"/>
        <w:rPr>
          <w:rFonts w:ascii="Arial" w:eastAsia="Batang" w:hAnsi="Arial" w:cs="Arial"/>
          <w:sz w:val="24"/>
          <w:szCs w:val="24"/>
          <w:lang w:val="id-ID"/>
        </w:rPr>
      </w:pPr>
      <w:r w:rsidRPr="00D12C83">
        <w:rPr>
          <w:rFonts w:ascii="Arial" w:eastAsia="Batang" w:hAnsi="Arial" w:cs="Arial"/>
          <w:sz w:val="24"/>
          <w:szCs w:val="24"/>
          <w:lang w:val="id-ID"/>
        </w:rPr>
        <w:t xml:space="preserve">Peraturan di bidang kepegawaian yang </w:t>
      </w:r>
      <w:r w:rsidRPr="00D12C83">
        <w:rPr>
          <w:rFonts w:ascii="Arial" w:eastAsia="Batang" w:hAnsi="Arial" w:cs="Arial"/>
          <w:sz w:val="24"/>
          <w:szCs w:val="24"/>
        </w:rPr>
        <w:t>dinamis</w:t>
      </w:r>
      <w:r w:rsidRPr="00D12C83">
        <w:rPr>
          <w:rFonts w:ascii="Arial" w:eastAsia="Batang" w:hAnsi="Arial" w:cs="Arial"/>
          <w:sz w:val="24"/>
          <w:szCs w:val="24"/>
          <w:lang w:val="id-ID"/>
        </w:rPr>
        <w:t>.</w:t>
      </w:r>
    </w:p>
    <w:p w:rsidR="00FF4604" w:rsidRPr="00D12C83" w:rsidRDefault="00FF4604" w:rsidP="00E610CB">
      <w:pPr>
        <w:numPr>
          <w:ilvl w:val="0"/>
          <w:numId w:val="28"/>
        </w:numPr>
        <w:tabs>
          <w:tab w:val="clear" w:pos="720"/>
        </w:tabs>
        <w:spacing w:after="0" w:line="360" w:lineRule="auto"/>
        <w:ind w:left="1843" w:hanging="425"/>
        <w:jc w:val="both"/>
        <w:rPr>
          <w:rFonts w:ascii="Arial" w:eastAsia="Batang" w:hAnsi="Arial" w:cs="Arial"/>
          <w:sz w:val="24"/>
          <w:szCs w:val="24"/>
          <w:lang w:val="id-ID"/>
        </w:rPr>
      </w:pPr>
      <w:r w:rsidRPr="00D12C83">
        <w:rPr>
          <w:rFonts w:ascii="Arial" w:eastAsia="Batang" w:hAnsi="Arial" w:cs="Arial"/>
          <w:sz w:val="24"/>
          <w:szCs w:val="24"/>
          <w:lang w:val="id-ID"/>
        </w:rPr>
        <w:t xml:space="preserve">Adanya tuntutan </w:t>
      </w:r>
      <w:r w:rsidRPr="00D12C83">
        <w:rPr>
          <w:rFonts w:ascii="Arial" w:eastAsia="Batang" w:hAnsi="Arial" w:cs="Arial"/>
          <w:sz w:val="24"/>
          <w:szCs w:val="24"/>
        </w:rPr>
        <w:t xml:space="preserve">masyarakat </w:t>
      </w:r>
      <w:r w:rsidRPr="00D12C83">
        <w:rPr>
          <w:rFonts w:ascii="Arial" w:eastAsia="Batang" w:hAnsi="Arial" w:cs="Arial"/>
          <w:sz w:val="24"/>
          <w:szCs w:val="24"/>
          <w:lang w:val="id-ID"/>
        </w:rPr>
        <w:t xml:space="preserve">akan peningkatan layanan secara prima dari aparatur. </w:t>
      </w:r>
    </w:p>
    <w:p w:rsidR="00FF4604" w:rsidRPr="00D12C83" w:rsidRDefault="00FF4604" w:rsidP="00E610CB">
      <w:pPr>
        <w:numPr>
          <w:ilvl w:val="0"/>
          <w:numId w:val="28"/>
        </w:numPr>
        <w:tabs>
          <w:tab w:val="clear" w:pos="720"/>
        </w:tabs>
        <w:spacing w:after="0" w:line="360" w:lineRule="auto"/>
        <w:ind w:left="1843" w:hanging="425"/>
        <w:jc w:val="both"/>
        <w:rPr>
          <w:rFonts w:ascii="Arial" w:eastAsia="Batang" w:hAnsi="Arial" w:cs="Arial"/>
          <w:lang w:val="id-ID"/>
        </w:rPr>
      </w:pPr>
      <w:r w:rsidRPr="00D12C83">
        <w:rPr>
          <w:rFonts w:ascii="Arial" w:eastAsia="Batang" w:hAnsi="Arial" w:cs="Arial"/>
          <w:sz w:val="24"/>
          <w:szCs w:val="24"/>
        </w:rPr>
        <w:t xml:space="preserve">Meningkatnya </w:t>
      </w:r>
      <w:r w:rsidRPr="00D12C83">
        <w:rPr>
          <w:rFonts w:ascii="Arial" w:eastAsia="Batang" w:hAnsi="Arial" w:cs="Arial"/>
          <w:sz w:val="24"/>
          <w:szCs w:val="24"/>
          <w:lang w:val="id-ID"/>
        </w:rPr>
        <w:t>beban kerja se</w:t>
      </w:r>
      <w:r w:rsidRPr="00D12C83">
        <w:rPr>
          <w:rFonts w:ascii="Arial" w:eastAsia="Batang" w:hAnsi="Arial" w:cs="Arial"/>
          <w:sz w:val="24"/>
          <w:szCs w:val="24"/>
        </w:rPr>
        <w:t xml:space="preserve">iring </w:t>
      </w:r>
      <w:r w:rsidRPr="00D12C83">
        <w:rPr>
          <w:rFonts w:ascii="Arial" w:eastAsia="Batang" w:hAnsi="Arial" w:cs="Arial"/>
          <w:sz w:val="24"/>
          <w:szCs w:val="24"/>
          <w:lang w:val="id-ID"/>
        </w:rPr>
        <w:t>dengan perkembangan penyelenggaraan pemerintah dan pembangunan daerah.</w:t>
      </w:r>
    </w:p>
    <w:p w:rsidR="00FF4604" w:rsidRDefault="00FF4604" w:rsidP="00FF4604">
      <w:pPr>
        <w:spacing w:after="0" w:line="240" w:lineRule="auto"/>
        <w:jc w:val="both"/>
        <w:rPr>
          <w:rFonts w:ascii="Arial" w:eastAsia="Batang" w:hAnsi="Arial" w:cs="Arial"/>
          <w:sz w:val="24"/>
          <w:szCs w:val="24"/>
        </w:rPr>
      </w:pPr>
    </w:p>
    <w:p w:rsidR="00FF4604" w:rsidRDefault="00FF4604" w:rsidP="00FF4604">
      <w:pPr>
        <w:pStyle w:val="ListParagraph"/>
        <w:spacing w:after="120" w:line="360" w:lineRule="auto"/>
        <w:ind w:left="709" w:firstLine="709"/>
        <w:contextualSpacing w:val="0"/>
        <w:jc w:val="both"/>
        <w:rPr>
          <w:rFonts w:ascii="Arial" w:hAnsi="Arial" w:cs="Arial"/>
          <w:sz w:val="24"/>
          <w:szCs w:val="24"/>
        </w:rPr>
      </w:pPr>
      <w:r w:rsidRPr="00D12C83">
        <w:rPr>
          <w:rFonts w:ascii="Arial" w:hAnsi="Arial" w:cs="Arial"/>
          <w:sz w:val="24"/>
          <w:szCs w:val="24"/>
        </w:rPr>
        <w:t>Berdasarkan ALI dan ALE tersebut, maka identifikasilingkungan strategis, dapat dilihat pada tabel berikut ini</w:t>
      </w:r>
      <w:r>
        <w:rPr>
          <w:rFonts w:ascii="Arial" w:hAnsi="Arial" w:cs="Arial"/>
          <w:sz w:val="24"/>
          <w:szCs w:val="24"/>
        </w:rPr>
        <w:t xml:space="preserve"> :</w:t>
      </w:r>
    </w:p>
    <w:p w:rsidR="00FF4604" w:rsidRPr="00D12C83" w:rsidRDefault="00FF4604" w:rsidP="00FF4604">
      <w:pPr>
        <w:pStyle w:val="ListParagraph"/>
        <w:spacing w:after="0" w:line="240" w:lineRule="auto"/>
        <w:ind w:left="709" w:firstLine="709"/>
        <w:contextualSpacing w:val="0"/>
        <w:jc w:val="both"/>
        <w:rPr>
          <w:rFonts w:ascii="Arial" w:hAnsi="Arial" w:cs="Arial"/>
          <w:sz w:val="16"/>
          <w:szCs w:val="16"/>
        </w:rPr>
      </w:pPr>
    </w:p>
    <w:p w:rsidR="002668D4" w:rsidRDefault="002668D4" w:rsidP="00FF4604">
      <w:pPr>
        <w:pStyle w:val="ListParagraph"/>
        <w:spacing w:line="360" w:lineRule="auto"/>
        <w:ind w:left="0"/>
        <w:jc w:val="center"/>
        <w:rPr>
          <w:rFonts w:ascii="Arial" w:hAnsi="Arial" w:cs="Arial"/>
          <w:b/>
          <w:sz w:val="24"/>
          <w:szCs w:val="24"/>
        </w:rPr>
      </w:pPr>
    </w:p>
    <w:p w:rsidR="002668D4" w:rsidRDefault="002668D4" w:rsidP="00FF4604">
      <w:pPr>
        <w:pStyle w:val="ListParagraph"/>
        <w:spacing w:line="360" w:lineRule="auto"/>
        <w:ind w:left="0"/>
        <w:jc w:val="center"/>
        <w:rPr>
          <w:rFonts w:ascii="Arial" w:hAnsi="Arial" w:cs="Arial"/>
          <w:b/>
          <w:sz w:val="24"/>
          <w:szCs w:val="24"/>
        </w:rPr>
      </w:pPr>
    </w:p>
    <w:p w:rsidR="002668D4" w:rsidRDefault="002668D4" w:rsidP="00FF4604">
      <w:pPr>
        <w:pStyle w:val="ListParagraph"/>
        <w:spacing w:line="360" w:lineRule="auto"/>
        <w:ind w:left="0"/>
        <w:jc w:val="center"/>
        <w:rPr>
          <w:rFonts w:ascii="Arial" w:hAnsi="Arial" w:cs="Arial"/>
          <w:b/>
          <w:sz w:val="24"/>
          <w:szCs w:val="24"/>
        </w:rPr>
      </w:pPr>
    </w:p>
    <w:p w:rsidR="002668D4" w:rsidRDefault="002668D4" w:rsidP="00FF4604">
      <w:pPr>
        <w:pStyle w:val="ListParagraph"/>
        <w:spacing w:line="360" w:lineRule="auto"/>
        <w:ind w:left="0"/>
        <w:jc w:val="center"/>
        <w:rPr>
          <w:rFonts w:ascii="Arial" w:hAnsi="Arial" w:cs="Arial"/>
          <w:b/>
          <w:sz w:val="24"/>
          <w:szCs w:val="24"/>
        </w:rPr>
      </w:pPr>
    </w:p>
    <w:p w:rsidR="002668D4" w:rsidRDefault="002668D4" w:rsidP="00FF4604">
      <w:pPr>
        <w:pStyle w:val="ListParagraph"/>
        <w:spacing w:line="360" w:lineRule="auto"/>
        <w:ind w:left="0"/>
        <w:jc w:val="center"/>
        <w:rPr>
          <w:rFonts w:ascii="Arial" w:hAnsi="Arial" w:cs="Arial"/>
          <w:b/>
          <w:sz w:val="24"/>
          <w:szCs w:val="24"/>
        </w:rPr>
      </w:pPr>
    </w:p>
    <w:p w:rsidR="00FF4604" w:rsidRPr="00D12C83" w:rsidRDefault="00FF4604" w:rsidP="00FF4604">
      <w:pPr>
        <w:pStyle w:val="ListParagraph"/>
        <w:spacing w:line="360" w:lineRule="auto"/>
        <w:ind w:left="0"/>
        <w:jc w:val="center"/>
        <w:rPr>
          <w:rFonts w:ascii="Arial" w:hAnsi="Arial" w:cs="Arial"/>
          <w:b/>
          <w:sz w:val="24"/>
          <w:szCs w:val="24"/>
        </w:rPr>
      </w:pPr>
      <w:r w:rsidRPr="00D12C83">
        <w:rPr>
          <w:rFonts w:ascii="Arial" w:hAnsi="Arial" w:cs="Arial"/>
          <w:b/>
          <w:sz w:val="24"/>
          <w:szCs w:val="24"/>
        </w:rPr>
        <w:lastRenderedPageBreak/>
        <w:t xml:space="preserve">Tabel </w:t>
      </w:r>
      <w:r w:rsidR="00F868C7">
        <w:rPr>
          <w:rFonts w:ascii="Arial" w:hAnsi="Arial" w:cs="Arial"/>
          <w:b/>
          <w:sz w:val="24"/>
          <w:szCs w:val="24"/>
        </w:rPr>
        <w:t>2.7</w:t>
      </w:r>
    </w:p>
    <w:p w:rsidR="00FF4604" w:rsidRDefault="00FF4604" w:rsidP="00FF4604">
      <w:pPr>
        <w:pStyle w:val="ListParagraph"/>
        <w:spacing w:after="0" w:line="240" w:lineRule="auto"/>
        <w:ind w:left="0"/>
        <w:contextualSpacing w:val="0"/>
        <w:jc w:val="center"/>
        <w:rPr>
          <w:rFonts w:ascii="Arial" w:hAnsi="Arial" w:cs="Arial"/>
          <w:b/>
          <w:sz w:val="24"/>
          <w:szCs w:val="24"/>
        </w:rPr>
      </w:pPr>
      <w:r>
        <w:rPr>
          <w:rFonts w:ascii="Arial" w:hAnsi="Arial" w:cs="Arial"/>
          <w:b/>
          <w:sz w:val="24"/>
          <w:szCs w:val="24"/>
        </w:rPr>
        <w:t>Identifikasi Lingkungan Strategis</w:t>
      </w:r>
    </w:p>
    <w:p w:rsidR="00FF4604" w:rsidRDefault="00FF4604" w:rsidP="00FF4604">
      <w:pPr>
        <w:pStyle w:val="ListParagraph"/>
        <w:spacing w:after="0" w:line="240" w:lineRule="auto"/>
        <w:ind w:left="0"/>
        <w:contextualSpacing w:val="0"/>
        <w:jc w:val="center"/>
        <w:rPr>
          <w:rFonts w:ascii="Arial" w:hAnsi="Arial" w:cs="Arial"/>
          <w:b/>
          <w:sz w:val="24"/>
          <w:szCs w:val="24"/>
        </w:rPr>
      </w:pPr>
    </w:p>
    <w:tbl>
      <w:tblPr>
        <w:tblStyle w:val="TableGrid"/>
        <w:tblW w:w="8897" w:type="dxa"/>
        <w:tblLook w:val="04A0"/>
      </w:tblPr>
      <w:tblGrid>
        <w:gridCol w:w="4361"/>
        <w:gridCol w:w="4536"/>
      </w:tblGrid>
      <w:tr w:rsidR="00FF4604" w:rsidTr="00C76E6E">
        <w:trPr>
          <w:trHeight w:val="323"/>
        </w:trPr>
        <w:tc>
          <w:tcPr>
            <w:tcW w:w="4361" w:type="dxa"/>
            <w:shd w:val="clear" w:color="auto" w:fill="BFBFBF" w:themeFill="background1" w:themeFillShade="BF"/>
            <w:vAlign w:val="center"/>
          </w:tcPr>
          <w:p w:rsidR="00FF4604" w:rsidRPr="00D12C83" w:rsidRDefault="00FF4604" w:rsidP="00C76E6E">
            <w:pPr>
              <w:pStyle w:val="ListParagraph"/>
              <w:ind w:left="0"/>
              <w:contextualSpacing w:val="0"/>
              <w:jc w:val="center"/>
              <w:rPr>
                <w:rFonts w:ascii="Arial" w:hAnsi="Arial" w:cs="Arial"/>
                <w:b/>
                <w:sz w:val="24"/>
                <w:szCs w:val="24"/>
              </w:rPr>
            </w:pPr>
            <w:r w:rsidRPr="00D12C83">
              <w:rPr>
                <w:rFonts w:ascii="Arial" w:hAnsi="Arial" w:cs="Arial"/>
                <w:b/>
                <w:sz w:val="24"/>
                <w:szCs w:val="24"/>
              </w:rPr>
              <w:t>Internal</w:t>
            </w:r>
          </w:p>
        </w:tc>
        <w:tc>
          <w:tcPr>
            <w:tcW w:w="4536" w:type="dxa"/>
            <w:shd w:val="clear" w:color="auto" w:fill="BFBFBF" w:themeFill="background1" w:themeFillShade="BF"/>
            <w:vAlign w:val="center"/>
          </w:tcPr>
          <w:p w:rsidR="00FF4604" w:rsidRPr="00D12C83" w:rsidRDefault="00FF4604" w:rsidP="00C76E6E">
            <w:pPr>
              <w:pStyle w:val="ListParagraph"/>
              <w:ind w:left="0"/>
              <w:contextualSpacing w:val="0"/>
              <w:jc w:val="center"/>
              <w:rPr>
                <w:rFonts w:ascii="Arial" w:hAnsi="Arial" w:cs="Arial"/>
                <w:b/>
                <w:sz w:val="24"/>
                <w:szCs w:val="24"/>
              </w:rPr>
            </w:pPr>
            <w:r w:rsidRPr="00D12C83">
              <w:rPr>
                <w:rFonts w:ascii="Arial" w:hAnsi="Arial" w:cs="Arial"/>
                <w:b/>
                <w:sz w:val="24"/>
                <w:szCs w:val="24"/>
              </w:rPr>
              <w:t>Eksternal</w:t>
            </w:r>
          </w:p>
        </w:tc>
      </w:tr>
      <w:tr w:rsidR="00FF4604" w:rsidTr="00C76E6E">
        <w:trPr>
          <w:trHeight w:val="284"/>
        </w:trPr>
        <w:tc>
          <w:tcPr>
            <w:tcW w:w="4361" w:type="dxa"/>
            <w:shd w:val="clear" w:color="auto" w:fill="D9D9D9" w:themeFill="background1" w:themeFillShade="D9"/>
            <w:vAlign w:val="center"/>
          </w:tcPr>
          <w:p w:rsidR="00FF4604" w:rsidRPr="0072638F" w:rsidRDefault="00FF4604" w:rsidP="00C76E6E">
            <w:pPr>
              <w:pStyle w:val="ListParagraph"/>
              <w:ind w:left="0"/>
              <w:contextualSpacing w:val="0"/>
              <w:jc w:val="center"/>
              <w:rPr>
                <w:rFonts w:ascii="Arial" w:hAnsi="Arial" w:cs="Arial"/>
                <w:sz w:val="20"/>
                <w:szCs w:val="20"/>
              </w:rPr>
            </w:pPr>
            <w:r w:rsidRPr="0072638F">
              <w:rPr>
                <w:rFonts w:ascii="Arial" w:eastAsia="Batang" w:hAnsi="Arial" w:cs="Arial"/>
                <w:b/>
                <w:sz w:val="20"/>
                <w:szCs w:val="20"/>
              </w:rPr>
              <w:t xml:space="preserve">Kekuatan / </w:t>
            </w:r>
            <w:r w:rsidRPr="0072638F">
              <w:rPr>
                <w:rFonts w:ascii="Arial" w:eastAsia="Batang" w:hAnsi="Arial" w:cs="Arial"/>
                <w:b/>
                <w:i/>
                <w:sz w:val="20"/>
                <w:szCs w:val="20"/>
              </w:rPr>
              <w:t>Strength (S)</w:t>
            </w:r>
          </w:p>
        </w:tc>
        <w:tc>
          <w:tcPr>
            <w:tcW w:w="4536" w:type="dxa"/>
            <w:shd w:val="clear" w:color="auto" w:fill="D9D9D9" w:themeFill="background1" w:themeFillShade="D9"/>
            <w:vAlign w:val="center"/>
          </w:tcPr>
          <w:p w:rsidR="00FF4604" w:rsidRPr="0072638F" w:rsidRDefault="00FF4604" w:rsidP="00C76E6E">
            <w:pPr>
              <w:pStyle w:val="ListParagraph"/>
              <w:ind w:left="0"/>
              <w:contextualSpacing w:val="0"/>
              <w:jc w:val="center"/>
              <w:rPr>
                <w:rFonts w:ascii="Arial" w:hAnsi="Arial" w:cs="Arial"/>
                <w:sz w:val="20"/>
                <w:szCs w:val="20"/>
              </w:rPr>
            </w:pPr>
            <w:r w:rsidRPr="0072638F">
              <w:rPr>
                <w:rFonts w:ascii="Arial" w:eastAsia="Batang" w:hAnsi="Arial" w:cs="Arial"/>
                <w:b/>
                <w:sz w:val="20"/>
                <w:szCs w:val="20"/>
              </w:rPr>
              <w:t xml:space="preserve">Peluang / </w:t>
            </w:r>
            <w:r w:rsidRPr="0072638F">
              <w:rPr>
                <w:rFonts w:ascii="Arial" w:eastAsia="Batang" w:hAnsi="Arial" w:cs="Arial"/>
                <w:b/>
                <w:i/>
                <w:sz w:val="20"/>
                <w:szCs w:val="20"/>
              </w:rPr>
              <w:t>Opportunity (O)</w:t>
            </w:r>
          </w:p>
        </w:tc>
      </w:tr>
      <w:tr w:rsidR="00FF4604" w:rsidTr="00C76E6E">
        <w:tc>
          <w:tcPr>
            <w:tcW w:w="4361" w:type="dxa"/>
          </w:tcPr>
          <w:p w:rsidR="00FF4604" w:rsidRPr="0072638F" w:rsidRDefault="00FF4604" w:rsidP="00E610CB">
            <w:pPr>
              <w:numPr>
                <w:ilvl w:val="0"/>
                <w:numId w:val="28"/>
              </w:numPr>
              <w:tabs>
                <w:tab w:val="clear" w:pos="720"/>
              </w:tabs>
              <w:spacing w:line="360" w:lineRule="auto"/>
              <w:ind w:left="284" w:hanging="284"/>
              <w:jc w:val="both"/>
              <w:rPr>
                <w:rFonts w:ascii="Arial" w:eastAsia="Batang" w:hAnsi="Arial" w:cs="Arial"/>
                <w:i/>
              </w:rPr>
            </w:pPr>
            <w:r w:rsidRPr="0072638F">
              <w:rPr>
                <w:rFonts w:ascii="Arial" w:eastAsia="Batang" w:hAnsi="Arial" w:cs="Arial"/>
                <w:i/>
              </w:rPr>
              <w:t>Adanya Peraturan Daerah Nomor 08 Tahun 2008 tentang  Organisasi dan Tata Kerja Inspektorat, Badan Perencanaan Pembangunan Daerah, Lembaga Teknis Lainnya dan  Peraturan Perundang-undangan di bidang kepegawaian.</w:t>
            </w:r>
          </w:p>
          <w:p w:rsidR="00FF4604" w:rsidRPr="0072638F" w:rsidRDefault="00FF4604" w:rsidP="00E610CB">
            <w:pPr>
              <w:numPr>
                <w:ilvl w:val="0"/>
                <w:numId w:val="28"/>
              </w:numPr>
              <w:tabs>
                <w:tab w:val="clear" w:pos="720"/>
              </w:tabs>
              <w:spacing w:line="360" w:lineRule="auto"/>
              <w:ind w:left="284" w:hanging="284"/>
              <w:jc w:val="both"/>
              <w:rPr>
                <w:rFonts w:ascii="Arial" w:eastAsia="Batang" w:hAnsi="Arial" w:cs="Arial"/>
                <w:i/>
              </w:rPr>
            </w:pPr>
            <w:r w:rsidRPr="0072638F">
              <w:rPr>
                <w:rFonts w:ascii="Arial" w:eastAsia="Batang" w:hAnsi="Arial" w:cs="Arial"/>
                <w:i/>
              </w:rPr>
              <w:t>Tersedianya Sumber Daya Manusia yang memiliki motivasi dan  semangat kerja yang tinggi.</w:t>
            </w:r>
          </w:p>
          <w:p w:rsidR="00FF4604" w:rsidRPr="0072638F" w:rsidRDefault="00FF4604" w:rsidP="00E610CB">
            <w:pPr>
              <w:numPr>
                <w:ilvl w:val="0"/>
                <w:numId w:val="28"/>
              </w:numPr>
              <w:tabs>
                <w:tab w:val="clear" w:pos="720"/>
              </w:tabs>
              <w:spacing w:line="360" w:lineRule="auto"/>
              <w:ind w:left="284" w:hanging="284"/>
              <w:jc w:val="both"/>
              <w:rPr>
                <w:rFonts w:ascii="Arial" w:eastAsia="Batang" w:hAnsi="Arial" w:cs="Arial"/>
                <w:i/>
              </w:rPr>
            </w:pPr>
            <w:r w:rsidRPr="0072638F">
              <w:rPr>
                <w:rFonts w:ascii="Arial" w:eastAsia="Batang" w:hAnsi="Arial" w:cs="Arial"/>
                <w:i/>
              </w:rPr>
              <w:t>Tersedianya dana, sarana dan prasarana yang cukup.</w:t>
            </w:r>
          </w:p>
          <w:p w:rsidR="00FF4604" w:rsidRPr="0072638F" w:rsidRDefault="00FF4604" w:rsidP="00E610CB">
            <w:pPr>
              <w:numPr>
                <w:ilvl w:val="0"/>
                <w:numId w:val="28"/>
              </w:numPr>
              <w:tabs>
                <w:tab w:val="clear" w:pos="720"/>
              </w:tabs>
              <w:spacing w:line="360" w:lineRule="auto"/>
              <w:ind w:left="284" w:hanging="284"/>
              <w:jc w:val="both"/>
              <w:rPr>
                <w:rFonts w:ascii="Arial" w:eastAsia="Batang" w:hAnsi="Arial" w:cs="Arial"/>
                <w:i/>
              </w:rPr>
            </w:pPr>
            <w:r w:rsidRPr="0072638F">
              <w:rPr>
                <w:rFonts w:ascii="Arial" w:eastAsia="Batang" w:hAnsi="Arial" w:cs="Arial"/>
                <w:i/>
              </w:rPr>
              <w:t>Adanya dukungan dari pimpinan dalam rangka kelancaran pelaksanaan tugas.</w:t>
            </w:r>
          </w:p>
          <w:p w:rsidR="00FF4604" w:rsidRPr="0072638F" w:rsidRDefault="00FF4604" w:rsidP="00E610CB">
            <w:pPr>
              <w:numPr>
                <w:ilvl w:val="0"/>
                <w:numId w:val="28"/>
              </w:numPr>
              <w:tabs>
                <w:tab w:val="clear" w:pos="720"/>
              </w:tabs>
              <w:spacing w:line="360" w:lineRule="auto"/>
              <w:ind w:left="284" w:hanging="284"/>
              <w:jc w:val="both"/>
              <w:rPr>
                <w:rFonts w:ascii="Arial" w:eastAsia="Batang" w:hAnsi="Arial" w:cs="Arial"/>
                <w:i/>
              </w:rPr>
            </w:pPr>
            <w:r w:rsidRPr="0072638F">
              <w:rPr>
                <w:rFonts w:ascii="Arial" w:eastAsia="Batang" w:hAnsi="Arial" w:cs="Arial"/>
                <w:i/>
              </w:rPr>
              <w:t>Adanya kemauan dan semangat belajar aparat dilingkungan   Badan  Kepegawaian dan Diklat Daerah.</w:t>
            </w:r>
          </w:p>
          <w:p w:rsidR="00FF4604" w:rsidRPr="00937CCA" w:rsidRDefault="00FF4604" w:rsidP="00E610CB">
            <w:pPr>
              <w:numPr>
                <w:ilvl w:val="0"/>
                <w:numId w:val="28"/>
              </w:numPr>
              <w:tabs>
                <w:tab w:val="clear" w:pos="720"/>
              </w:tabs>
              <w:spacing w:line="360" w:lineRule="auto"/>
              <w:ind w:left="284" w:hanging="284"/>
              <w:jc w:val="both"/>
              <w:rPr>
                <w:rFonts w:ascii="Arial" w:hAnsi="Arial" w:cs="Arial"/>
                <w:i/>
              </w:rPr>
            </w:pPr>
            <w:r w:rsidRPr="0072638F">
              <w:rPr>
                <w:rFonts w:ascii="Arial" w:eastAsia="Batang" w:hAnsi="Arial" w:cs="Arial"/>
                <w:i/>
              </w:rPr>
              <w:t>Tersedianya data dan informasi kepegawaian yang akurat.</w:t>
            </w:r>
          </w:p>
          <w:p w:rsidR="00FF4604" w:rsidRDefault="00FF4604" w:rsidP="00C76E6E">
            <w:pPr>
              <w:spacing w:line="360" w:lineRule="auto"/>
              <w:jc w:val="both"/>
              <w:rPr>
                <w:rFonts w:ascii="Arial" w:eastAsia="Batang" w:hAnsi="Arial" w:cs="Arial"/>
                <w:i/>
                <w:lang w:val="en-US"/>
              </w:rPr>
            </w:pPr>
          </w:p>
          <w:p w:rsidR="00FF4604" w:rsidRPr="0072638F" w:rsidRDefault="00FF4604" w:rsidP="00C76E6E">
            <w:pPr>
              <w:spacing w:line="360" w:lineRule="auto"/>
              <w:jc w:val="both"/>
              <w:rPr>
                <w:rFonts w:ascii="Arial" w:hAnsi="Arial" w:cs="Arial"/>
                <w:i/>
              </w:rPr>
            </w:pPr>
          </w:p>
        </w:tc>
        <w:tc>
          <w:tcPr>
            <w:tcW w:w="4536" w:type="dxa"/>
          </w:tcPr>
          <w:p w:rsidR="00FF4604" w:rsidRPr="0072638F" w:rsidRDefault="00FF4604" w:rsidP="00E610CB">
            <w:pPr>
              <w:numPr>
                <w:ilvl w:val="0"/>
                <w:numId w:val="28"/>
              </w:numPr>
              <w:tabs>
                <w:tab w:val="clear" w:pos="720"/>
              </w:tabs>
              <w:spacing w:line="360" w:lineRule="auto"/>
              <w:ind w:left="284" w:hanging="284"/>
              <w:jc w:val="both"/>
              <w:rPr>
                <w:rFonts w:ascii="Arial" w:eastAsia="Batang" w:hAnsi="Arial" w:cs="Arial"/>
                <w:i/>
              </w:rPr>
            </w:pPr>
            <w:r w:rsidRPr="0072638F">
              <w:rPr>
                <w:rFonts w:ascii="Arial" w:eastAsia="Batang" w:hAnsi="Arial" w:cs="Arial"/>
                <w:i/>
              </w:rPr>
              <w:t>Adanya sistem aplikasi kepegawaian dengan standarisasi nasional.</w:t>
            </w:r>
          </w:p>
          <w:p w:rsidR="00FF4604" w:rsidRPr="0072638F" w:rsidRDefault="00FF4604" w:rsidP="00E610CB">
            <w:pPr>
              <w:numPr>
                <w:ilvl w:val="0"/>
                <w:numId w:val="28"/>
              </w:numPr>
              <w:tabs>
                <w:tab w:val="clear" w:pos="720"/>
              </w:tabs>
              <w:spacing w:line="360" w:lineRule="auto"/>
              <w:ind w:left="284" w:hanging="284"/>
              <w:jc w:val="both"/>
              <w:rPr>
                <w:rFonts w:ascii="Arial" w:eastAsia="Batang" w:hAnsi="Arial" w:cs="Arial"/>
                <w:i/>
              </w:rPr>
            </w:pPr>
            <w:r w:rsidRPr="0072638F">
              <w:rPr>
                <w:rFonts w:ascii="Arial" w:eastAsia="Batang" w:hAnsi="Arial" w:cs="Arial"/>
                <w:i/>
              </w:rPr>
              <w:t>Adanya kesempatan untuk mengikuti diklat kepemimpinan, teknis dan fungsional yang dilaksanakan oleh Pemerintah Pusat dan Daerah.</w:t>
            </w:r>
          </w:p>
          <w:p w:rsidR="00FF4604" w:rsidRPr="0072638F" w:rsidRDefault="00FF4604" w:rsidP="00E610CB">
            <w:pPr>
              <w:numPr>
                <w:ilvl w:val="0"/>
                <w:numId w:val="28"/>
              </w:numPr>
              <w:tabs>
                <w:tab w:val="clear" w:pos="720"/>
              </w:tabs>
              <w:spacing w:line="360" w:lineRule="auto"/>
              <w:ind w:left="284" w:hanging="284"/>
              <w:jc w:val="both"/>
              <w:rPr>
                <w:rFonts w:ascii="Arial" w:eastAsia="Batang" w:hAnsi="Arial" w:cs="Arial"/>
                <w:i/>
              </w:rPr>
            </w:pPr>
            <w:r w:rsidRPr="0072638F">
              <w:rPr>
                <w:rFonts w:ascii="Arial" w:eastAsia="Batang" w:hAnsi="Arial" w:cs="Arial"/>
                <w:i/>
              </w:rPr>
              <w:t>Terbinanya hubungan fungsional yang baik dengan BKN Regional IV Makassar dan Badan Pengembangan Sumber Daya Manusia Aparatur Provinsi Sulawesi Selatan.</w:t>
            </w:r>
          </w:p>
          <w:p w:rsidR="00FF4604" w:rsidRPr="0072638F" w:rsidRDefault="00FF4604" w:rsidP="00E610CB">
            <w:pPr>
              <w:numPr>
                <w:ilvl w:val="0"/>
                <w:numId w:val="28"/>
              </w:numPr>
              <w:tabs>
                <w:tab w:val="clear" w:pos="720"/>
              </w:tabs>
              <w:spacing w:line="360" w:lineRule="auto"/>
              <w:ind w:left="284" w:hanging="284"/>
              <w:jc w:val="both"/>
              <w:rPr>
                <w:rFonts w:ascii="Arial" w:eastAsia="Batang" w:hAnsi="Arial" w:cs="Arial"/>
                <w:i/>
              </w:rPr>
            </w:pPr>
            <w:r w:rsidRPr="0072638F">
              <w:rPr>
                <w:rFonts w:ascii="Arial" w:eastAsia="Batang" w:hAnsi="Arial" w:cs="Arial"/>
                <w:i/>
              </w:rPr>
              <w:t>Meningkatnya kepercayaan pegawai terhadap peraturan pemerintah  dan pembangunan diBidang Kepegawaian.</w:t>
            </w:r>
          </w:p>
          <w:p w:rsidR="00FF4604" w:rsidRPr="0072638F" w:rsidRDefault="00FF4604" w:rsidP="00E610CB">
            <w:pPr>
              <w:numPr>
                <w:ilvl w:val="0"/>
                <w:numId w:val="28"/>
              </w:numPr>
              <w:tabs>
                <w:tab w:val="clear" w:pos="720"/>
              </w:tabs>
              <w:spacing w:line="360" w:lineRule="auto"/>
              <w:ind w:left="284" w:hanging="284"/>
              <w:jc w:val="both"/>
              <w:rPr>
                <w:rFonts w:ascii="Arial" w:hAnsi="Arial" w:cs="Arial"/>
                <w:i/>
              </w:rPr>
            </w:pPr>
            <w:r w:rsidRPr="0072638F">
              <w:rPr>
                <w:rFonts w:ascii="Arial" w:eastAsia="Batang" w:hAnsi="Arial" w:cs="Arial"/>
                <w:i/>
              </w:rPr>
              <w:t>Adanya kewenangan yang lebih besar bagi Pemerintah Kabupaten dalam  rangka manajemen PNS Daerah.</w:t>
            </w:r>
          </w:p>
        </w:tc>
      </w:tr>
      <w:tr w:rsidR="00FF4604" w:rsidTr="00C76E6E">
        <w:trPr>
          <w:trHeight w:val="284"/>
        </w:trPr>
        <w:tc>
          <w:tcPr>
            <w:tcW w:w="4361" w:type="dxa"/>
            <w:shd w:val="clear" w:color="auto" w:fill="D9D9D9" w:themeFill="background1" w:themeFillShade="D9"/>
            <w:vAlign w:val="center"/>
          </w:tcPr>
          <w:p w:rsidR="00FF4604" w:rsidRPr="0072638F" w:rsidRDefault="00FF4604" w:rsidP="00C76E6E">
            <w:pPr>
              <w:pStyle w:val="ListParagraph"/>
              <w:ind w:left="0"/>
              <w:contextualSpacing w:val="0"/>
              <w:jc w:val="center"/>
              <w:rPr>
                <w:rFonts w:ascii="Arial" w:hAnsi="Arial" w:cs="Arial"/>
                <w:sz w:val="20"/>
                <w:szCs w:val="20"/>
              </w:rPr>
            </w:pPr>
            <w:r w:rsidRPr="0072638F">
              <w:rPr>
                <w:rFonts w:ascii="Arial" w:eastAsia="Batang" w:hAnsi="Arial" w:cs="Arial"/>
                <w:b/>
                <w:sz w:val="20"/>
                <w:szCs w:val="20"/>
              </w:rPr>
              <w:t xml:space="preserve">Kelemahan / </w:t>
            </w:r>
            <w:r w:rsidRPr="0072638F">
              <w:rPr>
                <w:rFonts w:ascii="Arial" w:eastAsia="Batang" w:hAnsi="Arial" w:cs="Arial"/>
                <w:b/>
                <w:i/>
                <w:sz w:val="20"/>
                <w:szCs w:val="20"/>
              </w:rPr>
              <w:t>Weakness (W)</w:t>
            </w:r>
          </w:p>
        </w:tc>
        <w:tc>
          <w:tcPr>
            <w:tcW w:w="4536" w:type="dxa"/>
            <w:shd w:val="clear" w:color="auto" w:fill="D9D9D9" w:themeFill="background1" w:themeFillShade="D9"/>
            <w:vAlign w:val="center"/>
          </w:tcPr>
          <w:p w:rsidR="00FF4604" w:rsidRPr="0072638F" w:rsidRDefault="00FF4604" w:rsidP="00C76E6E">
            <w:pPr>
              <w:pStyle w:val="ListParagraph"/>
              <w:ind w:left="0"/>
              <w:contextualSpacing w:val="0"/>
              <w:jc w:val="center"/>
              <w:rPr>
                <w:rFonts w:ascii="Arial" w:hAnsi="Arial" w:cs="Arial"/>
                <w:sz w:val="20"/>
                <w:szCs w:val="20"/>
              </w:rPr>
            </w:pPr>
            <w:r w:rsidRPr="0072638F">
              <w:rPr>
                <w:rFonts w:ascii="Arial" w:eastAsia="Batang" w:hAnsi="Arial" w:cs="Arial"/>
                <w:b/>
                <w:sz w:val="20"/>
                <w:szCs w:val="20"/>
              </w:rPr>
              <w:t xml:space="preserve">Tantangan / </w:t>
            </w:r>
            <w:r w:rsidRPr="0072638F">
              <w:rPr>
                <w:rFonts w:ascii="Arial" w:eastAsia="Batang" w:hAnsi="Arial" w:cs="Arial"/>
                <w:b/>
                <w:i/>
                <w:sz w:val="20"/>
                <w:szCs w:val="20"/>
              </w:rPr>
              <w:t>Threats (T)</w:t>
            </w:r>
          </w:p>
        </w:tc>
      </w:tr>
      <w:tr w:rsidR="00FF4604" w:rsidTr="00C76E6E">
        <w:tc>
          <w:tcPr>
            <w:tcW w:w="4361" w:type="dxa"/>
          </w:tcPr>
          <w:p w:rsidR="00FF4604" w:rsidRPr="0072638F" w:rsidRDefault="00FF4604" w:rsidP="00E610CB">
            <w:pPr>
              <w:numPr>
                <w:ilvl w:val="0"/>
                <w:numId w:val="28"/>
              </w:numPr>
              <w:tabs>
                <w:tab w:val="clear" w:pos="720"/>
              </w:tabs>
              <w:spacing w:line="360" w:lineRule="auto"/>
              <w:ind w:left="317" w:hanging="317"/>
              <w:jc w:val="both"/>
              <w:rPr>
                <w:rFonts w:ascii="Arial" w:eastAsia="Batang" w:hAnsi="Arial" w:cs="Arial"/>
                <w:i/>
              </w:rPr>
            </w:pPr>
            <w:r w:rsidRPr="0072638F">
              <w:rPr>
                <w:rFonts w:ascii="Arial" w:eastAsia="Batang" w:hAnsi="Arial" w:cs="Arial"/>
                <w:i/>
              </w:rPr>
              <w:t>Koordinasi kerja yang belum terintegrasi antar bidang.</w:t>
            </w:r>
          </w:p>
          <w:p w:rsidR="00FF4604" w:rsidRDefault="00FF4604" w:rsidP="00E610CB">
            <w:pPr>
              <w:numPr>
                <w:ilvl w:val="0"/>
                <w:numId w:val="28"/>
              </w:numPr>
              <w:tabs>
                <w:tab w:val="clear" w:pos="720"/>
              </w:tabs>
              <w:spacing w:line="360" w:lineRule="auto"/>
              <w:ind w:left="317" w:hanging="317"/>
              <w:jc w:val="both"/>
              <w:rPr>
                <w:rFonts w:ascii="Arial" w:hAnsi="Arial" w:cs="Arial"/>
                <w:sz w:val="24"/>
                <w:szCs w:val="24"/>
              </w:rPr>
            </w:pPr>
            <w:r w:rsidRPr="0072638F">
              <w:rPr>
                <w:rFonts w:ascii="Arial" w:eastAsia="Batang" w:hAnsi="Arial" w:cs="Arial"/>
                <w:i/>
              </w:rPr>
              <w:t>Belum tersedianya ruang khusus untuk penyimpanan data sebagai penunjang dalam pelaksanaan tugas.</w:t>
            </w:r>
          </w:p>
        </w:tc>
        <w:tc>
          <w:tcPr>
            <w:tcW w:w="4536" w:type="dxa"/>
          </w:tcPr>
          <w:p w:rsidR="00FF4604" w:rsidRPr="0072638F" w:rsidRDefault="00FF4604" w:rsidP="00E610CB">
            <w:pPr>
              <w:numPr>
                <w:ilvl w:val="0"/>
                <w:numId w:val="28"/>
              </w:numPr>
              <w:tabs>
                <w:tab w:val="clear" w:pos="720"/>
              </w:tabs>
              <w:spacing w:line="360" w:lineRule="auto"/>
              <w:ind w:left="284" w:hanging="284"/>
              <w:jc w:val="both"/>
              <w:rPr>
                <w:rFonts w:ascii="Arial" w:eastAsia="Batang" w:hAnsi="Arial" w:cs="Arial"/>
                <w:i/>
              </w:rPr>
            </w:pPr>
            <w:r w:rsidRPr="0072638F">
              <w:rPr>
                <w:rFonts w:ascii="Arial" w:eastAsia="Batang" w:hAnsi="Arial" w:cs="Arial"/>
                <w:i/>
              </w:rPr>
              <w:t>Peraturan di bidang kepegawaian yang dinamis.</w:t>
            </w:r>
          </w:p>
          <w:p w:rsidR="00FF4604" w:rsidRPr="0072638F" w:rsidRDefault="00FF4604" w:rsidP="00E610CB">
            <w:pPr>
              <w:numPr>
                <w:ilvl w:val="0"/>
                <w:numId w:val="28"/>
              </w:numPr>
              <w:tabs>
                <w:tab w:val="clear" w:pos="720"/>
              </w:tabs>
              <w:spacing w:line="360" w:lineRule="auto"/>
              <w:ind w:left="284" w:hanging="284"/>
              <w:jc w:val="both"/>
              <w:rPr>
                <w:rFonts w:ascii="Arial" w:eastAsia="Batang" w:hAnsi="Arial" w:cs="Arial"/>
                <w:i/>
              </w:rPr>
            </w:pPr>
            <w:r w:rsidRPr="0072638F">
              <w:rPr>
                <w:rFonts w:ascii="Arial" w:eastAsia="Batang" w:hAnsi="Arial" w:cs="Arial"/>
                <w:i/>
              </w:rPr>
              <w:t xml:space="preserve">Adanya tuntutan masyarakat akan peningkatan layanan secara prima dari aparatur. </w:t>
            </w:r>
          </w:p>
          <w:p w:rsidR="00FF4604" w:rsidRDefault="00FF4604" w:rsidP="00E610CB">
            <w:pPr>
              <w:numPr>
                <w:ilvl w:val="0"/>
                <w:numId w:val="28"/>
              </w:numPr>
              <w:tabs>
                <w:tab w:val="clear" w:pos="720"/>
              </w:tabs>
              <w:spacing w:line="360" w:lineRule="auto"/>
              <w:ind w:left="284" w:hanging="284"/>
              <w:jc w:val="both"/>
              <w:rPr>
                <w:rFonts w:ascii="Arial" w:hAnsi="Arial" w:cs="Arial"/>
                <w:sz w:val="24"/>
                <w:szCs w:val="24"/>
              </w:rPr>
            </w:pPr>
            <w:r w:rsidRPr="0072638F">
              <w:rPr>
                <w:rFonts w:ascii="Arial" w:eastAsia="Batang" w:hAnsi="Arial" w:cs="Arial"/>
                <w:i/>
              </w:rPr>
              <w:t xml:space="preserve">Meningkatnya beban kerja seiring </w:t>
            </w:r>
            <w:r>
              <w:rPr>
                <w:rFonts w:ascii="Arial" w:eastAsia="Batang" w:hAnsi="Arial" w:cs="Arial"/>
                <w:i/>
              </w:rPr>
              <w:t xml:space="preserve">dengan </w:t>
            </w:r>
            <w:r w:rsidRPr="0072638F">
              <w:rPr>
                <w:rFonts w:ascii="Arial" w:eastAsia="Batang" w:hAnsi="Arial" w:cs="Arial"/>
                <w:i/>
              </w:rPr>
              <w:t>perkembangan penyelenggaraan pemerintah dan pembangunan daerah.</w:t>
            </w:r>
          </w:p>
        </w:tc>
      </w:tr>
    </w:tbl>
    <w:p w:rsidR="00FF4604" w:rsidRPr="004A08F4" w:rsidRDefault="00FF4604" w:rsidP="00FF4604">
      <w:pPr>
        <w:pStyle w:val="ListParagraph"/>
        <w:spacing w:line="360" w:lineRule="auto"/>
        <w:ind w:left="0"/>
        <w:jc w:val="center"/>
        <w:rPr>
          <w:rFonts w:ascii="Arial" w:hAnsi="Arial" w:cs="Arial"/>
          <w:b/>
          <w:sz w:val="24"/>
          <w:szCs w:val="24"/>
        </w:rPr>
      </w:pPr>
      <w:r w:rsidRPr="004A08F4">
        <w:rPr>
          <w:rFonts w:ascii="Arial" w:hAnsi="Arial" w:cs="Arial"/>
          <w:b/>
          <w:sz w:val="24"/>
          <w:szCs w:val="24"/>
        </w:rPr>
        <w:lastRenderedPageBreak/>
        <w:t xml:space="preserve">Tabel </w:t>
      </w:r>
      <w:r w:rsidR="002668D4">
        <w:rPr>
          <w:rFonts w:ascii="Arial" w:hAnsi="Arial" w:cs="Arial"/>
          <w:b/>
          <w:sz w:val="24"/>
          <w:szCs w:val="24"/>
        </w:rPr>
        <w:t>2.8</w:t>
      </w:r>
    </w:p>
    <w:p w:rsidR="00FF4604" w:rsidRDefault="00FF4604" w:rsidP="00FF4604">
      <w:pPr>
        <w:pStyle w:val="ListParagraph"/>
        <w:spacing w:after="0" w:line="360" w:lineRule="auto"/>
        <w:ind w:left="0"/>
        <w:contextualSpacing w:val="0"/>
        <w:jc w:val="center"/>
        <w:rPr>
          <w:rFonts w:ascii="Arial" w:hAnsi="Arial" w:cs="Arial"/>
          <w:b/>
          <w:sz w:val="24"/>
          <w:szCs w:val="24"/>
        </w:rPr>
      </w:pPr>
      <w:r>
        <w:rPr>
          <w:rFonts w:ascii="Arial" w:hAnsi="Arial" w:cs="Arial"/>
          <w:b/>
          <w:sz w:val="24"/>
          <w:szCs w:val="24"/>
        </w:rPr>
        <w:t>Matrik SWOT</w:t>
      </w:r>
    </w:p>
    <w:p w:rsidR="00FF4604" w:rsidRPr="00035EE2" w:rsidRDefault="00FF4604" w:rsidP="00FF4604">
      <w:pPr>
        <w:pStyle w:val="ListParagraph"/>
        <w:spacing w:after="0" w:line="240" w:lineRule="auto"/>
        <w:ind w:left="0"/>
        <w:contextualSpacing w:val="0"/>
        <w:jc w:val="center"/>
        <w:rPr>
          <w:rFonts w:ascii="Arial" w:hAnsi="Arial" w:cs="Arial"/>
          <w:sz w:val="16"/>
          <w:szCs w:val="16"/>
        </w:rPr>
      </w:pPr>
    </w:p>
    <w:tbl>
      <w:tblPr>
        <w:tblStyle w:val="TableGrid"/>
        <w:tblW w:w="9073" w:type="dxa"/>
        <w:tblInd w:w="-176" w:type="dxa"/>
        <w:tblLook w:val="04A0"/>
      </w:tblPr>
      <w:tblGrid>
        <w:gridCol w:w="3119"/>
        <w:gridCol w:w="2977"/>
        <w:gridCol w:w="2977"/>
      </w:tblGrid>
      <w:tr w:rsidR="00FF4604" w:rsidTr="00C76E6E">
        <w:trPr>
          <w:trHeight w:val="558"/>
        </w:trPr>
        <w:tc>
          <w:tcPr>
            <w:tcW w:w="3119" w:type="dxa"/>
            <w:vMerge w:val="restart"/>
          </w:tcPr>
          <w:p w:rsidR="00FF4604" w:rsidRDefault="00FF4604" w:rsidP="00C76E6E">
            <w:pPr>
              <w:pStyle w:val="ListParagraph"/>
              <w:spacing w:line="276" w:lineRule="auto"/>
              <w:ind w:left="460"/>
              <w:contextualSpacing w:val="0"/>
              <w:jc w:val="both"/>
              <w:rPr>
                <w:rFonts w:ascii="Arial" w:hAnsi="Arial" w:cs="Arial"/>
                <w:sz w:val="24"/>
                <w:szCs w:val="24"/>
              </w:rPr>
            </w:pPr>
          </w:p>
          <w:p w:rsidR="00FF4604" w:rsidRPr="001A1F08" w:rsidRDefault="00FF4604" w:rsidP="001A1F08">
            <w:pPr>
              <w:spacing w:line="360" w:lineRule="auto"/>
              <w:jc w:val="both"/>
              <w:rPr>
                <w:rFonts w:ascii="Arial" w:hAnsi="Arial" w:cs="Arial"/>
                <w:sz w:val="24"/>
                <w:szCs w:val="24"/>
              </w:rPr>
            </w:pPr>
            <w:r w:rsidRPr="001A1F08">
              <w:rPr>
                <w:rFonts w:ascii="Arial" w:hAnsi="Arial" w:cs="Arial"/>
                <w:sz w:val="24"/>
                <w:szCs w:val="24"/>
              </w:rPr>
              <w:t>Analisis Faktor Internal</w:t>
            </w:r>
          </w:p>
          <w:p w:rsidR="00FF4604" w:rsidRDefault="00FF4604" w:rsidP="00C76E6E">
            <w:pPr>
              <w:pStyle w:val="ListParagraph"/>
              <w:spacing w:line="360" w:lineRule="auto"/>
              <w:ind w:left="460"/>
              <w:contextualSpacing w:val="0"/>
              <w:jc w:val="both"/>
              <w:rPr>
                <w:rFonts w:ascii="Arial" w:hAnsi="Arial" w:cs="Arial"/>
                <w:sz w:val="24"/>
                <w:szCs w:val="24"/>
              </w:rPr>
            </w:pPr>
          </w:p>
          <w:p w:rsidR="00FF4604" w:rsidRDefault="00FF4604" w:rsidP="00C76E6E">
            <w:pPr>
              <w:pStyle w:val="ListParagraph"/>
              <w:spacing w:line="360" w:lineRule="auto"/>
              <w:ind w:left="460"/>
              <w:contextualSpacing w:val="0"/>
              <w:jc w:val="both"/>
              <w:rPr>
                <w:rFonts w:ascii="Arial" w:hAnsi="Arial" w:cs="Arial"/>
                <w:sz w:val="24"/>
                <w:szCs w:val="24"/>
              </w:rPr>
            </w:pPr>
          </w:p>
          <w:p w:rsidR="00FF4604" w:rsidRDefault="00FF4604" w:rsidP="00C76E6E">
            <w:pPr>
              <w:pStyle w:val="ListParagraph"/>
              <w:spacing w:line="360" w:lineRule="auto"/>
              <w:ind w:left="460"/>
              <w:contextualSpacing w:val="0"/>
              <w:jc w:val="both"/>
              <w:rPr>
                <w:rFonts w:ascii="Arial" w:hAnsi="Arial" w:cs="Arial"/>
                <w:sz w:val="24"/>
                <w:szCs w:val="24"/>
              </w:rPr>
            </w:pPr>
          </w:p>
          <w:p w:rsidR="00FF4604" w:rsidRDefault="00FF4604" w:rsidP="00C76E6E">
            <w:pPr>
              <w:pStyle w:val="ListParagraph"/>
              <w:spacing w:line="360" w:lineRule="auto"/>
              <w:ind w:left="460"/>
              <w:contextualSpacing w:val="0"/>
              <w:jc w:val="both"/>
              <w:rPr>
                <w:rFonts w:ascii="Arial" w:hAnsi="Arial" w:cs="Arial"/>
                <w:sz w:val="24"/>
                <w:szCs w:val="24"/>
              </w:rPr>
            </w:pPr>
          </w:p>
          <w:p w:rsidR="00FF4604" w:rsidRDefault="00FF4604" w:rsidP="00C76E6E">
            <w:pPr>
              <w:pStyle w:val="ListParagraph"/>
              <w:spacing w:line="360" w:lineRule="auto"/>
              <w:ind w:left="460"/>
              <w:contextualSpacing w:val="0"/>
              <w:jc w:val="both"/>
              <w:rPr>
                <w:rFonts w:ascii="Arial" w:hAnsi="Arial" w:cs="Arial"/>
                <w:sz w:val="24"/>
                <w:szCs w:val="24"/>
              </w:rPr>
            </w:pPr>
          </w:p>
          <w:p w:rsidR="00FF4604" w:rsidRDefault="00FF4604" w:rsidP="00C76E6E">
            <w:pPr>
              <w:pStyle w:val="ListParagraph"/>
              <w:spacing w:line="360" w:lineRule="auto"/>
              <w:ind w:left="460"/>
              <w:contextualSpacing w:val="0"/>
              <w:jc w:val="both"/>
              <w:rPr>
                <w:rFonts w:ascii="Arial" w:hAnsi="Arial" w:cs="Arial"/>
                <w:sz w:val="24"/>
                <w:szCs w:val="24"/>
              </w:rPr>
            </w:pPr>
          </w:p>
          <w:p w:rsidR="00FF4604" w:rsidRDefault="00FF4604" w:rsidP="00C76E6E">
            <w:pPr>
              <w:pStyle w:val="ListParagraph"/>
              <w:spacing w:line="360" w:lineRule="auto"/>
              <w:ind w:left="460"/>
              <w:contextualSpacing w:val="0"/>
              <w:jc w:val="both"/>
              <w:rPr>
                <w:rFonts w:ascii="Arial" w:hAnsi="Arial" w:cs="Arial"/>
                <w:sz w:val="24"/>
                <w:szCs w:val="24"/>
              </w:rPr>
            </w:pPr>
          </w:p>
          <w:p w:rsidR="00FF4604" w:rsidRDefault="00FF4604" w:rsidP="00C76E6E">
            <w:pPr>
              <w:pStyle w:val="ListParagraph"/>
              <w:spacing w:line="360" w:lineRule="auto"/>
              <w:ind w:left="460"/>
              <w:contextualSpacing w:val="0"/>
              <w:jc w:val="both"/>
              <w:rPr>
                <w:rFonts w:ascii="Arial" w:hAnsi="Arial" w:cs="Arial"/>
                <w:sz w:val="24"/>
                <w:szCs w:val="24"/>
              </w:rPr>
            </w:pPr>
          </w:p>
          <w:p w:rsidR="00FF4604" w:rsidRDefault="00FF4604" w:rsidP="00C76E6E">
            <w:pPr>
              <w:pStyle w:val="ListParagraph"/>
              <w:spacing w:line="360" w:lineRule="auto"/>
              <w:ind w:left="460"/>
              <w:contextualSpacing w:val="0"/>
              <w:jc w:val="both"/>
              <w:rPr>
                <w:rFonts w:ascii="Arial" w:hAnsi="Arial" w:cs="Arial"/>
                <w:sz w:val="24"/>
                <w:szCs w:val="24"/>
              </w:rPr>
            </w:pPr>
          </w:p>
          <w:p w:rsidR="00FF4604" w:rsidRDefault="00FF4604" w:rsidP="00C76E6E">
            <w:pPr>
              <w:pStyle w:val="ListParagraph"/>
              <w:spacing w:line="360" w:lineRule="auto"/>
              <w:ind w:left="460"/>
              <w:contextualSpacing w:val="0"/>
              <w:jc w:val="both"/>
              <w:rPr>
                <w:rFonts w:ascii="Arial" w:hAnsi="Arial" w:cs="Arial"/>
                <w:sz w:val="24"/>
                <w:szCs w:val="24"/>
              </w:rPr>
            </w:pPr>
          </w:p>
          <w:p w:rsidR="00FF4604" w:rsidRDefault="00FF4604" w:rsidP="00C76E6E">
            <w:pPr>
              <w:pStyle w:val="ListParagraph"/>
              <w:spacing w:line="360" w:lineRule="auto"/>
              <w:ind w:left="460"/>
              <w:contextualSpacing w:val="0"/>
              <w:jc w:val="both"/>
              <w:rPr>
                <w:rFonts w:ascii="Arial" w:hAnsi="Arial" w:cs="Arial"/>
                <w:sz w:val="24"/>
                <w:szCs w:val="24"/>
              </w:rPr>
            </w:pPr>
          </w:p>
          <w:p w:rsidR="00FF4604" w:rsidRDefault="00FF4604" w:rsidP="00C76E6E">
            <w:pPr>
              <w:pStyle w:val="ListParagraph"/>
              <w:ind w:left="460"/>
              <w:contextualSpacing w:val="0"/>
              <w:jc w:val="both"/>
              <w:rPr>
                <w:rFonts w:ascii="Arial" w:hAnsi="Arial" w:cs="Arial"/>
                <w:sz w:val="24"/>
                <w:szCs w:val="24"/>
              </w:rPr>
            </w:pPr>
          </w:p>
          <w:p w:rsidR="00FF4604" w:rsidRDefault="00FF4604" w:rsidP="00C76E6E">
            <w:pPr>
              <w:pStyle w:val="ListParagraph"/>
              <w:ind w:left="460"/>
              <w:contextualSpacing w:val="0"/>
              <w:jc w:val="both"/>
              <w:rPr>
                <w:rFonts w:ascii="Arial" w:hAnsi="Arial" w:cs="Arial"/>
                <w:sz w:val="24"/>
                <w:szCs w:val="24"/>
              </w:rPr>
            </w:pPr>
          </w:p>
          <w:p w:rsidR="00FF4604" w:rsidRDefault="00FF4604" w:rsidP="00C76E6E">
            <w:pPr>
              <w:pStyle w:val="ListParagraph"/>
              <w:ind w:left="460"/>
              <w:contextualSpacing w:val="0"/>
              <w:jc w:val="both"/>
              <w:rPr>
                <w:rFonts w:ascii="Arial" w:hAnsi="Arial" w:cs="Arial"/>
                <w:sz w:val="24"/>
                <w:szCs w:val="24"/>
              </w:rPr>
            </w:pPr>
          </w:p>
          <w:p w:rsidR="00FF4604" w:rsidRDefault="00FF4604" w:rsidP="00C76E6E">
            <w:pPr>
              <w:pStyle w:val="ListParagraph"/>
              <w:ind w:left="460"/>
              <w:contextualSpacing w:val="0"/>
              <w:jc w:val="both"/>
              <w:rPr>
                <w:rFonts w:ascii="Arial" w:hAnsi="Arial" w:cs="Arial"/>
                <w:sz w:val="24"/>
                <w:szCs w:val="24"/>
              </w:rPr>
            </w:pPr>
          </w:p>
          <w:p w:rsidR="00FF4604" w:rsidRPr="008B0D7B" w:rsidRDefault="00FF4604" w:rsidP="00C76E6E">
            <w:pPr>
              <w:pStyle w:val="ListParagraph"/>
              <w:spacing w:line="360" w:lineRule="auto"/>
              <w:ind w:left="34"/>
              <w:contextualSpacing w:val="0"/>
              <w:jc w:val="both"/>
              <w:rPr>
                <w:rFonts w:ascii="Arial" w:hAnsi="Arial" w:cs="Arial"/>
                <w:sz w:val="24"/>
                <w:szCs w:val="24"/>
                <w:lang w:val="en-US"/>
              </w:rPr>
            </w:pPr>
          </w:p>
        </w:tc>
        <w:tc>
          <w:tcPr>
            <w:tcW w:w="2977" w:type="dxa"/>
            <w:shd w:val="clear" w:color="auto" w:fill="D9D9D9" w:themeFill="background1" w:themeFillShade="D9"/>
            <w:vAlign w:val="center"/>
          </w:tcPr>
          <w:p w:rsidR="00FF4604" w:rsidRDefault="00FF4604" w:rsidP="00C76E6E">
            <w:pPr>
              <w:pStyle w:val="ListParagraph"/>
              <w:ind w:left="0"/>
              <w:contextualSpacing w:val="0"/>
              <w:jc w:val="center"/>
              <w:rPr>
                <w:rFonts w:ascii="Arial" w:hAnsi="Arial" w:cs="Arial"/>
                <w:sz w:val="24"/>
                <w:szCs w:val="24"/>
              </w:rPr>
            </w:pPr>
            <w:r w:rsidRPr="0072638F">
              <w:rPr>
                <w:rFonts w:ascii="Arial" w:eastAsia="Batang" w:hAnsi="Arial" w:cs="Arial"/>
                <w:b/>
                <w:sz w:val="20"/>
                <w:szCs w:val="20"/>
              </w:rPr>
              <w:t xml:space="preserve">Kekuatan / </w:t>
            </w:r>
            <w:r w:rsidRPr="0072638F">
              <w:rPr>
                <w:rFonts w:ascii="Arial" w:eastAsia="Batang" w:hAnsi="Arial" w:cs="Arial"/>
                <w:b/>
                <w:i/>
                <w:sz w:val="20"/>
                <w:szCs w:val="20"/>
              </w:rPr>
              <w:t>Strength (S)</w:t>
            </w:r>
          </w:p>
        </w:tc>
        <w:tc>
          <w:tcPr>
            <w:tcW w:w="2977" w:type="dxa"/>
            <w:shd w:val="clear" w:color="auto" w:fill="D9D9D9" w:themeFill="background1" w:themeFillShade="D9"/>
            <w:vAlign w:val="center"/>
          </w:tcPr>
          <w:p w:rsidR="00FF4604" w:rsidRDefault="00FF4604" w:rsidP="00C76E6E">
            <w:pPr>
              <w:pStyle w:val="ListParagraph"/>
              <w:ind w:left="0"/>
              <w:contextualSpacing w:val="0"/>
              <w:jc w:val="center"/>
              <w:rPr>
                <w:rFonts w:ascii="Arial" w:hAnsi="Arial" w:cs="Arial"/>
                <w:sz w:val="24"/>
                <w:szCs w:val="24"/>
              </w:rPr>
            </w:pPr>
            <w:r w:rsidRPr="0072638F">
              <w:rPr>
                <w:rFonts w:ascii="Arial" w:eastAsia="Batang" w:hAnsi="Arial" w:cs="Arial"/>
                <w:b/>
                <w:sz w:val="20"/>
                <w:szCs w:val="20"/>
              </w:rPr>
              <w:t xml:space="preserve">Kelemahan / </w:t>
            </w:r>
            <w:r w:rsidRPr="0072638F">
              <w:rPr>
                <w:rFonts w:ascii="Arial" w:eastAsia="Batang" w:hAnsi="Arial" w:cs="Arial"/>
                <w:b/>
                <w:i/>
                <w:sz w:val="20"/>
                <w:szCs w:val="20"/>
              </w:rPr>
              <w:t>Weakness (W)</w:t>
            </w:r>
          </w:p>
        </w:tc>
      </w:tr>
      <w:tr w:rsidR="00FF4604" w:rsidTr="009D7033">
        <w:trPr>
          <w:trHeight w:val="6004"/>
        </w:trPr>
        <w:tc>
          <w:tcPr>
            <w:tcW w:w="3119" w:type="dxa"/>
            <w:vMerge/>
            <w:tcBorders>
              <w:bottom w:val="single" w:sz="4" w:space="0" w:color="auto"/>
            </w:tcBorders>
          </w:tcPr>
          <w:p w:rsidR="00FF4604" w:rsidRDefault="00FF4604" w:rsidP="00C76E6E">
            <w:pPr>
              <w:pStyle w:val="ListParagraph"/>
              <w:spacing w:line="360" w:lineRule="auto"/>
              <w:ind w:left="0"/>
              <w:contextualSpacing w:val="0"/>
              <w:jc w:val="both"/>
              <w:rPr>
                <w:rFonts w:ascii="Arial" w:hAnsi="Arial" w:cs="Arial"/>
                <w:sz w:val="24"/>
                <w:szCs w:val="24"/>
              </w:rPr>
            </w:pPr>
          </w:p>
        </w:tc>
        <w:tc>
          <w:tcPr>
            <w:tcW w:w="2977" w:type="dxa"/>
            <w:tcBorders>
              <w:bottom w:val="single" w:sz="4" w:space="0" w:color="auto"/>
            </w:tcBorders>
          </w:tcPr>
          <w:p w:rsidR="00FF4604" w:rsidRPr="003B216F" w:rsidRDefault="00FF4604" w:rsidP="00E610CB">
            <w:pPr>
              <w:numPr>
                <w:ilvl w:val="0"/>
                <w:numId w:val="28"/>
              </w:numPr>
              <w:tabs>
                <w:tab w:val="clear" w:pos="720"/>
              </w:tabs>
              <w:spacing w:line="276" w:lineRule="auto"/>
              <w:ind w:left="284" w:hanging="284"/>
              <w:jc w:val="both"/>
              <w:rPr>
                <w:rFonts w:ascii="Arial Narrow" w:eastAsia="Batang" w:hAnsi="Arial Narrow" w:cs="Arial"/>
                <w:i/>
                <w:sz w:val="20"/>
                <w:szCs w:val="20"/>
              </w:rPr>
            </w:pPr>
            <w:r w:rsidRPr="003B216F">
              <w:rPr>
                <w:rFonts w:ascii="Arial Narrow" w:eastAsia="Batang" w:hAnsi="Arial Narrow" w:cs="Arial"/>
                <w:i/>
                <w:sz w:val="20"/>
                <w:szCs w:val="20"/>
              </w:rPr>
              <w:t>Adanya Peraturan Daerah Nomor 08 Tahun 2008 tentang  Organisasi dan Tata Kerja Inspektorat, Badan Perencanaan Pembangunan Daerah, Lembaga Teknis Lainnya dan Peraturan Perundang-undangan dibidang kepegawaian.</w:t>
            </w:r>
          </w:p>
          <w:p w:rsidR="00FF4604" w:rsidRPr="003B216F" w:rsidRDefault="00FF4604" w:rsidP="00E610CB">
            <w:pPr>
              <w:numPr>
                <w:ilvl w:val="0"/>
                <w:numId w:val="28"/>
              </w:numPr>
              <w:tabs>
                <w:tab w:val="clear" w:pos="720"/>
              </w:tabs>
              <w:spacing w:line="276" w:lineRule="auto"/>
              <w:ind w:left="284" w:hanging="284"/>
              <w:jc w:val="both"/>
              <w:rPr>
                <w:rFonts w:ascii="Arial Narrow" w:eastAsia="Batang" w:hAnsi="Arial Narrow" w:cs="Arial"/>
                <w:i/>
                <w:sz w:val="20"/>
                <w:szCs w:val="20"/>
              </w:rPr>
            </w:pPr>
            <w:r w:rsidRPr="003B216F">
              <w:rPr>
                <w:rFonts w:ascii="Arial Narrow" w:eastAsia="Batang" w:hAnsi="Arial Narrow" w:cs="Arial"/>
                <w:i/>
                <w:sz w:val="20"/>
                <w:szCs w:val="20"/>
              </w:rPr>
              <w:t>Tersedianya Sumber Daya Manusia yang memiliki motivasi dan  semangat kerja yang tinggi.</w:t>
            </w:r>
          </w:p>
          <w:p w:rsidR="00FF4604" w:rsidRPr="003B216F" w:rsidRDefault="00FF4604" w:rsidP="00E610CB">
            <w:pPr>
              <w:numPr>
                <w:ilvl w:val="0"/>
                <w:numId w:val="28"/>
              </w:numPr>
              <w:tabs>
                <w:tab w:val="clear" w:pos="720"/>
              </w:tabs>
              <w:spacing w:line="276" w:lineRule="auto"/>
              <w:ind w:left="284" w:hanging="284"/>
              <w:jc w:val="both"/>
              <w:rPr>
                <w:rFonts w:ascii="Arial Narrow" w:eastAsia="Batang" w:hAnsi="Arial Narrow" w:cs="Arial"/>
                <w:i/>
                <w:sz w:val="20"/>
                <w:szCs w:val="20"/>
              </w:rPr>
            </w:pPr>
            <w:r w:rsidRPr="003B216F">
              <w:rPr>
                <w:rFonts w:ascii="Arial Narrow" w:eastAsia="Batang" w:hAnsi="Arial Narrow" w:cs="Arial"/>
                <w:i/>
                <w:sz w:val="20"/>
                <w:szCs w:val="20"/>
              </w:rPr>
              <w:t>Tersedianya dana, sarana dan prasarana yang cukup.</w:t>
            </w:r>
          </w:p>
          <w:p w:rsidR="00FF4604" w:rsidRPr="003B216F" w:rsidRDefault="00FF4604" w:rsidP="00E610CB">
            <w:pPr>
              <w:numPr>
                <w:ilvl w:val="0"/>
                <w:numId w:val="28"/>
              </w:numPr>
              <w:tabs>
                <w:tab w:val="clear" w:pos="720"/>
              </w:tabs>
              <w:spacing w:line="276" w:lineRule="auto"/>
              <w:ind w:left="284" w:hanging="284"/>
              <w:jc w:val="both"/>
              <w:rPr>
                <w:rFonts w:ascii="Arial Narrow" w:eastAsia="Batang" w:hAnsi="Arial Narrow" w:cs="Arial"/>
                <w:i/>
                <w:sz w:val="20"/>
                <w:szCs w:val="20"/>
              </w:rPr>
            </w:pPr>
            <w:r w:rsidRPr="003B216F">
              <w:rPr>
                <w:rFonts w:ascii="Arial Narrow" w:eastAsia="Batang" w:hAnsi="Arial Narrow" w:cs="Arial"/>
                <w:i/>
                <w:sz w:val="20"/>
                <w:szCs w:val="20"/>
              </w:rPr>
              <w:t>Adanya dukungan dari pimpinan dalam rangka kelancaran pelaksanaan tugas.</w:t>
            </w:r>
          </w:p>
          <w:p w:rsidR="00FF4604" w:rsidRPr="003B216F" w:rsidRDefault="00FF4604" w:rsidP="00E610CB">
            <w:pPr>
              <w:numPr>
                <w:ilvl w:val="0"/>
                <w:numId w:val="28"/>
              </w:numPr>
              <w:tabs>
                <w:tab w:val="clear" w:pos="720"/>
              </w:tabs>
              <w:spacing w:line="276" w:lineRule="auto"/>
              <w:ind w:left="284" w:hanging="284"/>
              <w:jc w:val="both"/>
              <w:rPr>
                <w:rFonts w:ascii="Arial Narrow" w:eastAsia="Batang" w:hAnsi="Arial Narrow" w:cs="Arial"/>
                <w:i/>
                <w:sz w:val="20"/>
                <w:szCs w:val="20"/>
              </w:rPr>
            </w:pPr>
            <w:r w:rsidRPr="003B216F">
              <w:rPr>
                <w:rFonts w:ascii="Arial Narrow" w:eastAsia="Batang" w:hAnsi="Arial Narrow" w:cs="Arial"/>
                <w:i/>
                <w:sz w:val="20"/>
                <w:szCs w:val="20"/>
              </w:rPr>
              <w:t>Adanya kemauan dan semangat belajar aparat dilingkungan   B</w:t>
            </w:r>
            <w:r>
              <w:rPr>
                <w:rFonts w:ascii="Arial Narrow" w:eastAsia="Batang" w:hAnsi="Arial Narrow" w:cs="Arial"/>
                <w:i/>
                <w:sz w:val="20"/>
                <w:szCs w:val="20"/>
              </w:rPr>
              <w:t>KPSDM</w:t>
            </w:r>
            <w:r w:rsidRPr="003B216F">
              <w:rPr>
                <w:rFonts w:ascii="Arial Narrow" w:eastAsia="Batang" w:hAnsi="Arial Narrow" w:cs="Arial"/>
                <w:i/>
                <w:sz w:val="20"/>
                <w:szCs w:val="20"/>
              </w:rPr>
              <w:t>.</w:t>
            </w:r>
          </w:p>
          <w:p w:rsidR="00FF4604" w:rsidRPr="003B216F" w:rsidRDefault="00FF4604" w:rsidP="00E610CB">
            <w:pPr>
              <w:numPr>
                <w:ilvl w:val="0"/>
                <w:numId w:val="28"/>
              </w:numPr>
              <w:tabs>
                <w:tab w:val="clear" w:pos="720"/>
              </w:tabs>
              <w:spacing w:line="276" w:lineRule="auto"/>
              <w:ind w:left="284" w:hanging="284"/>
              <w:jc w:val="both"/>
              <w:rPr>
                <w:rFonts w:ascii="Arial Narrow" w:hAnsi="Arial Narrow" w:cs="Arial"/>
                <w:sz w:val="20"/>
                <w:szCs w:val="20"/>
              </w:rPr>
            </w:pPr>
            <w:r w:rsidRPr="003B216F">
              <w:rPr>
                <w:rFonts w:ascii="Arial Narrow" w:eastAsia="Batang" w:hAnsi="Arial Narrow" w:cs="Arial"/>
                <w:i/>
                <w:sz w:val="20"/>
                <w:szCs w:val="20"/>
              </w:rPr>
              <w:t>Tersedianya data dan informasi kepegawaian yang akurat.</w:t>
            </w:r>
          </w:p>
        </w:tc>
        <w:tc>
          <w:tcPr>
            <w:tcW w:w="2977" w:type="dxa"/>
            <w:tcBorders>
              <w:bottom w:val="single" w:sz="4" w:space="0" w:color="auto"/>
            </w:tcBorders>
          </w:tcPr>
          <w:p w:rsidR="00FF4604" w:rsidRPr="003B216F" w:rsidRDefault="00FF4604" w:rsidP="00E610CB">
            <w:pPr>
              <w:numPr>
                <w:ilvl w:val="0"/>
                <w:numId w:val="28"/>
              </w:numPr>
              <w:tabs>
                <w:tab w:val="clear" w:pos="720"/>
              </w:tabs>
              <w:spacing w:line="276" w:lineRule="auto"/>
              <w:ind w:left="284" w:hanging="284"/>
              <w:jc w:val="both"/>
              <w:rPr>
                <w:rFonts w:ascii="Arial Narrow" w:eastAsia="Batang" w:hAnsi="Arial Narrow" w:cs="Arial"/>
                <w:i/>
                <w:sz w:val="20"/>
                <w:szCs w:val="20"/>
              </w:rPr>
            </w:pPr>
            <w:r w:rsidRPr="00270794">
              <w:rPr>
                <w:rFonts w:ascii="Arial Narrow" w:eastAsia="Batang" w:hAnsi="Arial Narrow" w:cs="Arial"/>
                <w:i/>
                <w:sz w:val="20"/>
                <w:szCs w:val="20"/>
              </w:rPr>
              <w:t>Koordinasi</w:t>
            </w:r>
            <w:r w:rsidRPr="003B216F">
              <w:rPr>
                <w:rFonts w:ascii="Arial Narrow" w:eastAsia="Batang" w:hAnsi="Arial Narrow" w:cs="Arial"/>
                <w:i/>
                <w:sz w:val="20"/>
                <w:szCs w:val="20"/>
              </w:rPr>
              <w:t xml:space="preserve"> kerja yang belum terintegrasi antar bidang.</w:t>
            </w:r>
          </w:p>
          <w:p w:rsidR="00FF4604" w:rsidRPr="003B216F" w:rsidRDefault="00FF4604" w:rsidP="00E610CB">
            <w:pPr>
              <w:numPr>
                <w:ilvl w:val="0"/>
                <w:numId w:val="28"/>
              </w:numPr>
              <w:tabs>
                <w:tab w:val="clear" w:pos="720"/>
              </w:tabs>
              <w:spacing w:line="276" w:lineRule="auto"/>
              <w:ind w:left="284" w:hanging="284"/>
              <w:jc w:val="both"/>
              <w:rPr>
                <w:rFonts w:ascii="Arial Narrow" w:eastAsia="Batang" w:hAnsi="Arial Narrow" w:cs="Arial"/>
                <w:i/>
                <w:sz w:val="20"/>
                <w:szCs w:val="20"/>
              </w:rPr>
            </w:pPr>
            <w:r w:rsidRPr="003B216F">
              <w:rPr>
                <w:rFonts w:ascii="Arial Narrow" w:eastAsia="Batang" w:hAnsi="Arial Narrow" w:cs="Arial"/>
                <w:i/>
                <w:sz w:val="20"/>
                <w:szCs w:val="20"/>
              </w:rPr>
              <w:t>Belum tersedianya ruang khusus untuk penyimpanan data sebagai penunjang dalam pelaksanaan tugas.</w:t>
            </w:r>
          </w:p>
        </w:tc>
      </w:tr>
      <w:tr w:rsidR="009D7033" w:rsidTr="009D7033">
        <w:trPr>
          <w:trHeight w:val="652"/>
        </w:trPr>
        <w:tc>
          <w:tcPr>
            <w:tcW w:w="9073" w:type="dxa"/>
            <w:gridSpan w:val="3"/>
            <w:tcBorders>
              <w:top w:val="nil"/>
              <w:left w:val="nil"/>
              <w:right w:val="nil"/>
            </w:tcBorders>
          </w:tcPr>
          <w:p w:rsidR="009D7033" w:rsidRDefault="009D7033" w:rsidP="009D7033">
            <w:pPr>
              <w:ind w:left="360"/>
              <w:jc w:val="both"/>
              <w:rPr>
                <w:rFonts w:ascii="Arial Narrow" w:eastAsia="Batang" w:hAnsi="Arial Narrow" w:cs="Arial"/>
                <w:i/>
                <w:sz w:val="20"/>
                <w:szCs w:val="20"/>
                <w:lang w:val="en-US"/>
              </w:rPr>
            </w:pPr>
          </w:p>
          <w:p w:rsidR="009D7033" w:rsidRDefault="009D7033" w:rsidP="009D7033">
            <w:pPr>
              <w:ind w:left="360"/>
              <w:jc w:val="both"/>
              <w:rPr>
                <w:rFonts w:ascii="Arial Narrow" w:eastAsia="Batang" w:hAnsi="Arial Narrow" w:cs="Arial"/>
                <w:i/>
                <w:sz w:val="20"/>
                <w:szCs w:val="20"/>
                <w:lang w:val="en-US"/>
              </w:rPr>
            </w:pPr>
          </w:p>
          <w:p w:rsidR="009D7033" w:rsidRDefault="009D7033" w:rsidP="009D7033">
            <w:pPr>
              <w:ind w:left="360"/>
              <w:jc w:val="both"/>
              <w:rPr>
                <w:rFonts w:ascii="Arial Narrow" w:eastAsia="Batang" w:hAnsi="Arial Narrow" w:cs="Arial"/>
                <w:i/>
                <w:sz w:val="20"/>
                <w:szCs w:val="20"/>
                <w:lang w:val="en-US"/>
              </w:rPr>
            </w:pPr>
          </w:p>
          <w:p w:rsidR="009D7033" w:rsidRDefault="009D7033" w:rsidP="009D7033">
            <w:pPr>
              <w:ind w:left="360"/>
              <w:jc w:val="both"/>
              <w:rPr>
                <w:rFonts w:ascii="Arial Narrow" w:eastAsia="Batang" w:hAnsi="Arial Narrow" w:cs="Arial"/>
                <w:i/>
                <w:sz w:val="20"/>
                <w:szCs w:val="20"/>
                <w:lang w:val="en-US"/>
              </w:rPr>
            </w:pPr>
          </w:p>
          <w:p w:rsidR="009D7033" w:rsidRDefault="009D7033" w:rsidP="009D7033">
            <w:pPr>
              <w:ind w:left="360"/>
              <w:jc w:val="both"/>
              <w:rPr>
                <w:rFonts w:ascii="Arial Narrow" w:eastAsia="Batang" w:hAnsi="Arial Narrow" w:cs="Arial"/>
                <w:i/>
                <w:sz w:val="20"/>
                <w:szCs w:val="20"/>
                <w:lang w:val="en-US"/>
              </w:rPr>
            </w:pPr>
          </w:p>
          <w:p w:rsidR="009D7033" w:rsidRDefault="009D7033" w:rsidP="009D7033">
            <w:pPr>
              <w:ind w:left="360"/>
              <w:jc w:val="both"/>
              <w:rPr>
                <w:rFonts w:ascii="Arial Narrow" w:eastAsia="Batang" w:hAnsi="Arial Narrow" w:cs="Arial"/>
                <w:i/>
                <w:sz w:val="20"/>
                <w:szCs w:val="20"/>
                <w:lang w:val="en-US"/>
              </w:rPr>
            </w:pPr>
          </w:p>
          <w:p w:rsidR="009D7033" w:rsidRDefault="009D7033" w:rsidP="009D7033">
            <w:pPr>
              <w:ind w:left="360"/>
              <w:jc w:val="both"/>
              <w:rPr>
                <w:rFonts w:ascii="Arial Narrow" w:eastAsia="Batang" w:hAnsi="Arial Narrow" w:cs="Arial"/>
                <w:i/>
                <w:sz w:val="20"/>
                <w:szCs w:val="20"/>
                <w:lang w:val="en-US"/>
              </w:rPr>
            </w:pPr>
          </w:p>
          <w:p w:rsidR="009D7033" w:rsidRDefault="009D7033" w:rsidP="009D7033">
            <w:pPr>
              <w:ind w:left="360"/>
              <w:jc w:val="both"/>
              <w:rPr>
                <w:rFonts w:ascii="Arial Narrow" w:eastAsia="Batang" w:hAnsi="Arial Narrow" w:cs="Arial"/>
                <w:i/>
                <w:sz w:val="20"/>
                <w:szCs w:val="20"/>
                <w:lang w:val="en-US"/>
              </w:rPr>
            </w:pPr>
          </w:p>
          <w:p w:rsidR="009D7033" w:rsidRDefault="009D7033" w:rsidP="009D7033">
            <w:pPr>
              <w:ind w:left="360"/>
              <w:jc w:val="both"/>
              <w:rPr>
                <w:rFonts w:ascii="Arial Narrow" w:eastAsia="Batang" w:hAnsi="Arial Narrow" w:cs="Arial"/>
                <w:i/>
                <w:sz w:val="20"/>
                <w:szCs w:val="20"/>
                <w:lang w:val="en-US"/>
              </w:rPr>
            </w:pPr>
          </w:p>
          <w:p w:rsidR="009D7033" w:rsidRPr="009D7033" w:rsidRDefault="009D7033" w:rsidP="009D7033">
            <w:pPr>
              <w:ind w:left="360"/>
              <w:jc w:val="both"/>
              <w:rPr>
                <w:rFonts w:ascii="Arial Narrow" w:eastAsia="Batang" w:hAnsi="Arial Narrow" w:cs="Arial"/>
                <w:i/>
                <w:sz w:val="20"/>
                <w:szCs w:val="20"/>
                <w:lang w:val="en-US"/>
              </w:rPr>
            </w:pPr>
          </w:p>
          <w:p w:rsidR="009D7033" w:rsidRDefault="009D7033" w:rsidP="009D7033">
            <w:pPr>
              <w:ind w:left="284"/>
              <w:jc w:val="both"/>
              <w:rPr>
                <w:rFonts w:ascii="Arial Narrow" w:eastAsia="Batang" w:hAnsi="Arial Narrow" w:cs="Arial"/>
                <w:i/>
                <w:sz w:val="20"/>
                <w:szCs w:val="20"/>
                <w:lang w:val="en-US"/>
              </w:rPr>
            </w:pPr>
          </w:p>
          <w:p w:rsidR="009D7033" w:rsidRDefault="009D7033" w:rsidP="009D7033">
            <w:pPr>
              <w:ind w:left="284"/>
              <w:jc w:val="both"/>
              <w:rPr>
                <w:rFonts w:ascii="Arial Narrow" w:eastAsia="Batang" w:hAnsi="Arial Narrow" w:cs="Arial"/>
                <w:i/>
                <w:sz w:val="20"/>
                <w:szCs w:val="20"/>
                <w:lang w:val="en-US"/>
              </w:rPr>
            </w:pPr>
          </w:p>
          <w:p w:rsidR="009D7033" w:rsidRDefault="009D7033" w:rsidP="009D7033">
            <w:pPr>
              <w:ind w:left="284"/>
              <w:jc w:val="both"/>
              <w:rPr>
                <w:rFonts w:ascii="Arial Narrow" w:eastAsia="Batang" w:hAnsi="Arial Narrow" w:cs="Arial"/>
                <w:i/>
                <w:sz w:val="20"/>
                <w:szCs w:val="20"/>
                <w:lang w:val="en-US"/>
              </w:rPr>
            </w:pPr>
          </w:p>
          <w:p w:rsidR="009D7033" w:rsidRDefault="009D7033" w:rsidP="009D7033">
            <w:pPr>
              <w:ind w:left="284"/>
              <w:jc w:val="both"/>
              <w:rPr>
                <w:rFonts w:ascii="Arial Narrow" w:eastAsia="Batang" w:hAnsi="Arial Narrow" w:cs="Arial"/>
                <w:i/>
                <w:sz w:val="20"/>
                <w:szCs w:val="20"/>
                <w:lang w:val="en-US"/>
              </w:rPr>
            </w:pPr>
          </w:p>
          <w:p w:rsidR="009D7033" w:rsidRDefault="009D7033" w:rsidP="009D7033">
            <w:pPr>
              <w:ind w:left="284"/>
              <w:jc w:val="both"/>
              <w:rPr>
                <w:rFonts w:ascii="Arial Narrow" w:eastAsia="Batang" w:hAnsi="Arial Narrow" w:cs="Arial"/>
                <w:i/>
                <w:sz w:val="20"/>
                <w:szCs w:val="20"/>
                <w:lang w:val="en-US"/>
              </w:rPr>
            </w:pPr>
          </w:p>
          <w:p w:rsidR="009D7033" w:rsidRDefault="009D7033" w:rsidP="009D7033">
            <w:pPr>
              <w:ind w:left="284"/>
              <w:jc w:val="both"/>
              <w:rPr>
                <w:rFonts w:ascii="Arial Narrow" w:eastAsia="Batang" w:hAnsi="Arial Narrow" w:cs="Arial"/>
                <w:i/>
                <w:sz w:val="20"/>
                <w:szCs w:val="20"/>
                <w:lang w:val="en-US"/>
              </w:rPr>
            </w:pPr>
          </w:p>
          <w:p w:rsidR="009D7033" w:rsidRDefault="009D7033" w:rsidP="009D7033">
            <w:pPr>
              <w:ind w:left="284"/>
              <w:jc w:val="both"/>
              <w:rPr>
                <w:rFonts w:ascii="Arial Narrow" w:eastAsia="Batang" w:hAnsi="Arial Narrow" w:cs="Arial"/>
                <w:i/>
                <w:sz w:val="20"/>
                <w:szCs w:val="20"/>
                <w:lang w:val="en-US"/>
              </w:rPr>
            </w:pPr>
          </w:p>
          <w:p w:rsidR="009D7033" w:rsidRPr="009D7033" w:rsidRDefault="009D7033" w:rsidP="009D7033">
            <w:pPr>
              <w:ind w:left="284"/>
              <w:jc w:val="both"/>
              <w:rPr>
                <w:rFonts w:ascii="Arial Narrow" w:eastAsia="Batang" w:hAnsi="Arial Narrow" w:cs="Arial"/>
                <w:i/>
                <w:sz w:val="20"/>
                <w:szCs w:val="20"/>
              </w:rPr>
            </w:pPr>
          </w:p>
          <w:p w:rsidR="009D7033" w:rsidRPr="009D7033" w:rsidRDefault="009D7033" w:rsidP="009D7033">
            <w:pPr>
              <w:jc w:val="both"/>
              <w:rPr>
                <w:rFonts w:ascii="Arial Narrow" w:eastAsia="Batang" w:hAnsi="Arial Narrow" w:cs="Arial"/>
                <w:i/>
                <w:sz w:val="20"/>
                <w:szCs w:val="20"/>
              </w:rPr>
            </w:pPr>
          </w:p>
          <w:p w:rsidR="009D7033" w:rsidRDefault="009D7033" w:rsidP="009D7033">
            <w:pPr>
              <w:ind w:left="284"/>
              <w:jc w:val="both"/>
              <w:rPr>
                <w:rFonts w:ascii="Arial Narrow" w:eastAsia="Batang" w:hAnsi="Arial Narrow" w:cs="Arial"/>
                <w:i/>
                <w:sz w:val="20"/>
                <w:szCs w:val="20"/>
                <w:lang w:val="en-US"/>
              </w:rPr>
            </w:pPr>
          </w:p>
          <w:p w:rsidR="009D7033" w:rsidRDefault="009D7033" w:rsidP="009D7033">
            <w:pPr>
              <w:ind w:left="284"/>
              <w:jc w:val="both"/>
              <w:rPr>
                <w:rFonts w:ascii="Arial Narrow" w:eastAsia="Batang" w:hAnsi="Arial Narrow" w:cs="Arial"/>
                <w:i/>
                <w:sz w:val="20"/>
                <w:szCs w:val="20"/>
                <w:lang w:val="en-US"/>
              </w:rPr>
            </w:pPr>
          </w:p>
          <w:p w:rsidR="009D7033" w:rsidRPr="009D7033" w:rsidRDefault="009D7033" w:rsidP="009D7033">
            <w:pPr>
              <w:ind w:left="284"/>
              <w:jc w:val="both"/>
              <w:rPr>
                <w:rFonts w:ascii="Arial Narrow" w:eastAsia="Batang" w:hAnsi="Arial Narrow" w:cs="Arial"/>
                <w:i/>
                <w:sz w:val="20"/>
                <w:szCs w:val="20"/>
              </w:rPr>
            </w:pPr>
          </w:p>
          <w:p w:rsidR="009D7033" w:rsidRPr="00EB37B4" w:rsidRDefault="009D7033" w:rsidP="009D7033">
            <w:pPr>
              <w:jc w:val="both"/>
              <w:rPr>
                <w:rFonts w:ascii="Arial Narrow" w:eastAsia="Batang" w:hAnsi="Arial Narrow" w:cs="Arial"/>
                <w:b/>
                <w:i/>
                <w:sz w:val="20"/>
                <w:szCs w:val="20"/>
              </w:rPr>
            </w:pPr>
            <w:r w:rsidRPr="00EB37B4">
              <w:rPr>
                <w:rFonts w:ascii="Arial" w:hAnsi="Arial" w:cs="Arial"/>
                <w:b/>
                <w:sz w:val="24"/>
                <w:szCs w:val="24"/>
              </w:rPr>
              <w:lastRenderedPageBreak/>
              <w:t>Analisis Faktor Eksternal</w:t>
            </w:r>
          </w:p>
        </w:tc>
      </w:tr>
      <w:tr w:rsidR="00FF4604" w:rsidTr="00C76E6E">
        <w:trPr>
          <w:trHeight w:val="397"/>
        </w:trPr>
        <w:tc>
          <w:tcPr>
            <w:tcW w:w="3119" w:type="dxa"/>
            <w:shd w:val="clear" w:color="auto" w:fill="D9D9D9" w:themeFill="background1" w:themeFillShade="D9"/>
            <w:vAlign w:val="center"/>
          </w:tcPr>
          <w:p w:rsidR="00FF4604" w:rsidRDefault="00FF4604" w:rsidP="00C76E6E">
            <w:pPr>
              <w:pStyle w:val="ListParagraph"/>
              <w:ind w:left="0"/>
              <w:contextualSpacing w:val="0"/>
              <w:jc w:val="center"/>
              <w:rPr>
                <w:rFonts w:ascii="Arial" w:hAnsi="Arial" w:cs="Arial"/>
                <w:sz w:val="24"/>
                <w:szCs w:val="24"/>
              </w:rPr>
            </w:pPr>
            <w:r w:rsidRPr="0072638F">
              <w:rPr>
                <w:rFonts w:ascii="Arial" w:eastAsia="Batang" w:hAnsi="Arial" w:cs="Arial"/>
                <w:b/>
                <w:sz w:val="20"/>
                <w:szCs w:val="20"/>
              </w:rPr>
              <w:lastRenderedPageBreak/>
              <w:t xml:space="preserve">Peluang / </w:t>
            </w:r>
            <w:r w:rsidRPr="0072638F">
              <w:rPr>
                <w:rFonts w:ascii="Arial" w:eastAsia="Batang" w:hAnsi="Arial" w:cs="Arial"/>
                <w:b/>
                <w:i/>
                <w:sz w:val="20"/>
                <w:szCs w:val="20"/>
              </w:rPr>
              <w:t>Opportunity (O)</w:t>
            </w:r>
          </w:p>
        </w:tc>
        <w:tc>
          <w:tcPr>
            <w:tcW w:w="2977" w:type="dxa"/>
            <w:shd w:val="clear" w:color="auto" w:fill="D9D9D9" w:themeFill="background1" w:themeFillShade="D9"/>
            <w:vAlign w:val="center"/>
          </w:tcPr>
          <w:p w:rsidR="00FF4604" w:rsidRPr="004A08F4" w:rsidRDefault="00FF4604" w:rsidP="00C76E6E">
            <w:pPr>
              <w:pStyle w:val="ListParagraph"/>
              <w:ind w:left="0"/>
              <w:contextualSpacing w:val="0"/>
              <w:jc w:val="center"/>
              <w:rPr>
                <w:rFonts w:ascii="Arial" w:eastAsia="Batang" w:hAnsi="Arial" w:cs="Arial"/>
                <w:b/>
                <w:sz w:val="20"/>
                <w:szCs w:val="20"/>
              </w:rPr>
            </w:pPr>
            <w:r w:rsidRPr="004A08F4">
              <w:rPr>
                <w:rFonts w:ascii="Arial" w:eastAsia="Batang" w:hAnsi="Arial" w:cs="Arial"/>
                <w:b/>
                <w:sz w:val="20"/>
                <w:szCs w:val="20"/>
              </w:rPr>
              <w:t>Asumsi Strategi S - O</w:t>
            </w:r>
          </w:p>
        </w:tc>
        <w:tc>
          <w:tcPr>
            <w:tcW w:w="2977" w:type="dxa"/>
            <w:shd w:val="clear" w:color="auto" w:fill="D9D9D9" w:themeFill="background1" w:themeFillShade="D9"/>
            <w:vAlign w:val="center"/>
          </w:tcPr>
          <w:p w:rsidR="00FF4604" w:rsidRPr="004A08F4" w:rsidRDefault="00FF4604" w:rsidP="00C76E6E">
            <w:pPr>
              <w:pStyle w:val="ListParagraph"/>
              <w:ind w:left="0"/>
              <w:contextualSpacing w:val="0"/>
              <w:jc w:val="center"/>
              <w:rPr>
                <w:rFonts w:ascii="Arial" w:eastAsia="Batang" w:hAnsi="Arial" w:cs="Arial"/>
                <w:b/>
                <w:sz w:val="20"/>
                <w:szCs w:val="20"/>
              </w:rPr>
            </w:pPr>
            <w:r w:rsidRPr="004A08F4">
              <w:rPr>
                <w:rFonts w:ascii="Arial" w:eastAsia="Batang" w:hAnsi="Arial" w:cs="Arial"/>
                <w:b/>
                <w:sz w:val="20"/>
                <w:szCs w:val="20"/>
              </w:rPr>
              <w:t xml:space="preserve">Asumsi Strategi </w:t>
            </w:r>
            <w:r>
              <w:rPr>
                <w:rFonts w:ascii="Arial" w:eastAsia="Batang" w:hAnsi="Arial" w:cs="Arial"/>
                <w:b/>
                <w:sz w:val="20"/>
                <w:szCs w:val="20"/>
              </w:rPr>
              <w:t>W</w:t>
            </w:r>
            <w:r w:rsidRPr="004A08F4">
              <w:rPr>
                <w:rFonts w:ascii="Arial" w:eastAsia="Batang" w:hAnsi="Arial" w:cs="Arial"/>
                <w:b/>
                <w:sz w:val="20"/>
                <w:szCs w:val="20"/>
              </w:rPr>
              <w:t xml:space="preserve"> - O</w:t>
            </w:r>
          </w:p>
        </w:tc>
      </w:tr>
      <w:tr w:rsidR="00FF4604" w:rsidTr="00C76E6E">
        <w:trPr>
          <w:trHeight w:val="4968"/>
        </w:trPr>
        <w:tc>
          <w:tcPr>
            <w:tcW w:w="3119" w:type="dxa"/>
          </w:tcPr>
          <w:p w:rsidR="00FF4604" w:rsidRPr="00270794" w:rsidRDefault="00FF4604" w:rsidP="00E610CB">
            <w:pPr>
              <w:numPr>
                <w:ilvl w:val="0"/>
                <w:numId w:val="28"/>
              </w:numPr>
              <w:tabs>
                <w:tab w:val="clear" w:pos="720"/>
              </w:tabs>
              <w:spacing w:line="276" w:lineRule="auto"/>
              <w:ind w:left="318" w:hanging="284"/>
              <w:jc w:val="both"/>
              <w:rPr>
                <w:rFonts w:ascii="Arial Narrow" w:eastAsia="Batang" w:hAnsi="Arial Narrow" w:cs="Arial"/>
                <w:i/>
                <w:sz w:val="20"/>
                <w:szCs w:val="20"/>
              </w:rPr>
            </w:pPr>
            <w:r w:rsidRPr="00270794">
              <w:rPr>
                <w:rFonts w:ascii="Arial Narrow" w:eastAsia="Batang" w:hAnsi="Arial Narrow" w:cs="Arial"/>
                <w:i/>
                <w:sz w:val="20"/>
                <w:szCs w:val="20"/>
              </w:rPr>
              <w:t>Adanya sistem aplikasi kepegawaian dengan standarisasi nasional.</w:t>
            </w:r>
          </w:p>
          <w:p w:rsidR="00FF4604" w:rsidRPr="00270794" w:rsidRDefault="00FF4604" w:rsidP="00E610CB">
            <w:pPr>
              <w:numPr>
                <w:ilvl w:val="0"/>
                <w:numId w:val="28"/>
              </w:numPr>
              <w:tabs>
                <w:tab w:val="clear" w:pos="720"/>
              </w:tabs>
              <w:spacing w:line="276" w:lineRule="auto"/>
              <w:ind w:left="284" w:hanging="284"/>
              <w:jc w:val="both"/>
              <w:rPr>
                <w:rFonts w:ascii="Arial Narrow" w:eastAsia="Batang" w:hAnsi="Arial Narrow" w:cs="Arial"/>
                <w:i/>
                <w:sz w:val="20"/>
                <w:szCs w:val="20"/>
              </w:rPr>
            </w:pPr>
            <w:r w:rsidRPr="00270794">
              <w:rPr>
                <w:rFonts w:ascii="Arial Narrow" w:eastAsia="Batang" w:hAnsi="Arial Narrow" w:cs="Arial"/>
                <w:i/>
                <w:sz w:val="20"/>
                <w:szCs w:val="20"/>
              </w:rPr>
              <w:t>Adanya kesempatan untuk mengikuti diklat kepemimpinan, teknis dan fungsional yang dilaksanakan oleh Pemerintah Pusat dan Daerah.</w:t>
            </w:r>
          </w:p>
          <w:p w:rsidR="00FF4604" w:rsidRPr="00270794" w:rsidRDefault="00FF4604" w:rsidP="00E610CB">
            <w:pPr>
              <w:numPr>
                <w:ilvl w:val="0"/>
                <w:numId w:val="28"/>
              </w:numPr>
              <w:tabs>
                <w:tab w:val="clear" w:pos="720"/>
              </w:tabs>
              <w:spacing w:line="276" w:lineRule="auto"/>
              <w:ind w:left="284" w:hanging="284"/>
              <w:jc w:val="both"/>
              <w:rPr>
                <w:rFonts w:ascii="Arial Narrow" w:eastAsia="Batang" w:hAnsi="Arial Narrow" w:cs="Arial"/>
                <w:i/>
                <w:sz w:val="20"/>
                <w:szCs w:val="20"/>
              </w:rPr>
            </w:pPr>
            <w:r w:rsidRPr="00270794">
              <w:rPr>
                <w:rFonts w:ascii="Arial Narrow" w:eastAsia="Batang" w:hAnsi="Arial Narrow" w:cs="Arial"/>
                <w:i/>
                <w:sz w:val="20"/>
                <w:szCs w:val="20"/>
              </w:rPr>
              <w:t>Terbinanya hubungan fungsional yang baik dengan BKN Regional IV Makassar dan Badan Pengembangan Sumber Daya Manusia Aparatur Provinsi Sulawesi Selatan.</w:t>
            </w:r>
          </w:p>
          <w:p w:rsidR="00FF4604" w:rsidRPr="00270794" w:rsidRDefault="00FF4604" w:rsidP="00E610CB">
            <w:pPr>
              <w:numPr>
                <w:ilvl w:val="0"/>
                <w:numId w:val="28"/>
              </w:numPr>
              <w:tabs>
                <w:tab w:val="clear" w:pos="720"/>
              </w:tabs>
              <w:spacing w:line="276" w:lineRule="auto"/>
              <w:ind w:left="284" w:hanging="284"/>
              <w:jc w:val="both"/>
              <w:rPr>
                <w:rFonts w:ascii="Arial Narrow" w:eastAsia="Batang" w:hAnsi="Arial Narrow" w:cs="Arial"/>
                <w:i/>
                <w:sz w:val="20"/>
                <w:szCs w:val="20"/>
              </w:rPr>
            </w:pPr>
            <w:r w:rsidRPr="00270794">
              <w:rPr>
                <w:rFonts w:ascii="Arial Narrow" w:eastAsia="Batang" w:hAnsi="Arial Narrow" w:cs="Arial"/>
                <w:i/>
                <w:sz w:val="20"/>
                <w:szCs w:val="20"/>
              </w:rPr>
              <w:t>Meningkatnya kepercayaan pegawai terhadap peraturan pemerintah  dan pembangunan diBidang Kepegawaian.</w:t>
            </w:r>
          </w:p>
          <w:p w:rsidR="00FF4604" w:rsidRPr="00345E2A" w:rsidRDefault="00FF4604" w:rsidP="00C76E6E">
            <w:pPr>
              <w:pStyle w:val="ListParagraph"/>
              <w:spacing w:line="360" w:lineRule="auto"/>
              <w:ind w:left="0"/>
              <w:contextualSpacing w:val="0"/>
              <w:jc w:val="both"/>
              <w:rPr>
                <w:rFonts w:ascii="Arial Narrow" w:hAnsi="Arial Narrow" w:cs="Arial"/>
                <w:sz w:val="10"/>
                <w:szCs w:val="10"/>
              </w:rPr>
            </w:pPr>
          </w:p>
        </w:tc>
        <w:tc>
          <w:tcPr>
            <w:tcW w:w="2977" w:type="dxa"/>
          </w:tcPr>
          <w:p w:rsidR="00FF4604" w:rsidRPr="00EE79DF" w:rsidRDefault="00FF4604" w:rsidP="00E610CB">
            <w:pPr>
              <w:numPr>
                <w:ilvl w:val="0"/>
                <w:numId w:val="28"/>
              </w:numPr>
              <w:tabs>
                <w:tab w:val="clear" w:pos="720"/>
              </w:tabs>
              <w:spacing w:line="276" w:lineRule="auto"/>
              <w:ind w:left="176" w:hanging="176"/>
              <w:jc w:val="both"/>
              <w:rPr>
                <w:rFonts w:ascii="Arial Narrow" w:eastAsia="Batang" w:hAnsi="Arial Narrow" w:cs="Arial"/>
                <w:i/>
                <w:sz w:val="20"/>
                <w:szCs w:val="20"/>
              </w:rPr>
            </w:pPr>
            <w:r w:rsidRPr="00EE79DF">
              <w:rPr>
                <w:rFonts w:ascii="Arial Narrow" w:eastAsia="Batang" w:hAnsi="Arial Narrow" w:cs="Arial"/>
                <w:i/>
                <w:sz w:val="20"/>
                <w:szCs w:val="20"/>
              </w:rPr>
              <w:t>Meningkatkan kualitas SDMdengan memanfaatkanperkembangan IPTEK.</w:t>
            </w:r>
          </w:p>
          <w:p w:rsidR="00FF4604" w:rsidRPr="00EE79DF" w:rsidRDefault="00FF4604" w:rsidP="00E610CB">
            <w:pPr>
              <w:numPr>
                <w:ilvl w:val="0"/>
                <w:numId w:val="28"/>
              </w:numPr>
              <w:tabs>
                <w:tab w:val="clear" w:pos="720"/>
              </w:tabs>
              <w:spacing w:line="276" w:lineRule="auto"/>
              <w:ind w:left="176" w:hanging="176"/>
              <w:jc w:val="both"/>
              <w:rPr>
                <w:rFonts w:ascii="Arial Narrow" w:eastAsia="Batang" w:hAnsi="Arial Narrow" w:cs="Arial"/>
                <w:i/>
                <w:sz w:val="20"/>
                <w:szCs w:val="20"/>
              </w:rPr>
            </w:pPr>
            <w:r w:rsidRPr="00EE79DF">
              <w:rPr>
                <w:rFonts w:ascii="Arial Narrow" w:eastAsia="Batang" w:hAnsi="Arial Narrow" w:cs="Arial"/>
                <w:i/>
                <w:sz w:val="20"/>
                <w:szCs w:val="20"/>
              </w:rPr>
              <w:t>komitmen seluruh komponenorganisasi dalam rangkapencapaian tujuan organisasi</w:t>
            </w:r>
            <w:r>
              <w:rPr>
                <w:rFonts w:ascii="Arial Narrow" w:eastAsia="Batang" w:hAnsi="Arial Narrow" w:cs="Arial"/>
                <w:i/>
                <w:sz w:val="20"/>
                <w:szCs w:val="20"/>
              </w:rPr>
              <w:t>melalui o</w:t>
            </w:r>
            <w:r w:rsidRPr="008E77A4">
              <w:rPr>
                <w:rFonts w:ascii="Arial Narrow" w:eastAsia="Batang" w:hAnsi="Arial Narrow" w:cs="Arial"/>
                <w:i/>
                <w:sz w:val="20"/>
                <w:szCs w:val="20"/>
              </w:rPr>
              <w:t>ptimalisasi sistem seleksi dan jenis diklat bagi pegawai ASN</w:t>
            </w:r>
            <w:r w:rsidRPr="00EE79DF">
              <w:rPr>
                <w:rFonts w:ascii="Arial Narrow" w:eastAsia="Batang" w:hAnsi="Arial Narrow" w:cs="Arial"/>
                <w:i/>
                <w:sz w:val="20"/>
                <w:szCs w:val="20"/>
              </w:rPr>
              <w:t>.</w:t>
            </w:r>
          </w:p>
          <w:p w:rsidR="00FF4604" w:rsidRPr="00EE79DF" w:rsidRDefault="00FF4604" w:rsidP="00E610CB">
            <w:pPr>
              <w:numPr>
                <w:ilvl w:val="0"/>
                <w:numId w:val="28"/>
              </w:numPr>
              <w:tabs>
                <w:tab w:val="clear" w:pos="720"/>
              </w:tabs>
              <w:spacing w:line="276" w:lineRule="auto"/>
              <w:ind w:left="176" w:hanging="176"/>
              <w:jc w:val="both"/>
              <w:rPr>
                <w:rFonts w:ascii="Arial Narrow" w:eastAsia="Batang" w:hAnsi="Arial Narrow" w:cs="Arial"/>
                <w:i/>
                <w:sz w:val="20"/>
                <w:szCs w:val="20"/>
              </w:rPr>
            </w:pPr>
            <w:r w:rsidRPr="00EE79DF">
              <w:rPr>
                <w:rFonts w:ascii="Arial Narrow" w:eastAsia="Batang" w:hAnsi="Arial Narrow" w:cs="Arial"/>
                <w:i/>
                <w:sz w:val="20"/>
                <w:szCs w:val="20"/>
              </w:rPr>
              <w:t>Mendayagunakan sarana danprasarana</w:t>
            </w:r>
            <w:r>
              <w:rPr>
                <w:rFonts w:ascii="Arial Narrow" w:eastAsia="Batang" w:hAnsi="Arial Narrow" w:cs="Arial"/>
                <w:i/>
                <w:sz w:val="20"/>
                <w:szCs w:val="20"/>
              </w:rPr>
              <w:t>.</w:t>
            </w:r>
          </w:p>
          <w:p w:rsidR="00FF4604" w:rsidRPr="00EE79DF" w:rsidRDefault="00FF4604" w:rsidP="00E610CB">
            <w:pPr>
              <w:numPr>
                <w:ilvl w:val="0"/>
                <w:numId w:val="28"/>
              </w:numPr>
              <w:tabs>
                <w:tab w:val="clear" w:pos="720"/>
              </w:tabs>
              <w:spacing w:line="276" w:lineRule="auto"/>
              <w:ind w:left="176" w:hanging="176"/>
              <w:jc w:val="both"/>
              <w:rPr>
                <w:rFonts w:ascii="Arial Narrow" w:eastAsia="Batang" w:hAnsi="Arial Narrow" w:cs="Arial"/>
                <w:i/>
                <w:sz w:val="20"/>
                <w:szCs w:val="20"/>
              </w:rPr>
            </w:pPr>
            <w:r w:rsidRPr="00EE79DF">
              <w:rPr>
                <w:rFonts w:ascii="Arial Narrow" w:eastAsia="Batang" w:hAnsi="Arial Narrow" w:cs="Arial"/>
                <w:i/>
                <w:sz w:val="20"/>
                <w:szCs w:val="20"/>
              </w:rPr>
              <w:t>Meningkatkan inovasi dankreativitas.</w:t>
            </w:r>
          </w:p>
          <w:p w:rsidR="00FF4604" w:rsidRPr="00A00130" w:rsidRDefault="00FF4604" w:rsidP="00E610CB">
            <w:pPr>
              <w:numPr>
                <w:ilvl w:val="0"/>
                <w:numId w:val="28"/>
              </w:numPr>
              <w:tabs>
                <w:tab w:val="clear" w:pos="720"/>
              </w:tabs>
              <w:spacing w:line="276" w:lineRule="auto"/>
              <w:ind w:left="176" w:hanging="176"/>
              <w:jc w:val="both"/>
              <w:rPr>
                <w:rFonts w:ascii="Arial Narrow" w:eastAsia="Batang" w:hAnsi="Arial Narrow" w:cs="Arial"/>
                <w:i/>
                <w:sz w:val="20"/>
                <w:szCs w:val="20"/>
              </w:rPr>
            </w:pPr>
            <w:r w:rsidRPr="00EE79DF">
              <w:rPr>
                <w:rFonts w:ascii="Arial Narrow" w:eastAsia="Batang" w:hAnsi="Arial Narrow" w:cs="Arial"/>
                <w:i/>
                <w:sz w:val="20"/>
                <w:szCs w:val="20"/>
              </w:rPr>
              <w:t>Mengembangkan sisteminformasi</w:t>
            </w:r>
          </w:p>
          <w:p w:rsidR="00FF4604" w:rsidRDefault="00FF4604" w:rsidP="00C76E6E">
            <w:pPr>
              <w:spacing w:line="276" w:lineRule="auto"/>
              <w:jc w:val="both"/>
              <w:rPr>
                <w:rFonts w:ascii="Arial Narrow" w:eastAsia="Batang" w:hAnsi="Arial Narrow" w:cs="Arial"/>
                <w:i/>
                <w:sz w:val="20"/>
                <w:szCs w:val="20"/>
              </w:rPr>
            </w:pPr>
          </w:p>
          <w:p w:rsidR="00FF4604" w:rsidRDefault="00FF4604" w:rsidP="00C76E6E">
            <w:pPr>
              <w:spacing w:line="276" w:lineRule="auto"/>
              <w:jc w:val="both"/>
              <w:rPr>
                <w:rFonts w:ascii="Arial" w:hAnsi="Arial" w:cs="Arial"/>
                <w:sz w:val="24"/>
                <w:szCs w:val="24"/>
              </w:rPr>
            </w:pPr>
          </w:p>
          <w:p w:rsidR="00FF4604" w:rsidRPr="00EE79DF" w:rsidRDefault="00FF4604" w:rsidP="00C76E6E">
            <w:pPr>
              <w:spacing w:line="276" w:lineRule="auto"/>
              <w:jc w:val="both"/>
              <w:rPr>
                <w:rFonts w:ascii="Arial Narrow" w:eastAsia="Batang" w:hAnsi="Arial Narrow" w:cs="Arial"/>
                <w:i/>
                <w:sz w:val="20"/>
                <w:szCs w:val="20"/>
              </w:rPr>
            </w:pPr>
          </w:p>
        </w:tc>
        <w:tc>
          <w:tcPr>
            <w:tcW w:w="2977" w:type="dxa"/>
          </w:tcPr>
          <w:p w:rsidR="00FF4604" w:rsidRPr="00CD2896" w:rsidRDefault="00FF4604" w:rsidP="00E610CB">
            <w:pPr>
              <w:numPr>
                <w:ilvl w:val="0"/>
                <w:numId w:val="28"/>
              </w:numPr>
              <w:tabs>
                <w:tab w:val="clear" w:pos="720"/>
              </w:tabs>
              <w:spacing w:line="276" w:lineRule="auto"/>
              <w:ind w:left="284" w:hanging="284"/>
              <w:jc w:val="both"/>
              <w:rPr>
                <w:rFonts w:ascii="Arial Narrow" w:eastAsia="Batang" w:hAnsi="Arial Narrow" w:cs="Arial"/>
                <w:i/>
                <w:sz w:val="20"/>
                <w:szCs w:val="20"/>
              </w:rPr>
            </w:pPr>
            <w:r w:rsidRPr="00EE79DF">
              <w:rPr>
                <w:rFonts w:ascii="Arial Narrow" w:eastAsia="Batang" w:hAnsi="Arial Narrow" w:cs="Arial"/>
                <w:i/>
                <w:sz w:val="20"/>
                <w:szCs w:val="20"/>
              </w:rPr>
              <w:t xml:space="preserve">Mewujudkan sistem koordinasi yang berbasis </w:t>
            </w:r>
            <w:r>
              <w:rPr>
                <w:rFonts w:ascii="Arial Narrow" w:eastAsia="Batang" w:hAnsi="Arial Narrow" w:cs="Arial"/>
                <w:i/>
                <w:sz w:val="20"/>
                <w:szCs w:val="20"/>
              </w:rPr>
              <w:t>elektronik</w:t>
            </w:r>
            <w:r w:rsidRPr="00EE79DF">
              <w:rPr>
                <w:rFonts w:ascii="Arial Narrow" w:eastAsia="Batang" w:hAnsi="Arial Narrow" w:cs="Arial"/>
                <w:i/>
                <w:sz w:val="20"/>
                <w:szCs w:val="20"/>
              </w:rPr>
              <w:t>, ekonomis,efisien dan efektif.</w:t>
            </w:r>
          </w:p>
          <w:p w:rsidR="00FF4604" w:rsidRPr="008E77A4" w:rsidRDefault="00FF4604" w:rsidP="00E610CB">
            <w:pPr>
              <w:numPr>
                <w:ilvl w:val="0"/>
                <w:numId w:val="28"/>
              </w:numPr>
              <w:tabs>
                <w:tab w:val="clear" w:pos="720"/>
              </w:tabs>
              <w:spacing w:line="276" w:lineRule="auto"/>
              <w:ind w:left="284" w:hanging="284"/>
              <w:jc w:val="both"/>
              <w:rPr>
                <w:rFonts w:ascii="Arial Narrow" w:hAnsi="Arial Narrow" w:cs="Arial"/>
                <w:sz w:val="20"/>
                <w:szCs w:val="20"/>
              </w:rPr>
            </w:pPr>
            <w:r w:rsidRPr="00CD2896">
              <w:rPr>
                <w:rFonts w:ascii="Arial Narrow" w:eastAsia="Batang" w:hAnsi="Arial Narrow" w:cs="Arial"/>
                <w:i/>
                <w:sz w:val="20"/>
                <w:szCs w:val="20"/>
              </w:rPr>
              <w:t xml:space="preserve">Memanfaatkan perkembangan IPTEK </w:t>
            </w:r>
            <w:r>
              <w:rPr>
                <w:rFonts w:ascii="Arial Narrow" w:eastAsia="Batang" w:hAnsi="Arial Narrow" w:cs="Arial"/>
                <w:i/>
                <w:sz w:val="20"/>
                <w:szCs w:val="20"/>
              </w:rPr>
              <w:t>melalui o</w:t>
            </w:r>
            <w:r w:rsidRPr="00A00130">
              <w:rPr>
                <w:rFonts w:ascii="Arial Narrow" w:eastAsia="Batang" w:hAnsi="Arial Narrow" w:cs="Arial"/>
                <w:i/>
                <w:sz w:val="20"/>
                <w:szCs w:val="20"/>
              </w:rPr>
              <w:t>ptimalisasi sistem layanan data kepegawaian</w:t>
            </w:r>
            <w:r w:rsidRPr="00CD2896">
              <w:rPr>
                <w:rFonts w:ascii="Arial Narrow" w:eastAsia="Batang" w:hAnsi="Arial Narrow" w:cs="Arial"/>
                <w:i/>
                <w:sz w:val="20"/>
                <w:szCs w:val="20"/>
              </w:rPr>
              <w:t xml:space="preserve"> dalam hal penyimpanan data kepegawaian.</w:t>
            </w:r>
          </w:p>
          <w:p w:rsidR="00FF4604" w:rsidRPr="008E77A4" w:rsidRDefault="00FF4604" w:rsidP="00E610CB">
            <w:pPr>
              <w:numPr>
                <w:ilvl w:val="0"/>
                <w:numId w:val="28"/>
              </w:numPr>
              <w:tabs>
                <w:tab w:val="clear" w:pos="720"/>
              </w:tabs>
              <w:spacing w:line="276" w:lineRule="auto"/>
              <w:ind w:left="284" w:hanging="284"/>
              <w:jc w:val="both"/>
              <w:rPr>
                <w:rFonts w:ascii="Arial Narrow" w:eastAsia="Batang" w:hAnsi="Arial Narrow" w:cs="Arial"/>
                <w:i/>
                <w:sz w:val="20"/>
                <w:szCs w:val="20"/>
              </w:rPr>
            </w:pPr>
            <w:r w:rsidRPr="008E77A4">
              <w:rPr>
                <w:rFonts w:ascii="Arial Narrow" w:eastAsia="Batang" w:hAnsi="Arial Narrow" w:cs="Arial"/>
                <w:i/>
                <w:sz w:val="20"/>
                <w:szCs w:val="20"/>
              </w:rPr>
              <w:t>Optimalisasi aplikasi dan database dalam sistem informasi jenjang kepangkatan</w:t>
            </w:r>
            <w:r>
              <w:rPr>
                <w:rFonts w:ascii="Arial Narrow" w:eastAsia="Batang" w:hAnsi="Arial Narrow" w:cs="Arial"/>
                <w:i/>
                <w:sz w:val="20"/>
                <w:szCs w:val="20"/>
              </w:rPr>
              <w:t>.</w:t>
            </w:r>
          </w:p>
          <w:p w:rsidR="00FF4604" w:rsidRDefault="00FF4604" w:rsidP="00C76E6E">
            <w:pPr>
              <w:spacing w:line="276" w:lineRule="auto"/>
              <w:jc w:val="both"/>
              <w:rPr>
                <w:rFonts w:ascii="Arial Narrow" w:eastAsia="Batang" w:hAnsi="Arial Narrow" w:cs="Arial"/>
                <w:i/>
                <w:sz w:val="20"/>
                <w:szCs w:val="20"/>
              </w:rPr>
            </w:pPr>
          </w:p>
          <w:p w:rsidR="00FF4604" w:rsidRDefault="00FF4604" w:rsidP="00C76E6E">
            <w:pPr>
              <w:spacing w:line="276" w:lineRule="auto"/>
              <w:jc w:val="both"/>
              <w:rPr>
                <w:rFonts w:ascii="Arial" w:hAnsi="Arial" w:cs="Arial"/>
                <w:sz w:val="24"/>
                <w:szCs w:val="24"/>
              </w:rPr>
            </w:pPr>
          </w:p>
          <w:p w:rsidR="00FF4604" w:rsidRDefault="00FF4604" w:rsidP="00C76E6E">
            <w:pPr>
              <w:spacing w:line="276" w:lineRule="auto"/>
              <w:jc w:val="both"/>
              <w:rPr>
                <w:rFonts w:ascii="Arial" w:hAnsi="Arial" w:cs="Arial"/>
                <w:sz w:val="24"/>
                <w:szCs w:val="24"/>
              </w:rPr>
            </w:pPr>
          </w:p>
          <w:p w:rsidR="00FF4604" w:rsidRPr="00CD2896" w:rsidRDefault="00FF4604" w:rsidP="00C76E6E">
            <w:pPr>
              <w:jc w:val="both"/>
              <w:rPr>
                <w:rFonts w:ascii="Arial Narrow" w:hAnsi="Arial Narrow" w:cs="Arial"/>
                <w:sz w:val="20"/>
                <w:szCs w:val="20"/>
              </w:rPr>
            </w:pPr>
          </w:p>
        </w:tc>
      </w:tr>
      <w:tr w:rsidR="00FF4604" w:rsidTr="00C76E6E">
        <w:trPr>
          <w:trHeight w:val="397"/>
        </w:trPr>
        <w:tc>
          <w:tcPr>
            <w:tcW w:w="3119" w:type="dxa"/>
            <w:shd w:val="clear" w:color="auto" w:fill="D9D9D9" w:themeFill="background1" w:themeFillShade="D9"/>
            <w:vAlign w:val="center"/>
          </w:tcPr>
          <w:p w:rsidR="00FF4604" w:rsidRDefault="00FF4604" w:rsidP="00C76E6E">
            <w:pPr>
              <w:pStyle w:val="ListParagraph"/>
              <w:ind w:left="0"/>
              <w:contextualSpacing w:val="0"/>
              <w:jc w:val="center"/>
              <w:rPr>
                <w:rFonts w:ascii="Arial" w:hAnsi="Arial" w:cs="Arial"/>
                <w:sz w:val="24"/>
                <w:szCs w:val="24"/>
              </w:rPr>
            </w:pPr>
            <w:r w:rsidRPr="0072638F">
              <w:rPr>
                <w:rFonts w:ascii="Arial" w:eastAsia="Batang" w:hAnsi="Arial" w:cs="Arial"/>
                <w:b/>
                <w:sz w:val="20"/>
                <w:szCs w:val="20"/>
              </w:rPr>
              <w:t xml:space="preserve">Tantangan / </w:t>
            </w:r>
            <w:r w:rsidRPr="0072638F">
              <w:rPr>
                <w:rFonts w:ascii="Arial" w:eastAsia="Batang" w:hAnsi="Arial" w:cs="Arial"/>
                <w:b/>
                <w:i/>
                <w:sz w:val="20"/>
                <w:szCs w:val="20"/>
              </w:rPr>
              <w:t>Threats (T)</w:t>
            </w:r>
          </w:p>
        </w:tc>
        <w:tc>
          <w:tcPr>
            <w:tcW w:w="2977" w:type="dxa"/>
            <w:shd w:val="clear" w:color="auto" w:fill="D9D9D9" w:themeFill="background1" w:themeFillShade="D9"/>
            <w:vAlign w:val="center"/>
          </w:tcPr>
          <w:p w:rsidR="00FF4604" w:rsidRPr="004A08F4" w:rsidRDefault="00FF4604" w:rsidP="00C76E6E">
            <w:pPr>
              <w:pStyle w:val="ListParagraph"/>
              <w:ind w:left="0"/>
              <w:contextualSpacing w:val="0"/>
              <w:jc w:val="center"/>
              <w:rPr>
                <w:rFonts w:ascii="Arial" w:eastAsia="Batang" w:hAnsi="Arial" w:cs="Arial"/>
                <w:b/>
                <w:sz w:val="20"/>
                <w:szCs w:val="20"/>
              </w:rPr>
            </w:pPr>
            <w:r w:rsidRPr="004A08F4">
              <w:rPr>
                <w:rFonts w:ascii="Arial" w:eastAsia="Batang" w:hAnsi="Arial" w:cs="Arial"/>
                <w:b/>
                <w:sz w:val="20"/>
                <w:szCs w:val="20"/>
              </w:rPr>
              <w:t xml:space="preserve">Asumsi Strategi S - </w:t>
            </w:r>
            <w:r>
              <w:rPr>
                <w:rFonts w:ascii="Arial" w:eastAsia="Batang" w:hAnsi="Arial" w:cs="Arial"/>
                <w:b/>
                <w:sz w:val="20"/>
                <w:szCs w:val="20"/>
              </w:rPr>
              <w:t>T</w:t>
            </w:r>
          </w:p>
        </w:tc>
        <w:tc>
          <w:tcPr>
            <w:tcW w:w="2977" w:type="dxa"/>
            <w:shd w:val="clear" w:color="auto" w:fill="D9D9D9" w:themeFill="background1" w:themeFillShade="D9"/>
            <w:vAlign w:val="center"/>
          </w:tcPr>
          <w:p w:rsidR="00FF4604" w:rsidRPr="004A08F4" w:rsidRDefault="00FF4604" w:rsidP="00C76E6E">
            <w:pPr>
              <w:pStyle w:val="ListParagraph"/>
              <w:ind w:left="0"/>
              <w:contextualSpacing w:val="0"/>
              <w:jc w:val="center"/>
              <w:rPr>
                <w:rFonts w:ascii="Arial" w:eastAsia="Batang" w:hAnsi="Arial" w:cs="Arial"/>
                <w:b/>
                <w:sz w:val="20"/>
                <w:szCs w:val="20"/>
              </w:rPr>
            </w:pPr>
            <w:r w:rsidRPr="004A08F4">
              <w:rPr>
                <w:rFonts w:ascii="Arial" w:eastAsia="Batang" w:hAnsi="Arial" w:cs="Arial"/>
                <w:b/>
                <w:sz w:val="20"/>
                <w:szCs w:val="20"/>
              </w:rPr>
              <w:t xml:space="preserve">Asumsi Strategi </w:t>
            </w:r>
            <w:r>
              <w:rPr>
                <w:rFonts w:ascii="Arial" w:eastAsia="Batang" w:hAnsi="Arial" w:cs="Arial"/>
                <w:b/>
                <w:sz w:val="20"/>
                <w:szCs w:val="20"/>
              </w:rPr>
              <w:t>W</w:t>
            </w:r>
            <w:r w:rsidRPr="004A08F4">
              <w:rPr>
                <w:rFonts w:ascii="Arial" w:eastAsia="Batang" w:hAnsi="Arial" w:cs="Arial"/>
                <w:b/>
                <w:sz w:val="20"/>
                <w:szCs w:val="20"/>
              </w:rPr>
              <w:t xml:space="preserve"> - </w:t>
            </w:r>
            <w:r>
              <w:rPr>
                <w:rFonts w:ascii="Arial" w:eastAsia="Batang" w:hAnsi="Arial" w:cs="Arial"/>
                <w:b/>
                <w:sz w:val="20"/>
                <w:szCs w:val="20"/>
              </w:rPr>
              <w:t>T</w:t>
            </w:r>
          </w:p>
        </w:tc>
      </w:tr>
      <w:tr w:rsidR="00FF4604" w:rsidRPr="00CD2896" w:rsidTr="00C76E6E">
        <w:tc>
          <w:tcPr>
            <w:tcW w:w="3119" w:type="dxa"/>
          </w:tcPr>
          <w:p w:rsidR="00FF4604" w:rsidRPr="00CD2896" w:rsidRDefault="00FF4604" w:rsidP="00E610CB">
            <w:pPr>
              <w:numPr>
                <w:ilvl w:val="0"/>
                <w:numId w:val="28"/>
              </w:numPr>
              <w:tabs>
                <w:tab w:val="clear" w:pos="720"/>
              </w:tabs>
              <w:spacing w:line="276" w:lineRule="auto"/>
              <w:ind w:left="284" w:hanging="284"/>
              <w:jc w:val="both"/>
              <w:rPr>
                <w:rFonts w:ascii="Arial Narrow" w:eastAsia="Batang" w:hAnsi="Arial Narrow" w:cs="Arial"/>
                <w:i/>
                <w:sz w:val="20"/>
                <w:szCs w:val="20"/>
              </w:rPr>
            </w:pPr>
            <w:r w:rsidRPr="00CD2896">
              <w:rPr>
                <w:rFonts w:ascii="Arial Narrow" w:eastAsia="Batang" w:hAnsi="Arial Narrow" w:cs="Arial"/>
                <w:i/>
                <w:sz w:val="20"/>
                <w:szCs w:val="20"/>
              </w:rPr>
              <w:t>Peraturan di bidang kepegawaian yang dinamis.</w:t>
            </w:r>
          </w:p>
          <w:p w:rsidR="00FF4604" w:rsidRPr="00CD2896" w:rsidRDefault="00FF4604" w:rsidP="00E610CB">
            <w:pPr>
              <w:numPr>
                <w:ilvl w:val="0"/>
                <w:numId w:val="28"/>
              </w:numPr>
              <w:tabs>
                <w:tab w:val="clear" w:pos="720"/>
              </w:tabs>
              <w:spacing w:line="276" w:lineRule="auto"/>
              <w:ind w:left="284" w:hanging="284"/>
              <w:jc w:val="both"/>
              <w:rPr>
                <w:rFonts w:ascii="Arial Narrow" w:eastAsia="Batang" w:hAnsi="Arial Narrow" w:cs="Arial"/>
                <w:i/>
                <w:sz w:val="20"/>
                <w:szCs w:val="20"/>
              </w:rPr>
            </w:pPr>
            <w:r w:rsidRPr="00CD2896">
              <w:rPr>
                <w:rFonts w:ascii="Arial Narrow" w:eastAsia="Batang" w:hAnsi="Arial Narrow" w:cs="Arial"/>
                <w:i/>
                <w:sz w:val="20"/>
                <w:szCs w:val="20"/>
              </w:rPr>
              <w:t xml:space="preserve">Adanya tuntutan masyarakat akan peningkatan layanan secara prima dari aparatur. </w:t>
            </w:r>
          </w:p>
          <w:p w:rsidR="00FF4604" w:rsidRPr="00CD2896" w:rsidRDefault="00FF4604" w:rsidP="00E610CB">
            <w:pPr>
              <w:numPr>
                <w:ilvl w:val="0"/>
                <w:numId w:val="28"/>
              </w:numPr>
              <w:tabs>
                <w:tab w:val="clear" w:pos="720"/>
              </w:tabs>
              <w:ind w:left="284" w:hanging="284"/>
              <w:jc w:val="both"/>
              <w:rPr>
                <w:rFonts w:ascii="Arial Narrow" w:hAnsi="Arial Narrow" w:cs="Arial"/>
                <w:i/>
                <w:sz w:val="20"/>
                <w:szCs w:val="20"/>
              </w:rPr>
            </w:pPr>
            <w:r w:rsidRPr="00CD2896">
              <w:rPr>
                <w:rFonts w:ascii="Arial Narrow" w:eastAsia="Batang" w:hAnsi="Arial Narrow" w:cs="Arial"/>
                <w:i/>
                <w:sz w:val="20"/>
                <w:szCs w:val="20"/>
              </w:rPr>
              <w:t>Meningkatnya beban kerja seiring dengan perkembangan penyelenggaraan pemerintah dan pembangunan daerah.</w:t>
            </w:r>
          </w:p>
        </w:tc>
        <w:tc>
          <w:tcPr>
            <w:tcW w:w="2977" w:type="dxa"/>
          </w:tcPr>
          <w:p w:rsidR="00FF4604" w:rsidRPr="00CD2896" w:rsidRDefault="00FF4604" w:rsidP="00E610CB">
            <w:pPr>
              <w:numPr>
                <w:ilvl w:val="0"/>
                <w:numId w:val="28"/>
              </w:numPr>
              <w:tabs>
                <w:tab w:val="clear" w:pos="720"/>
              </w:tabs>
              <w:spacing w:line="276" w:lineRule="auto"/>
              <w:ind w:left="284" w:hanging="284"/>
              <w:jc w:val="both"/>
              <w:rPr>
                <w:rFonts w:ascii="Arial Narrow" w:hAnsi="Arial Narrow" w:cs="Tahoma"/>
                <w:i/>
                <w:sz w:val="20"/>
                <w:szCs w:val="20"/>
              </w:rPr>
            </w:pPr>
            <w:r w:rsidRPr="00CD2896">
              <w:rPr>
                <w:rFonts w:ascii="Arial Narrow" w:hAnsi="Arial Narrow" w:cs="Tahoma"/>
                <w:i/>
                <w:sz w:val="20"/>
                <w:szCs w:val="20"/>
              </w:rPr>
              <w:t>Meningkatkan inovasi dan kreativitas.</w:t>
            </w:r>
          </w:p>
          <w:p w:rsidR="00FF4604" w:rsidRPr="00CD2896" w:rsidRDefault="00FF4604" w:rsidP="00E610CB">
            <w:pPr>
              <w:numPr>
                <w:ilvl w:val="0"/>
                <w:numId w:val="28"/>
              </w:numPr>
              <w:tabs>
                <w:tab w:val="clear" w:pos="720"/>
              </w:tabs>
              <w:spacing w:line="276" w:lineRule="auto"/>
              <w:ind w:left="284" w:hanging="284"/>
              <w:jc w:val="both"/>
              <w:rPr>
                <w:rFonts w:ascii="Arial Narrow" w:hAnsi="Arial Narrow" w:cs="Arial"/>
                <w:i/>
                <w:sz w:val="20"/>
                <w:szCs w:val="20"/>
              </w:rPr>
            </w:pPr>
            <w:r w:rsidRPr="00CD2896">
              <w:rPr>
                <w:rFonts w:ascii="Arial Narrow" w:eastAsia="Batang" w:hAnsi="Arial Narrow" w:cs="Arial"/>
                <w:i/>
                <w:sz w:val="20"/>
                <w:szCs w:val="20"/>
              </w:rPr>
              <w:t>Kinerja manajemen kepegawaian dengan optimalisasi SOP.</w:t>
            </w:r>
          </w:p>
          <w:p w:rsidR="00FF4604" w:rsidRPr="008E77A4" w:rsidRDefault="00FF4604" w:rsidP="00E610CB">
            <w:pPr>
              <w:numPr>
                <w:ilvl w:val="0"/>
                <w:numId w:val="28"/>
              </w:numPr>
              <w:tabs>
                <w:tab w:val="clear" w:pos="720"/>
              </w:tabs>
              <w:ind w:left="284" w:hanging="284"/>
              <w:jc w:val="both"/>
              <w:rPr>
                <w:rFonts w:ascii="Arial Narrow" w:eastAsia="Batang" w:hAnsi="Arial Narrow" w:cs="Arial"/>
                <w:i/>
                <w:sz w:val="20"/>
                <w:szCs w:val="20"/>
              </w:rPr>
            </w:pPr>
            <w:r>
              <w:rPr>
                <w:rFonts w:ascii="Arial Narrow" w:eastAsia="Batang" w:hAnsi="Arial Narrow" w:cs="Arial"/>
                <w:i/>
                <w:sz w:val="20"/>
                <w:szCs w:val="20"/>
              </w:rPr>
              <w:t>Mengembangkan sistem pelayanan melalui optimalisasi si</w:t>
            </w:r>
            <w:r w:rsidRPr="008E77A4">
              <w:rPr>
                <w:rFonts w:ascii="Arial Narrow" w:eastAsia="Batang" w:hAnsi="Arial Narrow" w:cs="Arial"/>
                <w:i/>
                <w:sz w:val="20"/>
                <w:szCs w:val="20"/>
              </w:rPr>
              <w:t>stem pelayanan dan informasi kepegawaian</w:t>
            </w:r>
            <w:r>
              <w:rPr>
                <w:rFonts w:ascii="Arial Narrow" w:eastAsia="Batang" w:hAnsi="Arial Narrow" w:cs="Arial"/>
                <w:i/>
                <w:sz w:val="20"/>
                <w:szCs w:val="20"/>
              </w:rPr>
              <w:t>.</w:t>
            </w:r>
          </w:p>
          <w:p w:rsidR="00FF4604" w:rsidRPr="00CD2896" w:rsidRDefault="00FF4604" w:rsidP="00E610CB">
            <w:pPr>
              <w:numPr>
                <w:ilvl w:val="0"/>
                <w:numId w:val="28"/>
              </w:numPr>
              <w:tabs>
                <w:tab w:val="clear" w:pos="720"/>
              </w:tabs>
              <w:ind w:left="284" w:hanging="284"/>
              <w:jc w:val="both"/>
              <w:rPr>
                <w:rFonts w:ascii="Arial Narrow" w:hAnsi="Arial Narrow" w:cs="Arial"/>
                <w:i/>
                <w:sz w:val="20"/>
                <w:szCs w:val="20"/>
              </w:rPr>
            </w:pPr>
            <w:r w:rsidRPr="008E77A4">
              <w:rPr>
                <w:rFonts w:ascii="Arial Narrow" w:eastAsia="Batang" w:hAnsi="Arial Narrow" w:cs="Arial"/>
                <w:i/>
                <w:sz w:val="20"/>
                <w:szCs w:val="20"/>
              </w:rPr>
              <w:t>Meningkatkan dan melaksanakan sosialisasi aturan disiplin ASN</w:t>
            </w:r>
            <w:r>
              <w:rPr>
                <w:rFonts w:ascii="Arial Narrow" w:eastAsia="Batang" w:hAnsi="Arial Narrow" w:cs="Arial"/>
                <w:i/>
                <w:sz w:val="20"/>
                <w:szCs w:val="20"/>
              </w:rPr>
              <w:t>.</w:t>
            </w:r>
          </w:p>
        </w:tc>
        <w:tc>
          <w:tcPr>
            <w:tcW w:w="2977" w:type="dxa"/>
          </w:tcPr>
          <w:p w:rsidR="00FF4604" w:rsidRDefault="00FF4604" w:rsidP="00E610CB">
            <w:pPr>
              <w:numPr>
                <w:ilvl w:val="0"/>
                <w:numId w:val="28"/>
              </w:numPr>
              <w:tabs>
                <w:tab w:val="clear" w:pos="720"/>
              </w:tabs>
              <w:autoSpaceDE w:val="0"/>
              <w:autoSpaceDN w:val="0"/>
              <w:adjustRightInd w:val="0"/>
              <w:ind w:left="176" w:hanging="176"/>
              <w:jc w:val="both"/>
              <w:rPr>
                <w:rFonts w:ascii="Arial Narrow" w:hAnsi="Arial Narrow" w:cs="Tahoma"/>
                <w:i/>
                <w:sz w:val="20"/>
                <w:szCs w:val="20"/>
              </w:rPr>
            </w:pPr>
            <w:r w:rsidRPr="008E77A4">
              <w:rPr>
                <w:rFonts w:ascii="Arial Narrow" w:hAnsi="Arial Narrow" w:cs="Tahoma"/>
                <w:i/>
                <w:sz w:val="20"/>
                <w:szCs w:val="20"/>
              </w:rPr>
              <w:t>Pengembangan sistem operasional dan prosedur pelayanan administrasi perkantoran yang efektif dengan evaluasi penyempurnaan secara berkala</w:t>
            </w:r>
            <w:r>
              <w:rPr>
                <w:rFonts w:ascii="Arial Narrow" w:hAnsi="Arial Narrow" w:cs="Tahoma"/>
                <w:i/>
                <w:sz w:val="20"/>
                <w:szCs w:val="20"/>
              </w:rPr>
              <w:t>.</w:t>
            </w:r>
          </w:p>
          <w:p w:rsidR="00FF4604" w:rsidRDefault="00FF4604" w:rsidP="00E610CB">
            <w:pPr>
              <w:numPr>
                <w:ilvl w:val="0"/>
                <w:numId w:val="28"/>
              </w:numPr>
              <w:tabs>
                <w:tab w:val="clear" w:pos="720"/>
              </w:tabs>
              <w:autoSpaceDE w:val="0"/>
              <w:autoSpaceDN w:val="0"/>
              <w:adjustRightInd w:val="0"/>
              <w:ind w:left="176" w:hanging="176"/>
              <w:jc w:val="both"/>
              <w:rPr>
                <w:rFonts w:ascii="Arial Narrow" w:hAnsi="Arial Narrow" w:cs="Tahoma"/>
                <w:i/>
                <w:sz w:val="20"/>
                <w:szCs w:val="20"/>
              </w:rPr>
            </w:pPr>
            <w:r w:rsidRPr="00A00130">
              <w:rPr>
                <w:rFonts w:ascii="Arial Narrow" w:hAnsi="Arial Narrow" w:cs="Tahoma"/>
                <w:i/>
                <w:sz w:val="20"/>
                <w:szCs w:val="20"/>
              </w:rPr>
              <w:t>Perbaikan manajemen pelayanan publik dilakukan melalui reformasi birokrasi dan pelayanan publik melalui penataan sejumlah kewenangan, strategi dan sejumlah langkah aksi (action plan) pada setiap Bidang, serta melalui</w:t>
            </w:r>
            <w:r>
              <w:rPr>
                <w:rFonts w:ascii="Arial Narrow" w:hAnsi="Arial Narrow" w:cs="Tahoma"/>
                <w:i/>
                <w:sz w:val="20"/>
                <w:szCs w:val="20"/>
              </w:rPr>
              <w:t xml:space="preserve"> sejumlah inovasi birokrasi kepegawaian.</w:t>
            </w:r>
          </w:p>
          <w:p w:rsidR="00FF4604" w:rsidRPr="00345E2A" w:rsidRDefault="00FF4604" w:rsidP="00E610CB">
            <w:pPr>
              <w:numPr>
                <w:ilvl w:val="0"/>
                <w:numId w:val="28"/>
              </w:numPr>
              <w:tabs>
                <w:tab w:val="clear" w:pos="720"/>
              </w:tabs>
              <w:autoSpaceDE w:val="0"/>
              <w:autoSpaceDN w:val="0"/>
              <w:adjustRightInd w:val="0"/>
              <w:ind w:left="176" w:hanging="176"/>
              <w:jc w:val="both"/>
              <w:rPr>
                <w:rFonts w:ascii="Arial Narrow" w:hAnsi="Arial Narrow" w:cs="Arial"/>
                <w:i/>
                <w:sz w:val="20"/>
                <w:szCs w:val="20"/>
              </w:rPr>
            </w:pPr>
            <w:r w:rsidRPr="00A00130">
              <w:rPr>
                <w:rFonts w:ascii="Arial Narrow" w:hAnsi="Arial Narrow" w:cs="Tahoma"/>
                <w:i/>
                <w:sz w:val="20"/>
                <w:szCs w:val="20"/>
              </w:rPr>
              <w:t>Mewujudkan “Good Governance” melalui implementasi transparansi,</w:t>
            </w:r>
            <w:r>
              <w:rPr>
                <w:rFonts w:ascii="Arial Narrow" w:hAnsi="Arial Narrow" w:cs="Tahoma"/>
                <w:i/>
                <w:sz w:val="20"/>
                <w:szCs w:val="20"/>
              </w:rPr>
              <w:t xml:space="preserve"> akuntabilitas dan membuka ruang p</w:t>
            </w:r>
            <w:r w:rsidRPr="00CD2896">
              <w:rPr>
                <w:rFonts w:ascii="Arial Narrow" w:hAnsi="Arial Narrow" w:cs="Tahoma"/>
                <w:i/>
                <w:sz w:val="20"/>
                <w:szCs w:val="20"/>
              </w:rPr>
              <w:t>artisipasi publik.</w:t>
            </w:r>
          </w:p>
          <w:p w:rsidR="00FF4604" w:rsidRPr="00345E2A" w:rsidRDefault="00FF4604" w:rsidP="00C76E6E">
            <w:pPr>
              <w:autoSpaceDE w:val="0"/>
              <w:autoSpaceDN w:val="0"/>
              <w:adjustRightInd w:val="0"/>
              <w:ind w:left="176"/>
              <w:jc w:val="both"/>
              <w:rPr>
                <w:rFonts w:ascii="Arial Narrow" w:hAnsi="Arial Narrow" w:cs="Arial"/>
                <w:i/>
                <w:sz w:val="10"/>
                <w:szCs w:val="10"/>
              </w:rPr>
            </w:pPr>
          </w:p>
        </w:tc>
      </w:tr>
    </w:tbl>
    <w:p w:rsidR="00AF4373" w:rsidRDefault="00AF4373" w:rsidP="00AF4373">
      <w:pPr>
        <w:tabs>
          <w:tab w:val="left" w:pos="6860"/>
        </w:tabs>
        <w:autoSpaceDE w:val="0"/>
        <w:autoSpaceDN w:val="0"/>
        <w:adjustRightInd w:val="0"/>
        <w:spacing w:after="0" w:line="240" w:lineRule="auto"/>
        <w:jc w:val="both"/>
        <w:rPr>
          <w:rFonts w:ascii="Arial" w:hAnsi="Arial" w:cs="Arial"/>
          <w:sz w:val="24"/>
          <w:szCs w:val="24"/>
        </w:rPr>
      </w:pPr>
    </w:p>
    <w:p w:rsidR="00D95480" w:rsidRDefault="00D95480" w:rsidP="00AF4373">
      <w:pPr>
        <w:tabs>
          <w:tab w:val="left" w:pos="6860"/>
        </w:tabs>
        <w:autoSpaceDE w:val="0"/>
        <w:autoSpaceDN w:val="0"/>
        <w:adjustRightInd w:val="0"/>
        <w:spacing w:after="0" w:line="240" w:lineRule="auto"/>
        <w:jc w:val="both"/>
        <w:rPr>
          <w:rFonts w:ascii="Arial" w:hAnsi="Arial" w:cs="Arial"/>
          <w:sz w:val="24"/>
          <w:szCs w:val="24"/>
        </w:rPr>
      </w:pPr>
    </w:p>
    <w:p w:rsidR="00D95480" w:rsidRDefault="00D95480" w:rsidP="00AF4373">
      <w:pPr>
        <w:tabs>
          <w:tab w:val="left" w:pos="6860"/>
        </w:tabs>
        <w:autoSpaceDE w:val="0"/>
        <w:autoSpaceDN w:val="0"/>
        <w:adjustRightInd w:val="0"/>
        <w:spacing w:after="0" w:line="240" w:lineRule="auto"/>
        <w:jc w:val="both"/>
        <w:rPr>
          <w:rFonts w:ascii="Arial" w:hAnsi="Arial" w:cs="Arial"/>
          <w:sz w:val="24"/>
          <w:szCs w:val="24"/>
        </w:rPr>
      </w:pPr>
    </w:p>
    <w:p w:rsidR="00D95480" w:rsidRDefault="00D95480" w:rsidP="00AF4373">
      <w:pPr>
        <w:tabs>
          <w:tab w:val="left" w:pos="6860"/>
        </w:tabs>
        <w:autoSpaceDE w:val="0"/>
        <w:autoSpaceDN w:val="0"/>
        <w:adjustRightInd w:val="0"/>
        <w:spacing w:after="0" w:line="240" w:lineRule="auto"/>
        <w:jc w:val="both"/>
        <w:rPr>
          <w:rFonts w:ascii="Arial" w:hAnsi="Arial" w:cs="Arial"/>
          <w:sz w:val="24"/>
          <w:szCs w:val="24"/>
        </w:rPr>
      </w:pPr>
    </w:p>
    <w:p w:rsidR="00D95480" w:rsidRDefault="00D95480" w:rsidP="00AF4373">
      <w:pPr>
        <w:tabs>
          <w:tab w:val="left" w:pos="6860"/>
        </w:tabs>
        <w:autoSpaceDE w:val="0"/>
        <w:autoSpaceDN w:val="0"/>
        <w:adjustRightInd w:val="0"/>
        <w:spacing w:after="0" w:line="240" w:lineRule="auto"/>
        <w:jc w:val="both"/>
        <w:rPr>
          <w:rFonts w:ascii="Arial" w:hAnsi="Arial" w:cs="Arial"/>
          <w:sz w:val="24"/>
          <w:szCs w:val="24"/>
        </w:rPr>
      </w:pPr>
    </w:p>
    <w:p w:rsidR="00D95480" w:rsidRDefault="00D95480" w:rsidP="00AF4373">
      <w:pPr>
        <w:tabs>
          <w:tab w:val="left" w:pos="6860"/>
        </w:tabs>
        <w:autoSpaceDE w:val="0"/>
        <w:autoSpaceDN w:val="0"/>
        <w:adjustRightInd w:val="0"/>
        <w:spacing w:after="0" w:line="240" w:lineRule="auto"/>
        <w:jc w:val="both"/>
        <w:rPr>
          <w:rFonts w:ascii="Arial" w:hAnsi="Arial" w:cs="Arial"/>
          <w:sz w:val="24"/>
          <w:szCs w:val="24"/>
        </w:rPr>
      </w:pPr>
    </w:p>
    <w:p w:rsidR="00D95480" w:rsidRDefault="00D95480" w:rsidP="00AF4373">
      <w:pPr>
        <w:tabs>
          <w:tab w:val="left" w:pos="6860"/>
        </w:tabs>
        <w:autoSpaceDE w:val="0"/>
        <w:autoSpaceDN w:val="0"/>
        <w:adjustRightInd w:val="0"/>
        <w:spacing w:after="0" w:line="240" w:lineRule="auto"/>
        <w:jc w:val="both"/>
        <w:rPr>
          <w:rFonts w:ascii="Arial" w:hAnsi="Arial" w:cs="Arial"/>
          <w:sz w:val="24"/>
          <w:szCs w:val="24"/>
        </w:rPr>
      </w:pPr>
    </w:p>
    <w:p w:rsidR="00E27071" w:rsidRPr="00E27071" w:rsidRDefault="00E27071" w:rsidP="00AF4373">
      <w:pPr>
        <w:tabs>
          <w:tab w:val="left" w:pos="6860"/>
        </w:tabs>
        <w:autoSpaceDE w:val="0"/>
        <w:autoSpaceDN w:val="0"/>
        <w:adjustRightInd w:val="0"/>
        <w:spacing w:after="0" w:line="240" w:lineRule="auto"/>
        <w:jc w:val="both"/>
        <w:rPr>
          <w:rFonts w:ascii="Arial" w:hAnsi="Arial" w:cs="Arial"/>
          <w:sz w:val="24"/>
          <w:szCs w:val="24"/>
        </w:rPr>
      </w:pPr>
    </w:p>
    <w:p w:rsidR="006A7A29" w:rsidRDefault="00E67F34" w:rsidP="004B1360">
      <w:pPr>
        <w:tabs>
          <w:tab w:val="left" w:pos="6860"/>
        </w:tabs>
        <w:autoSpaceDE w:val="0"/>
        <w:autoSpaceDN w:val="0"/>
        <w:adjustRightInd w:val="0"/>
        <w:spacing w:after="0" w:line="240" w:lineRule="auto"/>
        <w:jc w:val="both"/>
        <w:rPr>
          <w:rFonts w:ascii="Arial" w:hAnsi="Arial" w:cs="Arial"/>
          <w:sz w:val="40"/>
          <w:szCs w:val="24"/>
        </w:rPr>
      </w:pPr>
      <w:r w:rsidRPr="00E67F34">
        <w:rPr>
          <w:rFonts w:ascii="Arial Rounded MT Bold" w:hAnsi="Arial Rounded MT Bold" w:cs="Arial"/>
          <w:b/>
          <w:noProof/>
          <w:sz w:val="26"/>
          <w:szCs w:val="26"/>
        </w:rPr>
        <w:lastRenderedPageBreak/>
        <w:pict>
          <v:shape id="AutoShape 97" o:spid="_x0000_s1098" type="#_x0000_t98" style="position:absolute;left:0;text-align:left;margin-left:1.75pt;margin-top:-14.4pt;width:430.3pt;height:73.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" adj="3081" fillcolor="#92cddc [1944]" strokecolor="#92cddc [1944]" strokeweight="0">
            <v:fill opacity="0" color2="#daeef3 [664]" rotate="t" angle="135" focus="50%" type="gradient"/>
            <v:shadow on="t" type="perspective" color="#bfbfbf [2412]" opacity=".5" origin=".5,.5" offset="0,0" matrix=",-92680f,,,,-95367431641e-17"/>
            <v:textbox>
              <w:txbxContent>
                <w:p w:rsidR="00E17919" w:rsidRPr="000C27F3" w:rsidRDefault="00E17919" w:rsidP="006A7A29">
                  <w:pPr>
                    <w:spacing w:after="0" w:line="360" w:lineRule="auto"/>
                    <w:jc w:val="center"/>
                    <w:rPr>
                      <w:rFonts w:ascii="Arial Rounded MT Bold" w:hAnsi="Arial Rounded MT Bold" w:cs="Arial"/>
                      <w:b/>
                      <w:sz w:val="26"/>
                      <w:szCs w:val="26"/>
                    </w:rPr>
                  </w:pPr>
                  <w:r w:rsidRPr="000C27F3">
                    <w:rPr>
                      <w:rFonts w:ascii="Arial Rounded MT Bold" w:hAnsi="Arial Rounded MT Bold" w:cs="Arial"/>
                      <w:b/>
                      <w:sz w:val="26"/>
                      <w:szCs w:val="26"/>
                    </w:rPr>
                    <w:t>BAB III</w:t>
                  </w:r>
                </w:p>
                <w:p w:rsidR="00E17919" w:rsidRPr="00A2548C" w:rsidRDefault="00E17919" w:rsidP="006A7A29">
                  <w:pPr>
                    <w:spacing w:after="0" w:line="360" w:lineRule="auto"/>
                    <w:rPr>
                      <w:rFonts w:ascii="Arial Rounded MT Bold" w:hAnsi="Arial Rounded MT Bold" w:cs="Arial"/>
                      <w:b/>
                      <w:sz w:val="28"/>
                      <w:szCs w:val="26"/>
                    </w:rPr>
                  </w:pPr>
                  <w:r>
                    <w:rPr>
                      <w:rFonts w:ascii="Arial" w:eastAsia="Arial" w:hAnsi="Arial" w:cs="Arial"/>
                      <w:b/>
                      <w:color w:val="000000"/>
                      <w:sz w:val="24"/>
                    </w:rPr>
                    <w:t xml:space="preserve">   </w:t>
                  </w:r>
                  <w:r w:rsidRPr="00A2548C">
                    <w:rPr>
                      <w:rFonts w:ascii="Arial" w:eastAsia="Arial" w:hAnsi="Arial" w:cs="Arial"/>
                      <w:b/>
                      <w:color w:val="000000"/>
                      <w:sz w:val="24"/>
                    </w:rPr>
                    <w:t>PERMASALAHAN DAN ISU-ISU STRATEGIS PERANGKAT DAERAH</w:t>
                  </w:r>
                </w:p>
                <w:p w:rsidR="00E17919" w:rsidRDefault="00E17919"/>
              </w:txbxContent>
            </v:textbox>
          </v:shape>
        </w:pict>
      </w:r>
    </w:p>
    <w:p w:rsidR="006A7A29" w:rsidRDefault="006A7A29" w:rsidP="004B1360">
      <w:pPr>
        <w:tabs>
          <w:tab w:val="left" w:pos="6860"/>
        </w:tabs>
        <w:autoSpaceDE w:val="0"/>
        <w:autoSpaceDN w:val="0"/>
        <w:adjustRightInd w:val="0"/>
        <w:spacing w:after="0" w:line="240" w:lineRule="auto"/>
        <w:jc w:val="both"/>
        <w:rPr>
          <w:rFonts w:ascii="Arial" w:hAnsi="Arial" w:cs="Arial"/>
          <w:sz w:val="40"/>
          <w:szCs w:val="24"/>
        </w:rPr>
      </w:pPr>
    </w:p>
    <w:p w:rsidR="004B1360" w:rsidRPr="004B1360" w:rsidRDefault="004B1360" w:rsidP="004B1360">
      <w:pPr>
        <w:tabs>
          <w:tab w:val="left" w:pos="6860"/>
        </w:tabs>
        <w:autoSpaceDE w:val="0"/>
        <w:autoSpaceDN w:val="0"/>
        <w:adjustRightInd w:val="0"/>
        <w:spacing w:after="0" w:line="240" w:lineRule="auto"/>
        <w:jc w:val="both"/>
        <w:rPr>
          <w:rFonts w:ascii="Arial" w:hAnsi="Arial" w:cs="Arial"/>
          <w:sz w:val="24"/>
          <w:szCs w:val="24"/>
        </w:rPr>
      </w:pPr>
    </w:p>
    <w:p w:rsidR="00A07E56" w:rsidRDefault="00A07E56" w:rsidP="00F10E6D">
      <w:pPr>
        <w:widowControl w:val="0"/>
        <w:tabs>
          <w:tab w:val="left" w:pos="1257"/>
        </w:tabs>
        <w:kinsoku w:val="0"/>
        <w:overflowPunct w:val="0"/>
        <w:autoSpaceDE w:val="0"/>
        <w:autoSpaceDN w:val="0"/>
        <w:adjustRightInd w:val="0"/>
        <w:spacing w:before="1" w:after="0" w:line="240" w:lineRule="auto"/>
        <w:ind w:firstLine="851"/>
        <w:rPr>
          <w:rFonts w:ascii="Arial" w:hAnsi="Arial" w:cs="Arial"/>
          <w:b/>
          <w:bCs/>
          <w:sz w:val="24"/>
          <w:szCs w:val="24"/>
        </w:rPr>
      </w:pPr>
    </w:p>
    <w:p w:rsidR="006A7A29" w:rsidRPr="0062582E" w:rsidRDefault="006A7A29" w:rsidP="00DB2A89">
      <w:pPr>
        <w:widowControl w:val="0"/>
        <w:tabs>
          <w:tab w:val="left" w:pos="1257"/>
        </w:tabs>
        <w:kinsoku w:val="0"/>
        <w:overflowPunct w:val="0"/>
        <w:autoSpaceDE w:val="0"/>
        <w:autoSpaceDN w:val="0"/>
        <w:adjustRightInd w:val="0"/>
        <w:spacing w:before="1" w:after="0" w:line="240" w:lineRule="auto"/>
        <w:rPr>
          <w:rFonts w:ascii="Arial" w:hAnsi="Arial" w:cs="Arial"/>
          <w:b/>
          <w:bCs/>
          <w:sz w:val="24"/>
          <w:szCs w:val="24"/>
        </w:rPr>
      </w:pPr>
      <w:r w:rsidRPr="0062582E">
        <w:rPr>
          <w:rFonts w:ascii="Arial" w:hAnsi="Arial" w:cs="Arial"/>
          <w:b/>
          <w:bCs/>
          <w:sz w:val="24"/>
          <w:szCs w:val="24"/>
        </w:rPr>
        <w:t>Kepegawaian serta pendidikan dan</w:t>
      </w:r>
      <w:r w:rsidRPr="0062582E">
        <w:rPr>
          <w:rFonts w:ascii="Arial" w:hAnsi="Arial" w:cs="Arial"/>
          <w:b/>
          <w:bCs/>
          <w:spacing w:val="-23"/>
          <w:sz w:val="24"/>
          <w:szCs w:val="24"/>
        </w:rPr>
        <w:t xml:space="preserve"> </w:t>
      </w:r>
      <w:r w:rsidRPr="0062582E">
        <w:rPr>
          <w:rFonts w:ascii="Arial" w:hAnsi="Arial" w:cs="Arial"/>
          <w:b/>
          <w:bCs/>
          <w:sz w:val="24"/>
          <w:szCs w:val="24"/>
        </w:rPr>
        <w:t>pelatihan</w:t>
      </w:r>
    </w:p>
    <w:p w:rsidR="006A7A29" w:rsidRPr="0062582E" w:rsidRDefault="006A7A29" w:rsidP="00E610CB">
      <w:pPr>
        <w:pStyle w:val="ListParagraph"/>
        <w:widowControl w:val="0"/>
        <w:numPr>
          <w:ilvl w:val="0"/>
          <w:numId w:val="42"/>
        </w:numPr>
        <w:tabs>
          <w:tab w:val="left" w:pos="1681"/>
        </w:tabs>
        <w:kinsoku w:val="0"/>
        <w:overflowPunct w:val="0"/>
        <w:autoSpaceDE w:val="0"/>
        <w:autoSpaceDN w:val="0"/>
        <w:adjustRightInd w:val="0"/>
        <w:spacing w:before="43" w:after="0"/>
        <w:ind w:right="127"/>
        <w:contextualSpacing w:val="0"/>
        <w:rPr>
          <w:rFonts w:ascii="Arial" w:hAnsi="Arial" w:cs="Arial"/>
          <w:sz w:val="24"/>
          <w:szCs w:val="24"/>
        </w:rPr>
      </w:pPr>
      <w:r w:rsidRPr="0062582E">
        <w:rPr>
          <w:rFonts w:ascii="Arial" w:hAnsi="Arial" w:cs="Arial"/>
          <w:sz w:val="24"/>
          <w:szCs w:val="24"/>
        </w:rPr>
        <w:t>Masih rendahnya ASN yang mengikuti pendidikan dan pelatihan</w:t>
      </w:r>
      <w:r w:rsidRPr="0062582E">
        <w:rPr>
          <w:rFonts w:ascii="Arial" w:hAnsi="Arial" w:cs="Arial"/>
          <w:spacing w:val="-5"/>
          <w:sz w:val="24"/>
          <w:szCs w:val="24"/>
        </w:rPr>
        <w:t xml:space="preserve"> </w:t>
      </w:r>
      <w:r w:rsidRPr="0062582E">
        <w:rPr>
          <w:rFonts w:ascii="Arial" w:hAnsi="Arial" w:cs="Arial"/>
          <w:sz w:val="24"/>
          <w:szCs w:val="24"/>
        </w:rPr>
        <w:t>formal</w:t>
      </w:r>
    </w:p>
    <w:p w:rsidR="006A7A29" w:rsidRPr="0062582E" w:rsidRDefault="006A7A29" w:rsidP="00E610CB">
      <w:pPr>
        <w:pStyle w:val="ListParagraph"/>
        <w:widowControl w:val="0"/>
        <w:numPr>
          <w:ilvl w:val="0"/>
          <w:numId w:val="42"/>
        </w:numPr>
        <w:tabs>
          <w:tab w:val="left" w:pos="1681"/>
        </w:tabs>
        <w:kinsoku w:val="0"/>
        <w:overflowPunct w:val="0"/>
        <w:autoSpaceDE w:val="0"/>
        <w:autoSpaceDN w:val="0"/>
        <w:adjustRightInd w:val="0"/>
        <w:spacing w:before="1" w:after="0"/>
        <w:ind w:right="126"/>
        <w:contextualSpacing w:val="0"/>
        <w:rPr>
          <w:rFonts w:ascii="Arial" w:hAnsi="Arial" w:cs="Arial"/>
          <w:sz w:val="24"/>
          <w:szCs w:val="24"/>
        </w:rPr>
      </w:pPr>
      <w:r w:rsidRPr="0062582E">
        <w:rPr>
          <w:rFonts w:ascii="Arial" w:hAnsi="Arial" w:cs="Arial"/>
          <w:sz w:val="24"/>
          <w:szCs w:val="24"/>
        </w:rPr>
        <w:t>Masih rendahnya ASN yang mengikuti pendidikan dan pelatihan</w:t>
      </w:r>
      <w:r w:rsidRPr="0062582E">
        <w:rPr>
          <w:rFonts w:ascii="Arial" w:hAnsi="Arial" w:cs="Arial"/>
          <w:spacing w:val="-7"/>
          <w:sz w:val="24"/>
          <w:szCs w:val="24"/>
        </w:rPr>
        <w:t xml:space="preserve"> </w:t>
      </w:r>
      <w:r w:rsidRPr="0062582E">
        <w:rPr>
          <w:rFonts w:ascii="Arial" w:hAnsi="Arial" w:cs="Arial"/>
          <w:sz w:val="24"/>
          <w:szCs w:val="24"/>
        </w:rPr>
        <w:t>struktural</w:t>
      </w:r>
    </w:p>
    <w:p w:rsidR="006A7A29" w:rsidRPr="0062582E" w:rsidRDefault="006A7A29" w:rsidP="00E610CB">
      <w:pPr>
        <w:pStyle w:val="ListParagraph"/>
        <w:widowControl w:val="0"/>
        <w:numPr>
          <w:ilvl w:val="0"/>
          <w:numId w:val="42"/>
        </w:numPr>
        <w:tabs>
          <w:tab w:val="left" w:pos="1681"/>
        </w:tabs>
        <w:kinsoku w:val="0"/>
        <w:overflowPunct w:val="0"/>
        <w:autoSpaceDE w:val="0"/>
        <w:autoSpaceDN w:val="0"/>
        <w:adjustRightInd w:val="0"/>
        <w:spacing w:before="1" w:after="0"/>
        <w:ind w:right="132"/>
        <w:contextualSpacing w:val="0"/>
        <w:rPr>
          <w:rFonts w:ascii="Arial" w:hAnsi="Arial" w:cs="Arial"/>
          <w:sz w:val="24"/>
          <w:szCs w:val="24"/>
        </w:rPr>
      </w:pPr>
      <w:r w:rsidRPr="0062582E">
        <w:rPr>
          <w:rFonts w:ascii="Arial" w:hAnsi="Arial" w:cs="Arial"/>
          <w:sz w:val="24"/>
          <w:szCs w:val="24"/>
        </w:rPr>
        <w:t>Belum adanya pemetaan kompetensi ASN dalam rangka mendukung jenjang karir ASN di masa yang akan</w:t>
      </w:r>
      <w:r w:rsidRPr="0062582E">
        <w:rPr>
          <w:rFonts w:ascii="Arial" w:hAnsi="Arial" w:cs="Arial"/>
          <w:spacing w:val="-20"/>
          <w:sz w:val="24"/>
          <w:szCs w:val="24"/>
        </w:rPr>
        <w:t xml:space="preserve"> </w:t>
      </w:r>
      <w:r w:rsidRPr="0062582E">
        <w:rPr>
          <w:rFonts w:ascii="Arial" w:hAnsi="Arial" w:cs="Arial"/>
          <w:sz w:val="24"/>
          <w:szCs w:val="24"/>
        </w:rPr>
        <w:t>datang</w:t>
      </w:r>
    </w:p>
    <w:p w:rsidR="006A7A29" w:rsidRPr="0062582E" w:rsidRDefault="00DB2A89" w:rsidP="00DB2A89">
      <w:pPr>
        <w:pStyle w:val="ListParagraph"/>
        <w:widowControl w:val="0"/>
        <w:tabs>
          <w:tab w:val="left" w:pos="1413"/>
          <w:tab w:val="left" w:pos="2831"/>
          <w:tab w:val="left" w:pos="3759"/>
          <w:tab w:val="left" w:pos="5013"/>
          <w:tab w:val="left" w:pos="6958"/>
          <w:tab w:val="left" w:pos="8620"/>
        </w:tabs>
        <w:kinsoku w:val="0"/>
        <w:overflowPunct w:val="0"/>
        <w:autoSpaceDE w:val="0"/>
        <w:autoSpaceDN w:val="0"/>
        <w:adjustRightInd w:val="0"/>
        <w:spacing w:before="138" w:after="0" w:line="362" w:lineRule="auto"/>
        <w:ind w:left="1134" w:hanging="414"/>
        <w:contextualSpacing w:val="0"/>
        <w:rPr>
          <w:rFonts w:ascii="Arial" w:hAnsi="Arial" w:cs="Arial"/>
          <w:b/>
          <w:bCs/>
          <w:color w:val="000000"/>
          <w:sz w:val="24"/>
          <w:szCs w:val="24"/>
        </w:rPr>
      </w:pPr>
      <w:r>
        <w:rPr>
          <w:rFonts w:ascii="Arial" w:hAnsi="Arial" w:cs="Arial"/>
          <w:b/>
          <w:bCs/>
          <w:sz w:val="24"/>
          <w:szCs w:val="24"/>
        </w:rPr>
        <w:t xml:space="preserve">1.1 </w:t>
      </w:r>
      <w:r w:rsidR="006A7A29" w:rsidRPr="0062582E">
        <w:rPr>
          <w:rFonts w:ascii="Arial" w:hAnsi="Arial" w:cs="Arial"/>
          <w:b/>
          <w:bCs/>
          <w:sz w:val="24"/>
          <w:szCs w:val="24"/>
        </w:rPr>
        <w:t>Rat</w:t>
      </w:r>
      <w:r>
        <w:rPr>
          <w:rFonts w:ascii="Arial" w:hAnsi="Arial" w:cs="Arial"/>
          <w:b/>
          <w:bCs/>
          <w:sz w:val="24"/>
          <w:szCs w:val="24"/>
        </w:rPr>
        <w:t xml:space="preserve">a-rata Lama Pegawai Mendapatkan </w:t>
      </w:r>
      <w:r w:rsidR="006A7A29" w:rsidRPr="0062582E">
        <w:rPr>
          <w:rFonts w:ascii="Arial" w:hAnsi="Arial" w:cs="Arial"/>
          <w:b/>
          <w:bCs/>
          <w:sz w:val="24"/>
          <w:szCs w:val="24"/>
        </w:rPr>
        <w:t>Pendidikan</w:t>
      </w:r>
      <w:r>
        <w:rPr>
          <w:rFonts w:ascii="Arial" w:hAnsi="Arial" w:cs="Arial"/>
          <w:b/>
          <w:bCs/>
          <w:sz w:val="24"/>
          <w:szCs w:val="24"/>
        </w:rPr>
        <w:t xml:space="preserve"> dan  </w:t>
      </w:r>
      <w:r w:rsidR="006A7A29" w:rsidRPr="0062582E">
        <w:rPr>
          <w:rFonts w:ascii="Arial" w:hAnsi="Arial" w:cs="Arial"/>
          <w:b/>
          <w:bCs/>
          <w:sz w:val="24"/>
          <w:szCs w:val="24"/>
        </w:rPr>
        <w:t>Pelatihan</w:t>
      </w:r>
    </w:p>
    <w:p w:rsidR="006A7A29" w:rsidRPr="0062582E" w:rsidRDefault="006A7A29" w:rsidP="00523A05">
      <w:pPr>
        <w:pStyle w:val="BodyText"/>
        <w:kinsoku w:val="0"/>
        <w:overflowPunct w:val="0"/>
        <w:spacing w:line="276" w:lineRule="auto"/>
        <w:ind w:left="1134"/>
        <w:jc w:val="both"/>
        <w:rPr>
          <w:rFonts w:ascii="Arial" w:hAnsi="Arial" w:cs="Arial"/>
        </w:rPr>
      </w:pPr>
      <w:r w:rsidRPr="0062582E">
        <w:rPr>
          <w:rFonts w:ascii="Arial" w:hAnsi="Arial" w:cs="Arial"/>
        </w:rPr>
        <w:t>Salah satu kebijakan pemerintah dalam UU ASN nomor 5 Tahun 2014,</w:t>
      </w:r>
      <w:r w:rsidRPr="0062582E">
        <w:rPr>
          <w:rFonts w:ascii="Arial" w:hAnsi="Arial" w:cs="Arial"/>
          <w:spacing w:val="-16"/>
        </w:rPr>
        <w:t xml:space="preserve"> </w:t>
      </w:r>
      <w:r w:rsidRPr="0062582E">
        <w:rPr>
          <w:rFonts w:ascii="Arial" w:hAnsi="Arial" w:cs="Arial"/>
        </w:rPr>
        <w:t>Setiap</w:t>
      </w:r>
      <w:r w:rsidRPr="0062582E">
        <w:rPr>
          <w:rFonts w:ascii="Arial" w:hAnsi="Arial" w:cs="Arial"/>
          <w:spacing w:val="-16"/>
        </w:rPr>
        <w:t xml:space="preserve"> </w:t>
      </w:r>
      <w:r w:rsidRPr="0062582E">
        <w:rPr>
          <w:rFonts w:ascii="Arial" w:hAnsi="Arial" w:cs="Arial"/>
        </w:rPr>
        <w:t>ASN</w:t>
      </w:r>
      <w:r w:rsidRPr="0062582E">
        <w:rPr>
          <w:rFonts w:ascii="Arial" w:hAnsi="Arial" w:cs="Arial"/>
          <w:spacing w:val="-13"/>
        </w:rPr>
        <w:t xml:space="preserve"> </w:t>
      </w:r>
      <w:r w:rsidRPr="0062582E">
        <w:rPr>
          <w:rFonts w:ascii="Arial" w:hAnsi="Arial" w:cs="Arial"/>
        </w:rPr>
        <w:t>berhak</w:t>
      </w:r>
      <w:r w:rsidRPr="0062582E">
        <w:rPr>
          <w:rFonts w:ascii="Arial" w:hAnsi="Arial" w:cs="Arial"/>
          <w:spacing w:val="-16"/>
        </w:rPr>
        <w:t xml:space="preserve"> </w:t>
      </w:r>
      <w:r w:rsidRPr="0062582E">
        <w:rPr>
          <w:rFonts w:ascii="Arial" w:hAnsi="Arial" w:cs="Arial"/>
        </w:rPr>
        <w:t>mendapatkan</w:t>
      </w:r>
      <w:r w:rsidRPr="0062582E">
        <w:rPr>
          <w:rFonts w:ascii="Arial" w:hAnsi="Arial" w:cs="Arial"/>
          <w:spacing w:val="-14"/>
        </w:rPr>
        <w:t xml:space="preserve"> </w:t>
      </w:r>
      <w:r w:rsidRPr="0062582E">
        <w:rPr>
          <w:rFonts w:ascii="Arial" w:hAnsi="Arial" w:cs="Arial"/>
        </w:rPr>
        <w:t>Pendidikan</w:t>
      </w:r>
      <w:r w:rsidRPr="0062582E">
        <w:rPr>
          <w:rFonts w:ascii="Arial" w:hAnsi="Arial" w:cs="Arial"/>
          <w:spacing w:val="-14"/>
        </w:rPr>
        <w:t xml:space="preserve"> </w:t>
      </w:r>
      <w:r w:rsidRPr="0062582E">
        <w:rPr>
          <w:rFonts w:ascii="Arial" w:hAnsi="Arial" w:cs="Arial"/>
        </w:rPr>
        <w:t>dan</w:t>
      </w:r>
      <w:r w:rsidRPr="0062582E">
        <w:rPr>
          <w:rFonts w:ascii="Arial" w:hAnsi="Arial" w:cs="Arial"/>
          <w:spacing w:val="-14"/>
        </w:rPr>
        <w:t xml:space="preserve"> </w:t>
      </w:r>
      <w:r w:rsidRPr="0062582E">
        <w:rPr>
          <w:rFonts w:ascii="Arial" w:hAnsi="Arial" w:cs="Arial"/>
        </w:rPr>
        <w:t>Pelatihan minimal</w:t>
      </w:r>
      <w:r w:rsidRPr="0062582E">
        <w:rPr>
          <w:rFonts w:ascii="Arial" w:hAnsi="Arial" w:cs="Arial"/>
          <w:spacing w:val="-11"/>
        </w:rPr>
        <w:t xml:space="preserve"> </w:t>
      </w:r>
      <w:r w:rsidRPr="0062582E">
        <w:rPr>
          <w:rFonts w:ascii="Arial" w:hAnsi="Arial" w:cs="Arial"/>
        </w:rPr>
        <w:t>20</w:t>
      </w:r>
      <w:r w:rsidRPr="0062582E">
        <w:rPr>
          <w:rFonts w:ascii="Arial" w:hAnsi="Arial" w:cs="Arial"/>
          <w:spacing w:val="-8"/>
        </w:rPr>
        <w:t xml:space="preserve"> </w:t>
      </w:r>
      <w:r w:rsidRPr="0062582E">
        <w:rPr>
          <w:rFonts w:ascii="Arial" w:hAnsi="Arial" w:cs="Arial"/>
        </w:rPr>
        <w:t>jam</w:t>
      </w:r>
      <w:r w:rsidRPr="0062582E">
        <w:rPr>
          <w:rFonts w:ascii="Arial" w:hAnsi="Arial" w:cs="Arial"/>
          <w:spacing w:val="-9"/>
        </w:rPr>
        <w:t xml:space="preserve"> </w:t>
      </w:r>
      <w:r w:rsidRPr="0062582E">
        <w:rPr>
          <w:rFonts w:ascii="Arial" w:hAnsi="Arial" w:cs="Arial"/>
        </w:rPr>
        <w:t>per</w:t>
      </w:r>
      <w:r w:rsidRPr="0062582E">
        <w:rPr>
          <w:rFonts w:ascii="Arial" w:hAnsi="Arial" w:cs="Arial"/>
          <w:spacing w:val="-9"/>
        </w:rPr>
        <w:t xml:space="preserve"> </w:t>
      </w:r>
      <w:r w:rsidRPr="0062582E">
        <w:rPr>
          <w:rFonts w:ascii="Arial" w:hAnsi="Arial" w:cs="Arial"/>
        </w:rPr>
        <w:t>tahun.</w:t>
      </w:r>
      <w:r w:rsidRPr="0062582E">
        <w:rPr>
          <w:rFonts w:ascii="Arial" w:hAnsi="Arial" w:cs="Arial"/>
          <w:spacing w:val="-12"/>
        </w:rPr>
        <w:t xml:space="preserve"> </w:t>
      </w:r>
      <w:r w:rsidRPr="0062582E">
        <w:rPr>
          <w:rFonts w:ascii="Arial" w:hAnsi="Arial" w:cs="Arial"/>
        </w:rPr>
        <w:t>Rata-rata</w:t>
      </w:r>
      <w:r w:rsidRPr="0062582E">
        <w:rPr>
          <w:rFonts w:ascii="Arial" w:hAnsi="Arial" w:cs="Arial"/>
          <w:spacing w:val="-11"/>
        </w:rPr>
        <w:t xml:space="preserve"> </w:t>
      </w:r>
      <w:r w:rsidRPr="0062582E">
        <w:rPr>
          <w:rFonts w:ascii="Arial" w:hAnsi="Arial" w:cs="Arial"/>
        </w:rPr>
        <w:t>lama</w:t>
      </w:r>
      <w:r w:rsidRPr="0062582E">
        <w:rPr>
          <w:rFonts w:ascii="Arial" w:hAnsi="Arial" w:cs="Arial"/>
          <w:spacing w:val="-8"/>
        </w:rPr>
        <w:t xml:space="preserve"> </w:t>
      </w:r>
      <w:r w:rsidRPr="0062582E">
        <w:rPr>
          <w:rFonts w:ascii="Arial" w:hAnsi="Arial" w:cs="Arial"/>
        </w:rPr>
        <w:t>pegawai</w:t>
      </w:r>
      <w:r w:rsidRPr="0062582E">
        <w:rPr>
          <w:rFonts w:ascii="Arial" w:hAnsi="Arial" w:cs="Arial"/>
          <w:spacing w:val="-7"/>
        </w:rPr>
        <w:t xml:space="preserve"> </w:t>
      </w:r>
      <w:r w:rsidRPr="0062582E">
        <w:rPr>
          <w:rFonts w:ascii="Arial" w:hAnsi="Arial" w:cs="Arial"/>
        </w:rPr>
        <w:t>mendapatkan pendidikan dan pelatihan dihitung berdasarkan perbandingan antara jumlah jam pelajaran yang telah diikuti PNS dengan jumlah PNS. Rata-rata lama pegawai mendapatkan Pendidikan dan Pelatihan di Kabupaten Gowa seperti terlihat pada tabel berikut.</w:t>
      </w:r>
    </w:p>
    <w:p w:rsidR="000C10CF" w:rsidRPr="002C7851" w:rsidRDefault="000C10CF" w:rsidP="006A7A29">
      <w:pPr>
        <w:pStyle w:val="BodyText"/>
        <w:kinsoku w:val="0"/>
        <w:overflowPunct w:val="0"/>
        <w:spacing w:after="7"/>
        <w:ind w:left="610" w:right="349"/>
        <w:jc w:val="center"/>
        <w:rPr>
          <w:rFonts w:ascii="Arial" w:hAnsi="Arial" w:cs="Arial"/>
          <w:b/>
          <w:bCs/>
          <w:sz w:val="22"/>
          <w:lang w:val="en-US"/>
        </w:rPr>
      </w:pPr>
    </w:p>
    <w:p w:rsidR="006A7A29" w:rsidRDefault="006A7A29" w:rsidP="006A7A29">
      <w:pPr>
        <w:pStyle w:val="BodyText"/>
        <w:kinsoku w:val="0"/>
        <w:overflowPunct w:val="0"/>
        <w:spacing w:after="7"/>
        <w:ind w:left="610" w:right="349"/>
        <w:jc w:val="center"/>
        <w:rPr>
          <w:rFonts w:ascii="Arial" w:hAnsi="Arial" w:cs="Arial"/>
          <w:b/>
          <w:bCs/>
          <w:sz w:val="22"/>
          <w:lang w:val="en-US"/>
        </w:rPr>
      </w:pPr>
      <w:r w:rsidRPr="002C7851">
        <w:rPr>
          <w:rFonts w:ascii="Arial" w:hAnsi="Arial" w:cs="Arial"/>
          <w:b/>
          <w:bCs/>
          <w:sz w:val="22"/>
        </w:rPr>
        <w:t>Rata-rata Lama Pegawai Mendapatkan Pendidikan dan Pelatihan Kabupaten Gowa Tahun 2016 – 2020</w:t>
      </w:r>
    </w:p>
    <w:p w:rsidR="0062582E" w:rsidRPr="0062582E" w:rsidRDefault="0062582E" w:rsidP="006A7A29">
      <w:pPr>
        <w:pStyle w:val="BodyText"/>
        <w:kinsoku w:val="0"/>
        <w:overflowPunct w:val="0"/>
        <w:spacing w:after="7"/>
        <w:ind w:left="610" w:right="349"/>
        <w:jc w:val="center"/>
        <w:rPr>
          <w:rFonts w:ascii="Arial" w:hAnsi="Arial" w:cs="Arial"/>
          <w:b/>
          <w:bCs/>
          <w:sz w:val="22"/>
          <w:lang w:val="en-US"/>
        </w:rPr>
      </w:pPr>
    </w:p>
    <w:tbl>
      <w:tblPr>
        <w:tblW w:w="0" w:type="auto"/>
        <w:tblInd w:w="553" w:type="dxa"/>
        <w:tblLayout w:type="fixed"/>
        <w:tblCellMar>
          <w:left w:w="0" w:type="dxa"/>
          <w:right w:w="0" w:type="dxa"/>
        </w:tblCellMar>
        <w:tblLook w:val="0000"/>
      </w:tblPr>
      <w:tblGrid>
        <w:gridCol w:w="1989"/>
        <w:gridCol w:w="1247"/>
        <w:gridCol w:w="1261"/>
        <w:gridCol w:w="1261"/>
        <w:gridCol w:w="1260"/>
        <w:gridCol w:w="1353"/>
      </w:tblGrid>
      <w:tr w:rsidR="006A7A29" w:rsidRPr="002C7851" w:rsidTr="00C76E6E">
        <w:trPr>
          <w:trHeight w:hRule="exact" w:val="506"/>
        </w:trPr>
        <w:tc>
          <w:tcPr>
            <w:tcW w:w="1989"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612"/>
              <w:rPr>
                <w:rFonts w:ascii="Arial" w:hAnsi="Arial" w:cs="Arial"/>
                <w:sz w:val="22"/>
              </w:rPr>
            </w:pPr>
            <w:r w:rsidRPr="002C7851">
              <w:rPr>
                <w:rFonts w:ascii="Arial" w:hAnsi="Arial" w:cs="Arial"/>
                <w:b/>
                <w:bCs/>
                <w:sz w:val="22"/>
              </w:rPr>
              <w:t>Uraian</w:t>
            </w:r>
          </w:p>
        </w:tc>
        <w:tc>
          <w:tcPr>
            <w:tcW w:w="124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217" w:right="230"/>
              <w:jc w:val="center"/>
              <w:rPr>
                <w:rFonts w:ascii="Arial" w:hAnsi="Arial" w:cs="Arial"/>
                <w:sz w:val="22"/>
              </w:rPr>
            </w:pPr>
            <w:r w:rsidRPr="002C7851">
              <w:rPr>
                <w:rFonts w:ascii="Arial" w:hAnsi="Arial" w:cs="Arial"/>
                <w:b/>
                <w:bCs/>
                <w:sz w:val="22"/>
              </w:rPr>
              <w:t>2016</w:t>
            </w:r>
          </w:p>
        </w:tc>
        <w:tc>
          <w:tcPr>
            <w:tcW w:w="1261"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120" w:right="121"/>
              <w:jc w:val="center"/>
              <w:rPr>
                <w:rFonts w:ascii="Arial" w:hAnsi="Arial" w:cs="Arial"/>
                <w:sz w:val="22"/>
              </w:rPr>
            </w:pPr>
            <w:r w:rsidRPr="002C7851">
              <w:rPr>
                <w:rFonts w:ascii="Arial" w:hAnsi="Arial" w:cs="Arial"/>
                <w:b/>
                <w:bCs/>
                <w:sz w:val="22"/>
              </w:rPr>
              <w:t>2017</w:t>
            </w:r>
          </w:p>
        </w:tc>
        <w:tc>
          <w:tcPr>
            <w:tcW w:w="1261"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120" w:right="122"/>
              <w:jc w:val="center"/>
              <w:rPr>
                <w:rFonts w:ascii="Arial" w:hAnsi="Arial" w:cs="Arial"/>
                <w:sz w:val="22"/>
              </w:rPr>
            </w:pPr>
            <w:r w:rsidRPr="002C7851">
              <w:rPr>
                <w:rFonts w:ascii="Arial" w:hAnsi="Arial" w:cs="Arial"/>
                <w:b/>
                <w:bCs/>
                <w:sz w:val="22"/>
              </w:rPr>
              <w:t>2018</w:t>
            </w:r>
          </w:p>
        </w:tc>
        <w:tc>
          <w:tcPr>
            <w:tcW w:w="1260"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230" w:right="232"/>
              <w:jc w:val="center"/>
              <w:rPr>
                <w:rFonts w:ascii="Arial" w:hAnsi="Arial" w:cs="Arial"/>
                <w:sz w:val="22"/>
              </w:rPr>
            </w:pPr>
            <w:r w:rsidRPr="002C7851">
              <w:rPr>
                <w:rFonts w:ascii="Arial" w:hAnsi="Arial" w:cs="Arial"/>
                <w:b/>
                <w:bCs/>
                <w:sz w:val="22"/>
              </w:rPr>
              <w:t>2019</w:t>
            </w:r>
          </w:p>
        </w:tc>
        <w:tc>
          <w:tcPr>
            <w:tcW w:w="135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273" w:right="279"/>
              <w:jc w:val="center"/>
              <w:rPr>
                <w:rFonts w:ascii="Arial" w:hAnsi="Arial" w:cs="Arial"/>
                <w:sz w:val="22"/>
              </w:rPr>
            </w:pPr>
            <w:r w:rsidRPr="002C7851">
              <w:rPr>
                <w:rFonts w:ascii="Arial" w:hAnsi="Arial" w:cs="Arial"/>
                <w:b/>
                <w:bCs/>
                <w:sz w:val="22"/>
              </w:rPr>
              <w:t>2020</w:t>
            </w:r>
          </w:p>
        </w:tc>
      </w:tr>
      <w:tr w:rsidR="006A7A29" w:rsidRPr="002C7851" w:rsidTr="00C76E6E">
        <w:trPr>
          <w:trHeight w:hRule="exact" w:val="1296"/>
        </w:trPr>
        <w:tc>
          <w:tcPr>
            <w:tcW w:w="1989"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left="103" w:right="84"/>
              <w:rPr>
                <w:rFonts w:ascii="Arial" w:hAnsi="Arial" w:cs="Arial"/>
                <w:sz w:val="22"/>
              </w:rPr>
            </w:pPr>
            <w:r w:rsidRPr="002C7851">
              <w:rPr>
                <w:rFonts w:ascii="Arial" w:hAnsi="Arial" w:cs="Arial"/>
                <w:b/>
                <w:bCs/>
                <w:sz w:val="22"/>
              </w:rPr>
              <w:t>Rata-rata lama pegawai mendapatkan pendidikan dan pelatihan</w:t>
            </w:r>
          </w:p>
        </w:tc>
        <w:tc>
          <w:tcPr>
            <w:tcW w:w="124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5" w:lineRule="exact"/>
              <w:ind w:left="220" w:right="230"/>
              <w:jc w:val="center"/>
              <w:rPr>
                <w:rFonts w:ascii="Arial" w:hAnsi="Arial" w:cs="Arial"/>
                <w:sz w:val="22"/>
              </w:rPr>
            </w:pPr>
            <w:r w:rsidRPr="002C7851">
              <w:rPr>
                <w:rFonts w:ascii="Arial" w:hAnsi="Arial" w:cs="Arial"/>
                <w:sz w:val="22"/>
              </w:rPr>
              <w:t>511 JP</w:t>
            </w:r>
          </w:p>
        </w:tc>
        <w:tc>
          <w:tcPr>
            <w:tcW w:w="1261"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5" w:lineRule="exact"/>
              <w:ind w:left="120" w:right="120"/>
              <w:jc w:val="center"/>
              <w:rPr>
                <w:rFonts w:ascii="Arial" w:hAnsi="Arial" w:cs="Arial"/>
                <w:sz w:val="22"/>
              </w:rPr>
            </w:pPr>
            <w:r w:rsidRPr="002C7851">
              <w:rPr>
                <w:rFonts w:ascii="Arial" w:hAnsi="Arial" w:cs="Arial"/>
                <w:sz w:val="22"/>
              </w:rPr>
              <w:t>511 JP</w:t>
            </w:r>
          </w:p>
        </w:tc>
        <w:tc>
          <w:tcPr>
            <w:tcW w:w="1261"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5" w:lineRule="exact"/>
              <w:ind w:left="120" w:right="120"/>
              <w:jc w:val="center"/>
              <w:rPr>
                <w:rFonts w:ascii="Arial" w:hAnsi="Arial" w:cs="Arial"/>
                <w:sz w:val="22"/>
              </w:rPr>
            </w:pPr>
            <w:r w:rsidRPr="002C7851">
              <w:rPr>
                <w:rFonts w:ascii="Arial" w:hAnsi="Arial" w:cs="Arial"/>
                <w:sz w:val="22"/>
              </w:rPr>
              <w:t>511 JP</w:t>
            </w:r>
          </w:p>
        </w:tc>
        <w:tc>
          <w:tcPr>
            <w:tcW w:w="1260"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5" w:lineRule="exact"/>
              <w:ind w:left="232" w:right="232"/>
              <w:jc w:val="center"/>
              <w:rPr>
                <w:rFonts w:ascii="Arial" w:hAnsi="Arial" w:cs="Arial"/>
                <w:sz w:val="22"/>
              </w:rPr>
            </w:pPr>
            <w:r w:rsidRPr="002C7851">
              <w:rPr>
                <w:rFonts w:ascii="Arial" w:hAnsi="Arial" w:cs="Arial"/>
                <w:sz w:val="22"/>
              </w:rPr>
              <w:t>511 JP</w:t>
            </w:r>
          </w:p>
        </w:tc>
        <w:tc>
          <w:tcPr>
            <w:tcW w:w="135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5" w:lineRule="exact"/>
              <w:ind w:left="277" w:right="279"/>
              <w:jc w:val="center"/>
              <w:rPr>
                <w:rFonts w:ascii="Arial" w:hAnsi="Arial" w:cs="Arial"/>
                <w:sz w:val="22"/>
              </w:rPr>
            </w:pPr>
            <w:r w:rsidRPr="002C7851">
              <w:rPr>
                <w:rFonts w:ascii="Arial" w:hAnsi="Arial" w:cs="Arial"/>
                <w:sz w:val="22"/>
              </w:rPr>
              <w:t>522 JP</w:t>
            </w:r>
          </w:p>
        </w:tc>
      </w:tr>
    </w:tbl>
    <w:p w:rsidR="002C7851" w:rsidRPr="002C7851" w:rsidRDefault="002C7851" w:rsidP="002C7851">
      <w:pPr>
        <w:pStyle w:val="ListParagraph"/>
        <w:widowControl w:val="0"/>
        <w:tabs>
          <w:tab w:val="left" w:pos="1413"/>
        </w:tabs>
        <w:kinsoku w:val="0"/>
        <w:overflowPunct w:val="0"/>
        <w:autoSpaceDE w:val="0"/>
        <w:autoSpaceDN w:val="0"/>
        <w:adjustRightInd w:val="0"/>
        <w:spacing w:before="1" w:after="0" w:line="357" w:lineRule="auto"/>
        <w:ind w:left="1413" w:right="123"/>
        <w:contextualSpacing w:val="0"/>
        <w:rPr>
          <w:rFonts w:ascii="Arial" w:hAnsi="Arial" w:cs="Arial"/>
          <w:b/>
          <w:bCs/>
          <w:color w:val="000000"/>
          <w:szCs w:val="24"/>
        </w:rPr>
      </w:pPr>
    </w:p>
    <w:p w:rsidR="006A7A29" w:rsidRPr="00BB1118" w:rsidRDefault="006A7A29" w:rsidP="00E610CB">
      <w:pPr>
        <w:pStyle w:val="ListParagraph"/>
        <w:widowControl w:val="0"/>
        <w:numPr>
          <w:ilvl w:val="4"/>
          <w:numId w:val="40"/>
        </w:numPr>
        <w:tabs>
          <w:tab w:val="left" w:pos="1413"/>
        </w:tabs>
        <w:kinsoku w:val="0"/>
        <w:overflowPunct w:val="0"/>
        <w:autoSpaceDE w:val="0"/>
        <w:autoSpaceDN w:val="0"/>
        <w:adjustRightInd w:val="0"/>
        <w:spacing w:before="1" w:after="0" w:line="357" w:lineRule="auto"/>
        <w:ind w:left="1413" w:right="123" w:hanging="432"/>
        <w:contextualSpacing w:val="0"/>
        <w:rPr>
          <w:rFonts w:ascii="Arial" w:hAnsi="Arial" w:cs="Arial"/>
          <w:b/>
          <w:bCs/>
          <w:color w:val="000000"/>
          <w:sz w:val="24"/>
          <w:szCs w:val="24"/>
        </w:rPr>
      </w:pPr>
      <w:r w:rsidRPr="00BB1118">
        <w:rPr>
          <w:rFonts w:ascii="Arial" w:hAnsi="Arial" w:cs="Arial"/>
          <w:b/>
          <w:bCs/>
          <w:sz w:val="24"/>
          <w:szCs w:val="24"/>
        </w:rPr>
        <w:t>Persentase ASN Yang Mengikuti Pendidikan dan Pelatihan Formal</w:t>
      </w:r>
    </w:p>
    <w:p w:rsidR="006A7A29" w:rsidRPr="00BB1118" w:rsidRDefault="006A7A29" w:rsidP="006A7A29">
      <w:pPr>
        <w:pStyle w:val="BodyText"/>
        <w:kinsoku w:val="0"/>
        <w:overflowPunct w:val="0"/>
        <w:spacing w:line="276" w:lineRule="auto"/>
        <w:ind w:left="1401" w:right="113"/>
        <w:jc w:val="both"/>
        <w:rPr>
          <w:rFonts w:ascii="Arial" w:hAnsi="Arial" w:cs="Arial"/>
        </w:rPr>
      </w:pPr>
      <w:r w:rsidRPr="00BB1118">
        <w:rPr>
          <w:rFonts w:ascii="Arial" w:hAnsi="Arial" w:cs="Arial"/>
        </w:rPr>
        <w:t>Persentase ASN yang mengikuti pendidikan dan pelatihan formal adalah perbandingan antara ASN yang mengikuti diklat teknis dengan jumlah seluruh ASN yang dinyatakan dalam persen.Berdasarkan tabel menunjukkan bahwa capaian persentase</w:t>
      </w:r>
      <w:r w:rsidRPr="00BB1118">
        <w:rPr>
          <w:rFonts w:ascii="Arial" w:hAnsi="Arial" w:cs="Arial"/>
          <w:spacing w:val="-12"/>
        </w:rPr>
        <w:t xml:space="preserve"> </w:t>
      </w:r>
      <w:r w:rsidRPr="00BB1118">
        <w:rPr>
          <w:rFonts w:ascii="Arial" w:hAnsi="Arial" w:cs="Arial"/>
        </w:rPr>
        <w:t>keikutsertaan</w:t>
      </w:r>
      <w:r w:rsidRPr="00BB1118">
        <w:rPr>
          <w:rFonts w:ascii="Arial" w:hAnsi="Arial" w:cs="Arial"/>
          <w:spacing w:val="-14"/>
        </w:rPr>
        <w:t xml:space="preserve"> </w:t>
      </w:r>
      <w:r w:rsidRPr="00BB1118">
        <w:rPr>
          <w:rFonts w:ascii="Arial" w:hAnsi="Arial" w:cs="Arial"/>
        </w:rPr>
        <w:t>ASN</w:t>
      </w:r>
      <w:r w:rsidRPr="00BB1118">
        <w:rPr>
          <w:rFonts w:ascii="Arial" w:hAnsi="Arial" w:cs="Arial"/>
          <w:spacing w:val="-13"/>
        </w:rPr>
        <w:t xml:space="preserve"> </w:t>
      </w:r>
      <w:r w:rsidRPr="00BB1118">
        <w:rPr>
          <w:rFonts w:ascii="Arial" w:hAnsi="Arial" w:cs="Arial"/>
        </w:rPr>
        <w:t>dalam</w:t>
      </w:r>
      <w:r w:rsidRPr="00BB1118">
        <w:rPr>
          <w:rFonts w:ascii="Arial" w:hAnsi="Arial" w:cs="Arial"/>
          <w:spacing w:val="-17"/>
        </w:rPr>
        <w:t xml:space="preserve"> </w:t>
      </w:r>
      <w:r w:rsidRPr="00BB1118">
        <w:rPr>
          <w:rFonts w:ascii="Arial" w:hAnsi="Arial" w:cs="Arial"/>
        </w:rPr>
        <w:t>pendidikan</w:t>
      </w:r>
      <w:r w:rsidRPr="00BB1118">
        <w:rPr>
          <w:rFonts w:ascii="Arial" w:hAnsi="Arial" w:cs="Arial"/>
          <w:spacing w:val="-10"/>
        </w:rPr>
        <w:t xml:space="preserve"> </w:t>
      </w:r>
      <w:r w:rsidRPr="00BB1118">
        <w:rPr>
          <w:rFonts w:ascii="Arial" w:hAnsi="Arial" w:cs="Arial"/>
        </w:rPr>
        <w:t>dan</w:t>
      </w:r>
      <w:r w:rsidRPr="00BB1118">
        <w:rPr>
          <w:rFonts w:ascii="Arial" w:hAnsi="Arial" w:cs="Arial"/>
          <w:spacing w:val="-14"/>
        </w:rPr>
        <w:t xml:space="preserve"> </w:t>
      </w:r>
      <w:r w:rsidRPr="00BB1118">
        <w:rPr>
          <w:rFonts w:ascii="Arial" w:hAnsi="Arial" w:cs="Arial"/>
        </w:rPr>
        <w:t>pelatihan</w:t>
      </w:r>
      <w:r w:rsidRPr="00BB1118">
        <w:rPr>
          <w:rFonts w:ascii="Arial" w:hAnsi="Arial" w:cs="Arial"/>
          <w:spacing w:val="-14"/>
        </w:rPr>
        <w:t xml:space="preserve"> </w:t>
      </w:r>
      <w:r w:rsidRPr="00BB1118">
        <w:rPr>
          <w:rFonts w:ascii="Arial" w:hAnsi="Arial" w:cs="Arial"/>
        </w:rPr>
        <w:t>di Kabupaten Gowa masih</w:t>
      </w:r>
      <w:r w:rsidRPr="00BB1118">
        <w:rPr>
          <w:rFonts w:ascii="Arial" w:hAnsi="Arial" w:cs="Arial"/>
          <w:spacing w:val="-5"/>
        </w:rPr>
        <w:t xml:space="preserve"> </w:t>
      </w:r>
      <w:r w:rsidRPr="00BB1118">
        <w:rPr>
          <w:rFonts w:ascii="Arial" w:hAnsi="Arial" w:cs="Arial"/>
        </w:rPr>
        <w:t>rendah.</w:t>
      </w:r>
    </w:p>
    <w:p w:rsidR="00BB1118" w:rsidRDefault="00BB1118" w:rsidP="006A7A29">
      <w:pPr>
        <w:pStyle w:val="BodyText"/>
        <w:kinsoku w:val="0"/>
        <w:overflowPunct w:val="0"/>
        <w:spacing w:before="2" w:after="5"/>
        <w:ind w:left="2525" w:hanging="1813"/>
        <w:rPr>
          <w:rFonts w:ascii="Arial" w:hAnsi="Arial" w:cs="Arial"/>
          <w:b/>
          <w:bCs/>
          <w:sz w:val="22"/>
          <w:lang w:val="en-US"/>
        </w:rPr>
      </w:pPr>
    </w:p>
    <w:p w:rsidR="006A7A29" w:rsidRDefault="006A7A29" w:rsidP="006A7A29">
      <w:pPr>
        <w:pStyle w:val="BodyText"/>
        <w:kinsoku w:val="0"/>
        <w:overflowPunct w:val="0"/>
        <w:spacing w:before="2" w:after="5"/>
        <w:ind w:left="2525" w:hanging="1813"/>
        <w:rPr>
          <w:rFonts w:ascii="Arial" w:hAnsi="Arial" w:cs="Arial"/>
          <w:b/>
          <w:bCs/>
          <w:sz w:val="22"/>
          <w:lang w:val="en-US"/>
        </w:rPr>
      </w:pPr>
      <w:r w:rsidRPr="002C7851">
        <w:rPr>
          <w:rFonts w:ascii="Arial" w:hAnsi="Arial" w:cs="Arial"/>
          <w:b/>
          <w:bCs/>
          <w:sz w:val="22"/>
        </w:rPr>
        <w:t>Persentase ASN Yang Mengikuti Pendidikan dan Pelatihan Formal Kabupaten Gowa Tahun 2016 – 2020</w:t>
      </w:r>
    </w:p>
    <w:p w:rsidR="00587BF7" w:rsidRPr="00587BF7" w:rsidRDefault="00587BF7" w:rsidP="006A7A29">
      <w:pPr>
        <w:pStyle w:val="BodyText"/>
        <w:kinsoku w:val="0"/>
        <w:overflowPunct w:val="0"/>
        <w:spacing w:before="2" w:after="5"/>
        <w:ind w:left="2525" w:hanging="1813"/>
        <w:rPr>
          <w:rFonts w:ascii="Arial" w:hAnsi="Arial" w:cs="Arial"/>
          <w:b/>
          <w:bCs/>
          <w:sz w:val="22"/>
          <w:lang w:val="en-US"/>
        </w:rPr>
      </w:pPr>
    </w:p>
    <w:tbl>
      <w:tblPr>
        <w:tblW w:w="0" w:type="auto"/>
        <w:tblInd w:w="553" w:type="dxa"/>
        <w:tblLayout w:type="fixed"/>
        <w:tblCellMar>
          <w:left w:w="0" w:type="dxa"/>
          <w:right w:w="0" w:type="dxa"/>
        </w:tblCellMar>
        <w:tblLook w:val="0000"/>
      </w:tblPr>
      <w:tblGrid>
        <w:gridCol w:w="1136"/>
        <w:gridCol w:w="2837"/>
        <w:gridCol w:w="1785"/>
        <w:gridCol w:w="2793"/>
      </w:tblGrid>
      <w:tr w:rsidR="006A7A29" w:rsidRPr="002C7851" w:rsidTr="00C76E6E">
        <w:trPr>
          <w:trHeight w:hRule="exact" w:val="786"/>
        </w:trPr>
        <w:tc>
          <w:tcPr>
            <w:tcW w:w="1136" w:type="dxa"/>
            <w:tcBorders>
              <w:top w:val="single" w:sz="3" w:space="0" w:color="000000"/>
              <w:left w:val="single" w:sz="3" w:space="0" w:color="000000"/>
              <w:bottom w:val="single" w:sz="4" w:space="0" w:color="000000"/>
              <w:right w:val="single" w:sz="3" w:space="0" w:color="000000"/>
            </w:tcBorders>
          </w:tcPr>
          <w:p w:rsidR="006A7A29" w:rsidRPr="002C7851" w:rsidRDefault="006A7A29" w:rsidP="00C76E6E">
            <w:pPr>
              <w:pStyle w:val="TableParagraph"/>
              <w:kinsoku w:val="0"/>
              <w:overflowPunct w:val="0"/>
              <w:ind w:left="96" w:right="104"/>
              <w:jc w:val="center"/>
              <w:rPr>
                <w:rFonts w:ascii="Arial" w:hAnsi="Arial" w:cs="Arial"/>
                <w:sz w:val="22"/>
              </w:rPr>
            </w:pPr>
            <w:r w:rsidRPr="002C7851">
              <w:rPr>
                <w:rFonts w:ascii="Arial" w:hAnsi="Arial" w:cs="Arial"/>
                <w:b/>
                <w:bCs/>
                <w:sz w:val="22"/>
              </w:rPr>
              <w:t>Tahun</w:t>
            </w:r>
          </w:p>
        </w:tc>
        <w:tc>
          <w:tcPr>
            <w:tcW w:w="2837" w:type="dxa"/>
            <w:tcBorders>
              <w:top w:val="single" w:sz="3" w:space="0" w:color="000000"/>
              <w:left w:val="single" w:sz="3" w:space="0" w:color="000000"/>
              <w:bottom w:val="single" w:sz="4" w:space="0" w:color="000000"/>
              <w:right w:val="single" w:sz="3" w:space="0" w:color="000000"/>
            </w:tcBorders>
          </w:tcPr>
          <w:p w:rsidR="006A7A29" w:rsidRPr="002C7851" w:rsidRDefault="006A7A29" w:rsidP="00C76E6E">
            <w:pPr>
              <w:pStyle w:val="TableParagraph"/>
              <w:kinsoku w:val="0"/>
              <w:overflowPunct w:val="0"/>
              <w:ind w:left="147" w:right="150" w:hanging="3"/>
              <w:jc w:val="center"/>
              <w:rPr>
                <w:rFonts w:ascii="Arial" w:hAnsi="Arial" w:cs="Arial"/>
                <w:sz w:val="22"/>
              </w:rPr>
            </w:pPr>
            <w:r w:rsidRPr="002C7851">
              <w:rPr>
                <w:rFonts w:ascii="Arial" w:hAnsi="Arial" w:cs="Arial"/>
                <w:b/>
                <w:bCs/>
                <w:sz w:val="22"/>
              </w:rPr>
              <w:t>Jumlah ASN yang mengikuti pendidikan dan pelatihan formal</w:t>
            </w:r>
          </w:p>
        </w:tc>
        <w:tc>
          <w:tcPr>
            <w:tcW w:w="1785" w:type="dxa"/>
            <w:tcBorders>
              <w:top w:val="single" w:sz="3" w:space="0" w:color="000000"/>
              <w:left w:val="single" w:sz="3" w:space="0" w:color="000000"/>
              <w:bottom w:val="single" w:sz="4" w:space="0" w:color="000000"/>
              <w:right w:val="single" w:sz="3" w:space="0" w:color="000000"/>
            </w:tcBorders>
          </w:tcPr>
          <w:p w:rsidR="006A7A29" w:rsidRPr="002C7851" w:rsidRDefault="006A7A29" w:rsidP="00C76E6E">
            <w:pPr>
              <w:pStyle w:val="TableParagraph"/>
              <w:kinsoku w:val="0"/>
              <w:overflowPunct w:val="0"/>
              <w:spacing w:before="3" w:line="256" w:lineRule="exact"/>
              <w:ind w:left="652" w:hanging="504"/>
              <w:rPr>
                <w:rFonts w:ascii="Arial" w:hAnsi="Arial" w:cs="Arial"/>
                <w:sz w:val="22"/>
              </w:rPr>
            </w:pPr>
            <w:r w:rsidRPr="002C7851">
              <w:rPr>
                <w:rFonts w:ascii="Arial" w:hAnsi="Arial" w:cs="Arial"/>
                <w:b/>
                <w:bCs/>
                <w:sz w:val="22"/>
              </w:rPr>
              <w:t>Jumlah total ASN</w:t>
            </w:r>
          </w:p>
        </w:tc>
        <w:tc>
          <w:tcPr>
            <w:tcW w:w="2793" w:type="dxa"/>
            <w:tcBorders>
              <w:top w:val="single" w:sz="3" w:space="0" w:color="000000"/>
              <w:left w:val="single" w:sz="3" w:space="0" w:color="000000"/>
              <w:bottom w:val="single" w:sz="4" w:space="0" w:color="000000"/>
              <w:right w:val="single" w:sz="3" w:space="0" w:color="000000"/>
            </w:tcBorders>
          </w:tcPr>
          <w:p w:rsidR="006A7A29" w:rsidRPr="002C7851" w:rsidRDefault="006A7A29" w:rsidP="00C76E6E">
            <w:pPr>
              <w:pStyle w:val="TableParagraph"/>
              <w:kinsoku w:val="0"/>
              <w:overflowPunct w:val="0"/>
              <w:ind w:left="124" w:right="130" w:firstLine="1"/>
              <w:jc w:val="center"/>
              <w:rPr>
                <w:rFonts w:ascii="Arial" w:hAnsi="Arial" w:cs="Arial"/>
                <w:sz w:val="22"/>
              </w:rPr>
            </w:pPr>
            <w:r w:rsidRPr="002C7851">
              <w:rPr>
                <w:rFonts w:ascii="Arial" w:hAnsi="Arial" w:cs="Arial"/>
                <w:b/>
                <w:bCs/>
                <w:sz w:val="22"/>
              </w:rPr>
              <w:t>Persentase ASN yang mengikuti pendidikan dan pelatihan formal</w:t>
            </w:r>
          </w:p>
        </w:tc>
      </w:tr>
      <w:tr w:rsidR="006A7A29" w:rsidRPr="002C7851" w:rsidTr="00C76E6E">
        <w:trPr>
          <w:trHeight w:hRule="exact" w:val="312"/>
        </w:trPr>
        <w:tc>
          <w:tcPr>
            <w:tcW w:w="1136" w:type="dxa"/>
            <w:tcBorders>
              <w:top w:val="single" w:sz="4" w:space="0" w:color="000000"/>
              <w:left w:val="single" w:sz="3" w:space="0" w:color="000000"/>
              <w:bottom w:val="single" w:sz="4" w:space="0" w:color="000000"/>
              <w:right w:val="single" w:sz="3" w:space="0" w:color="000000"/>
            </w:tcBorders>
          </w:tcPr>
          <w:p w:rsidR="006A7A29" w:rsidRPr="002C7851" w:rsidRDefault="006A7A29" w:rsidP="00C76E6E">
            <w:pPr>
              <w:pStyle w:val="TableParagraph"/>
              <w:kinsoku w:val="0"/>
              <w:overflowPunct w:val="0"/>
              <w:spacing w:line="251" w:lineRule="exact"/>
              <w:ind w:left="99" w:right="104"/>
              <w:jc w:val="center"/>
              <w:rPr>
                <w:rFonts w:ascii="Arial" w:hAnsi="Arial" w:cs="Arial"/>
                <w:sz w:val="22"/>
              </w:rPr>
            </w:pPr>
            <w:r w:rsidRPr="002C7851">
              <w:rPr>
                <w:rFonts w:ascii="Arial" w:hAnsi="Arial" w:cs="Arial"/>
                <w:sz w:val="22"/>
              </w:rPr>
              <w:t>2016</w:t>
            </w:r>
          </w:p>
        </w:tc>
        <w:tc>
          <w:tcPr>
            <w:tcW w:w="2837" w:type="dxa"/>
            <w:tcBorders>
              <w:top w:val="single" w:sz="4" w:space="0" w:color="000000"/>
              <w:left w:val="single" w:sz="3" w:space="0" w:color="000000"/>
              <w:bottom w:val="single" w:sz="4" w:space="0" w:color="000000"/>
              <w:right w:val="single" w:sz="3" w:space="0" w:color="000000"/>
            </w:tcBorders>
          </w:tcPr>
          <w:p w:rsidR="006A7A29" w:rsidRPr="002C7851" w:rsidRDefault="006A7A29" w:rsidP="00C76E6E">
            <w:pPr>
              <w:pStyle w:val="TableParagraph"/>
              <w:kinsoku w:val="0"/>
              <w:overflowPunct w:val="0"/>
              <w:spacing w:line="251" w:lineRule="exact"/>
              <w:ind w:left="143" w:right="144"/>
              <w:jc w:val="center"/>
              <w:rPr>
                <w:rFonts w:ascii="Arial" w:hAnsi="Arial" w:cs="Arial"/>
                <w:sz w:val="22"/>
              </w:rPr>
            </w:pPr>
            <w:r w:rsidRPr="002C7851">
              <w:rPr>
                <w:rFonts w:ascii="Arial" w:hAnsi="Arial" w:cs="Arial"/>
                <w:sz w:val="22"/>
              </w:rPr>
              <w:t>512</w:t>
            </w:r>
          </w:p>
        </w:tc>
        <w:tc>
          <w:tcPr>
            <w:tcW w:w="1785" w:type="dxa"/>
            <w:tcBorders>
              <w:top w:val="single" w:sz="4" w:space="0" w:color="000000"/>
              <w:left w:val="single" w:sz="3" w:space="0" w:color="000000"/>
              <w:bottom w:val="single" w:sz="4" w:space="0" w:color="000000"/>
              <w:right w:val="single" w:sz="3" w:space="0" w:color="000000"/>
            </w:tcBorders>
          </w:tcPr>
          <w:p w:rsidR="006A7A29" w:rsidRPr="002C7851" w:rsidRDefault="006A7A29" w:rsidP="00C76E6E">
            <w:pPr>
              <w:pStyle w:val="TableParagraph"/>
              <w:kinsoku w:val="0"/>
              <w:overflowPunct w:val="0"/>
              <w:spacing w:line="251" w:lineRule="exact"/>
              <w:ind w:left="557" w:right="563"/>
              <w:jc w:val="center"/>
              <w:rPr>
                <w:rFonts w:ascii="Arial" w:hAnsi="Arial" w:cs="Arial"/>
                <w:sz w:val="22"/>
              </w:rPr>
            </w:pPr>
            <w:r w:rsidRPr="002C7851">
              <w:rPr>
                <w:rFonts w:ascii="Arial" w:hAnsi="Arial" w:cs="Arial"/>
                <w:sz w:val="22"/>
              </w:rPr>
              <w:t>8.963</w:t>
            </w:r>
          </w:p>
        </w:tc>
        <w:tc>
          <w:tcPr>
            <w:tcW w:w="2793" w:type="dxa"/>
            <w:tcBorders>
              <w:top w:val="single" w:sz="4" w:space="0" w:color="000000"/>
              <w:left w:val="single" w:sz="3" w:space="0" w:color="000000"/>
              <w:bottom w:val="single" w:sz="4" w:space="0" w:color="000000"/>
              <w:right w:val="single" w:sz="3" w:space="0" w:color="000000"/>
            </w:tcBorders>
          </w:tcPr>
          <w:p w:rsidR="006A7A29" w:rsidRPr="002C7851" w:rsidRDefault="006A7A29" w:rsidP="00C76E6E">
            <w:pPr>
              <w:pStyle w:val="TableParagraph"/>
              <w:kinsoku w:val="0"/>
              <w:overflowPunct w:val="0"/>
              <w:spacing w:line="251" w:lineRule="exact"/>
              <w:ind w:right="1064"/>
              <w:jc w:val="right"/>
              <w:rPr>
                <w:rFonts w:ascii="Arial" w:hAnsi="Arial" w:cs="Arial"/>
                <w:sz w:val="22"/>
              </w:rPr>
            </w:pPr>
            <w:r w:rsidRPr="002C7851">
              <w:rPr>
                <w:rFonts w:ascii="Arial" w:hAnsi="Arial" w:cs="Arial"/>
                <w:sz w:val="22"/>
              </w:rPr>
              <w:t>5,71%</w:t>
            </w:r>
          </w:p>
        </w:tc>
      </w:tr>
      <w:tr w:rsidR="006A7A29" w:rsidRPr="002C7851" w:rsidTr="00C76E6E">
        <w:trPr>
          <w:trHeight w:hRule="exact" w:val="446"/>
        </w:trPr>
        <w:tc>
          <w:tcPr>
            <w:tcW w:w="1136" w:type="dxa"/>
            <w:tcBorders>
              <w:top w:val="single" w:sz="4"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1" w:lineRule="exact"/>
              <w:ind w:left="99" w:right="104"/>
              <w:jc w:val="center"/>
              <w:rPr>
                <w:rFonts w:ascii="Arial" w:hAnsi="Arial" w:cs="Arial"/>
                <w:sz w:val="22"/>
              </w:rPr>
            </w:pPr>
            <w:r w:rsidRPr="002C7851">
              <w:rPr>
                <w:rFonts w:ascii="Arial" w:hAnsi="Arial" w:cs="Arial"/>
                <w:sz w:val="22"/>
              </w:rPr>
              <w:t>2017</w:t>
            </w:r>
          </w:p>
        </w:tc>
        <w:tc>
          <w:tcPr>
            <w:tcW w:w="2837" w:type="dxa"/>
            <w:tcBorders>
              <w:top w:val="single" w:sz="4"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1" w:lineRule="exact"/>
              <w:ind w:left="143" w:right="144"/>
              <w:jc w:val="center"/>
              <w:rPr>
                <w:rFonts w:ascii="Arial" w:hAnsi="Arial" w:cs="Arial"/>
                <w:sz w:val="22"/>
              </w:rPr>
            </w:pPr>
            <w:r w:rsidRPr="002C7851">
              <w:rPr>
                <w:rFonts w:ascii="Arial" w:hAnsi="Arial" w:cs="Arial"/>
                <w:sz w:val="22"/>
              </w:rPr>
              <w:t>552</w:t>
            </w:r>
          </w:p>
        </w:tc>
        <w:tc>
          <w:tcPr>
            <w:tcW w:w="1785" w:type="dxa"/>
            <w:tcBorders>
              <w:top w:val="single" w:sz="4"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1" w:lineRule="exact"/>
              <w:ind w:left="557" w:right="563"/>
              <w:jc w:val="center"/>
              <w:rPr>
                <w:rFonts w:ascii="Arial" w:hAnsi="Arial" w:cs="Arial"/>
                <w:sz w:val="22"/>
              </w:rPr>
            </w:pPr>
            <w:r w:rsidRPr="002C7851">
              <w:rPr>
                <w:rFonts w:ascii="Arial" w:hAnsi="Arial" w:cs="Arial"/>
                <w:sz w:val="22"/>
              </w:rPr>
              <w:t>7.759</w:t>
            </w:r>
          </w:p>
        </w:tc>
        <w:tc>
          <w:tcPr>
            <w:tcW w:w="2793" w:type="dxa"/>
            <w:tcBorders>
              <w:top w:val="single" w:sz="4"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1" w:lineRule="exact"/>
              <w:ind w:right="1064"/>
              <w:jc w:val="right"/>
              <w:rPr>
                <w:rFonts w:ascii="Arial" w:hAnsi="Arial" w:cs="Arial"/>
                <w:sz w:val="22"/>
              </w:rPr>
            </w:pPr>
            <w:r w:rsidRPr="002C7851">
              <w:rPr>
                <w:rFonts w:ascii="Arial" w:hAnsi="Arial" w:cs="Arial"/>
                <w:sz w:val="22"/>
              </w:rPr>
              <w:t>7,11%</w:t>
            </w:r>
          </w:p>
        </w:tc>
      </w:tr>
      <w:tr w:rsidR="006A7A29" w:rsidRPr="002C7851" w:rsidTr="00C76E6E">
        <w:trPr>
          <w:trHeight w:hRule="exact" w:val="430"/>
        </w:trPr>
        <w:tc>
          <w:tcPr>
            <w:tcW w:w="113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left="99" w:right="104"/>
              <w:jc w:val="center"/>
              <w:rPr>
                <w:rFonts w:ascii="Arial" w:hAnsi="Arial" w:cs="Arial"/>
                <w:sz w:val="22"/>
              </w:rPr>
            </w:pPr>
            <w:r w:rsidRPr="002C7851">
              <w:rPr>
                <w:rFonts w:ascii="Arial" w:hAnsi="Arial" w:cs="Arial"/>
                <w:sz w:val="22"/>
              </w:rPr>
              <w:t>2018</w:t>
            </w:r>
          </w:p>
        </w:tc>
        <w:tc>
          <w:tcPr>
            <w:tcW w:w="283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left="143" w:right="144"/>
              <w:jc w:val="center"/>
              <w:rPr>
                <w:rFonts w:ascii="Arial" w:hAnsi="Arial" w:cs="Arial"/>
                <w:sz w:val="22"/>
              </w:rPr>
            </w:pPr>
            <w:r w:rsidRPr="002C7851">
              <w:rPr>
                <w:rFonts w:ascii="Arial" w:hAnsi="Arial" w:cs="Arial"/>
                <w:sz w:val="22"/>
              </w:rPr>
              <w:t>552</w:t>
            </w:r>
          </w:p>
        </w:tc>
        <w:tc>
          <w:tcPr>
            <w:tcW w:w="1785"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left="557" w:right="563"/>
              <w:jc w:val="center"/>
              <w:rPr>
                <w:rFonts w:ascii="Arial" w:hAnsi="Arial" w:cs="Arial"/>
                <w:sz w:val="22"/>
              </w:rPr>
            </w:pPr>
            <w:r w:rsidRPr="002C7851">
              <w:rPr>
                <w:rFonts w:ascii="Arial" w:hAnsi="Arial" w:cs="Arial"/>
                <w:sz w:val="22"/>
              </w:rPr>
              <w:t>7.759</w:t>
            </w:r>
          </w:p>
        </w:tc>
        <w:tc>
          <w:tcPr>
            <w:tcW w:w="279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right="1064"/>
              <w:jc w:val="right"/>
              <w:rPr>
                <w:rFonts w:ascii="Arial" w:hAnsi="Arial" w:cs="Arial"/>
                <w:sz w:val="22"/>
              </w:rPr>
            </w:pPr>
            <w:r w:rsidRPr="002C7851">
              <w:rPr>
                <w:rFonts w:ascii="Arial" w:hAnsi="Arial" w:cs="Arial"/>
                <w:sz w:val="22"/>
              </w:rPr>
              <w:t>7,11%</w:t>
            </w:r>
          </w:p>
        </w:tc>
      </w:tr>
      <w:tr w:rsidR="006A7A29" w:rsidRPr="002C7851" w:rsidTr="00C76E6E">
        <w:trPr>
          <w:trHeight w:hRule="exact" w:val="398"/>
        </w:trPr>
        <w:tc>
          <w:tcPr>
            <w:tcW w:w="113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99" w:right="104"/>
              <w:jc w:val="center"/>
              <w:rPr>
                <w:rFonts w:ascii="Arial" w:hAnsi="Arial" w:cs="Arial"/>
                <w:sz w:val="22"/>
              </w:rPr>
            </w:pPr>
            <w:r w:rsidRPr="002C7851">
              <w:rPr>
                <w:rFonts w:ascii="Arial" w:hAnsi="Arial" w:cs="Arial"/>
                <w:sz w:val="22"/>
              </w:rPr>
              <w:t>2019</w:t>
            </w:r>
          </w:p>
        </w:tc>
        <w:tc>
          <w:tcPr>
            <w:tcW w:w="283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143" w:right="144"/>
              <w:jc w:val="center"/>
              <w:rPr>
                <w:rFonts w:ascii="Arial" w:hAnsi="Arial" w:cs="Arial"/>
                <w:sz w:val="22"/>
              </w:rPr>
            </w:pPr>
            <w:r w:rsidRPr="002C7851">
              <w:rPr>
                <w:rFonts w:ascii="Arial" w:hAnsi="Arial" w:cs="Arial"/>
                <w:sz w:val="22"/>
              </w:rPr>
              <w:t>663</w:t>
            </w:r>
          </w:p>
        </w:tc>
        <w:tc>
          <w:tcPr>
            <w:tcW w:w="1785"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557" w:right="563"/>
              <w:jc w:val="center"/>
              <w:rPr>
                <w:rFonts w:ascii="Arial" w:hAnsi="Arial" w:cs="Arial"/>
                <w:sz w:val="22"/>
              </w:rPr>
            </w:pPr>
            <w:r w:rsidRPr="002C7851">
              <w:rPr>
                <w:rFonts w:ascii="Arial" w:hAnsi="Arial" w:cs="Arial"/>
                <w:sz w:val="22"/>
              </w:rPr>
              <w:t>7.530</w:t>
            </w:r>
          </w:p>
        </w:tc>
        <w:tc>
          <w:tcPr>
            <w:tcW w:w="279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right="1064"/>
              <w:jc w:val="right"/>
              <w:rPr>
                <w:rFonts w:ascii="Arial" w:hAnsi="Arial" w:cs="Arial"/>
                <w:sz w:val="22"/>
              </w:rPr>
            </w:pPr>
            <w:r w:rsidRPr="002C7851">
              <w:rPr>
                <w:rFonts w:ascii="Arial" w:hAnsi="Arial" w:cs="Arial"/>
                <w:sz w:val="22"/>
              </w:rPr>
              <w:t>8,80%</w:t>
            </w:r>
          </w:p>
        </w:tc>
      </w:tr>
      <w:tr w:rsidR="006A7A29" w:rsidRPr="002C7851" w:rsidTr="00C76E6E">
        <w:trPr>
          <w:trHeight w:hRule="exact" w:val="308"/>
        </w:trPr>
        <w:tc>
          <w:tcPr>
            <w:tcW w:w="113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left="99" w:right="104"/>
              <w:jc w:val="center"/>
              <w:rPr>
                <w:rFonts w:ascii="Arial" w:hAnsi="Arial" w:cs="Arial"/>
                <w:sz w:val="22"/>
              </w:rPr>
            </w:pPr>
            <w:r w:rsidRPr="002C7851">
              <w:rPr>
                <w:rFonts w:ascii="Arial" w:hAnsi="Arial" w:cs="Arial"/>
                <w:sz w:val="22"/>
              </w:rPr>
              <w:t>2020</w:t>
            </w:r>
          </w:p>
        </w:tc>
        <w:tc>
          <w:tcPr>
            <w:tcW w:w="283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left="143" w:right="144"/>
              <w:jc w:val="center"/>
              <w:rPr>
                <w:rFonts w:ascii="Arial" w:hAnsi="Arial" w:cs="Arial"/>
                <w:sz w:val="22"/>
              </w:rPr>
            </w:pPr>
            <w:r w:rsidRPr="002C7851">
              <w:rPr>
                <w:rFonts w:ascii="Arial" w:hAnsi="Arial" w:cs="Arial"/>
                <w:sz w:val="22"/>
              </w:rPr>
              <w:t>693</w:t>
            </w:r>
          </w:p>
        </w:tc>
        <w:tc>
          <w:tcPr>
            <w:tcW w:w="1785"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left="557" w:right="563"/>
              <w:jc w:val="center"/>
              <w:rPr>
                <w:rFonts w:ascii="Arial" w:hAnsi="Arial" w:cs="Arial"/>
                <w:sz w:val="22"/>
              </w:rPr>
            </w:pPr>
            <w:r w:rsidRPr="002C7851">
              <w:rPr>
                <w:rFonts w:ascii="Arial" w:hAnsi="Arial" w:cs="Arial"/>
                <w:sz w:val="22"/>
              </w:rPr>
              <w:t>7.564</w:t>
            </w:r>
          </w:p>
        </w:tc>
        <w:tc>
          <w:tcPr>
            <w:tcW w:w="279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right="1064"/>
              <w:jc w:val="right"/>
              <w:rPr>
                <w:rFonts w:ascii="Arial" w:hAnsi="Arial" w:cs="Arial"/>
                <w:sz w:val="22"/>
              </w:rPr>
            </w:pPr>
            <w:r w:rsidRPr="002C7851">
              <w:rPr>
                <w:rFonts w:ascii="Arial" w:hAnsi="Arial" w:cs="Arial"/>
                <w:sz w:val="22"/>
              </w:rPr>
              <w:t>9,16%</w:t>
            </w:r>
          </w:p>
        </w:tc>
      </w:tr>
    </w:tbl>
    <w:p w:rsidR="006A7A29" w:rsidRDefault="006A7A29" w:rsidP="006A7A29">
      <w:pPr>
        <w:pStyle w:val="BodyText"/>
        <w:kinsoku w:val="0"/>
        <w:overflowPunct w:val="0"/>
        <w:spacing w:before="5"/>
        <w:rPr>
          <w:rFonts w:ascii="Arial" w:hAnsi="Arial" w:cs="Arial"/>
          <w:i/>
          <w:iCs/>
          <w:sz w:val="22"/>
          <w:lang w:val="en-US"/>
        </w:rPr>
      </w:pPr>
    </w:p>
    <w:p w:rsidR="006A7A29" w:rsidRPr="002C7851" w:rsidRDefault="006A7A29" w:rsidP="00E610CB">
      <w:pPr>
        <w:pStyle w:val="ListParagraph"/>
        <w:widowControl w:val="0"/>
        <w:numPr>
          <w:ilvl w:val="4"/>
          <w:numId w:val="40"/>
        </w:numPr>
        <w:tabs>
          <w:tab w:val="left" w:pos="1413"/>
        </w:tabs>
        <w:kinsoku w:val="0"/>
        <w:overflowPunct w:val="0"/>
        <w:autoSpaceDE w:val="0"/>
        <w:autoSpaceDN w:val="0"/>
        <w:adjustRightInd w:val="0"/>
        <w:spacing w:after="0" w:line="360" w:lineRule="auto"/>
        <w:ind w:left="1413" w:right="142" w:hanging="432"/>
        <w:contextualSpacing w:val="0"/>
        <w:rPr>
          <w:rFonts w:ascii="Arial" w:hAnsi="Arial" w:cs="Arial"/>
          <w:b/>
          <w:bCs/>
          <w:color w:val="000000"/>
          <w:szCs w:val="24"/>
        </w:rPr>
      </w:pPr>
      <w:r w:rsidRPr="002C7851">
        <w:rPr>
          <w:rFonts w:ascii="Arial" w:hAnsi="Arial" w:cs="Arial"/>
          <w:b/>
          <w:bCs/>
          <w:szCs w:val="24"/>
        </w:rPr>
        <w:t>Persentase</w:t>
      </w:r>
      <w:r w:rsidRPr="002C7851">
        <w:rPr>
          <w:rFonts w:ascii="Arial" w:hAnsi="Arial" w:cs="Arial"/>
          <w:b/>
          <w:bCs/>
          <w:spacing w:val="-19"/>
          <w:szCs w:val="24"/>
        </w:rPr>
        <w:t xml:space="preserve"> </w:t>
      </w:r>
      <w:r w:rsidRPr="002C7851">
        <w:rPr>
          <w:rFonts w:ascii="Arial" w:hAnsi="Arial" w:cs="Arial"/>
          <w:b/>
          <w:bCs/>
          <w:szCs w:val="24"/>
        </w:rPr>
        <w:t>Pejabat</w:t>
      </w:r>
      <w:r w:rsidRPr="002C7851">
        <w:rPr>
          <w:rFonts w:ascii="Arial" w:hAnsi="Arial" w:cs="Arial"/>
          <w:b/>
          <w:bCs/>
          <w:spacing w:val="-18"/>
          <w:szCs w:val="24"/>
        </w:rPr>
        <w:t xml:space="preserve"> </w:t>
      </w:r>
      <w:r w:rsidRPr="002C7851">
        <w:rPr>
          <w:rFonts w:ascii="Arial" w:hAnsi="Arial" w:cs="Arial"/>
          <w:b/>
          <w:bCs/>
          <w:szCs w:val="24"/>
        </w:rPr>
        <w:t>ASN</w:t>
      </w:r>
      <w:r w:rsidRPr="002C7851">
        <w:rPr>
          <w:rFonts w:ascii="Arial" w:hAnsi="Arial" w:cs="Arial"/>
          <w:b/>
          <w:bCs/>
          <w:spacing w:val="-21"/>
          <w:szCs w:val="24"/>
        </w:rPr>
        <w:t xml:space="preserve"> </w:t>
      </w:r>
      <w:r w:rsidRPr="002C7851">
        <w:rPr>
          <w:rFonts w:ascii="Arial" w:hAnsi="Arial" w:cs="Arial"/>
          <w:b/>
          <w:bCs/>
          <w:szCs w:val="24"/>
        </w:rPr>
        <w:t>Yang</w:t>
      </w:r>
      <w:r w:rsidRPr="002C7851">
        <w:rPr>
          <w:rFonts w:ascii="Arial" w:hAnsi="Arial" w:cs="Arial"/>
          <w:b/>
          <w:bCs/>
          <w:spacing w:val="-19"/>
          <w:szCs w:val="24"/>
        </w:rPr>
        <w:t xml:space="preserve"> </w:t>
      </w:r>
      <w:r w:rsidRPr="002C7851">
        <w:rPr>
          <w:rFonts w:ascii="Arial" w:hAnsi="Arial" w:cs="Arial"/>
          <w:b/>
          <w:bCs/>
          <w:szCs w:val="24"/>
        </w:rPr>
        <w:t>Telah</w:t>
      </w:r>
      <w:r w:rsidRPr="002C7851">
        <w:rPr>
          <w:rFonts w:ascii="Arial" w:hAnsi="Arial" w:cs="Arial"/>
          <w:b/>
          <w:bCs/>
          <w:spacing w:val="-19"/>
          <w:szCs w:val="24"/>
        </w:rPr>
        <w:t xml:space="preserve"> </w:t>
      </w:r>
      <w:r w:rsidRPr="002C7851">
        <w:rPr>
          <w:rFonts w:ascii="Arial" w:hAnsi="Arial" w:cs="Arial"/>
          <w:b/>
          <w:bCs/>
          <w:szCs w:val="24"/>
        </w:rPr>
        <w:t>Mengikuti</w:t>
      </w:r>
      <w:r w:rsidRPr="002C7851">
        <w:rPr>
          <w:rFonts w:ascii="Arial" w:hAnsi="Arial" w:cs="Arial"/>
          <w:b/>
          <w:bCs/>
          <w:spacing w:val="-17"/>
          <w:szCs w:val="24"/>
        </w:rPr>
        <w:t xml:space="preserve"> </w:t>
      </w:r>
      <w:r w:rsidRPr="002C7851">
        <w:rPr>
          <w:rFonts w:ascii="Arial" w:hAnsi="Arial" w:cs="Arial"/>
          <w:b/>
          <w:bCs/>
          <w:szCs w:val="24"/>
        </w:rPr>
        <w:t>Pendidikan</w:t>
      </w:r>
      <w:r w:rsidRPr="002C7851">
        <w:rPr>
          <w:rFonts w:ascii="Arial" w:hAnsi="Arial" w:cs="Arial"/>
          <w:b/>
          <w:bCs/>
          <w:spacing w:val="-19"/>
          <w:szCs w:val="24"/>
        </w:rPr>
        <w:t xml:space="preserve"> </w:t>
      </w:r>
      <w:r w:rsidRPr="002C7851">
        <w:rPr>
          <w:rFonts w:ascii="Arial" w:hAnsi="Arial" w:cs="Arial"/>
          <w:b/>
          <w:bCs/>
          <w:szCs w:val="24"/>
        </w:rPr>
        <w:t>dan Pelatihan</w:t>
      </w:r>
      <w:r w:rsidRPr="002C7851">
        <w:rPr>
          <w:rFonts w:ascii="Arial" w:hAnsi="Arial" w:cs="Arial"/>
          <w:b/>
          <w:bCs/>
          <w:spacing w:val="-9"/>
          <w:szCs w:val="24"/>
        </w:rPr>
        <w:t xml:space="preserve"> </w:t>
      </w:r>
      <w:r w:rsidRPr="002C7851">
        <w:rPr>
          <w:rFonts w:ascii="Arial" w:hAnsi="Arial" w:cs="Arial"/>
          <w:b/>
          <w:bCs/>
          <w:szCs w:val="24"/>
        </w:rPr>
        <w:t>Struktural</w:t>
      </w:r>
    </w:p>
    <w:p w:rsidR="006A7A29" w:rsidRPr="002C7851" w:rsidRDefault="006A7A29" w:rsidP="006A7A29">
      <w:pPr>
        <w:pStyle w:val="BodyText"/>
        <w:kinsoku w:val="0"/>
        <w:overflowPunct w:val="0"/>
        <w:spacing w:line="276" w:lineRule="auto"/>
        <w:ind w:left="1401" w:right="132"/>
        <w:jc w:val="both"/>
        <w:rPr>
          <w:rFonts w:ascii="Arial" w:hAnsi="Arial" w:cs="Arial"/>
          <w:sz w:val="22"/>
        </w:rPr>
      </w:pPr>
      <w:r w:rsidRPr="002C7851">
        <w:rPr>
          <w:rFonts w:ascii="Arial" w:hAnsi="Arial" w:cs="Arial"/>
          <w:sz w:val="22"/>
        </w:rPr>
        <w:t>Persentase Pejabat ASN yang telah mengikuti pendidikan dan pelatihan struktural adalah perbandingan antara jumlah ASN yang telah mengikuti diklat struktural dengan jumlah total jabatan yang dinyatakan dalam persen. Persentase pejabat ASN yang</w:t>
      </w:r>
      <w:r w:rsidRPr="002C7851">
        <w:rPr>
          <w:rFonts w:ascii="Arial" w:hAnsi="Arial" w:cs="Arial"/>
          <w:spacing w:val="-19"/>
          <w:sz w:val="22"/>
        </w:rPr>
        <w:t xml:space="preserve"> </w:t>
      </w:r>
      <w:r w:rsidRPr="002C7851">
        <w:rPr>
          <w:rFonts w:ascii="Arial" w:hAnsi="Arial" w:cs="Arial"/>
          <w:sz w:val="22"/>
        </w:rPr>
        <w:t>mengikuti</w:t>
      </w:r>
      <w:r w:rsidRPr="002C7851">
        <w:rPr>
          <w:rFonts w:ascii="Arial" w:hAnsi="Arial" w:cs="Arial"/>
          <w:spacing w:val="-17"/>
          <w:sz w:val="22"/>
        </w:rPr>
        <w:t xml:space="preserve"> </w:t>
      </w:r>
      <w:r w:rsidRPr="002C7851">
        <w:rPr>
          <w:rFonts w:ascii="Arial" w:hAnsi="Arial" w:cs="Arial"/>
          <w:sz w:val="22"/>
        </w:rPr>
        <w:t>pendidikan</w:t>
      </w:r>
      <w:r w:rsidRPr="002C7851">
        <w:rPr>
          <w:rFonts w:ascii="Arial" w:hAnsi="Arial" w:cs="Arial"/>
          <w:spacing w:val="-16"/>
          <w:sz w:val="22"/>
        </w:rPr>
        <w:t xml:space="preserve"> </w:t>
      </w:r>
      <w:r w:rsidRPr="002C7851">
        <w:rPr>
          <w:rFonts w:ascii="Arial" w:hAnsi="Arial" w:cs="Arial"/>
          <w:sz w:val="22"/>
        </w:rPr>
        <w:t>dan</w:t>
      </w:r>
      <w:r w:rsidRPr="002C7851">
        <w:rPr>
          <w:rFonts w:ascii="Arial" w:hAnsi="Arial" w:cs="Arial"/>
          <w:spacing w:val="-16"/>
          <w:sz w:val="22"/>
        </w:rPr>
        <w:t xml:space="preserve"> </w:t>
      </w:r>
      <w:r w:rsidRPr="002C7851">
        <w:rPr>
          <w:rFonts w:ascii="Arial" w:hAnsi="Arial" w:cs="Arial"/>
          <w:sz w:val="22"/>
        </w:rPr>
        <w:t>pelatihan</w:t>
      </w:r>
      <w:r w:rsidRPr="002C7851">
        <w:rPr>
          <w:rFonts w:ascii="Arial" w:hAnsi="Arial" w:cs="Arial"/>
          <w:spacing w:val="-20"/>
          <w:sz w:val="22"/>
        </w:rPr>
        <w:t xml:space="preserve"> </w:t>
      </w:r>
      <w:r w:rsidRPr="002C7851">
        <w:rPr>
          <w:rFonts w:ascii="Arial" w:hAnsi="Arial" w:cs="Arial"/>
          <w:sz w:val="22"/>
        </w:rPr>
        <w:t>struktural</w:t>
      </w:r>
      <w:r w:rsidRPr="002C7851">
        <w:rPr>
          <w:rFonts w:ascii="Arial" w:hAnsi="Arial" w:cs="Arial"/>
          <w:spacing w:val="-17"/>
          <w:sz w:val="22"/>
        </w:rPr>
        <w:t xml:space="preserve"> </w:t>
      </w:r>
      <w:r w:rsidRPr="002C7851">
        <w:rPr>
          <w:rFonts w:ascii="Arial" w:hAnsi="Arial" w:cs="Arial"/>
          <w:sz w:val="22"/>
        </w:rPr>
        <w:t>dapat</w:t>
      </w:r>
      <w:r w:rsidRPr="002C7851">
        <w:rPr>
          <w:rFonts w:ascii="Arial" w:hAnsi="Arial" w:cs="Arial"/>
          <w:spacing w:val="-17"/>
          <w:sz w:val="22"/>
        </w:rPr>
        <w:t xml:space="preserve"> </w:t>
      </w:r>
      <w:r w:rsidRPr="002C7851">
        <w:rPr>
          <w:rFonts w:ascii="Arial" w:hAnsi="Arial" w:cs="Arial"/>
          <w:sz w:val="22"/>
        </w:rPr>
        <w:t>dilihat pada tabel</w:t>
      </w:r>
      <w:r w:rsidRPr="002C7851">
        <w:rPr>
          <w:rFonts w:ascii="Arial" w:hAnsi="Arial" w:cs="Arial"/>
          <w:spacing w:val="-11"/>
          <w:sz w:val="22"/>
        </w:rPr>
        <w:t xml:space="preserve"> </w:t>
      </w:r>
      <w:r w:rsidRPr="002C7851">
        <w:rPr>
          <w:rFonts w:ascii="Arial" w:hAnsi="Arial" w:cs="Arial"/>
          <w:sz w:val="22"/>
        </w:rPr>
        <w:t>berikut.</w:t>
      </w:r>
    </w:p>
    <w:p w:rsidR="00D86CA4" w:rsidRDefault="00D86CA4" w:rsidP="006A7A29">
      <w:pPr>
        <w:pStyle w:val="BodyText"/>
        <w:kinsoku w:val="0"/>
        <w:overflowPunct w:val="0"/>
        <w:spacing w:before="2"/>
        <w:ind w:left="684" w:right="252"/>
        <w:jc w:val="center"/>
        <w:rPr>
          <w:rFonts w:ascii="Arial" w:hAnsi="Arial" w:cs="Arial"/>
          <w:b/>
          <w:bCs/>
          <w:sz w:val="22"/>
          <w:lang w:val="en-US"/>
        </w:rPr>
      </w:pPr>
    </w:p>
    <w:p w:rsidR="006A7A29" w:rsidRPr="002C7851" w:rsidRDefault="006A7A29" w:rsidP="006A7A29">
      <w:pPr>
        <w:pStyle w:val="BodyText"/>
        <w:kinsoku w:val="0"/>
        <w:overflowPunct w:val="0"/>
        <w:spacing w:before="2"/>
        <w:ind w:left="684" w:right="252"/>
        <w:jc w:val="center"/>
        <w:rPr>
          <w:rFonts w:ascii="Arial" w:hAnsi="Arial" w:cs="Arial"/>
          <w:b/>
          <w:bCs/>
          <w:sz w:val="22"/>
        </w:rPr>
      </w:pPr>
      <w:r w:rsidRPr="002C7851">
        <w:rPr>
          <w:rFonts w:ascii="Arial" w:hAnsi="Arial" w:cs="Arial"/>
          <w:b/>
          <w:bCs/>
          <w:sz w:val="22"/>
        </w:rPr>
        <w:t>Persentase Pejabat ASN Yang Telah Mengikuti Pendidikan dan Pelatihan Struktural Kabupaten Gowa Tahun 2016 – 2020</w:t>
      </w:r>
    </w:p>
    <w:tbl>
      <w:tblPr>
        <w:tblW w:w="0" w:type="auto"/>
        <w:tblInd w:w="553" w:type="dxa"/>
        <w:tblLayout w:type="fixed"/>
        <w:tblCellMar>
          <w:left w:w="0" w:type="dxa"/>
          <w:right w:w="0" w:type="dxa"/>
        </w:tblCellMar>
        <w:tblLook w:val="0000"/>
      </w:tblPr>
      <w:tblGrid>
        <w:gridCol w:w="1136"/>
        <w:gridCol w:w="2553"/>
        <w:gridCol w:w="1697"/>
        <w:gridCol w:w="2837"/>
      </w:tblGrid>
      <w:tr w:rsidR="006A7A29" w:rsidRPr="002C7851" w:rsidTr="00C76E6E">
        <w:trPr>
          <w:trHeight w:hRule="exact" w:val="1307"/>
        </w:trPr>
        <w:tc>
          <w:tcPr>
            <w:tcW w:w="1136" w:type="dxa"/>
            <w:tcBorders>
              <w:top w:val="single" w:sz="3" w:space="0" w:color="000000"/>
              <w:left w:val="single" w:sz="3" w:space="0" w:color="000000"/>
              <w:bottom w:val="single" w:sz="4" w:space="0" w:color="000000"/>
              <w:right w:val="single" w:sz="3" w:space="0" w:color="000000"/>
            </w:tcBorders>
          </w:tcPr>
          <w:p w:rsidR="006A7A29" w:rsidRPr="002C7851" w:rsidRDefault="006A7A29" w:rsidP="00C76E6E">
            <w:pPr>
              <w:pStyle w:val="TableParagraph"/>
              <w:kinsoku w:val="0"/>
              <w:overflowPunct w:val="0"/>
              <w:spacing w:before="4"/>
              <w:ind w:left="96" w:right="104"/>
              <w:jc w:val="center"/>
              <w:rPr>
                <w:rFonts w:ascii="Arial" w:hAnsi="Arial" w:cs="Arial"/>
                <w:sz w:val="22"/>
              </w:rPr>
            </w:pPr>
            <w:r w:rsidRPr="002C7851">
              <w:rPr>
                <w:rFonts w:ascii="Arial" w:hAnsi="Arial" w:cs="Arial"/>
                <w:b/>
                <w:bCs/>
                <w:sz w:val="22"/>
              </w:rPr>
              <w:t>Tahun</w:t>
            </w:r>
          </w:p>
        </w:tc>
        <w:tc>
          <w:tcPr>
            <w:tcW w:w="2553" w:type="dxa"/>
            <w:tcBorders>
              <w:top w:val="single" w:sz="3" w:space="0" w:color="000000"/>
              <w:left w:val="single" w:sz="3" w:space="0" w:color="000000"/>
              <w:bottom w:val="single" w:sz="4" w:space="0" w:color="000000"/>
              <w:right w:val="single" w:sz="3" w:space="0" w:color="000000"/>
            </w:tcBorders>
          </w:tcPr>
          <w:p w:rsidR="006A7A29" w:rsidRPr="002C7851" w:rsidRDefault="006A7A29" w:rsidP="00C76E6E">
            <w:pPr>
              <w:pStyle w:val="TableParagraph"/>
              <w:kinsoku w:val="0"/>
              <w:overflowPunct w:val="0"/>
              <w:spacing w:before="4"/>
              <w:ind w:left="104" w:right="110"/>
              <w:jc w:val="center"/>
              <w:rPr>
                <w:rFonts w:ascii="Arial" w:hAnsi="Arial" w:cs="Arial"/>
                <w:sz w:val="22"/>
              </w:rPr>
            </w:pPr>
            <w:r w:rsidRPr="002C7851">
              <w:rPr>
                <w:rFonts w:ascii="Arial" w:hAnsi="Arial" w:cs="Arial"/>
                <w:b/>
                <w:bCs/>
                <w:sz w:val="22"/>
              </w:rPr>
              <w:t>Jumlah pejabat ASN yang mengikuti diklat struktural</w:t>
            </w:r>
          </w:p>
        </w:tc>
        <w:tc>
          <w:tcPr>
            <w:tcW w:w="1697" w:type="dxa"/>
            <w:tcBorders>
              <w:top w:val="single" w:sz="3" w:space="0" w:color="000000"/>
              <w:left w:val="single" w:sz="3" w:space="0" w:color="000000"/>
              <w:bottom w:val="single" w:sz="4" w:space="0" w:color="000000"/>
              <w:right w:val="single" w:sz="3" w:space="0" w:color="000000"/>
            </w:tcBorders>
          </w:tcPr>
          <w:p w:rsidR="006A7A29" w:rsidRPr="002C7851" w:rsidRDefault="006A7A29" w:rsidP="00C76E6E">
            <w:pPr>
              <w:pStyle w:val="TableParagraph"/>
              <w:kinsoku w:val="0"/>
              <w:overflowPunct w:val="0"/>
              <w:spacing w:before="7" w:line="256" w:lineRule="exact"/>
              <w:ind w:left="419" w:hanging="316"/>
              <w:rPr>
                <w:rFonts w:ascii="Arial" w:hAnsi="Arial" w:cs="Arial"/>
                <w:sz w:val="22"/>
              </w:rPr>
            </w:pPr>
            <w:r w:rsidRPr="002C7851">
              <w:rPr>
                <w:rFonts w:ascii="Arial" w:hAnsi="Arial" w:cs="Arial"/>
                <w:b/>
                <w:bCs/>
                <w:sz w:val="22"/>
              </w:rPr>
              <w:t>Jumlah total jabatan</w:t>
            </w:r>
          </w:p>
        </w:tc>
        <w:tc>
          <w:tcPr>
            <w:tcW w:w="2837" w:type="dxa"/>
            <w:tcBorders>
              <w:top w:val="single" w:sz="3" w:space="0" w:color="000000"/>
              <w:left w:val="single" w:sz="3" w:space="0" w:color="000000"/>
              <w:bottom w:val="single" w:sz="4" w:space="0" w:color="000000"/>
              <w:right w:val="single" w:sz="3" w:space="0" w:color="000000"/>
            </w:tcBorders>
          </w:tcPr>
          <w:p w:rsidR="006A7A29" w:rsidRPr="002C7851" w:rsidRDefault="006A7A29" w:rsidP="00C76E6E">
            <w:pPr>
              <w:pStyle w:val="TableParagraph"/>
              <w:kinsoku w:val="0"/>
              <w:overflowPunct w:val="0"/>
              <w:spacing w:before="4"/>
              <w:ind w:left="147" w:right="150" w:hanging="1"/>
              <w:jc w:val="center"/>
              <w:rPr>
                <w:rFonts w:ascii="Arial" w:hAnsi="Arial" w:cs="Arial"/>
                <w:sz w:val="22"/>
              </w:rPr>
            </w:pPr>
            <w:r w:rsidRPr="002C7851">
              <w:rPr>
                <w:rFonts w:ascii="Arial" w:hAnsi="Arial" w:cs="Arial"/>
                <w:b/>
                <w:bCs/>
                <w:sz w:val="22"/>
              </w:rPr>
              <w:t>Persentase pejabat ASN yang telah mengikuti pendidikan dan pelatihan struktural</w:t>
            </w:r>
          </w:p>
        </w:tc>
      </w:tr>
      <w:tr w:rsidR="006A7A29" w:rsidRPr="002C7851" w:rsidTr="00C76E6E">
        <w:trPr>
          <w:trHeight w:hRule="exact" w:val="308"/>
        </w:trPr>
        <w:tc>
          <w:tcPr>
            <w:tcW w:w="1136" w:type="dxa"/>
            <w:tcBorders>
              <w:top w:val="single" w:sz="4"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1" w:lineRule="exact"/>
              <w:ind w:left="99" w:right="104"/>
              <w:jc w:val="center"/>
              <w:rPr>
                <w:rFonts w:ascii="Arial" w:hAnsi="Arial" w:cs="Arial"/>
                <w:sz w:val="22"/>
              </w:rPr>
            </w:pPr>
            <w:r w:rsidRPr="002C7851">
              <w:rPr>
                <w:rFonts w:ascii="Arial" w:hAnsi="Arial" w:cs="Arial"/>
                <w:sz w:val="22"/>
              </w:rPr>
              <w:t>2016</w:t>
            </w:r>
          </w:p>
        </w:tc>
        <w:tc>
          <w:tcPr>
            <w:tcW w:w="2553" w:type="dxa"/>
            <w:tcBorders>
              <w:top w:val="single" w:sz="4"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1" w:lineRule="exact"/>
              <w:ind w:left="1068"/>
              <w:rPr>
                <w:rFonts w:ascii="Arial" w:hAnsi="Arial" w:cs="Arial"/>
                <w:sz w:val="22"/>
              </w:rPr>
            </w:pPr>
            <w:r w:rsidRPr="002C7851">
              <w:rPr>
                <w:rFonts w:ascii="Arial" w:hAnsi="Arial" w:cs="Arial"/>
                <w:sz w:val="22"/>
              </w:rPr>
              <w:t>366</w:t>
            </w:r>
          </w:p>
        </w:tc>
        <w:tc>
          <w:tcPr>
            <w:tcW w:w="1697" w:type="dxa"/>
            <w:tcBorders>
              <w:top w:val="single" w:sz="4"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1" w:lineRule="exact"/>
              <w:ind w:right="642"/>
              <w:jc w:val="right"/>
              <w:rPr>
                <w:rFonts w:ascii="Arial" w:hAnsi="Arial" w:cs="Arial"/>
                <w:sz w:val="22"/>
              </w:rPr>
            </w:pPr>
            <w:r w:rsidRPr="002C7851">
              <w:rPr>
                <w:rFonts w:ascii="Arial" w:hAnsi="Arial" w:cs="Arial"/>
                <w:sz w:val="22"/>
              </w:rPr>
              <w:t>999</w:t>
            </w:r>
          </w:p>
        </w:tc>
        <w:tc>
          <w:tcPr>
            <w:tcW w:w="2837" w:type="dxa"/>
            <w:tcBorders>
              <w:top w:val="single" w:sz="4"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1" w:lineRule="exact"/>
              <w:ind w:left="1003"/>
              <w:rPr>
                <w:rFonts w:ascii="Arial" w:hAnsi="Arial" w:cs="Arial"/>
                <w:sz w:val="22"/>
              </w:rPr>
            </w:pPr>
            <w:r w:rsidRPr="002C7851">
              <w:rPr>
                <w:rFonts w:ascii="Arial" w:hAnsi="Arial" w:cs="Arial"/>
                <w:sz w:val="22"/>
              </w:rPr>
              <w:t>36,64%</w:t>
            </w:r>
          </w:p>
        </w:tc>
      </w:tr>
      <w:tr w:rsidR="006A7A29" w:rsidRPr="002C7851" w:rsidTr="00C76E6E">
        <w:trPr>
          <w:trHeight w:hRule="exact" w:val="302"/>
        </w:trPr>
        <w:tc>
          <w:tcPr>
            <w:tcW w:w="113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99" w:right="104"/>
              <w:jc w:val="center"/>
              <w:rPr>
                <w:rFonts w:ascii="Arial" w:hAnsi="Arial" w:cs="Arial"/>
                <w:sz w:val="22"/>
              </w:rPr>
            </w:pPr>
            <w:r w:rsidRPr="002C7851">
              <w:rPr>
                <w:rFonts w:ascii="Arial" w:hAnsi="Arial" w:cs="Arial"/>
                <w:sz w:val="22"/>
              </w:rPr>
              <w:t>2017</w:t>
            </w:r>
          </w:p>
        </w:tc>
        <w:tc>
          <w:tcPr>
            <w:tcW w:w="255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1068"/>
              <w:rPr>
                <w:rFonts w:ascii="Arial" w:hAnsi="Arial" w:cs="Arial"/>
                <w:sz w:val="22"/>
              </w:rPr>
            </w:pPr>
            <w:r w:rsidRPr="002C7851">
              <w:rPr>
                <w:rFonts w:ascii="Arial" w:hAnsi="Arial" w:cs="Arial"/>
                <w:sz w:val="22"/>
              </w:rPr>
              <w:t>406</w:t>
            </w:r>
          </w:p>
        </w:tc>
        <w:tc>
          <w:tcPr>
            <w:tcW w:w="169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right="574"/>
              <w:jc w:val="right"/>
              <w:rPr>
                <w:rFonts w:ascii="Arial" w:hAnsi="Arial" w:cs="Arial"/>
                <w:sz w:val="22"/>
              </w:rPr>
            </w:pPr>
            <w:r w:rsidRPr="002C7851">
              <w:rPr>
                <w:rFonts w:ascii="Arial" w:hAnsi="Arial" w:cs="Arial"/>
                <w:sz w:val="22"/>
              </w:rPr>
              <w:t>1071</w:t>
            </w:r>
          </w:p>
        </w:tc>
        <w:tc>
          <w:tcPr>
            <w:tcW w:w="283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1003"/>
              <w:rPr>
                <w:rFonts w:ascii="Arial" w:hAnsi="Arial" w:cs="Arial"/>
                <w:sz w:val="22"/>
              </w:rPr>
            </w:pPr>
            <w:r w:rsidRPr="002C7851">
              <w:rPr>
                <w:rFonts w:ascii="Arial" w:hAnsi="Arial" w:cs="Arial"/>
                <w:sz w:val="22"/>
              </w:rPr>
              <w:t>37,91%</w:t>
            </w:r>
          </w:p>
        </w:tc>
      </w:tr>
      <w:tr w:rsidR="006A7A29" w:rsidRPr="002C7851" w:rsidTr="00C76E6E">
        <w:trPr>
          <w:trHeight w:hRule="exact" w:val="308"/>
        </w:trPr>
        <w:tc>
          <w:tcPr>
            <w:tcW w:w="113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left="99" w:right="104"/>
              <w:jc w:val="center"/>
              <w:rPr>
                <w:rFonts w:ascii="Arial" w:hAnsi="Arial" w:cs="Arial"/>
                <w:sz w:val="22"/>
              </w:rPr>
            </w:pPr>
            <w:r w:rsidRPr="002C7851">
              <w:rPr>
                <w:rFonts w:ascii="Arial" w:hAnsi="Arial" w:cs="Arial"/>
                <w:sz w:val="22"/>
              </w:rPr>
              <w:t>2018</w:t>
            </w:r>
          </w:p>
        </w:tc>
        <w:tc>
          <w:tcPr>
            <w:tcW w:w="255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left="1068"/>
              <w:rPr>
                <w:rFonts w:ascii="Arial" w:hAnsi="Arial" w:cs="Arial"/>
                <w:sz w:val="22"/>
              </w:rPr>
            </w:pPr>
            <w:r w:rsidRPr="002C7851">
              <w:rPr>
                <w:rFonts w:ascii="Arial" w:hAnsi="Arial" w:cs="Arial"/>
                <w:sz w:val="22"/>
              </w:rPr>
              <w:t>406</w:t>
            </w:r>
          </w:p>
        </w:tc>
        <w:tc>
          <w:tcPr>
            <w:tcW w:w="169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right="574"/>
              <w:jc w:val="right"/>
              <w:rPr>
                <w:rFonts w:ascii="Arial" w:hAnsi="Arial" w:cs="Arial"/>
                <w:sz w:val="22"/>
              </w:rPr>
            </w:pPr>
            <w:r w:rsidRPr="002C7851">
              <w:rPr>
                <w:rFonts w:ascii="Arial" w:hAnsi="Arial" w:cs="Arial"/>
                <w:sz w:val="22"/>
              </w:rPr>
              <w:t>1071</w:t>
            </w:r>
          </w:p>
        </w:tc>
        <w:tc>
          <w:tcPr>
            <w:tcW w:w="283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left="1003"/>
              <w:rPr>
                <w:rFonts w:ascii="Arial" w:hAnsi="Arial" w:cs="Arial"/>
                <w:sz w:val="22"/>
              </w:rPr>
            </w:pPr>
            <w:r w:rsidRPr="002C7851">
              <w:rPr>
                <w:rFonts w:ascii="Arial" w:hAnsi="Arial" w:cs="Arial"/>
                <w:sz w:val="22"/>
              </w:rPr>
              <w:t>37,91%</w:t>
            </w:r>
          </w:p>
        </w:tc>
      </w:tr>
      <w:tr w:rsidR="006A7A29" w:rsidRPr="002C7851" w:rsidTr="00C76E6E">
        <w:trPr>
          <w:trHeight w:hRule="exact" w:val="334"/>
        </w:trPr>
        <w:tc>
          <w:tcPr>
            <w:tcW w:w="113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left="99" w:right="104"/>
              <w:jc w:val="center"/>
              <w:rPr>
                <w:rFonts w:ascii="Arial" w:hAnsi="Arial" w:cs="Arial"/>
                <w:sz w:val="22"/>
              </w:rPr>
            </w:pPr>
            <w:r w:rsidRPr="002C7851">
              <w:rPr>
                <w:rFonts w:ascii="Arial" w:hAnsi="Arial" w:cs="Arial"/>
                <w:sz w:val="22"/>
              </w:rPr>
              <w:t>2019</w:t>
            </w:r>
          </w:p>
        </w:tc>
        <w:tc>
          <w:tcPr>
            <w:tcW w:w="255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left="1068"/>
              <w:rPr>
                <w:rFonts w:ascii="Arial" w:hAnsi="Arial" w:cs="Arial"/>
                <w:sz w:val="22"/>
              </w:rPr>
            </w:pPr>
            <w:r w:rsidRPr="002C7851">
              <w:rPr>
                <w:rFonts w:ascii="Arial" w:hAnsi="Arial" w:cs="Arial"/>
                <w:sz w:val="22"/>
              </w:rPr>
              <w:t>466</w:t>
            </w:r>
          </w:p>
        </w:tc>
        <w:tc>
          <w:tcPr>
            <w:tcW w:w="169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right="642"/>
              <w:jc w:val="right"/>
              <w:rPr>
                <w:rFonts w:ascii="Arial" w:hAnsi="Arial" w:cs="Arial"/>
                <w:sz w:val="22"/>
              </w:rPr>
            </w:pPr>
            <w:r w:rsidRPr="002C7851">
              <w:rPr>
                <w:rFonts w:ascii="Arial" w:hAnsi="Arial" w:cs="Arial"/>
                <w:sz w:val="22"/>
              </w:rPr>
              <w:t>825</w:t>
            </w:r>
          </w:p>
        </w:tc>
        <w:tc>
          <w:tcPr>
            <w:tcW w:w="283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left="1003"/>
              <w:rPr>
                <w:rFonts w:ascii="Arial" w:hAnsi="Arial" w:cs="Arial"/>
                <w:sz w:val="22"/>
              </w:rPr>
            </w:pPr>
            <w:r w:rsidRPr="002C7851">
              <w:rPr>
                <w:rFonts w:ascii="Arial" w:hAnsi="Arial" w:cs="Arial"/>
                <w:sz w:val="22"/>
              </w:rPr>
              <w:t>56,48%</w:t>
            </w:r>
          </w:p>
        </w:tc>
      </w:tr>
      <w:tr w:rsidR="006A7A29" w:rsidRPr="002C7851" w:rsidTr="00C76E6E">
        <w:trPr>
          <w:trHeight w:hRule="exact" w:val="302"/>
        </w:trPr>
        <w:tc>
          <w:tcPr>
            <w:tcW w:w="113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99" w:right="104"/>
              <w:jc w:val="center"/>
              <w:rPr>
                <w:rFonts w:ascii="Arial" w:hAnsi="Arial" w:cs="Arial"/>
                <w:sz w:val="22"/>
              </w:rPr>
            </w:pPr>
            <w:r w:rsidRPr="002C7851">
              <w:rPr>
                <w:rFonts w:ascii="Arial" w:hAnsi="Arial" w:cs="Arial"/>
                <w:sz w:val="22"/>
              </w:rPr>
              <w:t>2020</w:t>
            </w:r>
          </w:p>
        </w:tc>
        <w:tc>
          <w:tcPr>
            <w:tcW w:w="255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1068"/>
              <w:rPr>
                <w:rFonts w:ascii="Arial" w:hAnsi="Arial" w:cs="Arial"/>
                <w:sz w:val="22"/>
              </w:rPr>
            </w:pPr>
            <w:r w:rsidRPr="002C7851">
              <w:rPr>
                <w:rFonts w:ascii="Arial" w:hAnsi="Arial" w:cs="Arial"/>
                <w:sz w:val="22"/>
              </w:rPr>
              <w:t>466</w:t>
            </w:r>
          </w:p>
        </w:tc>
        <w:tc>
          <w:tcPr>
            <w:tcW w:w="169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right="642"/>
              <w:jc w:val="right"/>
              <w:rPr>
                <w:rFonts w:ascii="Arial" w:hAnsi="Arial" w:cs="Arial"/>
                <w:sz w:val="22"/>
              </w:rPr>
            </w:pPr>
            <w:r w:rsidRPr="002C7851">
              <w:rPr>
                <w:rFonts w:ascii="Arial" w:hAnsi="Arial" w:cs="Arial"/>
                <w:sz w:val="22"/>
              </w:rPr>
              <w:t>825</w:t>
            </w:r>
          </w:p>
        </w:tc>
        <w:tc>
          <w:tcPr>
            <w:tcW w:w="283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1003"/>
              <w:rPr>
                <w:rFonts w:ascii="Arial" w:hAnsi="Arial" w:cs="Arial"/>
                <w:sz w:val="22"/>
              </w:rPr>
            </w:pPr>
            <w:r w:rsidRPr="002C7851">
              <w:rPr>
                <w:rFonts w:ascii="Arial" w:hAnsi="Arial" w:cs="Arial"/>
                <w:sz w:val="22"/>
              </w:rPr>
              <w:t>56,48%</w:t>
            </w:r>
          </w:p>
        </w:tc>
      </w:tr>
    </w:tbl>
    <w:p w:rsidR="006A7A29" w:rsidRPr="002C7851" w:rsidRDefault="006A7A29" w:rsidP="006A7A29">
      <w:pPr>
        <w:pStyle w:val="BodyText"/>
        <w:kinsoku w:val="0"/>
        <w:overflowPunct w:val="0"/>
        <w:spacing w:before="3"/>
        <w:ind w:left="548"/>
        <w:rPr>
          <w:rFonts w:ascii="Arial" w:hAnsi="Arial" w:cs="Arial"/>
          <w:i/>
          <w:iCs/>
          <w:sz w:val="22"/>
        </w:rPr>
      </w:pPr>
    </w:p>
    <w:p w:rsidR="006A7A29" w:rsidRPr="002C7851" w:rsidRDefault="006A7A29" w:rsidP="006A7A29">
      <w:pPr>
        <w:pStyle w:val="BodyText"/>
        <w:kinsoku w:val="0"/>
        <w:overflowPunct w:val="0"/>
        <w:spacing w:before="4"/>
        <w:rPr>
          <w:rFonts w:ascii="Arial" w:hAnsi="Arial" w:cs="Arial"/>
          <w:i/>
          <w:iCs/>
          <w:sz w:val="22"/>
        </w:rPr>
      </w:pPr>
    </w:p>
    <w:p w:rsidR="006A7A29" w:rsidRPr="002C7851" w:rsidRDefault="006A7A29" w:rsidP="00E610CB">
      <w:pPr>
        <w:pStyle w:val="ListParagraph"/>
        <w:widowControl w:val="0"/>
        <w:numPr>
          <w:ilvl w:val="4"/>
          <w:numId w:val="40"/>
        </w:numPr>
        <w:tabs>
          <w:tab w:val="left" w:pos="1413"/>
        </w:tabs>
        <w:kinsoku w:val="0"/>
        <w:overflowPunct w:val="0"/>
        <w:autoSpaceDE w:val="0"/>
        <w:autoSpaceDN w:val="0"/>
        <w:adjustRightInd w:val="0"/>
        <w:spacing w:before="1" w:after="0" w:line="240" w:lineRule="auto"/>
        <w:ind w:left="1413" w:hanging="432"/>
        <w:contextualSpacing w:val="0"/>
        <w:rPr>
          <w:rFonts w:ascii="Arial" w:hAnsi="Arial" w:cs="Arial"/>
          <w:b/>
          <w:bCs/>
          <w:color w:val="000000"/>
          <w:szCs w:val="24"/>
        </w:rPr>
      </w:pPr>
      <w:r w:rsidRPr="002C7851">
        <w:rPr>
          <w:rFonts w:ascii="Arial" w:hAnsi="Arial" w:cs="Arial"/>
          <w:b/>
          <w:bCs/>
          <w:szCs w:val="24"/>
        </w:rPr>
        <w:t>Jumlah Jabatan Pimpinan Tinggi Pada Instansi</w:t>
      </w:r>
      <w:r w:rsidRPr="002C7851">
        <w:rPr>
          <w:rFonts w:ascii="Arial" w:hAnsi="Arial" w:cs="Arial"/>
          <w:b/>
          <w:bCs/>
          <w:spacing w:val="-28"/>
          <w:szCs w:val="24"/>
        </w:rPr>
        <w:t xml:space="preserve"> </w:t>
      </w:r>
      <w:r w:rsidRPr="002C7851">
        <w:rPr>
          <w:rFonts w:ascii="Arial" w:hAnsi="Arial" w:cs="Arial"/>
          <w:b/>
          <w:bCs/>
          <w:szCs w:val="24"/>
        </w:rPr>
        <w:t>Pemerintah</w:t>
      </w:r>
    </w:p>
    <w:p w:rsidR="006A7A29" w:rsidRDefault="006A7A29" w:rsidP="006A7A29">
      <w:pPr>
        <w:pStyle w:val="BodyText"/>
        <w:kinsoku w:val="0"/>
        <w:overflowPunct w:val="0"/>
        <w:spacing w:before="138" w:line="276" w:lineRule="auto"/>
        <w:ind w:left="1401" w:right="137"/>
        <w:jc w:val="both"/>
        <w:rPr>
          <w:rFonts w:ascii="Arial" w:hAnsi="Arial" w:cs="Arial"/>
          <w:sz w:val="22"/>
          <w:lang w:val="en-US"/>
        </w:rPr>
      </w:pPr>
      <w:r w:rsidRPr="002C7851">
        <w:rPr>
          <w:rFonts w:ascii="Arial" w:hAnsi="Arial" w:cs="Arial"/>
          <w:sz w:val="22"/>
        </w:rPr>
        <w:t xml:space="preserve">Jabatan Pimpinan Tinggi Aparatur Sipil Negara adalah sekelompok jabatan tinggi pada instansi pemerintah. Jabatan Pimpinan Tinggi berfungsi memimpin dan memotivasi setiap Pegawai pada Instansi Pemerintah. Pada tahun 2017 terjadi perubahan jumlah pejabat tinggi pada Pemerintah Kabupaten Gowa, hal ini dikarenakan adanya perubahan Perangkat Daerah sesuai dengan Peraturan Daerah Kabupaten Gowa Nomor 18 </w:t>
      </w:r>
      <w:r w:rsidRPr="002C7851">
        <w:rPr>
          <w:rFonts w:ascii="Arial" w:hAnsi="Arial" w:cs="Arial"/>
          <w:sz w:val="22"/>
        </w:rPr>
        <w:lastRenderedPageBreak/>
        <w:t>Tahun 2016 tentang Perangkat Daerah.</w:t>
      </w:r>
    </w:p>
    <w:p w:rsidR="00F80829" w:rsidRPr="00F80829" w:rsidRDefault="00F80829" w:rsidP="006A7A29">
      <w:pPr>
        <w:pStyle w:val="BodyText"/>
        <w:kinsoku w:val="0"/>
        <w:overflowPunct w:val="0"/>
        <w:spacing w:before="138" w:line="276" w:lineRule="auto"/>
        <w:ind w:left="1401" w:right="137"/>
        <w:jc w:val="both"/>
        <w:rPr>
          <w:rFonts w:ascii="Arial" w:hAnsi="Arial" w:cs="Arial"/>
          <w:sz w:val="22"/>
          <w:lang w:val="en-US"/>
        </w:rPr>
      </w:pPr>
    </w:p>
    <w:p w:rsidR="006A7A29" w:rsidRPr="002C7851" w:rsidRDefault="006A7A29" w:rsidP="006A7A29">
      <w:pPr>
        <w:pStyle w:val="BodyText"/>
        <w:kinsoku w:val="0"/>
        <w:overflowPunct w:val="0"/>
        <w:spacing w:before="2" w:after="7"/>
        <w:ind w:left="2529" w:hanging="1425"/>
        <w:rPr>
          <w:rFonts w:ascii="Arial" w:hAnsi="Arial" w:cs="Arial"/>
          <w:b/>
          <w:bCs/>
          <w:sz w:val="22"/>
        </w:rPr>
      </w:pPr>
      <w:r w:rsidRPr="002C7851">
        <w:rPr>
          <w:rFonts w:ascii="Arial" w:hAnsi="Arial" w:cs="Arial"/>
          <w:b/>
          <w:bCs/>
          <w:sz w:val="22"/>
        </w:rPr>
        <w:t>Jumlah Jabatan Pimpinan Tinggi Pada Instansi Pemerintah Kabupaten Gowa Tahun 2016 – 2020</w:t>
      </w:r>
    </w:p>
    <w:tbl>
      <w:tblPr>
        <w:tblW w:w="0" w:type="auto"/>
        <w:tblInd w:w="553" w:type="dxa"/>
        <w:tblLayout w:type="fixed"/>
        <w:tblCellMar>
          <w:left w:w="0" w:type="dxa"/>
          <w:right w:w="0" w:type="dxa"/>
        </w:tblCellMar>
        <w:tblLook w:val="0000"/>
      </w:tblPr>
      <w:tblGrid>
        <w:gridCol w:w="2157"/>
        <w:gridCol w:w="1276"/>
        <w:gridCol w:w="1276"/>
        <w:gridCol w:w="1277"/>
        <w:gridCol w:w="1276"/>
        <w:gridCol w:w="1277"/>
      </w:tblGrid>
      <w:tr w:rsidR="006A7A29" w:rsidRPr="002C7851" w:rsidTr="00C76E6E">
        <w:trPr>
          <w:trHeight w:hRule="exact" w:val="502"/>
        </w:trPr>
        <w:tc>
          <w:tcPr>
            <w:tcW w:w="215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700"/>
              <w:rPr>
                <w:rFonts w:ascii="Arial" w:hAnsi="Arial" w:cs="Arial"/>
                <w:sz w:val="22"/>
              </w:rPr>
            </w:pPr>
            <w:r w:rsidRPr="002C7851">
              <w:rPr>
                <w:rFonts w:ascii="Arial" w:hAnsi="Arial" w:cs="Arial"/>
                <w:b/>
                <w:bCs/>
                <w:sz w:val="22"/>
              </w:rPr>
              <w:t>Uraian</w:t>
            </w:r>
          </w:p>
        </w:tc>
        <w:tc>
          <w:tcPr>
            <w:tcW w:w="127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95" w:right="97"/>
              <w:jc w:val="center"/>
              <w:rPr>
                <w:rFonts w:ascii="Arial" w:hAnsi="Arial" w:cs="Arial"/>
                <w:sz w:val="22"/>
              </w:rPr>
            </w:pPr>
            <w:r w:rsidRPr="002C7851">
              <w:rPr>
                <w:rFonts w:ascii="Arial" w:hAnsi="Arial" w:cs="Arial"/>
                <w:b/>
                <w:bCs/>
                <w:sz w:val="22"/>
              </w:rPr>
              <w:t>2016</w:t>
            </w:r>
          </w:p>
        </w:tc>
        <w:tc>
          <w:tcPr>
            <w:tcW w:w="127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219" w:right="222"/>
              <w:jc w:val="center"/>
              <w:rPr>
                <w:rFonts w:ascii="Arial" w:hAnsi="Arial" w:cs="Arial"/>
                <w:sz w:val="22"/>
              </w:rPr>
            </w:pPr>
            <w:r w:rsidRPr="002C7851">
              <w:rPr>
                <w:rFonts w:ascii="Arial" w:hAnsi="Arial" w:cs="Arial"/>
                <w:b/>
                <w:bCs/>
                <w:sz w:val="22"/>
              </w:rPr>
              <w:t>2017</w:t>
            </w:r>
          </w:p>
        </w:tc>
        <w:tc>
          <w:tcPr>
            <w:tcW w:w="127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93" w:right="94"/>
              <w:jc w:val="center"/>
              <w:rPr>
                <w:rFonts w:ascii="Arial" w:hAnsi="Arial" w:cs="Arial"/>
                <w:sz w:val="22"/>
              </w:rPr>
            </w:pPr>
            <w:r w:rsidRPr="002C7851">
              <w:rPr>
                <w:rFonts w:ascii="Arial" w:hAnsi="Arial" w:cs="Arial"/>
                <w:b/>
                <w:bCs/>
                <w:sz w:val="22"/>
              </w:rPr>
              <w:t>2018</w:t>
            </w:r>
          </w:p>
        </w:tc>
        <w:tc>
          <w:tcPr>
            <w:tcW w:w="127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95" w:right="97"/>
              <w:jc w:val="center"/>
              <w:rPr>
                <w:rFonts w:ascii="Arial" w:hAnsi="Arial" w:cs="Arial"/>
                <w:sz w:val="22"/>
              </w:rPr>
            </w:pPr>
            <w:r w:rsidRPr="002C7851">
              <w:rPr>
                <w:rFonts w:ascii="Arial" w:hAnsi="Arial" w:cs="Arial"/>
                <w:b/>
                <w:bCs/>
                <w:sz w:val="22"/>
              </w:rPr>
              <w:t>2019</w:t>
            </w:r>
          </w:p>
        </w:tc>
        <w:tc>
          <w:tcPr>
            <w:tcW w:w="127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92" w:right="94"/>
              <w:jc w:val="center"/>
              <w:rPr>
                <w:rFonts w:ascii="Arial" w:hAnsi="Arial" w:cs="Arial"/>
                <w:sz w:val="22"/>
              </w:rPr>
            </w:pPr>
            <w:r w:rsidRPr="002C7851">
              <w:rPr>
                <w:rFonts w:ascii="Arial" w:hAnsi="Arial" w:cs="Arial"/>
                <w:b/>
                <w:bCs/>
                <w:sz w:val="22"/>
              </w:rPr>
              <w:t>2020</w:t>
            </w:r>
          </w:p>
        </w:tc>
      </w:tr>
      <w:tr w:rsidR="006A7A29" w:rsidRPr="002C7851" w:rsidTr="00C76E6E">
        <w:trPr>
          <w:trHeight w:hRule="exact" w:val="1044"/>
        </w:trPr>
        <w:tc>
          <w:tcPr>
            <w:tcW w:w="215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ind w:left="103" w:right="104"/>
              <w:jc w:val="both"/>
              <w:rPr>
                <w:rFonts w:ascii="Arial" w:hAnsi="Arial" w:cs="Arial"/>
                <w:sz w:val="22"/>
              </w:rPr>
            </w:pPr>
            <w:r w:rsidRPr="002C7851">
              <w:rPr>
                <w:rFonts w:ascii="Arial" w:hAnsi="Arial" w:cs="Arial"/>
                <w:b/>
                <w:bCs/>
                <w:sz w:val="22"/>
              </w:rPr>
              <w:t>Jumlah jabatan pimpinan tinggi pada instansi pemerintah</w:t>
            </w:r>
          </w:p>
        </w:tc>
        <w:tc>
          <w:tcPr>
            <w:tcW w:w="127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before="5"/>
              <w:rPr>
                <w:rFonts w:ascii="Arial" w:hAnsi="Arial" w:cs="Arial"/>
                <w:b/>
                <w:bCs/>
                <w:sz w:val="22"/>
              </w:rPr>
            </w:pPr>
          </w:p>
          <w:p w:rsidR="006A7A29" w:rsidRPr="002C7851" w:rsidRDefault="006A7A29" w:rsidP="00C76E6E">
            <w:pPr>
              <w:pStyle w:val="TableParagraph"/>
              <w:kinsoku w:val="0"/>
              <w:overflowPunct w:val="0"/>
              <w:ind w:left="95" w:right="97"/>
              <w:jc w:val="center"/>
              <w:rPr>
                <w:rFonts w:ascii="Arial" w:hAnsi="Arial" w:cs="Arial"/>
                <w:sz w:val="22"/>
              </w:rPr>
            </w:pPr>
            <w:r w:rsidRPr="002C7851">
              <w:rPr>
                <w:rFonts w:ascii="Arial" w:hAnsi="Arial" w:cs="Arial"/>
                <w:sz w:val="22"/>
              </w:rPr>
              <w:t>45</w:t>
            </w:r>
          </w:p>
        </w:tc>
        <w:tc>
          <w:tcPr>
            <w:tcW w:w="127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before="5"/>
              <w:rPr>
                <w:rFonts w:ascii="Arial" w:hAnsi="Arial" w:cs="Arial"/>
                <w:b/>
                <w:bCs/>
                <w:sz w:val="22"/>
              </w:rPr>
            </w:pPr>
          </w:p>
          <w:p w:rsidR="006A7A29" w:rsidRPr="002C7851" w:rsidRDefault="006A7A29" w:rsidP="00C76E6E">
            <w:pPr>
              <w:pStyle w:val="TableParagraph"/>
              <w:kinsoku w:val="0"/>
              <w:overflowPunct w:val="0"/>
              <w:ind w:left="219" w:right="222"/>
              <w:jc w:val="center"/>
              <w:rPr>
                <w:rFonts w:ascii="Arial" w:hAnsi="Arial" w:cs="Arial"/>
                <w:sz w:val="22"/>
              </w:rPr>
            </w:pPr>
            <w:r w:rsidRPr="002C7851">
              <w:rPr>
                <w:rFonts w:ascii="Arial" w:hAnsi="Arial" w:cs="Arial"/>
                <w:sz w:val="22"/>
              </w:rPr>
              <w:t>42</w:t>
            </w:r>
          </w:p>
        </w:tc>
        <w:tc>
          <w:tcPr>
            <w:tcW w:w="127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before="5"/>
              <w:rPr>
                <w:rFonts w:ascii="Arial" w:hAnsi="Arial" w:cs="Arial"/>
                <w:b/>
                <w:bCs/>
                <w:sz w:val="22"/>
              </w:rPr>
            </w:pPr>
          </w:p>
          <w:p w:rsidR="006A7A29" w:rsidRPr="002C7851" w:rsidRDefault="006A7A29" w:rsidP="00C76E6E">
            <w:pPr>
              <w:pStyle w:val="TableParagraph"/>
              <w:kinsoku w:val="0"/>
              <w:overflowPunct w:val="0"/>
              <w:ind w:left="93" w:right="94"/>
              <w:jc w:val="center"/>
              <w:rPr>
                <w:rFonts w:ascii="Arial" w:hAnsi="Arial" w:cs="Arial"/>
                <w:sz w:val="22"/>
              </w:rPr>
            </w:pPr>
            <w:r w:rsidRPr="002C7851">
              <w:rPr>
                <w:rFonts w:ascii="Arial" w:hAnsi="Arial" w:cs="Arial"/>
                <w:sz w:val="22"/>
              </w:rPr>
              <w:t>42</w:t>
            </w:r>
          </w:p>
        </w:tc>
        <w:tc>
          <w:tcPr>
            <w:tcW w:w="127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before="5"/>
              <w:rPr>
                <w:rFonts w:ascii="Arial" w:hAnsi="Arial" w:cs="Arial"/>
                <w:b/>
                <w:bCs/>
                <w:sz w:val="22"/>
              </w:rPr>
            </w:pPr>
          </w:p>
          <w:p w:rsidR="006A7A29" w:rsidRPr="002C7851" w:rsidRDefault="006A7A29" w:rsidP="00C76E6E">
            <w:pPr>
              <w:pStyle w:val="TableParagraph"/>
              <w:kinsoku w:val="0"/>
              <w:overflowPunct w:val="0"/>
              <w:ind w:left="95" w:right="97"/>
              <w:jc w:val="center"/>
              <w:rPr>
                <w:rFonts w:ascii="Arial" w:hAnsi="Arial" w:cs="Arial"/>
                <w:sz w:val="22"/>
              </w:rPr>
            </w:pPr>
            <w:r w:rsidRPr="002C7851">
              <w:rPr>
                <w:rFonts w:ascii="Arial" w:hAnsi="Arial" w:cs="Arial"/>
                <w:sz w:val="22"/>
              </w:rPr>
              <w:t>42</w:t>
            </w:r>
          </w:p>
        </w:tc>
        <w:tc>
          <w:tcPr>
            <w:tcW w:w="127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before="5"/>
              <w:rPr>
                <w:rFonts w:ascii="Arial" w:hAnsi="Arial" w:cs="Arial"/>
                <w:b/>
                <w:bCs/>
                <w:sz w:val="22"/>
              </w:rPr>
            </w:pPr>
          </w:p>
          <w:p w:rsidR="006A7A29" w:rsidRPr="002C7851" w:rsidRDefault="006A7A29" w:rsidP="00C76E6E">
            <w:pPr>
              <w:pStyle w:val="TableParagraph"/>
              <w:kinsoku w:val="0"/>
              <w:overflowPunct w:val="0"/>
              <w:ind w:left="92" w:right="94"/>
              <w:jc w:val="center"/>
              <w:rPr>
                <w:rFonts w:ascii="Arial" w:hAnsi="Arial" w:cs="Arial"/>
                <w:sz w:val="22"/>
              </w:rPr>
            </w:pPr>
            <w:r w:rsidRPr="002C7851">
              <w:rPr>
                <w:rFonts w:ascii="Arial" w:hAnsi="Arial" w:cs="Arial"/>
                <w:sz w:val="22"/>
              </w:rPr>
              <w:t>42</w:t>
            </w:r>
          </w:p>
        </w:tc>
      </w:tr>
    </w:tbl>
    <w:p w:rsidR="006A7A29" w:rsidRPr="00323EEA" w:rsidRDefault="006A7A29" w:rsidP="006A7A29">
      <w:pPr>
        <w:pStyle w:val="BodyText"/>
        <w:kinsoku w:val="0"/>
        <w:overflowPunct w:val="0"/>
        <w:spacing w:before="4"/>
        <w:rPr>
          <w:rFonts w:ascii="Arial" w:hAnsi="Arial" w:cs="Arial"/>
          <w:i/>
          <w:iCs/>
        </w:rPr>
      </w:pPr>
    </w:p>
    <w:p w:rsidR="006A7A29" w:rsidRPr="00323EEA" w:rsidRDefault="006A7A29" w:rsidP="00E610CB">
      <w:pPr>
        <w:pStyle w:val="ListParagraph"/>
        <w:widowControl w:val="0"/>
        <w:numPr>
          <w:ilvl w:val="4"/>
          <w:numId w:val="40"/>
        </w:numPr>
        <w:tabs>
          <w:tab w:val="left" w:pos="1413"/>
        </w:tabs>
        <w:kinsoku w:val="0"/>
        <w:overflowPunct w:val="0"/>
        <w:autoSpaceDE w:val="0"/>
        <w:autoSpaceDN w:val="0"/>
        <w:adjustRightInd w:val="0"/>
        <w:spacing w:before="1" w:after="0" w:line="240" w:lineRule="auto"/>
        <w:ind w:left="1413" w:hanging="432"/>
        <w:contextualSpacing w:val="0"/>
        <w:rPr>
          <w:rFonts w:ascii="Arial" w:hAnsi="Arial" w:cs="Arial"/>
          <w:b/>
          <w:bCs/>
          <w:color w:val="000000"/>
          <w:sz w:val="24"/>
          <w:szCs w:val="24"/>
        </w:rPr>
      </w:pPr>
      <w:r w:rsidRPr="00323EEA">
        <w:rPr>
          <w:rFonts w:ascii="Arial" w:hAnsi="Arial" w:cs="Arial"/>
          <w:b/>
          <w:bCs/>
          <w:sz w:val="24"/>
          <w:szCs w:val="24"/>
        </w:rPr>
        <w:t xml:space="preserve">Jumlah Jabatan Administrasi </w:t>
      </w:r>
      <w:r w:rsidRPr="00323EEA">
        <w:rPr>
          <w:rFonts w:ascii="Arial" w:hAnsi="Arial" w:cs="Arial"/>
          <w:b/>
          <w:bCs/>
          <w:spacing w:val="-3"/>
          <w:sz w:val="24"/>
          <w:szCs w:val="24"/>
        </w:rPr>
        <w:t xml:space="preserve">Pada </w:t>
      </w:r>
      <w:r w:rsidRPr="00323EEA">
        <w:rPr>
          <w:rFonts w:ascii="Arial" w:hAnsi="Arial" w:cs="Arial"/>
          <w:b/>
          <w:bCs/>
          <w:sz w:val="24"/>
          <w:szCs w:val="24"/>
        </w:rPr>
        <w:t>Instansi</w:t>
      </w:r>
      <w:r w:rsidRPr="00323EEA">
        <w:rPr>
          <w:rFonts w:ascii="Arial" w:hAnsi="Arial" w:cs="Arial"/>
          <w:b/>
          <w:bCs/>
          <w:spacing w:val="-13"/>
          <w:sz w:val="24"/>
          <w:szCs w:val="24"/>
        </w:rPr>
        <w:t xml:space="preserve"> </w:t>
      </w:r>
      <w:r w:rsidRPr="00323EEA">
        <w:rPr>
          <w:rFonts w:ascii="Arial" w:hAnsi="Arial" w:cs="Arial"/>
          <w:b/>
          <w:bCs/>
          <w:sz w:val="24"/>
          <w:szCs w:val="24"/>
        </w:rPr>
        <w:t>Pemerintah</w:t>
      </w:r>
    </w:p>
    <w:p w:rsidR="006A7A29" w:rsidRPr="00323EEA" w:rsidRDefault="006A7A29" w:rsidP="006A7A29">
      <w:pPr>
        <w:pStyle w:val="BodyText"/>
        <w:kinsoku w:val="0"/>
        <w:overflowPunct w:val="0"/>
        <w:spacing w:before="134" w:line="276" w:lineRule="auto"/>
        <w:ind w:left="1401" w:right="129"/>
        <w:jc w:val="both"/>
        <w:rPr>
          <w:rFonts w:ascii="Arial" w:hAnsi="Arial" w:cs="Arial"/>
        </w:rPr>
      </w:pPr>
      <w:r w:rsidRPr="00323EEA">
        <w:rPr>
          <w:rFonts w:ascii="Arial" w:hAnsi="Arial" w:cs="Arial"/>
        </w:rPr>
        <w:t>Jabatan administrasi adalah sekelompok jabatan yang berisi fungsi dan tugas berkaitan dengan pelayanan publik serta administrasi pemerintahan dan pembangunan. Pada tahun 2017 sampai tahun 2019 jumlah Jabatan Administrasi di Kabupaten Gowa stagnan sebesar 208 orang, seperti terlihat pada tabel berikut.</w:t>
      </w:r>
    </w:p>
    <w:p w:rsidR="00587BF7" w:rsidRDefault="00587BF7" w:rsidP="006A7A29">
      <w:pPr>
        <w:pStyle w:val="BodyText"/>
        <w:kinsoku w:val="0"/>
        <w:overflowPunct w:val="0"/>
        <w:spacing w:before="2" w:after="7"/>
        <w:ind w:left="684" w:right="351"/>
        <w:jc w:val="center"/>
        <w:rPr>
          <w:rFonts w:ascii="Arial" w:hAnsi="Arial" w:cs="Arial"/>
          <w:b/>
          <w:bCs/>
          <w:sz w:val="22"/>
          <w:lang w:val="en-US"/>
        </w:rPr>
      </w:pPr>
    </w:p>
    <w:p w:rsidR="006A7A29" w:rsidRPr="002C7851" w:rsidRDefault="006A7A29" w:rsidP="006A7A29">
      <w:pPr>
        <w:pStyle w:val="BodyText"/>
        <w:kinsoku w:val="0"/>
        <w:overflowPunct w:val="0"/>
        <w:spacing w:before="2" w:after="7"/>
        <w:ind w:left="684" w:right="351"/>
        <w:jc w:val="center"/>
        <w:rPr>
          <w:rFonts w:ascii="Arial" w:hAnsi="Arial" w:cs="Arial"/>
          <w:b/>
          <w:bCs/>
          <w:sz w:val="22"/>
        </w:rPr>
      </w:pPr>
      <w:r w:rsidRPr="002C7851">
        <w:rPr>
          <w:rFonts w:ascii="Arial" w:hAnsi="Arial" w:cs="Arial"/>
          <w:b/>
          <w:bCs/>
          <w:sz w:val="22"/>
        </w:rPr>
        <w:t>Jumlah Jabatan Administrasi Pada Instansi Pemerintah Kabupaten Gowa Tahun 2016 – 2020</w:t>
      </w:r>
    </w:p>
    <w:tbl>
      <w:tblPr>
        <w:tblW w:w="0" w:type="auto"/>
        <w:tblInd w:w="693" w:type="dxa"/>
        <w:tblLayout w:type="fixed"/>
        <w:tblCellMar>
          <w:left w:w="0" w:type="dxa"/>
          <w:right w:w="0" w:type="dxa"/>
        </w:tblCellMar>
        <w:tblLook w:val="0000"/>
      </w:tblPr>
      <w:tblGrid>
        <w:gridCol w:w="2153"/>
        <w:gridCol w:w="963"/>
        <w:gridCol w:w="993"/>
        <w:gridCol w:w="992"/>
        <w:gridCol w:w="1137"/>
        <w:gridCol w:w="1132"/>
      </w:tblGrid>
      <w:tr w:rsidR="006A7A29" w:rsidRPr="002C7851" w:rsidTr="00C76E6E">
        <w:trPr>
          <w:trHeight w:hRule="exact" w:val="502"/>
        </w:trPr>
        <w:tc>
          <w:tcPr>
            <w:tcW w:w="215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696"/>
              <w:rPr>
                <w:rFonts w:ascii="Arial" w:hAnsi="Arial" w:cs="Arial"/>
                <w:sz w:val="22"/>
              </w:rPr>
            </w:pPr>
            <w:r w:rsidRPr="002C7851">
              <w:rPr>
                <w:rFonts w:ascii="Arial" w:hAnsi="Arial" w:cs="Arial"/>
                <w:b/>
                <w:bCs/>
                <w:sz w:val="22"/>
              </w:rPr>
              <w:t>Uraian</w:t>
            </w:r>
          </w:p>
        </w:tc>
        <w:tc>
          <w:tcPr>
            <w:tcW w:w="96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166" w:right="167"/>
              <w:jc w:val="center"/>
              <w:rPr>
                <w:rFonts w:ascii="Arial" w:hAnsi="Arial" w:cs="Arial"/>
                <w:sz w:val="22"/>
              </w:rPr>
            </w:pPr>
            <w:r w:rsidRPr="002C7851">
              <w:rPr>
                <w:rFonts w:ascii="Arial" w:hAnsi="Arial" w:cs="Arial"/>
                <w:b/>
                <w:bCs/>
                <w:sz w:val="22"/>
              </w:rPr>
              <w:t>2016</w:t>
            </w:r>
          </w:p>
        </w:tc>
        <w:tc>
          <w:tcPr>
            <w:tcW w:w="99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93" w:right="98"/>
              <w:jc w:val="center"/>
              <w:rPr>
                <w:rFonts w:ascii="Arial" w:hAnsi="Arial" w:cs="Arial"/>
                <w:sz w:val="22"/>
              </w:rPr>
            </w:pPr>
            <w:r w:rsidRPr="002C7851">
              <w:rPr>
                <w:rFonts w:ascii="Arial" w:hAnsi="Arial" w:cs="Arial"/>
                <w:b/>
                <w:bCs/>
                <w:sz w:val="22"/>
              </w:rPr>
              <w:t>2017</w:t>
            </w:r>
          </w:p>
        </w:tc>
        <w:tc>
          <w:tcPr>
            <w:tcW w:w="992"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86" w:right="92"/>
              <w:jc w:val="center"/>
              <w:rPr>
                <w:rFonts w:ascii="Arial" w:hAnsi="Arial" w:cs="Arial"/>
                <w:sz w:val="22"/>
              </w:rPr>
            </w:pPr>
            <w:r w:rsidRPr="002C7851">
              <w:rPr>
                <w:rFonts w:ascii="Arial" w:hAnsi="Arial" w:cs="Arial"/>
                <w:b/>
                <w:bCs/>
                <w:sz w:val="22"/>
              </w:rPr>
              <w:t>2018</w:t>
            </w:r>
          </w:p>
        </w:tc>
        <w:tc>
          <w:tcPr>
            <w:tcW w:w="113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250" w:right="256"/>
              <w:jc w:val="center"/>
              <w:rPr>
                <w:rFonts w:ascii="Arial" w:hAnsi="Arial" w:cs="Arial"/>
                <w:sz w:val="22"/>
              </w:rPr>
            </w:pPr>
            <w:r w:rsidRPr="002C7851">
              <w:rPr>
                <w:rFonts w:ascii="Arial" w:hAnsi="Arial" w:cs="Arial"/>
                <w:b/>
                <w:bCs/>
                <w:sz w:val="22"/>
              </w:rPr>
              <w:t>2019</w:t>
            </w:r>
          </w:p>
        </w:tc>
        <w:tc>
          <w:tcPr>
            <w:tcW w:w="1132"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209" w:right="210"/>
              <w:jc w:val="center"/>
              <w:rPr>
                <w:rFonts w:ascii="Arial" w:hAnsi="Arial" w:cs="Arial"/>
                <w:sz w:val="22"/>
              </w:rPr>
            </w:pPr>
            <w:r w:rsidRPr="002C7851">
              <w:rPr>
                <w:rFonts w:ascii="Arial" w:hAnsi="Arial" w:cs="Arial"/>
                <w:b/>
                <w:bCs/>
                <w:sz w:val="22"/>
              </w:rPr>
              <w:t>2020</w:t>
            </w:r>
          </w:p>
        </w:tc>
      </w:tr>
      <w:tr w:rsidR="006A7A29" w:rsidRPr="002C7851" w:rsidTr="00C76E6E">
        <w:trPr>
          <w:trHeight w:hRule="exact" w:val="1044"/>
        </w:trPr>
        <w:tc>
          <w:tcPr>
            <w:tcW w:w="215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tabs>
                <w:tab w:val="left" w:pos="1123"/>
                <w:tab w:val="left" w:pos="1195"/>
              </w:tabs>
              <w:kinsoku w:val="0"/>
              <w:overflowPunct w:val="0"/>
              <w:ind w:left="100" w:right="104"/>
              <w:rPr>
                <w:rFonts w:ascii="Arial" w:hAnsi="Arial" w:cs="Arial"/>
                <w:sz w:val="22"/>
              </w:rPr>
            </w:pPr>
            <w:r w:rsidRPr="002C7851">
              <w:rPr>
                <w:rFonts w:ascii="Arial" w:hAnsi="Arial" w:cs="Arial"/>
                <w:b/>
                <w:bCs/>
                <w:sz w:val="22"/>
              </w:rPr>
              <w:t>Jumlah</w:t>
            </w:r>
            <w:r w:rsidRPr="002C7851">
              <w:rPr>
                <w:rFonts w:ascii="Arial" w:hAnsi="Arial" w:cs="Arial"/>
                <w:b/>
                <w:bCs/>
                <w:sz w:val="22"/>
              </w:rPr>
              <w:tab/>
            </w:r>
            <w:r w:rsidRPr="002C7851">
              <w:rPr>
                <w:rFonts w:ascii="Arial" w:hAnsi="Arial" w:cs="Arial"/>
                <w:b/>
                <w:bCs/>
                <w:sz w:val="22"/>
              </w:rPr>
              <w:tab/>
              <w:t>jabatan administrasi pada</w:t>
            </w:r>
            <w:r w:rsidRPr="002C7851">
              <w:rPr>
                <w:rFonts w:ascii="Arial" w:hAnsi="Arial" w:cs="Arial"/>
                <w:b/>
                <w:bCs/>
                <w:sz w:val="22"/>
              </w:rPr>
              <w:tab/>
              <w:t>instansi pemerintah</w:t>
            </w:r>
          </w:p>
        </w:tc>
        <w:tc>
          <w:tcPr>
            <w:tcW w:w="96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before="4"/>
              <w:rPr>
                <w:rFonts w:ascii="Arial" w:hAnsi="Arial" w:cs="Arial"/>
                <w:b/>
                <w:bCs/>
                <w:sz w:val="22"/>
              </w:rPr>
            </w:pPr>
          </w:p>
          <w:p w:rsidR="006A7A29" w:rsidRPr="002C7851" w:rsidRDefault="006A7A29" w:rsidP="00C76E6E">
            <w:pPr>
              <w:pStyle w:val="TableParagraph"/>
              <w:kinsoku w:val="0"/>
              <w:overflowPunct w:val="0"/>
              <w:ind w:right="3"/>
              <w:jc w:val="center"/>
              <w:rPr>
                <w:rFonts w:ascii="Arial" w:hAnsi="Arial" w:cs="Arial"/>
                <w:sz w:val="22"/>
              </w:rPr>
            </w:pPr>
            <w:r w:rsidRPr="002C7851">
              <w:rPr>
                <w:rFonts w:ascii="Arial" w:hAnsi="Arial" w:cs="Arial"/>
                <w:b/>
                <w:bCs/>
                <w:sz w:val="22"/>
              </w:rPr>
              <w:t>-</w:t>
            </w:r>
          </w:p>
        </w:tc>
        <w:tc>
          <w:tcPr>
            <w:tcW w:w="99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before="4"/>
              <w:rPr>
                <w:rFonts w:ascii="Arial" w:hAnsi="Arial" w:cs="Arial"/>
                <w:b/>
                <w:bCs/>
                <w:sz w:val="22"/>
              </w:rPr>
            </w:pPr>
          </w:p>
          <w:p w:rsidR="006A7A29" w:rsidRPr="002C7851" w:rsidRDefault="006A7A29" w:rsidP="00C76E6E">
            <w:pPr>
              <w:pStyle w:val="TableParagraph"/>
              <w:kinsoku w:val="0"/>
              <w:overflowPunct w:val="0"/>
              <w:ind w:left="98" w:right="98"/>
              <w:jc w:val="center"/>
              <w:rPr>
                <w:rFonts w:ascii="Arial" w:hAnsi="Arial" w:cs="Arial"/>
                <w:sz w:val="22"/>
              </w:rPr>
            </w:pPr>
            <w:r w:rsidRPr="002C7851">
              <w:rPr>
                <w:rFonts w:ascii="Arial" w:hAnsi="Arial" w:cs="Arial"/>
                <w:sz w:val="22"/>
              </w:rPr>
              <w:t>208</w:t>
            </w:r>
          </w:p>
        </w:tc>
        <w:tc>
          <w:tcPr>
            <w:tcW w:w="992"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before="4"/>
              <w:rPr>
                <w:rFonts w:ascii="Arial" w:hAnsi="Arial" w:cs="Arial"/>
                <w:b/>
                <w:bCs/>
                <w:sz w:val="22"/>
              </w:rPr>
            </w:pPr>
          </w:p>
          <w:p w:rsidR="006A7A29" w:rsidRPr="002C7851" w:rsidRDefault="006A7A29" w:rsidP="00C76E6E">
            <w:pPr>
              <w:pStyle w:val="TableParagraph"/>
              <w:kinsoku w:val="0"/>
              <w:overflowPunct w:val="0"/>
              <w:ind w:left="89" w:right="89"/>
              <w:jc w:val="center"/>
              <w:rPr>
                <w:rFonts w:ascii="Arial" w:hAnsi="Arial" w:cs="Arial"/>
                <w:sz w:val="22"/>
              </w:rPr>
            </w:pPr>
            <w:r w:rsidRPr="002C7851">
              <w:rPr>
                <w:rFonts w:ascii="Arial" w:hAnsi="Arial" w:cs="Arial"/>
                <w:sz w:val="22"/>
              </w:rPr>
              <w:t>208</w:t>
            </w:r>
          </w:p>
        </w:tc>
        <w:tc>
          <w:tcPr>
            <w:tcW w:w="113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before="4"/>
              <w:rPr>
                <w:rFonts w:ascii="Arial" w:hAnsi="Arial" w:cs="Arial"/>
                <w:b/>
                <w:bCs/>
                <w:sz w:val="22"/>
              </w:rPr>
            </w:pPr>
          </w:p>
          <w:p w:rsidR="006A7A29" w:rsidRPr="002C7851" w:rsidRDefault="006A7A29" w:rsidP="00C76E6E">
            <w:pPr>
              <w:pStyle w:val="TableParagraph"/>
              <w:kinsoku w:val="0"/>
              <w:overflowPunct w:val="0"/>
              <w:ind w:left="250" w:right="255"/>
              <w:jc w:val="center"/>
              <w:rPr>
                <w:rFonts w:ascii="Arial" w:hAnsi="Arial" w:cs="Arial"/>
                <w:sz w:val="22"/>
              </w:rPr>
            </w:pPr>
            <w:r w:rsidRPr="002C7851">
              <w:rPr>
                <w:rFonts w:ascii="Arial" w:hAnsi="Arial" w:cs="Arial"/>
                <w:sz w:val="22"/>
              </w:rPr>
              <w:t>208</w:t>
            </w:r>
          </w:p>
        </w:tc>
        <w:tc>
          <w:tcPr>
            <w:tcW w:w="1132"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before="4"/>
              <w:rPr>
                <w:rFonts w:ascii="Arial" w:hAnsi="Arial" w:cs="Arial"/>
                <w:b/>
                <w:bCs/>
                <w:sz w:val="22"/>
              </w:rPr>
            </w:pPr>
          </w:p>
          <w:p w:rsidR="006A7A29" w:rsidRPr="002C7851" w:rsidRDefault="006A7A29" w:rsidP="00C76E6E">
            <w:pPr>
              <w:pStyle w:val="TableParagraph"/>
              <w:kinsoku w:val="0"/>
              <w:overflowPunct w:val="0"/>
              <w:ind w:left="209" w:right="210"/>
              <w:jc w:val="center"/>
              <w:rPr>
                <w:rFonts w:ascii="Arial" w:hAnsi="Arial" w:cs="Arial"/>
                <w:sz w:val="22"/>
              </w:rPr>
            </w:pPr>
            <w:r w:rsidRPr="002C7851">
              <w:rPr>
                <w:rFonts w:ascii="Arial" w:hAnsi="Arial" w:cs="Arial"/>
                <w:sz w:val="22"/>
              </w:rPr>
              <w:t>208</w:t>
            </w:r>
          </w:p>
        </w:tc>
      </w:tr>
    </w:tbl>
    <w:p w:rsidR="006A7A29" w:rsidRPr="002C7851" w:rsidRDefault="006A7A29" w:rsidP="006A7A29">
      <w:pPr>
        <w:pStyle w:val="BodyText"/>
        <w:kinsoku w:val="0"/>
        <w:overflowPunct w:val="0"/>
        <w:spacing w:before="4"/>
        <w:rPr>
          <w:rFonts w:ascii="Arial" w:hAnsi="Arial" w:cs="Arial"/>
          <w:i/>
          <w:iCs/>
          <w:sz w:val="22"/>
        </w:rPr>
      </w:pPr>
    </w:p>
    <w:p w:rsidR="006A7A29" w:rsidRPr="00323EEA" w:rsidRDefault="006A7A29" w:rsidP="00E610CB">
      <w:pPr>
        <w:pStyle w:val="ListParagraph"/>
        <w:widowControl w:val="0"/>
        <w:numPr>
          <w:ilvl w:val="4"/>
          <w:numId w:val="40"/>
        </w:numPr>
        <w:tabs>
          <w:tab w:val="left" w:pos="1413"/>
        </w:tabs>
        <w:kinsoku w:val="0"/>
        <w:overflowPunct w:val="0"/>
        <w:autoSpaceDE w:val="0"/>
        <w:autoSpaceDN w:val="0"/>
        <w:adjustRightInd w:val="0"/>
        <w:spacing w:before="1" w:after="0" w:line="362" w:lineRule="auto"/>
        <w:ind w:left="1413" w:right="136" w:hanging="432"/>
        <w:contextualSpacing w:val="0"/>
        <w:rPr>
          <w:rFonts w:ascii="Arial" w:hAnsi="Arial" w:cs="Arial"/>
          <w:b/>
          <w:bCs/>
          <w:color w:val="000000"/>
          <w:sz w:val="24"/>
          <w:szCs w:val="24"/>
        </w:rPr>
      </w:pPr>
      <w:r w:rsidRPr="00323EEA">
        <w:rPr>
          <w:rFonts w:ascii="Arial" w:hAnsi="Arial" w:cs="Arial"/>
          <w:b/>
          <w:bCs/>
          <w:sz w:val="24"/>
          <w:szCs w:val="24"/>
        </w:rPr>
        <w:t>Jumlah</w:t>
      </w:r>
      <w:r w:rsidRPr="00323EEA">
        <w:rPr>
          <w:rFonts w:ascii="Arial" w:hAnsi="Arial" w:cs="Arial"/>
          <w:b/>
          <w:bCs/>
          <w:spacing w:val="-24"/>
          <w:sz w:val="24"/>
          <w:szCs w:val="24"/>
        </w:rPr>
        <w:t xml:space="preserve"> </w:t>
      </w:r>
      <w:r w:rsidRPr="00323EEA">
        <w:rPr>
          <w:rFonts w:ascii="Arial" w:hAnsi="Arial" w:cs="Arial"/>
          <w:b/>
          <w:bCs/>
          <w:sz w:val="24"/>
          <w:szCs w:val="24"/>
        </w:rPr>
        <w:t>Pemangku</w:t>
      </w:r>
      <w:r w:rsidRPr="00323EEA">
        <w:rPr>
          <w:rFonts w:ascii="Arial" w:hAnsi="Arial" w:cs="Arial"/>
          <w:b/>
          <w:bCs/>
          <w:spacing w:val="-23"/>
          <w:sz w:val="24"/>
          <w:szCs w:val="24"/>
        </w:rPr>
        <w:t xml:space="preserve"> </w:t>
      </w:r>
      <w:r w:rsidRPr="00323EEA">
        <w:rPr>
          <w:rFonts w:ascii="Arial" w:hAnsi="Arial" w:cs="Arial"/>
          <w:b/>
          <w:bCs/>
          <w:sz w:val="24"/>
          <w:szCs w:val="24"/>
        </w:rPr>
        <w:t>Jabatan</w:t>
      </w:r>
      <w:r w:rsidRPr="00323EEA">
        <w:rPr>
          <w:rFonts w:ascii="Arial" w:hAnsi="Arial" w:cs="Arial"/>
          <w:b/>
          <w:bCs/>
          <w:spacing w:val="-24"/>
          <w:sz w:val="24"/>
          <w:szCs w:val="24"/>
        </w:rPr>
        <w:t xml:space="preserve"> </w:t>
      </w:r>
      <w:r w:rsidRPr="00323EEA">
        <w:rPr>
          <w:rFonts w:ascii="Arial" w:hAnsi="Arial" w:cs="Arial"/>
          <w:b/>
          <w:bCs/>
          <w:sz w:val="24"/>
          <w:szCs w:val="24"/>
        </w:rPr>
        <w:t>Fungsional</w:t>
      </w:r>
      <w:r w:rsidRPr="00323EEA">
        <w:rPr>
          <w:rFonts w:ascii="Arial" w:hAnsi="Arial" w:cs="Arial"/>
          <w:b/>
          <w:bCs/>
          <w:spacing w:val="-19"/>
          <w:sz w:val="24"/>
          <w:szCs w:val="24"/>
        </w:rPr>
        <w:t xml:space="preserve"> </w:t>
      </w:r>
      <w:r w:rsidRPr="00323EEA">
        <w:rPr>
          <w:rFonts w:ascii="Arial" w:hAnsi="Arial" w:cs="Arial"/>
          <w:b/>
          <w:bCs/>
          <w:sz w:val="24"/>
          <w:szCs w:val="24"/>
        </w:rPr>
        <w:t>Tertentu</w:t>
      </w:r>
      <w:r w:rsidRPr="00323EEA">
        <w:rPr>
          <w:rFonts w:ascii="Arial" w:hAnsi="Arial" w:cs="Arial"/>
          <w:b/>
          <w:bCs/>
          <w:spacing w:val="-23"/>
          <w:sz w:val="24"/>
          <w:szCs w:val="24"/>
        </w:rPr>
        <w:t xml:space="preserve"> </w:t>
      </w:r>
      <w:r w:rsidRPr="00323EEA">
        <w:rPr>
          <w:rFonts w:ascii="Arial" w:hAnsi="Arial" w:cs="Arial"/>
          <w:b/>
          <w:bCs/>
          <w:sz w:val="24"/>
          <w:szCs w:val="24"/>
        </w:rPr>
        <w:t>Pada</w:t>
      </w:r>
      <w:r w:rsidRPr="00323EEA">
        <w:rPr>
          <w:rFonts w:ascii="Arial" w:hAnsi="Arial" w:cs="Arial"/>
          <w:b/>
          <w:bCs/>
          <w:spacing w:val="-24"/>
          <w:sz w:val="24"/>
          <w:szCs w:val="24"/>
        </w:rPr>
        <w:t xml:space="preserve"> </w:t>
      </w:r>
      <w:r w:rsidRPr="00323EEA">
        <w:rPr>
          <w:rFonts w:ascii="Arial" w:hAnsi="Arial" w:cs="Arial"/>
          <w:b/>
          <w:bCs/>
          <w:sz w:val="24"/>
          <w:szCs w:val="24"/>
        </w:rPr>
        <w:t>Instansi Pemerintah</w:t>
      </w:r>
    </w:p>
    <w:p w:rsidR="006A7A29" w:rsidRPr="00100FDE" w:rsidRDefault="006A7A29" w:rsidP="006A7A29">
      <w:pPr>
        <w:pStyle w:val="BodyText"/>
        <w:kinsoku w:val="0"/>
        <w:overflowPunct w:val="0"/>
        <w:spacing w:line="276" w:lineRule="auto"/>
        <w:ind w:left="1401" w:right="134"/>
        <w:jc w:val="both"/>
        <w:rPr>
          <w:rFonts w:ascii="Arial" w:hAnsi="Arial" w:cs="Arial"/>
          <w:sz w:val="22"/>
          <w:lang w:val="en-US"/>
        </w:rPr>
      </w:pPr>
      <w:r w:rsidRPr="00100FDE">
        <w:rPr>
          <w:rFonts w:ascii="Arial" w:hAnsi="Arial" w:cs="Arial"/>
          <w:sz w:val="22"/>
        </w:rPr>
        <w:t>Jabatan</w:t>
      </w:r>
      <w:r w:rsidRPr="00100FDE">
        <w:rPr>
          <w:rFonts w:ascii="Arial" w:hAnsi="Arial" w:cs="Arial"/>
          <w:spacing w:val="-11"/>
          <w:sz w:val="22"/>
        </w:rPr>
        <w:t xml:space="preserve"> </w:t>
      </w:r>
      <w:r w:rsidRPr="00100FDE">
        <w:rPr>
          <w:rFonts w:ascii="Arial" w:hAnsi="Arial" w:cs="Arial"/>
          <w:sz w:val="22"/>
        </w:rPr>
        <w:t>fungsional</w:t>
      </w:r>
      <w:r w:rsidRPr="00100FDE">
        <w:rPr>
          <w:rFonts w:ascii="Arial" w:hAnsi="Arial" w:cs="Arial"/>
          <w:spacing w:val="-12"/>
          <w:sz w:val="22"/>
        </w:rPr>
        <w:t xml:space="preserve"> </w:t>
      </w:r>
      <w:r w:rsidRPr="00100FDE">
        <w:rPr>
          <w:rFonts w:ascii="Arial" w:hAnsi="Arial" w:cs="Arial"/>
          <w:sz w:val="22"/>
        </w:rPr>
        <w:t>adalah</w:t>
      </w:r>
      <w:r w:rsidRPr="00100FDE">
        <w:rPr>
          <w:rFonts w:ascii="Arial" w:hAnsi="Arial" w:cs="Arial"/>
          <w:spacing w:val="-11"/>
          <w:sz w:val="22"/>
        </w:rPr>
        <w:t xml:space="preserve"> </w:t>
      </w:r>
      <w:r w:rsidRPr="00100FDE">
        <w:rPr>
          <w:rFonts w:ascii="Arial" w:hAnsi="Arial" w:cs="Arial"/>
          <w:sz w:val="22"/>
        </w:rPr>
        <w:t>sekelompok</w:t>
      </w:r>
      <w:r w:rsidRPr="00100FDE">
        <w:rPr>
          <w:rFonts w:ascii="Arial" w:hAnsi="Arial" w:cs="Arial"/>
          <w:spacing w:val="-13"/>
          <w:sz w:val="22"/>
        </w:rPr>
        <w:t xml:space="preserve"> </w:t>
      </w:r>
      <w:r w:rsidRPr="00100FDE">
        <w:rPr>
          <w:rFonts w:ascii="Arial" w:hAnsi="Arial" w:cs="Arial"/>
          <w:sz w:val="22"/>
        </w:rPr>
        <w:t>jabatan</w:t>
      </w:r>
      <w:r w:rsidRPr="00100FDE">
        <w:rPr>
          <w:rFonts w:ascii="Arial" w:hAnsi="Arial" w:cs="Arial"/>
          <w:spacing w:val="-11"/>
          <w:sz w:val="22"/>
        </w:rPr>
        <w:t xml:space="preserve"> </w:t>
      </w:r>
      <w:r w:rsidRPr="00100FDE">
        <w:rPr>
          <w:rFonts w:ascii="Arial" w:hAnsi="Arial" w:cs="Arial"/>
          <w:sz w:val="22"/>
        </w:rPr>
        <w:t>yang</w:t>
      </w:r>
      <w:r w:rsidRPr="00100FDE">
        <w:rPr>
          <w:rFonts w:ascii="Arial" w:hAnsi="Arial" w:cs="Arial"/>
          <w:spacing w:val="-14"/>
          <w:sz w:val="22"/>
        </w:rPr>
        <w:t xml:space="preserve"> </w:t>
      </w:r>
      <w:r w:rsidRPr="00100FDE">
        <w:rPr>
          <w:rFonts w:ascii="Arial" w:hAnsi="Arial" w:cs="Arial"/>
          <w:sz w:val="22"/>
        </w:rPr>
        <w:t>berisi</w:t>
      </w:r>
      <w:r w:rsidRPr="00100FDE">
        <w:rPr>
          <w:rFonts w:ascii="Arial" w:hAnsi="Arial" w:cs="Arial"/>
          <w:spacing w:val="-8"/>
          <w:sz w:val="22"/>
        </w:rPr>
        <w:t xml:space="preserve"> </w:t>
      </w:r>
      <w:r w:rsidRPr="00100FDE">
        <w:rPr>
          <w:rFonts w:ascii="Arial" w:hAnsi="Arial" w:cs="Arial"/>
          <w:sz w:val="22"/>
        </w:rPr>
        <w:t>fungsi dan tugas berkaitan dengan pelayanan fungsional yang berdasarkan pada keahlian dan keterampilan tertentu. Jumlah pemangku jabatan fungsional tertentu pada instansi pemerintah di Kabupaten Gowa dapat dilihat pada tabel</w:t>
      </w:r>
      <w:r w:rsidRPr="00100FDE">
        <w:rPr>
          <w:rFonts w:ascii="Arial" w:hAnsi="Arial" w:cs="Arial"/>
          <w:spacing w:val="-25"/>
          <w:sz w:val="22"/>
        </w:rPr>
        <w:t xml:space="preserve"> </w:t>
      </w:r>
      <w:r w:rsidRPr="00100FDE">
        <w:rPr>
          <w:rFonts w:ascii="Arial" w:hAnsi="Arial" w:cs="Arial"/>
          <w:sz w:val="22"/>
        </w:rPr>
        <w:t>berikut.</w:t>
      </w:r>
    </w:p>
    <w:p w:rsidR="006A7A29" w:rsidRPr="002C7851" w:rsidRDefault="006A7A29" w:rsidP="006A7A29">
      <w:pPr>
        <w:pStyle w:val="BodyText"/>
        <w:kinsoku w:val="0"/>
        <w:overflowPunct w:val="0"/>
        <w:spacing w:before="2"/>
        <w:ind w:left="1705" w:right="1277"/>
        <w:jc w:val="center"/>
        <w:rPr>
          <w:rFonts w:ascii="Arial" w:hAnsi="Arial" w:cs="Arial"/>
          <w:b/>
          <w:bCs/>
          <w:sz w:val="22"/>
        </w:rPr>
      </w:pPr>
      <w:r w:rsidRPr="002C7851">
        <w:rPr>
          <w:rFonts w:ascii="Arial" w:hAnsi="Arial" w:cs="Arial"/>
          <w:b/>
          <w:bCs/>
          <w:sz w:val="22"/>
        </w:rPr>
        <w:t>Jumlah Pemangku Jabatan Fungsional Tertentu Pada Instansi Pemerintah</w:t>
      </w:r>
    </w:p>
    <w:p w:rsidR="006A7A29" w:rsidRPr="002C7851" w:rsidRDefault="006A7A29" w:rsidP="006A7A29">
      <w:pPr>
        <w:pStyle w:val="BodyText"/>
        <w:kinsoku w:val="0"/>
        <w:overflowPunct w:val="0"/>
        <w:spacing w:after="7" w:line="280" w:lineRule="exact"/>
        <w:ind w:left="684" w:right="250"/>
        <w:jc w:val="center"/>
        <w:rPr>
          <w:rFonts w:ascii="Arial" w:hAnsi="Arial" w:cs="Arial"/>
          <w:b/>
          <w:bCs/>
          <w:sz w:val="22"/>
        </w:rPr>
      </w:pPr>
      <w:r w:rsidRPr="002C7851">
        <w:rPr>
          <w:rFonts w:ascii="Arial" w:hAnsi="Arial" w:cs="Arial"/>
          <w:b/>
          <w:bCs/>
          <w:sz w:val="22"/>
        </w:rPr>
        <w:t>Kabupaten Gowa Tahun 2016 – 2020</w:t>
      </w:r>
    </w:p>
    <w:tbl>
      <w:tblPr>
        <w:tblW w:w="7549" w:type="dxa"/>
        <w:tblInd w:w="548" w:type="dxa"/>
        <w:tblLayout w:type="fixed"/>
        <w:tblCellMar>
          <w:left w:w="0" w:type="dxa"/>
          <w:right w:w="0" w:type="dxa"/>
        </w:tblCellMar>
        <w:tblLook w:val="0000"/>
      </w:tblPr>
      <w:tblGrid>
        <w:gridCol w:w="2147"/>
        <w:gridCol w:w="1126"/>
        <w:gridCol w:w="1123"/>
        <w:gridCol w:w="1126"/>
        <w:gridCol w:w="1073"/>
        <w:gridCol w:w="954"/>
      </w:tblGrid>
      <w:tr w:rsidR="006A7A29" w:rsidRPr="002C7851" w:rsidTr="0054268D">
        <w:trPr>
          <w:trHeight w:hRule="exact" w:val="498"/>
        </w:trPr>
        <w:tc>
          <w:tcPr>
            <w:tcW w:w="214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818" w:right="819"/>
              <w:jc w:val="center"/>
              <w:rPr>
                <w:rFonts w:ascii="Arial" w:hAnsi="Arial" w:cs="Arial"/>
                <w:sz w:val="22"/>
              </w:rPr>
            </w:pPr>
            <w:r w:rsidRPr="002C7851">
              <w:rPr>
                <w:rFonts w:ascii="Arial" w:hAnsi="Arial" w:cs="Arial"/>
                <w:b/>
                <w:bCs/>
                <w:sz w:val="22"/>
              </w:rPr>
              <w:t>Uraian</w:t>
            </w:r>
          </w:p>
        </w:tc>
        <w:tc>
          <w:tcPr>
            <w:tcW w:w="112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339"/>
              <w:rPr>
                <w:rFonts w:ascii="Arial" w:hAnsi="Arial" w:cs="Arial"/>
                <w:sz w:val="22"/>
              </w:rPr>
            </w:pPr>
            <w:r w:rsidRPr="002C7851">
              <w:rPr>
                <w:rFonts w:ascii="Arial" w:hAnsi="Arial" w:cs="Arial"/>
                <w:b/>
                <w:bCs/>
                <w:sz w:val="22"/>
              </w:rPr>
              <w:t>2016</w:t>
            </w:r>
          </w:p>
        </w:tc>
        <w:tc>
          <w:tcPr>
            <w:tcW w:w="112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340"/>
              <w:rPr>
                <w:rFonts w:ascii="Arial" w:hAnsi="Arial" w:cs="Arial"/>
                <w:sz w:val="22"/>
              </w:rPr>
            </w:pPr>
            <w:r w:rsidRPr="002C7851">
              <w:rPr>
                <w:rFonts w:ascii="Arial" w:hAnsi="Arial" w:cs="Arial"/>
                <w:b/>
                <w:bCs/>
                <w:sz w:val="22"/>
              </w:rPr>
              <w:t>2017</w:t>
            </w:r>
          </w:p>
        </w:tc>
        <w:tc>
          <w:tcPr>
            <w:tcW w:w="112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219" w:right="222"/>
              <w:jc w:val="center"/>
              <w:rPr>
                <w:rFonts w:ascii="Arial" w:hAnsi="Arial" w:cs="Arial"/>
                <w:sz w:val="22"/>
              </w:rPr>
            </w:pPr>
            <w:r w:rsidRPr="002C7851">
              <w:rPr>
                <w:rFonts w:ascii="Arial" w:hAnsi="Arial" w:cs="Arial"/>
                <w:b/>
                <w:bCs/>
                <w:sz w:val="22"/>
              </w:rPr>
              <w:t>2018</w:t>
            </w:r>
          </w:p>
        </w:tc>
        <w:tc>
          <w:tcPr>
            <w:tcW w:w="107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312"/>
              <w:rPr>
                <w:rFonts w:ascii="Arial" w:hAnsi="Arial" w:cs="Arial"/>
                <w:sz w:val="22"/>
              </w:rPr>
            </w:pPr>
            <w:r w:rsidRPr="002C7851">
              <w:rPr>
                <w:rFonts w:ascii="Arial" w:hAnsi="Arial" w:cs="Arial"/>
                <w:b/>
                <w:bCs/>
                <w:sz w:val="22"/>
              </w:rPr>
              <w:t>2019</w:t>
            </w:r>
          </w:p>
        </w:tc>
        <w:tc>
          <w:tcPr>
            <w:tcW w:w="954"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3" w:lineRule="exact"/>
              <w:ind w:left="240"/>
              <w:rPr>
                <w:rFonts w:ascii="Arial" w:hAnsi="Arial" w:cs="Arial"/>
                <w:sz w:val="22"/>
              </w:rPr>
            </w:pPr>
            <w:r w:rsidRPr="002C7851">
              <w:rPr>
                <w:rFonts w:ascii="Arial" w:hAnsi="Arial" w:cs="Arial"/>
                <w:b/>
                <w:bCs/>
                <w:sz w:val="22"/>
              </w:rPr>
              <w:t>2020</w:t>
            </w:r>
          </w:p>
        </w:tc>
      </w:tr>
      <w:tr w:rsidR="006A7A29" w:rsidRPr="002C7851" w:rsidTr="0054268D">
        <w:trPr>
          <w:trHeight w:hRule="exact" w:val="1277"/>
        </w:trPr>
        <w:tc>
          <w:tcPr>
            <w:tcW w:w="2147"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tabs>
                <w:tab w:val="left" w:pos="1779"/>
              </w:tabs>
              <w:kinsoku w:val="0"/>
              <w:overflowPunct w:val="0"/>
              <w:ind w:left="103" w:right="105"/>
              <w:rPr>
                <w:rFonts w:ascii="Arial" w:hAnsi="Arial" w:cs="Arial"/>
                <w:sz w:val="22"/>
              </w:rPr>
            </w:pPr>
            <w:r w:rsidRPr="002C7851">
              <w:rPr>
                <w:rFonts w:ascii="Arial" w:hAnsi="Arial" w:cs="Arial"/>
                <w:b/>
                <w:bCs/>
                <w:sz w:val="22"/>
              </w:rPr>
              <w:t>Jumlah peman</w:t>
            </w:r>
            <w:r w:rsidR="00A22412">
              <w:rPr>
                <w:rFonts w:ascii="Arial" w:hAnsi="Arial" w:cs="Arial"/>
                <w:b/>
                <w:bCs/>
                <w:sz w:val="22"/>
              </w:rPr>
              <w:t>gku jabatan fungsional tertentu</w:t>
            </w:r>
            <w:r w:rsidR="00A22412">
              <w:rPr>
                <w:rFonts w:ascii="Arial" w:hAnsi="Arial" w:cs="Arial"/>
                <w:b/>
                <w:bCs/>
                <w:sz w:val="22"/>
                <w:lang w:val="en-US"/>
              </w:rPr>
              <w:t xml:space="preserve"> </w:t>
            </w:r>
            <w:r w:rsidRPr="002C7851">
              <w:rPr>
                <w:rFonts w:ascii="Arial" w:hAnsi="Arial" w:cs="Arial"/>
                <w:b/>
                <w:bCs/>
                <w:sz w:val="22"/>
              </w:rPr>
              <w:t>pada instansi pemerintah</w:t>
            </w:r>
          </w:p>
        </w:tc>
        <w:tc>
          <w:tcPr>
            <w:tcW w:w="112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5" w:lineRule="exact"/>
              <w:ind w:left="403"/>
              <w:rPr>
                <w:rFonts w:ascii="Arial" w:hAnsi="Arial" w:cs="Arial"/>
                <w:sz w:val="22"/>
              </w:rPr>
            </w:pPr>
            <w:r w:rsidRPr="002C7851">
              <w:rPr>
                <w:rFonts w:ascii="Arial" w:hAnsi="Arial" w:cs="Arial"/>
                <w:b/>
                <w:bCs/>
                <w:sz w:val="22"/>
              </w:rPr>
              <w:t>N/A</w:t>
            </w:r>
          </w:p>
        </w:tc>
        <w:tc>
          <w:tcPr>
            <w:tcW w:w="112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5" w:lineRule="exact"/>
              <w:ind w:left="404"/>
              <w:rPr>
                <w:rFonts w:ascii="Arial" w:hAnsi="Arial" w:cs="Arial"/>
                <w:sz w:val="22"/>
              </w:rPr>
            </w:pPr>
            <w:r w:rsidRPr="002C7851">
              <w:rPr>
                <w:rFonts w:ascii="Arial" w:hAnsi="Arial" w:cs="Arial"/>
                <w:b/>
                <w:bCs/>
                <w:sz w:val="22"/>
              </w:rPr>
              <w:t>N/A</w:t>
            </w:r>
          </w:p>
        </w:tc>
        <w:tc>
          <w:tcPr>
            <w:tcW w:w="1126"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5" w:lineRule="exact"/>
              <w:ind w:left="220" w:right="218"/>
              <w:jc w:val="center"/>
              <w:rPr>
                <w:rFonts w:ascii="Arial" w:hAnsi="Arial" w:cs="Arial"/>
                <w:sz w:val="22"/>
              </w:rPr>
            </w:pPr>
            <w:r w:rsidRPr="002C7851">
              <w:rPr>
                <w:rFonts w:ascii="Arial" w:hAnsi="Arial" w:cs="Arial"/>
                <w:b/>
                <w:bCs/>
                <w:sz w:val="22"/>
              </w:rPr>
              <w:t>N/A</w:t>
            </w:r>
          </w:p>
        </w:tc>
        <w:tc>
          <w:tcPr>
            <w:tcW w:w="1073"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5" w:lineRule="exact"/>
              <w:ind w:left="376"/>
              <w:rPr>
                <w:rFonts w:ascii="Arial" w:hAnsi="Arial" w:cs="Arial"/>
                <w:sz w:val="22"/>
              </w:rPr>
            </w:pPr>
            <w:r w:rsidRPr="002C7851">
              <w:rPr>
                <w:rFonts w:ascii="Arial" w:hAnsi="Arial" w:cs="Arial"/>
                <w:b/>
                <w:bCs/>
                <w:sz w:val="22"/>
              </w:rPr>
              <w:t>N/A</w:t>
            </w:r>
          </w:p>
        </w:tc>
        <w:tc>
          <w:tcPr>
            <w:tcW w:w="954" w:type="dxa"/>
            <w:tcBorders>
              <w:top w:val="single" w:sz="3" w:space="0" w:color="000000"/>
              <w:left w:val="single" w:sz="3" w:space="0" w:color="000000"/>
              <w:bottom w:val="single" w:sz="3" w:space="0" w:color="000000"/>
              <w:right w:val="single" w:sz="3" w:space="0" w:color="000000"/>
            </w:tcBorders>
          </w:tcPr>
          <w:p w:rsidR="006A7A29" w:rsidRPr="002C7851" w:rsidRDefault="006A7A29" w:rsidP="00C76E6E">
            <w:pPr>
              <w:pStyle w:val="TableParagraph"/>
              <w:kinsoku w:val="0"/>
              <w:overflowPunct w:val="0"/>
              <w:spacing w:line="255" w:lineRule="exact"/>
              <w:ind w:left="205" w:right="211"/>
              <w:jc w:val="center"/>
              <w:rPr>
                <w:rFonts w:ascii="Arial" w:hAnsi="Arial" w:cs="Arial"/>
                <w:sz w:val="22"/>
              </w:rPr>
            </w:pPr>
            <w:r w:rsidRPr="002C7851">
              <w:rPr>
                <w:rFonts w:ascii="Arial" w:hAnsi="Arial" w:cs="Arial"/>
                <w:sz w:val="22"/>
              </w:rPr>
              <w:t>5.084</w:t>
            </w:r>
          </w:p>
          <w:p w:rsidR="006A7A29" w:rsidRPr="002C7851" w:rsidRDefault="006A7A29" w:rsidP="00C76E6E">
            <w:pPr>
              <w:pStyle w:val="TableParagraph"/>
              <w:kinsoku w:val="0"/>
              <w:overflowPunct w:val="0"/>
              <w:spacing w:before="37"/>
              <w:ind w:left="199" w:right="211"/>
              <w:jc w:val="center"/>
              <w:rPr>
                <w:rFonts w:ascii="Arial" w:hAnsi="Arial" w:cs="Arial"/>
                <w:sz w:val="22"/>
              </w:rPr>
            </w:pPr>
            <w:r w:rsidRPr="002C7851">
              <w:rPr>
                <w:rFonts w:ascii="Arial" w:hAnsi="Arial" w:cs="Arial"/>
                <w:sz w:val="22"/>
              </w:rPr>
              <w:t>org</w:t>
            </w:r>
          </w:p>
        </w:tc>
      </w:tr>
    </w:tbl>
    <w:p w:rsidR="009D5B95" w:rsidRDefault="009D5B95" w:rsidP="007C0B90">
      <w:pPr>
        <w:pStyle w:val="ListParagraph"/>
        <w:spacing w:after="120" w:line="360" w:lineRule="auto"/>
        <w:ind w:left="450"/>
        <w:jc w:val="both"/>
        <w:rPr>
          <w:rFonts w:ascii="Arial Rounded MT Bold" w:hAnsi="Arial Rounded MT Bold" w:cs="Arial"/>
          <w:b/>
          <w:sz w:val="24"/>
          <w:szCs w:val="24"/>
        </w:rPr>
      </w:pPr>
    </w:p>
    <w:p w:rsidR="00373D84" w:rsidRPr="00B5720C" w:rsidRDefault="00373D84" w:rsidP="007C0B90">
      <w:pPr>
        <w:pStyle w:val="ListParagraph"/>
        <w:spacing w:after="120" w:line="360" w:lineRule="auto"/>
        <w:ind w:left="450"/>
        <w:jc w:val="both"/>
        <w:rPr>
          <w:rFonts w:ascii="Arial Rounded MT Bold" w:hAnsi="Arial Rounded MT Bold" w:cs="Arial"/>
          <w:b/>
          <w:sz w:val="24"/>
          <w:szCs w:val="24"/>
        </w:rPr>
      </w:pPr>
      <w:r w:rsidRPr="00B5720C">
        <w:rPr>
          <w:rFonts w:ascii="Arial Rounded MT Bold" w:hAnsi="Arial Rounded MT Bold" w:cs="Arial"/>
          <w:b/>
          <w:sz w:val="24"/>
          <w:szCs w:val="24"/>
        </w:rPr>
        <w:lastRenderedPageBreak/>
        <w:t>Telaahan Visi, Misi, dan Program Kepala Daerah dan Wakil Kepala Daerah Terpilih</w:t>
      </w:r>
    </w:p>
    <w:p w:rsidR="00373D84" w:rsidRPr="000F3892" w:rsidRDefault="00373D84" w:rsidP="00373D84">
      <w:pPr>
        <w:widowControl w:val="0"/>
        <w:autoSpaceDE w:val="0"/>
        <w:autoSpaceDN w:val="0"/>
        <w:adjustRightInd w:val="0"/>
        <w:spacing w:before="240" w:after="120" w:line="360" w:lineRule="auto"/>
        <w:ind w:left="567" w:firstLine="709"/>
        <w:jc w:val="both"/>
        <w:rPr>
          <w:rFonts w:ascii="Arial" w:hAnsi="Arial" w:cs="Arial"/>
          <w:bCs/>
          <w:sz w:val="24"/>
          <w:szCs w:val="24"/>
        </w:rPr>
      </w:pPr>
      <w:r>
        <w:rPr>
          <w:rFonts w:ascii="Arial" w:hAnsi="Arial" w:cs="Arial"/>
          <w:sz w:val="24"/>
          <w:szCs w:val="24"/>
        </w:rPr>
        <w:t xml:space="preserve">Berdasarkan Rencana Pembangunan Jangka Menengah Daerah (RPJMD) Kabupaten Gowa Tahun </w:t>
      </w:r>
      <w:r w:rsidR="00672464">
        <w:rPr>
          <w:rFonts w:ascii="Arial" w:hAnsi="Arial" w:cs="Arial"/>
          <w:sz w:val="24"/>
          <w:szCs w:val="24"/>
        </w:rPr>
        <w:t>2021-2026</w:t>
      </w:r>
      <w:r w:rsidR="00451DAC">
        <w:rPr>
          <w:rFonts w:ascii="Arial" w:hAnsi="Arial" w:cs="Arial"/>
          <w:sz w:val="24"/>
          <w:szCs w:val="24"/>
        </w:rPr>
        <w:t xml:space="preserve"> </w:t>
      </w:r>
      <w:r>
        <w:rPr>
          <w:rFonts w:ascii="Arial" w:hAnsi="Arial" w:cs="Arial"/>
          <w:sz w:val="24"/>
          <w:szCs w:val="24"/>
        </w:rPr>
        <w:t xml:space="preserve">dimana visi Bupati terpilih adalah </w:t>
      </w:r>
      <w:r w:rsidRPr="005A0726">
        <w:rPr>
          <w:rFonts w:ascii="Arial" w:hAnsi="Arial" w:cs="Arial"/>
          <w:i/>
          <w:sz w:val="24"/>
          <w:szCs w:val="24"/>
        </w:rPr>
        <w:t xml:space="preserve">“Terwujudnya masyarakat yang </w:t>
      </w:r>
      <w:r w:rsidR="00451DAC">
        <w:rPr>
          <w:rFonts w:ascii="Arial" w:hAnsi="Arial" w:cs="Arial"/>
          <w:i/>
          <w:sz w:val="24"/>
          <w:szCs w:val="24"/>
        </w:rPr>
        <w:t xml:space="preserve">unggul dan Tangguh </w:t>
      </w:r>
      <w:r w:rsidRPr="005A0726">
        <w:rPr>
          <w:rFonts w:ascii="Arial" w:hAnsi="Arial" w:cs="Arial"/>
          <w:i/>
          <w:sz w:val="24"/>
          <w:szCs w:val="24"/>
        </w:rPr>
        <w:t xml:space="preserve">tata kelola pemerintahan </w:t>
      </w:r>
      <w:r w:rsidR="00451DAC">
        <w:rPr>
          <w:rFonts w:ascii="Arial" w:hAnsi="Arial" w:cs="Arial"/>
          <w:i/>
          <w:sz w:val="24"/>
          <w:szCs w:val="24"/>
        </w:rPr>
        <w:t>ter</w:t>
      </w:r>
      <w:r w:rsidRPr="005A0726">
        <w:rPr>
          <w:rFonts w:ascii="Arial" w:hAnsi="Arial" w:cs="Arial"/>
          <w:i/>
          <w:sz w:val="24"/>
          <w:szCs w:val="24"/>
        </w:rPr>
        <w:t>baik”</w:t>
      </w:r>
      <w:r>
        <w:rPr>
          <w:rFonts w:ascii="Arial" w:hAnsi="Arial" w:cs="Arial"/>
          <w:sz w:val="24"/>
          <w:szCs w:val="24"/>
        </w:rPr>
        <w:t xml:space="preserve">. </w:t>
      </w:r>
      <w:r w:rsidRPr="000F3892">
        <w:rPr>
          <w:rFonts w:ascii="Arial" w:hAnsi="Arial" w:cs="Arial"/>
          <w:bCs/>
          <w:sz w:val="24"/>
          <w:szCs w:val="24"/>
        </w:rPr>
        <w:t xml:space="preserve">Visi </w:t>
      </w:r>
      <w:r>
        <w:rPr>
          <w:rFonts w:ascii="Arial" w:hAnsi="Arial" w:cs="Arial"/>
          <w:bCs/>
          <w:sz w:val="24"/>
          <w:szCs w:val="24"/>
        </w:rPr>
        <w:t>tersebut</w:t>
      </w:r>
      <w:r w:rsidRPr="000F3892">
        <w:rPr>
          <w:rFonts w:ascii="Arial" w:hAnsi="Arial" w:cs="Arial"/>
          <w:bCs/>
          <w:sz w:val="24"/>
          <w:szCs w:val="24"/>
        </w:rPr>
        <w:t xml:space="preserve"> memiliki empat pokok visi, yaitu:</w:t>
      </w:r>
    </w:p>
    <w:p w:rsidR="00373D84" w:rsidRPr="000F3892" w:rsidRDefault="002F243F" w:rsidP="00E610CB">
      <w:pPr>
        <w:pStyle w:val="ListParagraph"/>
        <w:widowControl w:val="0"/>
        <w:numPr>
          <w:ilvl w:val="0"/>
          <w:numId w:val="18"/>
        </w:numPr>
        <w:autoSpaceDE w:val="0"/>
        <w:autoSpaceDN w:val="0"/>
        <w:adjustRightInd w:val="0"/>
        <w:spacing w:before="120" w:after="120" w:line="360" w:lineRule="auto"/>
        <w:ind w:left="993" w:hanging="426"/>
        <w:jc w:val="both"/>
        <w:rPr>
          <w:rFonts w:ascii="Arial" w:hAnsi="Arial" w:cs="Arial"/>
          <w:bCs/>
          <w:sz w:val="24"/>
          <w:szCs w:val="24"/>
        </w:rPr>
      </w:pPr>
      <w:r w:rsidRPr="00313910">
        <w:rPr>
          <w:rFonts w:ascii="Arial" w:hAnsi="Arial" w:cs="Arial"/>
          <w:b/>
          <w:bCs/>
          <w:i/>
          <w:sz w:val="24"/>
          <w:szCs w:val="24"/>
        </w:rPr>
        <w:t xml:space="preserve">Masyarakat yang Unggul, </w:t>
      </w:r>
      <w:r w:rsidRPr="00313910">
        <w:rPr>
          <w:rFonts w:ascii="Arial" w:hAnsi="Arial" w:cs="Arial"/>
          <w:bCs/>
          <w:sz w:val="24"/>
          <w:szCs w:val="24"/>
        </w:rPr>
        <w:t xml:space="preserve">dimaknakan sebagai </w:t>
      </w:r>
      <w:r w:rsidRPr="00B75971">
        <w:rPr>
          <w:rFonts w:ascii="Arial" w:hAnsi="Arial" w:cs="Arial"/>
          <w:w w:val="115"/>
          <w:sz w:val="24"/>
        </w:rPr>
        <w:t xml:space="preserve">Kondisi masyarakat dengan kualitas hidup  yang  lebih baik, </w:t>
      </w:r>
      <w:r w:rsidR="00A03505">
        <w:rPr>
          <w:rFonts w:ascii="Arial" w:hAnsi="Arial" w:cs="Arial"/>
          <w:w w:val="120"/>
          <w:sz w:val="24"/>
        </w:rPr>
        <w:t xml:space="preserve">yaitu </w:t>
      </w:r>
      <w:r w:rsidRPr="00B75971">
        <w:rPr>
          <w:rFonts w:ascii="Arial" w:hAnsi="Arial" w:cs="Arial"/>
          <w:w w:val="120"/>
          <w:sz w:val="24"/>
        </w:rPr>
        <w:t xml:space="preserve">lebih cerdas, sehat, </w:t>
      </w:r>
      <w:r w:rsidRPr="00B75971">
        <w:rPr>
          <w:rFonts w:ascii="Arial" w:hAnsi="Arial" w:cs="Arial"/>
          <w:w w:val="115"/>
          <w:sz w:val="24"/>
        </w:rPr>
        <w:t>produktif,  religius, berkarakter gotong-royong, inklusif dan partisipatif.</w:t>
      </w:r>
    </w:p>
    <w:p w:rsidR="00373D84" w:rsidRPr="000F3892" w:rsidRDefault="00373D84" w:rsidP="00373D84">
      <w:pPr>
        <w:pStyle w:val="ListParagraph"/>
        <w:widowControl w:val="0"/>
        <w:autoSpaceDE w:val="0"/>
        <w:autoSpaceDN w:val="0"/>
        <w:adjustRightInd w:val="0"/>
        <w:spacing w:before="120" w:after="120" w:line="360" w:lineRule="auto"/>
        <w:ind w:left="426" w:hanging="426"/>
        <w:jc w:val="both"/>
        <w:rPr>
          <w:rFonts w:ascii="Arial" w:hAnsi="Arial" w:cs="Arial"/>
          <w:sz w:val="16"/>
          <w:szCs w:val="24"/>
        </w:rPr>
      </w:pPr>
    </w:p>
    <w:p w:rsidR="00A26751" w:rsidRPr="000F3892" w:rsidRDefault="00E549C4" w:rsidP="00E610CB">
      <w:pPr>
        <w:pStyle w:val="ListParagraph"/>
        <w:widowControl w:val="0"/>
        <w:numPr>
          <w:ilvl w:val="0"/>
          <w:numId w:val="18"/>
        </w:numPr>
        <w:autoSpaceDE w:val="0"/>
        <w:autoSpaceDN w:val="0"/>
        <w:adjustRightInd w:val="0"/>
        <w:spacing w:before="120" w:after="120" w:line="360" w:lineRule="auto"/>
        <w:ind w:left="993" w:hanging="426"/>
        <w:jc w:val="both"/>
        <w:rPr>
          <w:rFonts w:ascii="Arial" w:hAnsi="Arial" w:cs="Arial"/>
          <w:sz w:val="24"/>
          <w:szCs w:val="24"/>
        </w:rPr>
      </w:pPr>
      <w:r>
        <w:rPr>
          <w:rFonts w:ascii="Arial" w:hAnsi="Arial" w:cs="Arial"/>
          <w:b/>
          <w:i/>
          <w:sz w:val="24"/>
          <w:szCs w:val="24"/>
        </w:rPr>
        <w:t>Masyarakat yang Tangguh</w:t>
      </w:r>
      <w:r w:rsidR="00373D84">
        <w:rPr>
          <w:rFonts w:ascii="Arial" w:hAnsi="Arial" w:cs="Arial"/>
          <w:b/>
          <w:i/>
          <w:sz w:val="24"/>
          <w:szCs w:val="24"/>
        </w:rPr>
        <w:t>,</w:t>
      </w:r>
      <w:r w:rsidR="00373D84" w:rsidRPr="000F3892">
        <w:rPr>
          <w:rFonts w:ascii="Arial" w:hAnsi="Arial" w:cs="Arial"/>
          <w:sz w:val="24"/>
          <w:szCs w:val="24"/>
        </w:rPr>
        <w:t xml:space="preserve"> dimaknakan sebagai </w:t>
      </w:r>
      <w:r w:rsidR="00A26751">
        <w:rPr>
          <w:rFonts w:ascii="Arial" w:hAnsi="Arial" w:cs="Arial"/>
          <w:sz w:val="24"/>
          <w:szCs w:val="24"/>
        </w:rPr>
        <w:t>kondisi daerah dan masyarakat dengan basis ekonomi yang lebih kuat, mandiri, berdaya saing, merata, tahan terhadap krisis, melalui pengembangan sector unggulan daerah. Kondisi ini diperkuat dengan infrastruktur yang terintegrasi serta lingkungan hidup yang berkualitas.</w:t>
      </w:r>
    </w:p>
    <w:p w:rsidR="00373D84" w:rsidRPr="000F3892" w:rsidRDefault="00373D84" w:rsidP="00373D84">
      <w:pPr>
        <w:pStyle w:val="ListParagraph"/>
        <w:widowControl w:val="0"/>
        <w:autoSpaceDE w:val="0"/>
        <w:autoSpaceDN w:val="0"/>
        <w:adjustRightInd w:val="0"/>
        <w:spacing w:before="120" w:after="120" w:line="360" w:lineRule="auto"/>
        <w:ind w:left="426" w:hanging="426"/>
        <w:jc w:val="both"/>
        <w:rPr>
          <w:rFonts w:ascii="Arial" w:hAnsi="Arial" w:cs="Arial"/>
          <w:sz w:val="16"/>
          <w:szCs w:val="24"/>
        </w:rPr>
      </w:pPr>
    </w:p>
    <w:p w:rsidR="00373D84" w:rsidRPr="000F3892" w:rsidRDefault="00815587" w:rsidP="00E610CB">
      <w:pPr>
        <w:pStyle w:val="ListParagraph"/>
        <w:widowControl w:val="0"/>
        <w:numPr>
          <w:ilvl w:val="0"/>
          <w:numId w:val="18"/>
        </w:numPr>
        <w:autoSpaceDE w:val="0"/>
        <w:autoSpaceDN w:val="0"/>
        <w:adjustRightInd w:val="0"/>
        <w:spacing w:before="120" w:after="120" w:line="360" w:lineRule="auto"/>
        <w:ind w:left="993" w:hanging="426"/>
        <w:jc w:val="both"/>
        <w:rPr>
          <w:rFonts w:ascii="Arial" w:hAnsi="Arial" w:cs="Arial"/>
          <w:sz w:val="24"/>
          <w:szCs w:val="24"/>
        </w:rPr>
      </w:pPr>
      <w:r>
        <w:rPr>
          <w:rFonts w:ascii="Arial" w:hAnsi="Arial" w:cs="Arial"/>
          <w:b/>
          <w:i/>
          <w:sz w:val="24"/>
          <w:szCs w:val="24"/>
        </w:rPr>
        <w:t>Tata kelola pemerintahan</w:t>
      </w:r>
      <w:r w:rsidR="00373D84" w:rsidRPr="000F3892">
        <w:rPr>
          <w:rFonts w:ascii="Arial" w:hAnsi="Arial" w:cs="Arial"/>
          <w:b/>
          <w:i/>
          <w:sz w:val="24"/>
          <w:szCs w:val="24"/>
        </w:rPr>
        <w:t xml:space="preserve"> </w:t>
      </w:r>
      <w:r w:rsidR="00AA03EC">
        <w:rPr>
          <w:rFonts w:ascii="Arial" w:hAnsi="Arial" w:cs="Arial"/>
          <w:b/>
          <w:i/>
          <w:sz w:val="24"/>
          <w:szCs w:val="24"/>
        </w:rPr>
        <w:t>ter</w:t>
      </w:r>
      <w:r w:rsidR="00373D84" w:rsidRPr="000F3892">
        <w:rPr>
          <w:rFonts w:ascii="Arial" w:hAnsi="Arial" w:cs="Arial"/>
          <w:b/>
          <w:i/>
          <w:sz w:val="24"/>
          <w:szCs w:val="24"/>
        </w:rPr>
        <w:t>baik</w:t>
      </w:r>
      <w:r w:rsidR="00373D84">
        <w:rPr>
          <w:rFonts w:ascii="Arial" w:hAnsi="Arial" w:cs="Arial"/>
          <w:b/>
          <w:i/>
          <w:sz w:val="24"/>
          <w:szCs w:val="24"/>
        </w:rPr>
        <w:t>,</w:t>
      </w:r>
      <w:r w:rsidR="00373D84" w:rsidRPr="000F3892">
        <w:rPr>
          <w:rFonts w:ascii="Arial" w:hAnsi="Arial" w:cs="Arial"/>
          <w:sz w:val="24"/>
          <w:szCs w:val="24"/>
        </w:rPr>
        <w:t xml:space="preserve"> dimaknakan sebagai kondisi pemerintahan yang </w:t>
      </w:r>
      <w:r w:rsidR="00E94B4A">
        <w:rPr>
          <w:rFonts w:ascii="Arial" w:hAnsi="Arial" w:cs="Arial"/>
          <w:sz w:val="24"/>
          <w:szCs w:val="24"/>
        </w:rPr>
        <w:t>bersih dan akuntabel, berkinerja sangat tinggi dengan pelayanan public yang berkualitas</w:t>
      </w:r>
      <w:r w:rsidR="00373D84" w:rsidRPr="000F3892">
        <w:rPr>
          <w:rFonts w:ascii="Arial" w:hAnsi="Arial" w:cs="Arial"/>
          <w:sz w:val="24"/>
          <w:szCs w:val="24"/>
        </w:rPr>
        <w:t xml:space="preserve">. </w:t>
      </w:r>
    </w:p>
    <w:p w:rsidR="00373D84" w:rsidRPr="005A0726" w:rsidRDefault="00373D84" w:rsidP="00373D84">
      <w:pPr>
        <w:widowControl w:val="0"/>
        <w:autoSpaceDE w:val="0"/>
        <w:autoSpaceDN w:val="0"/>
        <w:adjustRightInd w:val="0"/>
        <w:spacing w:before="240" w:after="120" w:line="360" w:lineRule="auto"/>
        <w:ind w:left="567"/>
        <w:jc w:val="both"/>
        <w:rPr>
          <w:rFonts w:ascii="Arial" w:hAnsi="Arial" w:cs="Arial"/>
          <w:sz w:val="24"/>
          <w:szCs w:val="24"/>
        </w:rPr>
      </w:pPr>
      <w:r w:rsidRPr="005A0726">
        <w:rPr>
          <w:rFonts w:ascii="Arial" w:hAnsi="Arial" w:cs="Arial"/>
          <w:sz w:val="24"/>
          <w:szCs w:val="24"/>
        </w:rPr>
        <w:t>Untuk mewujudkan visi tersebut ditetapkan misi sebagai berikut:</w:t>
      </w:r>
    </w:p>
    <w:p w:rsidR="00F152EF" w:rsidRPr="0007725A" w:rsidRDefault="00F152EF" w:rsidP="00E610CB">
      <w:pPr>
        <w:pStyle w:val="ListParagraph"/>
        <w:widowControl w:val="0"/>
        <w:numPr>
          <w:ilvl w:val="2"/>
          <w:numId w:val="39"/>
        </w:numPr>
        <w:tabs>
          <w:tab w:val="left" w:pos="941"/>
        </w:tabs>
        <w:kinsoku w:val="0"/>
        <w:overflowPunct w:val="0"/>
        <w:autoSpaceDE w:val="0"/>
        <w:autoSpaceDN w:val="0"/>
        <w:adjustRightInd w:val="0"/>
        <w:spacing w:before="162" w:after="0" w:line="240" w:lineRule="auto"/>
        <w:contextualSpacing w:val="0"/>
        <w:jc w:val="both"/>
        <w:rPr>
          <w:rFonts w:ascii="Arial" w:hAnsi="Arial" w:cs="Arial"/>
          <w:w w:val="115"/>
          <w:sz w:val="24"/>
        </w:rPr>
      </w:pPr>
      <w:r w:rsidRPr="0007725A">
        <w:rPr>
          <w:rFonts w:ascii="Arial" w:hAnsi="Arial" w:cs="Arial"/>
          <w:w w:val="115"/>
          <w:sz w:val="24"/>
        </w:rPr>
        <w:t xml:space="preserve">Meningkatkan kualitas hidup masyarakat yang unggul dan  </w:t>
      </w:r>
      <w:r w:rsidRPr="0007725A">
        <w:rPr>
          <w:rFonts w:ascii="Arial" w:hAnsi="Arial" w:cs="Arial"/>
          <w:spacing w:val="9"/>
          <w:w w:val="115"/>
          <w:sz w:val="24"/>
        </w:rPr>
        <w:t xml:space="preserve"> </w:t>
      </w:r>
      <w:r w:rsidRPr="0007725A">
        <w:rPr>
          <w:rFonts w:ascii="Arial" w:hAnsi="Arial" w:cs="Arial"/>
          <w:w w:val="115"/>
          <w:sz w:val="24"/>
        </w:rPr>
        <w:t>inklusif.</w:t>
      </w:r>
    </w:p>
    <w:p w:rsidR="00F152EF" w:rsidRPr="0007725A" w:rsidRDefault="00F152EF" w:rsidP="00E610CB">
      <w:pPr>
        <w:pStyle w:val="ListParagraph"/>
        <w:widowControl w:val="0"/>
        <w:numPr>
          <w:ilvl w:val="2"/>
          <w:numId w:val="39"/>
        </w:numPr>
        <w:tabs>
          <w:tab w:val="left" w:pos="941"/>
        </w:tabs>
        <w:kinsoku w:val="0"/>
        <w:overflowPunct w:val="0"/>
        <w:autoSpaceDE w:val="0"/>
        <w:autoSpaceDN w:val="0"/>
        <w:adjustRightInd w:val="0"/>
        <w:spacing w:before="142" w:after="0" w:line="357" w:lineRule="auto"/>
        <w:ind w:right="111"/>
        <w:contextualSpacing w:val="0"/>
        <w:jc w:val="both"/>
        <w:rPr>
          <w:rFonts w:ascii="Arial" w:hAnsi="Arial" w:cs="Arial"/>
          <w:w w:val="115"/>
          <w:sz w:val="24"/>
        </w:rPr>
      </w:pPr>
      <w:r w:rsidRPr="0007725A">
        <w:rPr>
          <w:rFonts w:ascii="Arial" w:hAnsi="Arial" w:cs="Arial"/>
          <w:w w:val="115"/>
          <w:sz w:val="24"/>
        </w:rPr>
        <w:t>Memperkokoh kemandirian ekonomi daerah berbasis sumber daya lokal dan</w:t>
      </w:r>
      <w:r w:rsidRPr="0007725A">
        <w:rPr>
          <w:rFonts w:ascii="Arial" w:hAnsi="Arial" w:cs="Arial"/>
          <w:spacing w:val="1"/>
          <w:w w:val="115"/>
          <w:sz w:val="24"/>
        </w:rPr>
        <w:t xml:space="preserve"> </w:t>
      </w:r>
      <w:r w:rsidRPr="0007725A">
        <w:rPr>
          <w:rFonts w:ascii="Arial" w:hAnsi="Arial" w:cs="Arial"/>
          <w:w w:val="115"/>
          <w:sz w:val="24"/>
        </w:rPr>
        <w:t>teknologi.</w:t>
      </w:r>
    </w:p>
    <w:p w:rsidR="00F152EF" w:rsidRPr="0007725A" w:rsidRDefault="00F152EF" w:rsidP="00E610CB">
      <w:pPr>
        <w:pStyle w:val="ListParagraph"/>
        <w:widowControl w:val="0"/>
        <w:numPr>
          <w:ilvl w:val="2"/>
          <w:numId w:val="39"/>
        </w:numPr>
        <w:tabs>
          <w:tab w:val="left" w:pos="941"/>
          <w:tab w:val="left" w:pos="2973"/>
          <w:tab w:val="left" w:pos="4861"/>
          <w:tab w:val="left" w:pos="5762"/>
          <w:tab w:val="left" w:pos="7510"/>
          <w:tab w:val="left" w:pos="9191"/>
        </w:tabs>
        <w:kinsoku w:val="0"/>
        <w:overflowPunct w:val="0"/>
        <w:autoSpaceDE w:val="0"/>
        <w:autoSpaceDN w:val="0"/>
        <w:adjustRightInd w:val="0"/>
        <w:spacing w:before="4" w:after="0" w:line="362" w:lineRule="auto"/>
        <w:ind w:right="109"/>
        <w:contextualSpacing w:val="0"/>
        <w:jc w:val="both"/>
        <w:rPr>
          <w:rFonts w:ascii="Arial" w:hAnsi="Arial" w:cs="Arial"/>
          <w:w w:val="115"/>
          <w:sz w:val="24"/>
        </w:rPr>
      </w:pPr>
      <w:r w:rsidRPr="0007725A">
        <w:rPr>
          <w:rFonts w:ascii="Arial" w:hAnsi="Arial" w:cs="Arial"/>
          <w:w w:val="115"/>
          <w:sz w:val="24"/>
        </w:rPr>
        <w:t>Meningkatkan</w:t>
      </w:r>
      <w:r w:rsidRPr="0007725A">
        <w:rPr>
          <w:rFonts w:ascii="Arial" w:hAnsi="Arial" w:cs="Arial"/>
          <w:w w:val="115"/>
          <w:sz w:val="24"/>
        </w:rPr>
        <w:tab/>
        <w:t>infrastruktur</w:t>
      </w:r>
      <w:r w:rsidRPr="0007725A">
        <w:rPr>
          <w:rFonts w:ascii="Arial" w:hAnsi="Arial" w:cs="Arial"/>
          <w:w w:val="115"/>
          <w:sz w:val="24"/>
        </w:rPr>
        <w:tab/>
        <w:t>yang</w:t>
      </w:r>
      <w:r w:rsidRPr="0007725A">
        <w:rPr>
          <w:rFonts w:ascii="Arial" w:hAnsi="Arial" w:cs="Arial"/>
          <w:w w:val="115"/>
          <w:sz w:val="24"/>
        </w:rPr>
        <w:tab/>
        <w:t xml:space="preserve">berkualitas, terintegrasi </w:t>
      </w:r>
      <w:r w:rsidRPr="0007725A">
        <w:rPr>
          <w:rFonts w:ascii="Arial" w:hAnsi="Arial" w:cs="Arial"/>
          <w:w w:val="110"/>
          <w:sz w:val="24"/>
        </w:rPr>
        <w:t xml:space="preserve">dan </w:t>
      </w:r>
      <w:r w:rsidRPr="0007725A">
        <w:rPr>
          <w:rFonts w:ascii="Arial" w:hAnsi="Arial" w:cs="Arial"/>
          <w:w w:val="115"/>
          <w:sz w:val="24"/>
        </w:rPr>
        <w:t>berwawasan</w:t>
      </w:r>
      <w:r w:rsidRPr="0007725A">
        <w:rPr>
          <w:rFonts w:ascii="Arial" w:hAnsi="Arial" w:cs="Arial"/>
          <w:spacing w:val="-5"/>
          <w:w w:val="115"/>
          <w:sz w:val="24"/>
        </w:rPr>
        <w:t xml:space="preserve"> </w:t>
      </w:r>
      <w:r w:rsidRPr="0007725A">
        <w:rPr>
          <w:rFonts w:ascii="Arial" w:hAnsi="Arial" w:cs="Arial"/>
          <w:w w:val="115"/>
          <w:sz w:val="24"/>
        </w:rPr>
        <w:t>lingkungan.</w:t>
      </w:r>
    </w:p>
    <w:p w:rsidR="00F152EF" w:rsidRPr="0007725A" w:rsidRDefault="00F152EF" w:rsidP="00E610CB">
      <w:pPr>
        <w:pStyle w:val="ListParagraph"/>
        <w:numPr>
          <w:ilvl w:val="2"/>
          <w:numId w:val="39"/>
        </w:numPr>
        <w:spacing w:after="120" w:line="360" w:lineRule="auto"/>
        <w:jc w:val="both"/>
        <w:rPr>
          <w:rFonts w:ascii="Arial" w:hAnsi="Arial" w:cs="Arial"/>
          <w:sz w:val="28"/>
          <w:szCs w:val="24"/>
        </w:rPr>
      </w:pPr>
      <w:r w:rsidRPr="0007725A">
        <w:rPr>
          <w:rFonts w:ascii="Arial" w:hAnsi="Arial" w:cs="Arial"/>
          <w:w w:val="115"/>
          <w:sz w:val="24"/>
        </w:rPr>
        <w:lastRenderedPageBreak/>
        <w:t>Mengembangkan</w:t>
      </w:r>
      <w:r w:rsidRPr="0007725A">
        <w:rPr>
          <w:rFonts w:ascii="Arial" w:hAnsi="Arial" w:cs="Arial"/>
          <w:spacing w:val="-10"/>
          <w:w w:val="115"/>
          <w:sz w:val="24"/>
        </w:rPr>
        <w:t xml:space="preserve"> </w:t>
      </w:r>
      <w:r w:rsidRPr="0007725A">
        <w:rPr>
          <w:rFonts w:ascii="Arial" w:hAnsi="Arial" w:cs="Arial"/>
          <w:w w:val="115"/>
          <w:sz w:val="24"/>
        </w:rPr>
        <w:t>tata</w:t>
      </w:r>
      <w:r w:rsidRPr="0007725A">
        <w:rPr>
          <w:rFonts w:ascii="Arial" w:hAnsi="Arial" w:cs="Arial"/>
          <w:spacing w:val="-13"/>
          <w:w w:val="115"/>
          <w:sz w:val="24"/>
        </w:rPr>
        <w:t xml:space="preserve"> </w:t>
      </w:r>
      <w:r w:rsidRPr="0007725A">
        <w:rPr>
          <w:rFonts w:ascii="Arial" w:hAnsi="Arial" w:cs="Arial"/>
          <w:w w:val="115"/>
          <w:sz w:val="24"/>
        </w:rPr>
        <w:t>kelola</w:t>
      </w:r>
      <w:r w:rsidRPr="0007725A">
        <w:rPr>
          <w:rFonts w:ascii="Arial" w:hAnsi="Arial" w:cs="Arial"/>
          <w:spacing w:val="-12"/>
          <w:w w:val="115"/>
          <w:sz w:val="24"/>
        </w:rPr>
        <w:t xml:space="preserve"> </w:t>
      </w:r>
      <w:r w:rsidRPr="0007725A">
        <w:rPr>
          <w:rFonts w:ascii="Arial" w:hAnsi="Arial" w:cs="Arial"/>
          <w:w w:val="115"/>
          <w:sz w:val="24"/>
        </w:rPr>
        <w:t>pemerintahan</w:t>
      </w:r>
      <w:r w:rsidRPr="0007725A">
        <w:rPr>
          <w:rFonts w:ascii="Arial" w:hAnsi="Arial" w:cs="Arial"/>
          <w:spacing w:val="-11"/>
          <w:w w:val="115"/>
          <w:sz w:val="24"/>
        </w:rPr>
        <w:t xml:space="preserve"> </w:t>
      </w:r>
      <w:r w:rsidRPr="0007725A">
        <w:rPr>
          <w:rFonts w:ascii="Arial" w:hAnsi="Arial" w:cs="Arial"/>
          <w:w w:val="115"/>
          <w:sz w:val="24"/>
        </w:rPr>
        <w:t>inovatif</w:t>
      </w:r>
      <w:r w:rsidRPr="0007725A">
        <w:rPr>
          <w:rFonts w:ascii="Arial" w:hAnsi="Arial" w:cs="Arial"/>
          <w:spacing w:val="-14"/>
          <w:w w:val="115"/>
          <w:sz w:val="24"/>
        </w:rPr>
        <w:t xml:space="preserve"> </w:t>
      </w:r>
      <w:r w:rsidRPr="0007725A">
        <w:rPr>
          <w:rFonts w:ascii="Arial" w:hAnsi="Arial" w:cs="Arial"/>
          <w:w w:val="115"/>
          <w:sz w:val="24"/>
        </w:rPr>
        <w:t>melalui</w:t>
      </w:r>
      <w:r w:rsidRPr="0007725A">
        <w:rPr>
          <w:rFonts w:ascii="Arial" w:hAnsi="Arial" w:cs="Arial"/>
          <w:spacing w:val="-15"/>
          <w:w w:val="115"/>
          <w:sz w:val="24"/>
        </w:rPr>
        <w:t xml:space="preserve"> </w:t>
      </w:r>
      <w:r w:rsidRPr="0007725A">
        <w:rPr>
          <w:rFonts w:ascii="Arial" w:hAnsi="Arial" w:cs="Arial"/>
          <w:w w:val="115"/>
          <w:sz w:val="24"/>
        </w:rPr>
        <w:t>reformasi birokrasi dan pelayanan publik</w:t>
      </w:r>
      <w:r w:rsidRPr="0007725A">
        <w:rPr>
          <w:rFonts w:ascii="Arial" w:hAnsi="Arial" w:cs="Arial"/>
          <w:spacing w:val="36"/>
          <w:w w:val="115"/>
          <w:sz w:val="24"/>
        </w:rPr>
        <w:t xml:space="preserve"> </w:t>
      </w:r>
      <w:r w:rsidRPr="0007725A">
        <w:rPr>
          <w:rFonts w:ascii="Arial" w:hAnsi="Arial" w:cs="Arial"/>
          <w:w w:val="115"/>
          <w:sz w:val="24"/>
        </w:rPr>
        <w:t>berkualitas</w:t>
      </w:r>
      <w:r w:rsidR="00D93C81" w:rsidRPr="0007725A">
        <w:rPr>
          <w:rFonts w:ascii="Arial" w:hAnsi="Arial" w:cs="Arial"/>
          <w:w w:val="115"/>
          <w:sz w:val="24"/>
        </w:rPr>
        <w:t>.</w:t>
      </w:r>
    </w:p>
    <w:p w:rsidR="00373D84" w:rsidRPr="003C21E8" w:rsidRDefault="00373D84" w:rsidP="00373D84">
      <w:pPr>
        <w:widowControl w:val="0"/>
        <w:autoSpaceDE w:val="0"/>
        <w:autoSpaceDN w:val="0"/>
        <w:adjustRightInd w:val="0"/>
        <w:spacing w:before="240" w:after="240" w:line="360" w:lineRule="auto"/>
        <w:ind w:left="567" w:firstLine="709"/>
        <w:jc w:val="both"/>
        <w:rPr>
          <w:rFonts w:ascii="Arial" w:hAnsi="Arial" w:cs="Arial"/>
          <w:sz w:val="24"/>
          <w:szCs w:val="24"/>
        </w:rPr>
      </w:pPr>
      <w:r>
        <w:rPr>
          <w:rFonts w:ascii="Arial" w:hAnsi="Arial" w:cs="Arial"/>
          <w:sz w:val="24"/>
          <w:szCs w:val="24"/>
        </w:rPr>
        <w:t xml:space="preserve">Mencermati secara seksama visi dan misi Kabupaten Gowa dengan makna filosofi yang terkandung didalamnya bila disandingkan dengan tugas pokok dan fungsi Badan Kepegawaian dan Pengembangan Sumber Daya Manusia Kabupaten Gowa yakni penyelenggara pemerintahan daerah dibidang kepegawaian, maka dari kelima misi Kabupaten Gowa yang bersentuhan erat adalah </w:t>
      </w:r>
      <w:r>
        <w:rPr>
          <w:rFonts w:ascii="Arial" w:hAnsi="Arial" w:cs="Arial"/>
          <w:i/>
          <w:sz w:val="24"/>
          <w:szCs w:val="24"/>
        </w:rPr>
        <w:t>pokok visi keempat</w:t>
      </w:r>
      <w:r w:rsidRPr="00100731">
        <w:rPr>
          <w:rFonts w:ascii="Arial" w:hAnsi="Arial" w:cs="Arial"/>
          <w:i/>
          <w:sz w:val="24"/>
          <w:szCs w:val="24"/>
        </w:rPr>
        <w:t xml:space="preserve"> </w:t>
      </w:r>
      <w:r w:rsidR="00057C86">
        <w:rPr>
          <w:rFonts w:ascii="Cambria" w:hAnsi="Cambria" w:cs="Cambria"/>
          <w:b/>
          <w:bCs/>
          <w:w w:val="110"/>
        </w:rPr>
        <w:t>Mengembangkan Tata Kelola Pemerintahan Inovatif Melalui Reformasi Birokrasi Dan Pelayanan Publik Berkualitas</w:t>
      </w:r>
      <w:r>
        <w:rPr>
          <w:rFonts w:ascii="Arial" w:hAnsi="Arial" w:cs="Arial"/>
          <w:sz w:val="24"/>
          <w:szCs w:val="24"/>
        </w:rPr>
        <w:t>.</w:t>
      </w:r>
    </w:p>
    <w:p w:rsidR="00373D84" w:rsidRPr="00D45F48" w:rsidRDefault="00373D84" w:rsidP="00E610CB">
      <w:pPr>
        <w:pStyle w:val="ListParagraph"/>
        <w:numPr>
          <w:ilvl w:val="1"/>
          <w:numId w:val="21"/>
        </w:numPr>
        <w:spacing w:after="120" w:line="360" w:lineRule="auto"/>
        <w:ind w:left="567" w:hanging="567"/>
        <w:jc w:val="both"/>
        <w:rPr>
          <w:rFonts w:ascii="Arial Rounded MT Bold" w:hAnsi="Arial Rounded MT Bold" w:cs="Arial"/>
          <w:b/>
          <w:sz w:val="24"/>
          <w:szCs w:val="24"/>
        </w:rPr>
      </w:pPr>
      <w:r w:rsidRPr="00D45F48">
        <w:rPr>
          <w:rFonts w:ascii="Arial Rounded MT Bold" w:hAnsi="Arial Rounded MT Bold" w:cs="Arial"/>
          <w:b/>
          <w:sz w:val="24"/>
          <w:szCs w:val="24"/>
        </w:rPr>
        <w:t>Telaahan Renstra K/L dan Renstra Provinsi/Kabupaten/Kota</w:t>
      </w:r>
    </w:p>
    <w:p w:rsidR="00373D84" w:rsidRDefault="00373D84" w:rsidP="00373D84">
      <w:pPr>
        <w:spacing w:after="120" w:line="360" w:lineRule="auto"/>
        <w:ind w:left="567" w:firstLine="709"/>
        <w:jc w:val="both"/>
        <w:rPr>
          <w:rFonts w:ascii="Arial" w:hAnsi="Arial" w:cs="Arial"/>
          <w:sz w:val="24"/>
          <w:szCs w:val="24"/>
        </w:rPr>
      </w:pPr>
      <w:r w:rsidRPr="004C2A3B">
        <w:rPr>
          <w:rFonts w:ascii="Arial" w:eastAsia="Times New Roman" w:hAnsi="Arial" w:cs="Arial"/>
          <w:sz w:val="24"/>
          <w:szCs w:val="24"/>
        </w:rPr>
        <w:t xml:space="preserve">Penajaman program dan kegiatan strategis dalam Renstra Badan Kepegawaian Negara Tahun </w:t>
      </w:r>
      <w:r w:rsidR="006E0205">
        <w:rPr>
          <w:rFonts w:ascii="Arial" w:eastAsia="Times New Roman" w:hAnsi="Arial" w:cs="Arial"/>
          <w:sz w:val="24"/>
          <w:szCs w:val="24"/>
        </w:rPr>
        <w:t>2021-2026</w:t>
      </w:r>
      <w:r w:rsidRPr="004C2A3B">
        <w:rPr>
          <w:rFonts w:ascii="Arial" w:eastAsia="Times New Roman" w:hAnsi="Arial" w:cs="Arial"/>
          <w:sz w:val="24"/>
          <w:szCs w:val="24"/>
        </w:rPr>
        <w:t>, mencakup: Pengembangan sistem manajemen kepegawaian, Penyempurnaan berbagai kebijakan dan peraturan perundang-undangan kepegawaian, Pembangunan dan pengembangan sistem penyelenggaraan pelayanan administrasi dan mutasi kepegawaian, Penegakan pelaksanaan peraturan perundang-undangan kepegawaian, melanjutkan pembangunan dan  pengembangan sistem informasi manajemen kepegawaian, serta kegiatan strategis dalam kerangka reformasi birokrasi internal Badan Kepegawaian Negara.</w:t>
      </w:r>
    </w:p>
    <w:p w:rsidR="00373D84" w:rsidRDefault="00373D84" w:rsidP="00373D84">
      <w:pPr>
        <w:spacing w:after="120" w:line="360" w:lineRule="auto"/>
        <w:ind w:left="567" w:firstLine="709"/>
        <w:jc w:val="both"/>
        <w:rPr>
          <w:rFonts w:ascii="Arial" w:hAnsi="Arial" w:cs="Arial"/>
          <w:sz w:val="24"/>
          <w:szCs w:val="24"/>
        </w:rPr>
      </w:pPr>
      <w:r w:rsidRPr="004C2A3B">
        <w:rPr>
          <w:rFonts w:ascii="Arial" w:eastAsia="Times New Roman" w:hAnsi="Arial" w:cs="Arial"/>
          <w:sz w:val="24"/>
          <w:szCs w:val="24"/>
        </w:rPr>
        <w:t>Dengan memperhatikan tercapainya keselarasan pada format dan sist</w:t>
      </w:r>
      <w:r>
        <w:rPr>
          <w:rFonts w:ascii="Arial" w:hAnsi="Arial" w:cs="Arial"/>
          <w:sz w:val="24"/>
          <w:szCs w:val="24"/>
        </w:rPr>
        <w:t>e</w:t>
      </w:r>
      <w:r w:rsidRPr="004C2A3B">
        <w:rPr>
          <w:rFonts w:ascii="Arial" w:eastAsia="Times New Roman" w:hAnsi="Arial" w:cs="Arial"/>
          <w:sz w:val="24"/>
          <w:szCs w:val="24"/>
        </w:rPr>
        <w:t xml:space="preserve">matika penyusunan renstra kementerian dan lembaga secara nasional, maka Renstra Badan Kepegawaian Negara Tahun </w:t>
      </w:r>
      <w:r w:rsidR="006E0205">
        <w:rPr>
          <w:rFonts w:ascii="Arial" w:eastAsia="Times New Roman" w:hAnsi="Arial" w:cs="Arial"/>
          <w:sz w:val="24"/>
          <w:szCs w:val="24"/>
        </w:rPr>
        <w:t>2021-2026</w:t>
      </w:r>
      <w:r w:rsidRPr="004C2A3B">
        <w:rPr>
          <w:rFonts w:ascii="Arial" w:eastAsia="Times New Roman" w:hAnsi="Arial" w:cs="Arial"/>
          <w:sz w:val="24"/>
          <w:szCs w:val="24"/>
        </w:rPr>
        <w:t xml:space="preserve">, disusun berpedoman pada Peraturan Menteri Negara PPN/Kepala BAPPENAS Nomor 5 Tahun 2009 tentang Pedoman Penyusunan Rencana Strategis Kementerian/Lembaga. Dengan </w:t>
      </w:r>
      <w:r w:rsidRPr="004C2A3B">
        <w:rPr>
          <w:rFonts w:ascii="Arial" w:eastAsia="Times New Roman" w:hAnsi="Arial" w:cs="Arial"/>
          <w:sz w:val="24"/>
          <w:szCs w:val="24"/>
        </w:rPr>
        <w:lastRenderedPageBreak/>
        <w:t xml:space="preserve">demikian seluruh instansi pemerintah baik Kementerian, Lembaga, maupun Pemerintah Daerah mempunyai format dan sistimatika yang sama dalam susunan renstra tahun </w:t>
      </w:r>
      <w:r w:rsidR="006E0205">
        <w:rPr>
          <w:rFonts w:ascii="Arial" w:eastAsia="Times New Roman" w:hAnsi="Arial" w:cs="Arial"/>
          <w:sz w:val="24"/>
          <w:szCs w:val="24"/>
        </w:rPr>
        <w:t>2021-2026</w:t>
      </w:r>
      <w:r w:rsidRPr="004C2A3B">
        <w:rPr>
          <w:rFonts w:ascii="Arial" w:eastAsia="Times New Roman" w:hAnsi="Arial" w:cs="Arial"/>
          <w:sz w:val="24"/>
          <w:szCs w:val="24"/>
        </w:rPr>
        <w:t>.</w:t>
      </w:r>
    </w:p>
    <w:p w:rsidR="00373D84" w:rsidRPr="00DA432C" w:rsidRDefault="00373D84" w:rsidP="00373D84">
      <w:pPr>
        <w:spacing w:after="120" w:line="360" w:lineRule="auto"/>
        <w:ind w:left="567" w:firstLine="709"/>
        <w:jc w:val="both"/>
        <w:rPr>
          <w:rFonts w:ascii="Arial" w:eastAsia="Times New Roman" w:hAnsi="Arial" w:cs="Arial"/>
          <w:sz w:val="24"/>
          <w:szCs w:val="24"/>
        </w:rPr>
      </w:pPr>
      <w:r w:rsidRPr="00DA432C">
        <w:rPr>
          <w:rFonts w:ascii="Arial" w:eastAsia="Times New Roman" w:hAnsi="Arial" w:cs="Arial"/>
          <w:sz w:val="24"/>
          <w:szCs w:val="24"/>
        </w:rPr>
        <w:t xml:space="preserve">Pada Renstra Badan </w:t>
      </w:r>
      <w:r>
        <w:rPr>
          <w:rFonts w:ascii="Arial" w:hAnsi="Arial" w:cs="Arial"/>
          <w:sz w:val="24"/>
          <w:szCs w:val="24"/>
        </w:rPr>
        <w:t>Kepegawaian dan Pengembangan Sumber Daya Manusia Kabupaten Gowa</w:t>
      </w:r>
      <w:r w:rsidRPr="00DA432C">
        <w:rPr>
          <w:rFonts w:ascii="Arial" w:eastAsia="Times New Roman" w:hAnsi="Arial" w:cs="Arial"/>
          <w:sz w:val="24"/>
          <w:szCs w:val="24"/>
        </w:rPr>
        <w:t xml:space="preserve">, langkah-langkah strategis yang harus mendapat prioritas yakni: (1) </w:t>
      </w:r>
      <w:r>
        <w:rPr>
          <w:rFonts w:ascii="Arial" w:hAnsi="Arial" w:cs="Arial"/>
          <w:sz w:val="24"/>
          <w:szCs w:val="24"/>
        </w:rPr>
        <w:t>Pengembangan sistem operasional dan prosedur pelayanan administrasi perkantoran yang efektif dengan evaluasi penyempurnaan secara berkala</w:t>
      </w:r>
      <w:r w:rsidRPr="00DA432C">
        <w:rPr>
          <w:rFonts w:ascii="Arial" w:eastAsia="Times New Roman" w:hAnsi="Arial" w:cs="Arial"/>
          <w:sz w:val="24"/>
          <w:szCs w:val="24"/>
        </w:rPr>
        <w:t xml:space="preserve">, (2) </w:t>
      </w:r>
      <w:r>
        <w:rPr>
          <w:rFonts w:ascii="Arial" w:hAnsi="Arial" w:cs="Arial"/>
          <w:sz w:val="24"/>
          <w:szCs w:val="24"/>
        </w:rPr>
        <w:t>Optimalisasi sistem seleksi dan penentuan pegawai yang bersyarat mengikuti diklat</w:t>
      </w:r>
      <w:r w:rsidRPr="00DA432C">
        <w:rPr>
          <w:rFonts w:ascii="Arial" w:eastAsia="Times New Roman" w:hAnsi="Arial" w:cs="Arial"/>
          <w:sz w:val="24"/>
          <w:szCs w:val="24"/>
        </w:rPr>
        <w:t xml:space="preserve">, (3) </w:t>
      </w:r>
      <w:r>
        <w:rPr>
          <w:rFonts w:ascii="Arial" w:hAnsi="Arial" w:cs="Arial"/>
          <w:sz w:val="24"/>
          <w:szCs w:val="24"/>
        </w:rPr>
        <w:t>Optimalisasi aplikasi dan database dalam sistem informasi manajemen pembinaan karir</w:t>
      </w:r>
      <w:r w:rsidRPr="00DA432C">
        <w:rPr>
          <w:rFonts w:ascii="Arial" w:eastAsia="Times New Roman" w:hAnsi="Arial" w:cs="Arial"/>
          <w:sz w:val="24"/>
          <w:szCs w:val="24"/>
        </w:rPr>
        <w:t xml:space="preserve">, (4) </w:t>
      </w:r>
      <w:r>
        <w:rPr>
          <w:rFonts w:ascii="Arial" w:hAnsi="Arial" w:cs="Arial"/>
          <w:sz w:val="24"/>
          <w:szCs w:val="24"/>
        </w:rPr>
        <w:t>Pengembangan sistem dan mekanisme pemberian penghargaan serta sanksi PNS</w:t>
      </w:r>
      <w:r w:rsidRPr="00DA432C">
        <w:rPr>
          <w:rFonts w:ascii="Arial" w:eastAsia="Times New Roman" w:hAnsi="Arial" w:cs="Arial"/>
          <w:sz w:val="24"/>
          <w:szCs w:val="24"/>
        </w:rPr>
        <w:t xml:space="preserve">, (5) </w:t>
      </w:r>
      <w:r>
        <w:rPr>
          <w:rFonts w:ascii="Arial" w:hAnsi="Arial" w:cs="Arial"/>
          <w:sz w:val="24"/>
          <w:szCs w:val="24"/>
        </w:rPr>
        <w:t>Penyempurnaan dan updating sistem pelayanan kepegawaian</w:t>
      </w:r>
      <w:r w:rsidRPr="00DA432C">
        <w:rPr>
          <w:rFonts w:ascii="Arial" w:eastAsia="Times New Roman" w:hAnsi="Arial" w:cs="Arial"/>
          <w:sz w:val="24"/>
          <w:szCs w:val="24"/>
        </w:rPr>
        <w:t>.</w:t>
      </w:r>
    </w:p>
    <w:p w:rsidR="00373D84" w:rsidRPr="00DA432C" w:rsidRDefault="00373D84" w:rsidP="00373D84">
      <w:pPr>
        <w:spacing w:after="120" w:line="360" w:lineRule="auto"/>
        <w:ind w:left="567" w:firstLine="709"/>
        <w:jc w:val="both"/>
        <w:rPr>
          <w:rFonts w:ascii="Arial" w:eastAsia="Times New Roman" w:hAnsi="Arial" w:cs="Arial"/>
          <w:sz w:val="24"/>
          <w:szCs w:val="24"/>
        </w:rPr>
      </w:pPr>
      <w:r w:rsidRPr="00D45F48">
        <w:rPr>
          <w:rFonts w:ascii="Arial" w:hAnsi="Arial" w:cs="Arial"/>
          <w:sz w:val="24"/>
          <w:szCs w:val="24"/>
        </w:rPr>
        <w:t>Dalam</w:t>
      </w:r>
      <w:r w:rsidRPr="00DA432C">
        <w:rPr>
          <w:rFonts w:ascii="Arial" w:eastAsia="Times New Roman" w:hAnsi="Arial" w:cs="Arial"/>
          <w:sz w:val="24"/>
          <w:szCs w:val="24"/>
        </w:rPr>
        <w:t xml:space="preserve"> melaksanakan program kegiatan sesuai dengan renstra Badan Kepegawaian baik ditingkat Pro</w:t>
      </w:r>
      <w:r>
        <w:rPr>
          <w:rFonts w:ascii="Arial" w:eastAsia="Times New Roman" w:hAnsi="Arial" w:cs="Arial"/>
          <w:sz w:val="24"/>
          <w:szCs w:val="24"/>
        </w:rPr>
        <w:t>v</w:t>
      </w:r>
      <w:r w:rsidRPr="00DA432C">
        <w:rPr>
          <w:rFonts w:ascii="Arial" w:eastAsia="Times New Roman" w:hAnsi="Arial" w:cs="Arial"/>
          <w:sz w:val="24"/>
          <w:szCs w:val="24"/>
        </w:rPr>
        <w:t xml:space="preserve">insi </w:t>
      </w:r>
      <w:r w:rsidRPr="00DA432C">
        <w:rPr>
          <w:rFonts w:ascii="Arial" w:hAnsi="Arial" w:cs="Arial"/>
          <w:sz w:val="24"/>
          <w:szCs w:val="24"/>
        </w:rPr>
        <w:t>Sulawesi Selatan</w:t>
      </w:r>
      <w:r w:rsidRPr="00DA432C">
        <w:rPr>
          <w:rFonts w:ascii="Arial" w:eastAsia="Times New Roman" w:hAnsi="Arial" w:cs="Arial"/>
          <w:sz w:val="24"/>
          <w:szCs w:val="24"/>
        </w:rPr>
        <w:t xml:space="preserve"> maupun ditingkat kementerian, Badan Kepegawaian dan </w:t>
      </w:r>
      <w:r>
        <w:rPr>
          <w:rFonts w:ascii="Arial" w:hAnsi="Arial" w:cs="Arial"/>
          <w:sz w:val="24"/>
          <w:szCs w:val="24"/>
        </w:rPr>
        <w:t xml:space="preserve">Pengembangan Sumber Daya Manusia </w:t>
      </w:r>
      <w:r w:rsidRPr="00DA432C">
        <w:rPr>
          <w:rFonts w:ascii="Arial" w:eastAsia="Times New Roman" w:hAnsi="Arial" w:cs="Arial"/>
          <w:sz w:val="24"/>
          <w:szCs w:val="24"/>
        </w:rPr>
        <w:t xml:space="preserve">Kabupaten </w:t>
      </w:r>
      <w:r w:rsidRPr="00DA432C">
        <w:rPr>
          <w:rFonts w:ascii="Arial" w:hAnsi="Arial" w:cs="Arial"/>
          <w:sz w:val="24"/>
          <w:szCs w:val="24"/>
        </w:rPr>
        <w:t xml:space="preserve">Gowa </w:t>
      </w:r>
      <w:r w:rsidRPr="00DA432C">
        <w:rPr>
          <w:rFonts w:ascii="Arial" w:eastAsia="Times New Roman" w:hAnsi="Arial" w:cs="Arial"/>
          <w:sz w:val="24"/>
          <w:szCs w:val="24"/>
        </w:rPr>
        <w:t>melaksanakan kegiatannya didukung dengan beberapa faktor sebagai berikut :</w:t>
      </w:r>
    </w:p>
    <w:p w:rsidR="00373D84" w:rsidRPr="00DA432C" w:rsidRDefault="00373D84" w:rsidP="00E610CB">
      <w:pPr>
        <w:widowControl w:val="0"/>
        <w:numPr>
          <w:ilvl w:val="3"/>
          <w:numId w:val="19"/>
        </w:numPr>
        <w:tabs>
          <w:tab w:val="clear" w:pos="2270"/>
        </w:tabs>
        <w:suppressAutoHyphens/>
        <w:spacing w:before="57" w:after="57" w:line="360" w:lineRule="auto"/>
        <w:ind w:left="993" w:hanging="360"/>
        <w:jc w:val="both"/>
        <w:rPr>
          <w:rFonts w:ascii="Arial" w:eastAsia="Times New Roman" w:hAnsi="Arial" w:cs="Arial"/>
          <w:bCs/>
          <w:sz w:val="24"/>
          <w:szCs w:val="24"/>
        </w:rPr>
      </w:pPr>
      <w:r w:rsidRPr="00DA432C">
        <w:rPr>
          <w:rFonts w:ascii="Arial" w:eastAsia="Times New Roman" w:hAnsi="Arial" w:cs="Arial"/>
          <w:bCs/>
          <w:sz w:val="24"/>
          <w:szCs w:val="24"/>
        </w:rPr>
        <w:t xml:space="preserve">Sumber daya anggaran yang berasal dari APBD Kabupaten </w:t>
      </w:r>
      <w:r w:rsidRPr="00DA432C">
        <w:rPr>
          <w:rFonts w:ascii="Arial" w:hAnsi="Arial" w:cs="Arial"/>
          <w:bCs/>
          <w:sz w:val="24"/>
          <w:szCs w:val="24"/>
        </w:rPr>
        <w:t>Gowa</w:t>
      </w:r>
      <w:r w:rsidRPr="00DA432C">
        <w:rPr>
          <w:rFonts w:ascii="Arial" w:eastAsia="Times New Roman" w:hAnsi="Arial" w:cs="Arial"/>
          <w:bCs/>
          <w:sz w:val="24"/>
          <w:szCs w:val="24"/>
        </w:rPr>
        <w:t>.</w:t>
      </w:r>
    </w:p>
    <w:p w:rsidR="00373D84" w:rsidRPr="00DA432C" w:rsidRDefault="00373D84" w:rsidP="00E610CB">
      <w:pPr>
        <w:widowControl w:val="0"/>
        <w:numPr>
          <w:ilvl w:val="3"/>
          <w:numId w:val="19"/>
        </w:numPr>
        <w:tabs>
          <w:tab w:val="clear" w:pos="2270"/>
        </w:tabs>
        <w:suppressAutoHyphens/>
        <w:spacing w:before="57" w:after="57" w:line="360" w:lineRule="auto"/>
        <w:ind w:left="993" w:hanging="360"/>
        <w:jc w:val="both"/>
        <w:rPr>
          <w:rFonts w:ascii="Arial" w:eastAsia="Times New Roman" w:hAnsi="Arial" w:cs="Arial"/>
          <w:bCs/>
          <w:sz w:val="24"/>
          <w:szCs w:val="24"/>
        </w:rPr>
      </w:pPr>
      <w:r w:rsidRPr="00DA432C">
        <w:rPr>
          <w:rFonts w:ascii="Arial" w:eastAsia="Times New Roman" w:hAnsi="Arial" w:cs="Arial"/>
          <w:bCs/>
          <w:sz w:val="24"/>
          <w:szCs w:val="24"/>
        </w:rPr>
        <w:t>Sarana Prasarana</w:t>
      </w:r>
      <w:r w:rsidRPr="00971A70">
        <w:rPr>
          <w:rFonts w:ascii="Arial" w:eastAsia="Times New Roman" w:hAnsi="Arial" w:cs="Arial"/>
          <w:bCs/>
        </w:rPr>
        <w:t>(</w:t>
      </w:r>
      <w:r w:rsidRPr="007F6272">
        <w:rPr>
          <w:rFonts w:ascii="Arial" w:eastAsia="Times New Roman" w:hAnsi="Arial" w:cs="Arial"/>
          <w:bCs/>
          <w:sz w:val="24"/>
          <w:szCs w:val="24"/>
        </w:rPr>
        <w:t>teknologi informasi dan sar</w:t>
      </w:r>
      <w:r w:rsidRPr="007F6272">
        <w:rPr>
          <w:rFonts w:ascii="Arial" w:hAnsi="Arial" w:cs="Arial"/>
          <w:bCs/>
          <w:sz w:val="24"/>
          <w:szCs w:val="24"/>
        </w:rPr>
        <w:t xml:space="preserve">ana </w:t>
      </w:r>
      <w:r w:rsidRPr="007F6272">
        <w:rPr>
          <w:rFonts w:ascii="Arial" w:eastAsia="Times New Roman" w:hAnsi="Arial" w:cs="Arial"/>
          <w:bCs/>
          <w:sz w:val="24"/>
          <w:szCs w:val="24"/>
        </w:rPr>
        <w:t>pras</w:t>
      </w:r>
      <w:r w:rsidRPr="007F6272">
        <w:rPr>
          <w:rFonts w:ascii="Arial" w:hAnsi="Arial" w:cs="Arial"/>
          <w:bCs/>
          <w:sz w:val="24"/>
          <w:szCs w:val="24"/>
        </w:rPr>
        <w:t>arana</w:t>
      </w:r>
      <w:r w:rsidRPr="007F6272">
        <w:rPr>
          <w:rFonts w:ascii="Arial" w:eastAsia="Times New Roman" w:hAnsi="Arial" w:cs="Arial"/>
          <w:bCs/>
          <w:sz w:val="24"/>
          <w:szCs w:val="24"/>
        </w:rPr>
        <w:t xml:space="preserve"> diklat) pelayanan kepegawaian dan </w:t>
      </w:r>
      <w:r>
        <w:rPr>
          <w:rFonts w:ascii="Arial" w:eastAsia="Times New Roman" w:hAnsi="Arial" w:cs="Arial"/>
          <w:bCs/>
          <w:sz w:val="24"/>
          <w:szCs w:val="24"/>
        </w:rPr>
        <w:t>pengembangan SDM</w:t>
      </w:r>
      <w:r w:rsidRPr="007F6272">
        <w:rPr>
          <w:rFonts w:ascii="Arial" w:eastAsia="Times New Roman" w:hAnsi="Arial" w:cs="Arial"/>
          <w:bCs/>
          <w:sz w:val="24"/>
          <w:szCs w:val="24"/>
        </w:rPr>
        <w:t>.</w:t>
      </w:r>
    </w:p>
    <w:p w:rsidR="00373D84" w:rsidRDefault="00373D84" w:rsidP="00E610CB">
      <w:pPr>
        <w:widowControl w:val="0"/>
        <w:numPr>
          <w:ilvl w:val="3"/>
          <w:numId w:val="19"/>
        </w:numPr>
        <w:tabs>
          <w:tab w:val="clear" w:pos="2270"/>
        </w:tabs>
        <w:suppressAutoHyphens/>
        <w:spacing w:before="57" w:after="57" w:line="360" w:lineRule="auto"/>
        <w:ind w:left="993" w:hanging="360"/>
        <w:jc w:val="both"/>
        <w:rPr>
          <w:rFonts w:ascii="Arial" w:hAnsi="Arial" w:cs="Arial"/>
          <w:bCs/>
          <w:sz w:val="24"/>
          <w:szCs w:val="24"/>
        </w:rPr>
      </w:pPr>
      <w:r w:rsidRPr="00DA432C">
        <w:rPr>
          <w:rFonts w:ascii="Arial" w:eastAsia="Times New Roman" w:hAnsi="Arial" w:cs="Arial"/>
          <w:bCs/>
          <w:sz w:val="24"/>
          <w:szCs w:val="24"/>
        </w:rPr>
        <w:t xml:space="preserve">Sumber daya </w:t>
      </w:r>
      <w:r w:rsidRPr="007F6272">
        <w:rPr>
          <w:rFonts w:ascii="Arial" w:eastAsia="Times New Roman" w:hAnsi="Arial" w:cs="Arial"/>
          <w:bCs/>
          <w:sz w:val="24"/>
          <w:szCs w:val="24"/>
        </w:rPr>
        <w:t xml:space="preserve">manusia aparatur pelaksana pelayanan administrasi kepegawaian dan </w:t>
      </w:r>
      <w:r>
        <w:rPr>
          <w:rFonts w:ascii="Arial" w:eastAsia="Times New Roman" w:hAnsi="Arial" w:cs="Arial"/>
          <w:bCs/>
          <w:sz w:val="24"/>
          <w:szCs w:val="24"/>
        </w:rPr>
        <w:t>pengembangan SDM</w:t>
      </w:r>
      <w:r w:rsidRPr="007F6272">
        <w:rPr>
          <w:rFonts w:ascii="Arial" w:eastAsia="Times New Roman" w:hAnsi="Arial" w:cs="Arial"/>
          <w:bCs/>
          <w:sz w:val="24"/>
          <w:szCs w:val="24"/>
        </w:rPr>
        <w:t>.</w:t>
      </w:r>
    </w:p>
    <w:p w:rsidR="00373D84" w:rsidRDefault="00373D84" w:rsidP="00373D84">
      <w:pPr>
        <w:spacing w:after="120" w:line="360" w:lineRule="auto"/>
        <w:ind w:left="567" w:firstLine="709"/>
        <w:jc w:val="both"/>
        <w:rPr>
          <w:rFonts w:ascii="Arial" w:hAnsi="Arial" w:cs="Arial"/>
          <w:bCs/>
          <w:sz w:val="24"/>
          <w:szCs w:val="24"/>
        </w:rPr>
      </w:pPr>
      <w:r w:rsidRPr="00D45F48">
        <w:rPr>
          <w:rFonts w:ascii="Arial" w:hAnsi="Arial" w:cs="Arial"/>
          <w:sz w:val="24"/>
          <w:szCs w:val="24"/>
        </w:rPr>
        <w:t>Sedangkan</w:t>
      </w:r>
      <w:r>
        <w:rPr>
          <w:rFonts w:ascii="Arial" w:hAnsi="Arial" w:cs="Arial"/>
          <w:bCs/>
          <w:sz w:val="24"/>
          <w:szCs w:val="24"/>
        </w:rPr>
        <w:t xml:space="preserve"> yang menjadi faktor penghambat pelayanan kepegawaian dan pengembangan SDM, yaitu :</w:t>
      </w:r>
    </w:p>
    <w:p w:rsidR="00373D84" w:rsidRDefault="00373D84" w:rsidP="00E610CB">
      <w:pPr>
        <w:pStyle w:val="ListParagraph"/>
        <w:widowControl w:val="0"/>
        <w:numPr>
          <w:ilvl w:val="4"/>
          <w:numId w:val="19"/>
        </w:numPr>
        <w:tabs>
          <w:tab w:val="clear" w:pos="2724"/>
        </w:tabs>
        <w:suppressAutoHyphens/>
        <w:spacing w:before="57" w:after="57" w:line="360" w:lineRule="auto"/>
        <w:ind w:left="993" w:hanging="426"/>
        <w:jc w:val="both"/>
        <w:rPr>
          <w:rFonts w:ascii="Arial" w:hAnsi="Arial" w:cs="Arial"/>
          <w:bCs/>
          <w:sz w:val="24"/>
          <w:szCs w:val="24"/>
        </w:rPr>
      </w:pPr>
      <w:r>
        <w:rPr>
          <w:rFonts w:ascii="Arial" w:hAnsi="Arial" w:cs="Arial"/>
          <w:bCs/>
          <w:sz w:val="24"/>
          <w:szCs w:val="24"/>
        </w:rPr>
        <w:t>Penempatan pegawai yang belum sesuai dengan bidang keahlian</w:t>
      </w:r>
    </w:p>
    <w:p w:rsidR="00373D84" w:rsidRDefault="00373D84" w:rsidP="00E610CB">
      <w:pPr>
        <w:pStyle w:val="ListParagraph"/>
        <w:widowControl w:val="0"/>
        <w:numPr>
          <w:ilvl w:val="4"/>
          <w:numId w:val="19"/>
        </w:numPr>
        <w:tabs>
          <w:tab w:val="clear" w:pos="2724"/>
        </w:tabs>
        <w:suppressAutoHyphens/>
        <w:spacing w:before="57" w:after="57" w:line="360" w:lineRule="auto"/>
        <w:ind w:left="993" w:hanging="426"/>
        <w:jc w:val="both"/>
        <w:rPr>
          <w:rFonts w:ascii="Arial" w:hAnsi="Arial" w:cs="Arial"/>
          <w:bCs/>
          <w:sz w:val="24"/>
          <w:szCs w:val="24"/>
        </w:rPr>
      </w:pPr>
      <w:r>
        <w:rPr>
          <w:rFonts w:ascii="Arial" w:hAnsi="Arial" w:cs="Arial"/>
          <w:bCs/>
          <w:sz w:val="24"/>
          <w:szCs w:val="24"/>
        </w:rPr>
        <w:t xml:space="preserve">Pembinaan dan pengembangan aparatur belum terlaksana </w:t>
      </w:r>
      <w:r>
        <w:rPr>
          <w:rFonts w:ascii="Arial" w:hAnsi="Arial" w:cs="Arial"/>
          <w:bCs/>
          <w:sz w:val="24"/>
          <w:szCs w:val="24"/>
        </w:rPr>
        <w:lastRenderedPageBreak/>
        <w:t>secara optimal, terutama terhadap aparat teknis lapangan di kecamatan</w:t>
      </w:r>
    </w:p>
    <w:p w:rsidR="00373D84" w:rsidRDefault="00373D84" w:rsidP="00E610CB">
      <w:pPr>
        <w:pStyle w:val="ListParagraph"/>
        <w:widowControl w:val="0"/>
        <w:numPr>
          <w:ilvl w:val="4"/>
          <w:numId w:val="19"/>
        </w:numPr>
        <w:tabs>
          <w:tab w:val="clear" w:pos="2724"/>
        </w:tabs>
        <w:suppressAutoHyphens/>
        <w:spacing w:before="57" w:after="57" w:line="360" w:lineRule="auto"/>
        <w:ind w:left="993" w:hanging="426"/>
        <w:jc w:val="both"/>
        <w:rPr>
          <w:rFonts w:ascii="Arial" w:hAnsi="Arial" w:cs="Arial"/>
          <w:bCs/>
          <w:sz w:val="24"/>
          <w:szCs w:val="24"/>
        </w:rPr>
      </w:pPr>
      <w:r>
        <w:rPr>
          <w:rFonts w:ascii="Arial" w:hAnsi="Arial" w:cs="Arial"/>
          <w:bCs/>
          <w:sz w:val="24"/>
          <w:szCs w:val="24"/>
        </w:rPr>
        <w:t>Stereotype pegawai yang memandang bahwa tingkat kualitas layanan harus sebanding dengan tingkat kesejahteraannya</w:t>
      </w:r>
    </w:p>
    <w:p w:rsidR="00373D84" w:rsidRDefault="00373D84" w:rsidP="00E610CB">
      <w:pPr>
        <w:pStyle w:val="ListParagraph"/>
        <w:widowControl w:val="0"/>
        <w:numPr>
          <w:ilvl w:val="4"/>
          <w:numId w:val="19"/>
        </w:numPr>
        <w:tabs>
          <w:tab w:val="clear" w:pos="2724"/>
        </w:tabs>
        <w:suppressAutoHyphens/>
        <w:spacing w:before="57" w:after="57" w:line="360" w:lineRule="auto"/>
        <w:ind w:left="993" w:hanging="426"/>
        <w:jc w:val="both"/>
        <w:rPr>
          <w:rFonts w:ascii="Arial" w:hAnsi="Arial" w:cs="Arial"/>
          <w:bCs/>
          <w:sz w:val="24"/>
          <w:szCs w:val="24"/>
        </w:rPr>
      </w:pPr>
      <w:r>
        <w:rPr>
          <w:rFonts w:ascii="Arial" w:hAnsi="Arial" w:cs="Arial"/>
          <w:bCs/>
          <w:sz w:val="24"/>
          <w:szCs w:val="24"/>
        </w:rPr>
        <w:t>Rasio jumlah pegawai terutama dibidang teknis, kesehatan, pendidikan dan kecamatan yang belum sebanding dengan jumlah formasi yang dibutuhkan</w:t>
      </w:r>
    </w:p>
    <w:p w:rsidR="00373D84" w:rsidRDefault="00373D84" w:rsidP="00E610CB">
      <w:pPr>
        <w:pStyle w:val="ListParagraph"/>
        <w:widowControl w:val="0"/>
        <w:numPr>
          <w:ilvl w:val="4"/>
          <w:numId w:val="19"/>
        </w:numPr>
        <w:tabs>
          <w:tab w:val="clear" w:pos="2724"/>
        </w:tabs>
        <w:suppressAutoHyphens/>
        <w:spacing w:before="57" w:after="57" w:line="360" w:lineRule="auto"/>
        <w:ind w:left="993" w:hanging="426"/>
        <w:jc w:val="both"/>
        <w:rPr>
          <w:rFonts w:ascii="Arial" w:hAnsi="Arial" w:cs="Arial"/>
          <w:bCs/>
          <w:sz w:val="24"/>
          <w:szCs w:val="24"/>
        </w:rPr>
      </w:pPr>
      <w:r>
        <w:rPr>
          <w:rFonts w:ascii="Arial" w:hAnsi="Arial" w:cs="Arial"/>
          <w:bCs/>
          <w:sz w:val="24"/>
          <w:szCs w:val="24"/>
        </w:rPr>
        <w:t>Pola sikap layanan yang belum berorientasi pada kepuasan masyarakat</w:t>
      </w:r>
    </w:p>
    <w:p w:rsidR="00373D84" w:rsidRDefault="00373D84" w:rsidP="00E610CB">
      <w:pPr>
        <w:pStyle w:val="ListParagraph"/>
        <w:widowControl w:val="0"/>
        <w:numPr>
          <w:ilvl w:val="4"/>
          <w:numId w:val="19"/>
        </w:numPr>
        <w:tabs>
          <w:tab w:val="clear" w:pos="2724"/>
        </w:tabs>
        <w:suppressAutoHyphens/>
        <w:spacing w:before="57" w:after="57" w:line="360" w:lineRule="auto"/>
        <w:ind w:left="993" w:hanging="426"/>
        <w:jc w:val="both"/>
        <w:rPr>
          <w:rFonts w:ascii="Arial" w:hAnsi="Arial" w:cs="Arial"/>
          <w:bCs/>
          <w:sz w:val="24"/>
          <w:szCs w:val="24"/>
        </w:rPr>
      </w:pPr>
      <w:r>
        <w:rPr>
          <w:rFonts w:ascii="Arial" w:hAnsi="Arial" w:cs="Arial"/>
          <w:bCs/>
          <w:sz w:val="24"/>
          <w:szCs w:val="24"/>
        </w:rPr>
        <w:t>Arus data dan informasi kepegawaian belum diimbangi kecepatan dan ketepatan validasi data, karena unsur data penunjang dari unsur-unsur SKPD sebagian belum sesuai format yang dibutuhkan</w:t>
      </w:r>
    </w:p>
    <w:p w:rsidR="00373D84" w:rsidRDefault="00373D84" w:rsidP="00E610CB">
      <w:pPr>
        <w:pStyle w:val="ListParagraph"/>
        <w:widowControl w:val="0"/>
        <w:numPr>
          <w:ilvl w:val="4"/>
          <w:numId w:val="19"/>
        </w:numPr>
        <w:tabs>
          <w:tab w:val="clear" w:pos="2724"/>
        </w:tabs>
        <w:suppressAutoHyphens/>
        <w:spacing w:before="57" w:after="57" w:line="360" w:lineRule="auto"/>
        <w:ind w:left="993" w:hanging="426"/>
        <w:jc w:val="both"/>
        <w:rPr>
          <w:rFonts w:ascii="Arial" w:hAnsi="Arial" w:cs="Arial"/>
          <w:bCs/>
          <w:sz w:val="24"/>
          <w:szCs w:val="24"/>
        </w:rPr>
      </w:pPr>
      <w:r>
        <w:rPr>
          <w:rFonts w:ascii="Arial" w:hAnsi="Arial" w:cs="Arial"/>
          <w:bCs/>
          <w:sz w:val="24"/>
          <w:szCs w:val="24"/>
        </w:rPr>
        <w:t>Belum optimalnya komunikasi intra dan antar instansi, baik dengan pusat maupun provinsi, terutama menyangkut penyamaan data dan informasi kepegawaian.</w:t>
      </w:r>
    </w:p>
    <w:p w:rsidR="00373D84" w:rsidRPr="00540EDA" w:rsidRDefault="00373D84" w:rsidP="00373D84">
      <w:pPr>
        <w:pStyle w:val="ListParagraph"/>
        <w:widowControl w:val="0"/>
        <w:suppressAutoHyphens/>
        <w:spacing w:before="57" w:after="57" w:line="360" w:lineRule="auto"/>
        <w:ind w:left="426"/>
        <w:jc w:val="both"/>
        <w:rPr>
          <w:rFonts w:ascii="Arial" w:eastAsia="Times New Roman" w:hAnsi="Arial" w:cs="Arial"/>
          <w:bCs/>
          <w:sz w:val="24"/>
          <w:szCs w:val="24"/>
        </w:rPr>
      </w:pPr>
    </w:p>
    <w:p w:rsidR="00373D84" w:rsidRPr="006323EF" w:rsidRDefault="00373D84" w:rsidP="00E610CB">
      <w:pPr>
        <w:pStyle w:val="ListParagraph"/>
        <w:numPr>
          <w:ilvl w:val="1"/>
          <w:numId w:val="21"/>
        </w:numPr>
        <w:spacing w:after="120" w:line="360" w:lineRule="auto"/>
        <w:ind w:left="567" w:hanging="567"/>
        <w:jc w:val="both"/>
        <w:rPr>
          <w:rFonts w:ascii="Arial Rounded MT Bold" w:hAnsi="Arial Rounded MT Bold" w:cs="Arial"/>
          <w:b/>
          <w:sz w:val="24"/>
          <w:szCs w:val="24"/>
        </w:rPr>
      </w:pPr>
      <w:r w:rsidRPr="006323EF">
        <w:rPr>
          <w:rFonts w:ascii="Arial Rounded MT Bold" w:hAnsi="Arial Rounded MT Bold" w:cs="Arial"/>
          <w:b/>
          <w:sz w:val="24"/>
          <w:szCs w:val="24"/>
        </w:rPr>
        <w:t>Telaahan Rencana Tata Ruang Wilayah dan Kajian Lingkungan Hidup Strategis</w:t>
      </w:r>
    </w:p>
    <w:p w:rsidR="00373D84" w:rsidRPr="00D95565" w:rsidRDefault="00373D84" w:rsidP="00373D84">
      <w:pPr>
        <w:spacing w:after="240" w:line="360" w:lineRule="auto"/>
        <w:ind w:left="567" w:firstLine="709"/>
        <w:jc w:val="both"/>
        <w:rPr>
          <w:rFonts w:ascii="Arial" w:hAnsi="Arial" w:cs="Arial"/>
          <w:sz w:val="24"/>
          <w:szCs w:val="24"/>
        </w:rPr>
      </w:pPr>
      <w:r>
        <w:rPr>
          <w:rFonts w:ascii="Arial" w:hAnsi="Arial" w:cs="Arial"/>
          <w:sz w:val="24"/>
          <w:szCs w:val="24"/>
        </w:rPr>
        <w:t>Pada bagian ini Badan Kepegawaian dan Pengembangan Sumber Daya Manusia Kabupaten Gowa tidak membahas tentang telaahan tata ruang wilayah karena Badan Kepegawaian dan Pengembangan Sumber Daya Manusia tidak terimplikasi dalam Rencana Tata Ruang Wilayah dan Kajian Lingkungan Hidup Strategis Kabupaten Gowa, karena t</w:t>
      </w:r>
      <w:r w:rsidRPr="00874362">
        <w:rPr>
          <w:rFonts w:ascii="Arial" w:hAnsi="Arial" w:cs="Arial"/>
          <w:w w:val="115"/>
          <w:sz w:val="24"/>
          <w:szCs w:val="24"/>
        </w:rPr>
        <w:t>elaahan Rencana Tata Ruang Wilayah dan Kajian Lingkungan Hidup Strategis meliputi kajian fungsi, kedudukan, kebijakan dan strategi perencanaan tata ruang</w:t>
      </w:r>
      <w:r>
        <w:rPr>
          <w:rFonts w:ascii="Arial" w:hAnsi="Arial" w:cs="Arial"/>
          <w:w w:val="115"/>
          <w:sz w:val="24"/>
          <w:szCs w:val="24"/>
        </w:rPr>
        <w:t xml:space="preserve">, yang bertujuan </w:t>
      </w:r>
      <w:r w:rsidRPr="00874362">
        <w:rPr>
          <w:rFonts w:ascii="Arial" w:hAnsi="Arial" w:cs="Arial"/>
          <w:w w:val="115"/>
          <w:sz w:val="24"/>
          <w:szCs w:val="24"/>
        </w:rPr>
        <w:t xml:space="preserve">mewujudkan tata ruang yang aman, nyaman, produktif, efektif, efisien, berkelanjutan dan berwawasan lingkungan, berbasis </w:t>
      </w:r>
      <w:r w:rsidRPr="00874362">
        <w:rPr>
          <w:rFonts w:ascii="Arial" w:hAnsi="Arial" w:cs="Arial"/>
          <w:w w:val="115"/>
          <w:sz w:val="24"/>
          <w:szCs w:val="24"/>
        </w:rPr>
        <w:lastRenderedPageBreak/>
        <w:t>perdagangan, jasa dan industr</w:t>
      </w:r>
      <w:r>
        <w:rPr>
          <w:rFonts w:ascii="Arial" w:hAnsi="Arial" w:cs="Arial"/>
          <w:w w:val="115"/>
          <w:sz w:val="24"/>
          <w:szCs w:val="24"/>
        </w:rPr>
        <w:t>i</w:t>
      </w:r>
      <w:r w:rsidRPr="00874362">
        <w:rPr>
          <w:rFonts w:ascii="Arial" w:hAnsi="Arial" w:cs="Arial"/>
          <w:w w:val="115"/>
          <w:sz w:val="24"/>
          <w:szCs w:val="24"/>
        </w:rPr>
        <w:t xml:space="preserve"> kreatif yang bertaraf nasional.</w:t>
      </w:r>
    </w:p>
    <w:p w:rsidR="00373D84" w:rsidRPr="006323EF" w:rsidRDefault="00373D84" w:rsidP="00E610CB">
      <w:pPr>
        <w:pStyle w:val="ListParagraph"/>
        <w:numPr>
          <w:ilvl w:val="1"/>
          <w:numId w:val="21"/>
        </w:numPr>
        <w:spacing w:after="120" w:line="360" w:lineRule="auto"/>
        <w:ind w:left="567" w:hanging="567"/>
        <w:jc w:val="both"/>
        <w:rPr>
          <w:rFonts w:ascii="Arial Rounded MT Bold" w:hAnsi="Arial Rounded MT Bold" w:cs="Arial"/>
          <w:b/>
          <w:sz w:val="24"/>
          <w:szCs w:val="24"/>
        </w:rPr>
      </w:pPr>
      <w:r w:rsidRPr="006323EF">
        <w:rPr>
          <w:rFonts w:ascii="Arial Rounded MT Bold" w:hAnsi="Arial Rounded MT Bold" w:cs="Arial"/>
          <w:b/>
          <w:sz w:val="24"/>
          <w:szCs w:val="24"/>
        </w:rPr>
        <w:t>Penentuan Isu-isu Strategis</w:t>
      </w:r>
    </w:p>
    <w:p w:rsidR="00373D84" w:rsidRDefault="00373D84" w:rsidP="00373D84">
      <w:pPr>
        <w:spacing w:after="0" w:line="360" w:lineRule="auto"/>
        <w:ind w:left="567" w:firstLine="709"/>
        <w:jc w:val="both"/>
        <w:rPr>
          <w:rFonts w:ascii="Arial" w:hAnsi="Arial" w:cs="Arial"/>
          <w:sz w:val="24"/>
          <w:szCs w:val="24"/>
        </w:rPr>
      </w:pPr>
      <w:r>
        <w:rPr>
          <w:rFonts w:ascii="Arial" w:hAnsi="Arial" w:cs="Arial"/>
          <w:sz w:val="24"/>
          <w:szCs w:val="24"/>
        </w:rPr>
        <w:t>Isu strategis merupakan salah satu komponen yang akan memberikan stimulus terhadap pembangunan pemerintah daerah khususnya Pemerintah Kabupaten Gowa guna memberikan pelayanan aparatur dan pelayanan publik yang berkualitas bagi masyarakat.</w:t>
      </w:r>
    </w:p>
    <w:p w:rsidR="00373D84" w:rsidRDefault="00373D84" w:rsidP="00373D84">
      <w:pPr>
        <w:spacing w:after="120" w:line="360" w:lineRule="auto"/>
        <w:ind w:left="567"/>
        <w:jc w:val="both"/>
        <w:rPr>
          <w:rFonts w:ascii="Arial" w:hAnsi="Arial" w:cs="Arial"/>
          <w:sz w:val="24"/>
          <w:szCs w:val="24"/>
        </w:rPr>
      </w:pPr>
      <w:r>
        <w:rPr>
          <w:rFonts w:ascii="Arial" w:hAnsi="Arial" w:cs="Arial"/>
          <w:sz w:val="24"/>
          <w:szCs w:val="24"/>
        </w:rPr>
        <w:t>Berikut adalah beberapa hal yang menjadi isu strategis Badan Kepegawaian dan Pengembangan Sumber Daya Manusia Kabupaten Gowa :</w:t>
      </w:r>
    </w:p>
    <w:p w:rsidR="00373D84" w:rsidRDefault="00373D84" w:rsidP="00E610CB">
      <w:pPr>
        <w:pStyle w:val="ListParagraph"/>
        <w:numPr>
          <w:ilvl w:val="0"/>
          <w:numId w:val="20"/>
        </w:numPr>
        <w:spacing w:after="120" w:line="360" w:lineRule="auto"/>
        <w:ind w:left="993"/>
        <w:jc w:val="both"/>
        <w:rPr>
          <w:rFonts w:ascii="Arial" w:hAnsi="Arial" w:cs="Arial"/>
          <w:sz w:val="24"/>
          <w:szCs w:val="24"/>
        </w:rPr>
      </w:pPr>
      <w:r>
        <w:rPr>
          <w:rFonts w:ascii="Arial" w:hAnsi="Arial" w:cs="Arial"/>
          <w:sz w:val="24"/>
          <w:szCs w:val="24"/>
        </w:rPr>
        <w:t>Belum optimalnya dukungan pelayanan administrasi perkantoran terhadap pencapaian kinerja organisasi. Hal ini dapat dilihat dari masih terbatasnya kecukupan sarana dan prasarana, belum otimalnya kinerja SDM aparatur dan belum efektifnya pengelolaan keuangan.</w:t>
      </w:r>
    </w:p>
    <w:p w:rsidR="00373D84" w:rsidRDefault="00373D84" w:rsidP="00E610CB">
      <w:pPr>
        <w:pStyle w:val="ListParagraph"/>
        <w:numPr>
          <w:ilvl w:val="0"/>
          <w:numId w:val="20"/>
        </w:numPr>
        <w:spacing w:after="120" w:line="360" w:lineRule="auto"/>
        <w:ind w:left="993"/>
        <w:jc w:val="both"/>
        <w:rPr>
          <w:rFonts w:ascii="Arial" w:hAnsi="Arial" w:cs="Arial"/>
          <w:sz w:val="24"/>
          <w:szCs w:val="24"/>
        </w:rPr>
      </w:pPr>
      <w:r>
        <w:rPr>
          <w:rFonts w:ascii="Arial" w:hAnsi="Arial" w:cs="Arial"/>
          <w:sz w:val="24"/>
          <w:szCs w:val="24"/>
        </w:rPr>
        <w:t>Belum optimalnya penerapan analisis jabatan. Masih adanya pejabat yang menduduki jabatan tanpa pernah diklat, baik struktural maupun teknis fungsional</w:t>
      </w:r>
    </w:p>
    <w:p w:rsidR="00373D84" w:rsidRDefault="00373D84" w:rsidP="00E610CB">
      <w:pPr>
        <w:pStyle w:val="ListParagraph"/>
        <w:numPr>
          <w:ilvl w:val="0"/>
          <w:numId w:val="20"/>
        </w:numPr>
        <w:spacing w:after="120" w:line="360" w:lineRule="auto"/>
        <w:ind w:left="993"/>
        <w:jc w:val="both"/>
        <w:rPr>
          <w:rFonts w:ascii="Arial" w:hAnsi="Arial" w:cs="Arial"/>
          <w:sz w:val="24"/>
          <w:szCs w:val="24"/>
        </w:rPr>
      </w:pPr>
      <w:r>
        <w:rPr>
          <w:rFonts w:ascii="Arial" w:hAnsi="Arial" w:cs="Arial"/>
          <w:sz w:val="24"/>
          <w:szCs w:val="24"/>
        </w:rPr>
        <w:t>Belum optimalnya dukungan pembinaan karir terhadap kinerja aparatur. Hal ini disebabkan oleh belum optimalnya penataan sistem pembinaan karir PNS.</w:t>
      </w:r>
    </w:p>
    <w:p w:rsidR="00373D84" w:rsidRDefault="00373D84" w:rsidP="00E610CB">
      <w:pPr>
        <w:pStyle w:val="ListParagraph"/>
        <w:numPr>
          <w:ilvl w:val="0"/>
          <w:numId w:val="20"/>
        </w:numPr>
        <w:spacing w:after="120" w:line="360" w:lineRule="auto"/>
        <w:ind w:left="993"/>
        <w:jc w:val="both"/>
        <w:rPr>
          <w:rFonts w:ascii="Arial" w:hAnsi="Arial" w:cs="Arial"/>
          <w:sz w:val="24"/>
          <w:szCs w:val="24"/>
        </w:rPr>
      </w:pPr>
      <w:r>
        <w:rPr>
          <w:rFonts w:ascii="Arial" w:hAnsi="Arial" w:cs="Arial"/>
          <w:sz w:val="24"/>
          <w:szCs w:val="24"/>
        </w:rPr>
        <w:t>Belum optimalnya sistem layanan data kepegawaian, masih ada beberapa pelayanan yang belum didukung oleh sistem aplikasi pelayanan kepegawaian.</w:t>
      </w:r>
    </w:p>
    <w:p w:rsidR="00373D84" w:rsidRDefault="00373D84" w:rsidP="00E610CB">
      <w:pPr>
        <w:pStyle w:val="ListParagraph"/>
        <w:numPr>
          <w:ilvl w:val="0"/>
          <w:numId w:val="20"/>
        </w:numPr>
        <w:spacing w:after="120" w:line="360" w:lineRule="auto"/>
        <w:ind w:left="993"/>
        <w:jc w:val="both"/>
        <w:rPr>
          <w:rFonts w:ascii="Arial" w:hAnsi="Arial" w:cs="Arial"/>
          <w:sz w:val="24"/>
          <w:szCs w:val="24"/>
        </w:rPr>
      </w:pPr>
      <w:r>
        <w:rPr>
          <w:rFonts w:ascii="Arial" w:hAnsi="Arial" w:cs="Arial"/>
          <w:sz w:val="24"/>
          <w:szCs w:val="24"/>
        </w:rPr>
        <w:t>Masih rendahnya kinerja pegawai melalui pemberian anugrah dan sanksi. Sistem pemberian anugrah penghargaan dan sanksi PNS belum optimal.</w:t>
      </w:r>
    </w:p>
    <w:p w:rsidR="00700807" w:rsidRDefault="00700807" w:rsidP="00700807">
      <w:pPr>
        <w:spacing w:after="120" w:line="360" w:lineRule="auto"/>
        <w:jc w:val="both"/>
        <w:rPr>
          <w:rFonts w:ascii="Arial" w:hAnsi="Arial" w:cs="Arial"/>
          <w:sz w:val="24"/>
          <w:szCs w:val="24"/>
        </w:rPr>
      </w:pPr>
    </w:p>
    <w:p w:rsidR="00BC3B60" w:rsidRDefault="00BC3B60" w:rsidP="0054268D">
      <w:pPr>
        <w:autoSpaceDE w:val="0"/>
        <w:autoSpaceDN w:val="0"/>
        <w:adjustRightInd w:val="0"/>
        <w:spacing w:after="0" w:line="240" w:lineRule="auto"/>
        <w:jc w:val="both"/>
        <w:rPr>
          <w:rFonts w:ascii="Arial" w:hAnsi="Arial" w:cs="Arial"/>
          <w:sz w:val="24"/>
          <w:szCs w:val="24"/>
        </w:rPr>
      </w:pPr>
    </w:p>
    <w:p w:rsidR="005F4D20" w:rsidRPr="00C7356F" w:rsidRDefault="00E67F34" w:rsidP="005F4D20">
      <w:pPr>
        <w:spacing w:after="0" w:line="360" w:lineRule="auto"/>
        <w:jc w:val="center"/>
        <w:rPr>
          <w:rFonts w:ascii="Arial Rounded MT Bold" w:hAnsi="Arial Rounded MT Bold" w:cs="Arial"/>
          <w:b/>
          <w:sz w:val="26"/>
          <w:szCs w:val="26"/>
        </w:rPr>
      </w:pPr>
      <w:r w:rsidRPr="00E67F34">
        <w:rPr>
          <w:rFonts w:ascii="Arial Rounded MT Bold" w:hAnsi="Arial Rounded MT Bold" w:cs="Arial"/>
          <w:b/>
          <w:noProof/>
          <w:sz w:val="26"/>
          <w:szCs w:val="26"/>
        </w:rPr>
        <w:lastRenderedPageBreak/>
        <w:pict>
          <v:shape id="AutoShape 98" o:spid="_x0000_s1097" type="#_x0000_t98" style="position:absolute;left:0;text-align:left;margin-left:-3.9pt;margin-top:-13.5pt;width:416.25pt;height:81.6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" adj="3081" fillcolor="#92cddc [1944]" strokecolor="#92cddc [1944]" strokeweight="0">
            <v:fill opacity="0" color2="#daeef3 [664]" rotate="t" angle="135" focus="50%" type="gradient"/>
            <v:shadow on="t" type="perspective" color="#bfbfbf [2412]" opacity=".5" origin=".5,.5" offset="0,0" matrix=",-92680f,,,,-95367431641e-17"/>
          </v:shape>
        </w:pict>
      </w:r>
      <w:r w:rsidR="005F4D20" w:rsidRPr="00C7356F">
        <w:rPr>
          <w:rFonts w:ascii="Arial Rounded MT Bold" w:hAnsi="Arial Rounded MT Bold" w:cs="Arial"/>
          <w:b/>
          <w:sz w:val="26"/>
          <w:szCs w:val="26"/>
        </w:rPr>
        <w:t>BAB IV</w:t>
      </w:r>
    </w:p>
    <w:p w:rsidR="005F4D20" w:rsidRDefault="00700807" w:rsidP="005F4D20">
      <w:pPr>
        <w:spacing w:after="0"/>
        <w:jc w:val="center"/>
        <w:rPr>
          <w:rFonts w:ascii="Arial Rounded MT Bold" w:hAnsi="Arial Rounded MT Bold" w:cs="Arial"/>
          <w:b/>
          <w:sz w:val="26"/>
          <w:szCs w:val="26"/>
        </w:rPr>
      </w:pPr>
      <w:r>
        <w:rPr>
          <w:rFonts w:ascii="Arial Rounded MT Bold" w:hAnsi="Arial Rounded MT Bold" w:cs="Arial"/>
          <w:b/>
          <w:sz w:val="26"/>
          <w:szCs w:val="26"/>
        </w:rPr>
        <w:t xml:space="preserve">TUJUAN </w:t>
      </w:r>
      <w:r w:rsidR="005F4D20" w:rsidRPr="00C7356F">
        <w:rPr>
          <w:rFonts w:ascii="Arial Rounded MT Bold" w:hAnsi="Arial Rounded MT Bold" w:cs="Arial"/>
          <w:b/>
          <w:sz w:val="26"/>
          <w:szCs w:val="26"/>
        </w:rPr>
        <w:t>DAN SASARAN</w:t>
      </w:r>
    </w:p>
    <w:p w:rsidR="005F4D20" w:rsidRDefault="005F4D20" w:rsidP="005F4D20">
      <w:pPr>
        <w:spacing w:after="0" w:line="360" w:lineRule="auto"/>
        <w:jc w:val="center"/>
        <w:rPr>
          <w:rFonts w:ascii="Arial" w:hAnsi="Arial" w:cs="Arial"/>
          <w:b/>
          <w:sz w:val="24"/>
          <w:szCs w:val="24"/>
        </w:rPr>
      </w:pPr>
    </w:p>
    <w:p w:rsidR="00035EE2" w:rsidRPr="003331E1" w:rsidRDefault="00035EE2" w:rsidP="00035EE2">
      <w:pPr>
        <w:spacing w:after="0" w:line="240" w:lineRule="auto"/>
        <w:jc w:val="center"/>
        <w:rPr>
          <w:rFonts w:ascii="Arial" w:hAnsi="Arial" w:cs="Arial"/>
          <w:b/>
          <w:sz w:val="24"/>
          <w:szCs w:val="24"/>
        </w:rPr>
      </w:pPr>
    </w:p>
    <w:p w:rsidR="005F4D20" w:rsidRPr="0094627C" w:rsidRDefault="005F4D20" w:rsidP="00E610CB">
      <w:pPr>
        <w:pStyle w:val="ListParagraph"/>
        <w:numPr>
          <w:ilvl w:val="1"/>
          <w:numId w:val="23"/>
        </w:numPr>
        <w:ind w:left="567" w:hanging="567"/>
        <w:jc w:val="both"/>
        <w:rPr>
          <w:rFonts w:ascii="Arial Rounded MT Bold" w:hAnsi="Arial Rounded MT Bold" w:cs="Arial"/>
          <w:b/>
          <w:sz w:val="24"/>
          <w:szCs w:val="24"/>
        </w:rPr>
      </w:pPr>
      <w:r w:rsidRPr="0094627C">
        <w:rPr>
          <w:rFonts w:ascii="Arial Rounded MT Bold" w:hAnsi="Arial Rounded MT Bold" w:cs="Arial"/>
          <w:b/>
          <w:sz w:val="24"/>
          <w:szCs w:val="24"/>
        </w:rPr>
        <w:t xml:space="preserve">Tujuan dan Sasaran Jangka Menengah </w:t>
      </w:r>
      <w:r>
        <w:rPr>
          <w:rFonts w:ascii="Arial Rounded MT Bold" w:hAnsi="Arial Rounded MT Bold" w:cs="Arial"/>
          <w:b/>
          <w:sz w:val="24"/>
          <w:szCs w:val="24"/>
        </w:rPr>
        <w:t>SKPD</w:t>
      </w:r>
    </w:p>
    <w:p w:rsidR="005F4D20" w:rsidRDefault="005F4D20" w:rsidP="005F4D20">
      <w:pPr>
        <w:spacing w:line="360" w:lineRule="auto"/>
        <w:ind w:left="567" w:firstLine="709"/>
        <w:jc w:val="both"/>
        <w:rPr>
          <w:rFonts w:ascii="Arial" w:hAnsi="Arial" w:cs="Arial"/>
          <w:sz w:val="24"/>
          <w:szCs w:val="24"/>
        </w:rPr>
      </w:pPr>
      <w:r w:rsidRPr="0094627C">
        <w:rPr>
          <w:rFonts w:ascii="Arial" w:hAnsi="Arial" w:cs="Arial"/>
          <w:sz w:val="24"/>
          <w:szCs w:val="24"/>
        </w:rPr>
        <w:t>Tujuan ditetapkan dengan mengacu kepada pernyataan visi dan misi sehingga rumusannya harus dapat menunjukkan suatu kondisi yang ingin dicapai dimasa mendatang. Untuk itu tujuan disusun guna memperjelas pencapaian sasaran yang ingin diraih dari masing-masing misi. Menteri Negara Pendayagunaan Aparatur Negara menyatakan</w:t>
      </w:r>
      <w:r>
        <w:rPr>
          <w:rFonts w:ascii="Arial" w:hAnsi="Arial" w:cs="Arial"/>
          <w:sz w:val="24"/>
          <w:szCs w:val="24"/>
        </w:rPr>
        <w:t xml:space="preserve"> : “ Tujuan adalah hasil akhir yang akan dicapai atau dihasilkan dalam jangka waktu 5 (lima) tahun. Tujuan organisasi harus konsisten dengan tugas dan fungsinya. Secara kolektif, tujuan organisasi menggambarkan arah strategis organisasi dan perbaikan-perbaikan yang ingin diciptakan sesuai dengan tugas dan fungsi organisasi ” (Meneg PAN, 2008:20). Penetapan tujuan didasarkan kepada faktor-faktor kunci kebe</w:t>
      </w:r>
      <w:r w:rsidR="001B48D3">
        <w:rPr>
          <w:rFonts w:ascii="Arial" w:hAnsi="Arial" w:cs="Arial"/>
          <w:sz w:val="24"/>
          <w:szCs w:val="24"/>
        </w:rPr>
        <w:t>rhasilan yang ditetapkan</w:t>
      </w:r>
      <w:r>
        <w:rPr>
          <w:rFonts w:ascii="Arial" w:hAnsi="Arial" w:cs="Arial"/>
          <w:sz w:val="24"/>
          <w:szCs w:val="24"/>
        </w:rPr>
        <w:t>.</w:t>
      </w:r>
    </w:p>
    <w:p w:rsidR="005F4D20" w:rsidRDefault="005F4D20" w:rsidP="005F4D20">
      <w:pPr>
        <w:spacing w:line="360" w:lineRule="auto"/>
        <w:ind w:left="567" w:firstLine="709"/>
        <w:jc w:val="both"/>
        <w:rPr>
          <w:rFonts w:ascii="Arial" w:hAnsi="Arial" w:cs="Arial"/>
          <w:sz w:val="24"/>
          <w:szCs w:val="24"/>
        </w:rPr>
      </w:pPr>
      <w:r>
        <w:rPr>
          <w:rFonts w:ascii="Arial" w:hAnsi="Arial" w:cs="Arial"/>
          <w:sz w:val="24"/>
          <w:szCs w:val="24"/>
        </w:rPr>
        <w:t xml:space="preserve">Sasaran adalah penjabaran dari tujuan, yaitu sesuatu yang akan dicapai atau dihasilkan oleh instansi pemerintah dalam jangka waktu tahunan, semesteran, triwulan atau bulanan. Sasaran diusahakan dalam bentuk kuantitatif sehingga dapat diukur. Sasaran harus menggambarkan hal yang ingin dicapai melalui tindakan-tindakan yang akan dilakukan untuk mencapai tujuan (Meneg PAN, 2008:21-22). Sementara itu menurut peraturan Menteri Dalam Negeri Nomor 13 Tahun 2006 sebagaimana telah diubah menjadi </w:t>
      </w:r>
      <w:r w:rsidR="00662E5D" w:rsidRPr="00CD6F47">
        <w:rPr>
          <w:rFonts w:ascii="Arial" w:eastAsia="Arial" w:hAnsi="Arial" w:cs="Arial"/>
          <w:color w:val="000000"/>
          <w:sz w:val="24"/>
          <w:szCs w:val="24"/>
        </w:rPr>
        <w:t>peraturan menteri dalam negeri</w:t>
      </w:r>
      <w:r w:rsidR="00CD6F47">
        <w:rPr>
          <w:rFonts w:ascii="Arial" w:eastAsia="Arial" w:hAnsi="Arial" w:cs="Arial"/>
          <w:color w:val="000000"/>
          <w:sz w:val="24"/>
          <w:szCs w:val="24"/>
        </w:rPr>
        <w:t xml:space="preserve"> </w:t>
      </w:r>
      <w:r w:rsidR="00662E5D" w:rsidRPr="00CD6F47">
        <w:rPr>
          <w:rFonts w:ascii="Arial" w:eastAsia="Arial" w:hAnsi="Arial" w:cs="Arial"/>
          <w:color w:val="000000"/>
          <w:sz w:val="24"/>
          <w:szCs w:val="24"/>
        </w:rPr>
        <w:t>nomor 21 tahun 2011</w:t>
      </w:r>
      <w:r w:rsidRPr="00CD6F47">
        <w:rPr>
          <w:rFonts w:ascii="Arial" w:hAnsi="Arial" w:cs="Arial"/>
          <w:sz w:val="24"/>
          <w:szCs w:val="24"/>
        </w:rPr>
        <w:t>, sasaran (target) hasil yang diharapkan dari suatu program atau keluaran yang diharapkan</w:t>
      </w:r>
      <w:r>
        <w:rPr>
          <w:rFonts w:ascii="Arial" w:hAnsi="Arial" w:cs="Arial"/>
          <w:sz w:val="24"/>
          <w:szCs w:val="24"/>
        </w:rPr>
        <w:t xml:space="preserve"> dari suatu kegiatan.</w:t>
      </w:r>
    </w:p>
    <w:p w:rsidR="005F4D20" w:rsidRDefault="005F4D20" w:rsidP="005F4D20">
      <w:pPr>
        <w:spacing w:line="360" w:lineRule="auto"/>
        <w:ind w:left="567" w:firstLine="709"/>
        <w:jc w:val="both"/>
        <w:rPr>
          <w:rFonts w:ascii="Arial" w:hAnsi="Arial" w:cs="Arial"/>
          <w:sz w:val="24"/>
          <w:szCs w:val="24"/>
        </w:rPr>
      </w:pPr>
      <w:r>
        <w:rPr>
          <w:rFonts w:ascii="Arial" w:hAnsi="Arial" w:cs="Arial"/>
          <w:sz w:val="24"/>
          <w:szCs w:val="24"/>
        </w:rPr>
        <w:t xml:space="preserve">Dari kedua pengertian tersebut, maka dapat disimpulkan bahwa sasaran kegiatan adalah hasil yang ingin dicapai dalam jangka waktu bulanan, triwulan paling lama satu tahun. Adapun </w:t>
      </w:r>
      <w:r>
        <w:rPr>
          <w:rFonts w:ascii="Arial" w:hAnsi="Arial" w:cs="Arial"/>
          <w:sz w:val="24"/>
          <w:szCs w:val="24"/>
        </w:rPr>
        <w:lastRenderedPageBreak/>
        <w:t xml:space="preserve">tujuan yang ingin dicapai dalam Rencana Strategis Badan Kepegawaian dan Pengembangan Sumber Daya Manusia Kabupaten Gowa Tahun </w:t>
      </w:r>
      <w:r w:rsidR="006E0205">
        <w:rPr>
          <w:rFonts w:ascii="Arial" w:hAnsi="Arial" w:cs="Arial"/>
          <w:sz w:val="24"/>
          <w:szCs w:val="24"/>
        </w:rPr>
        <w:t>2021-2026</w:t>
      </w:r>
      <w:r w:rsidR="008009C8">
        <w:rPr>
          <w:rFonts w:ascii="Arial" w:hAnsi="Arial" w:cs="Arial"/>
          <w:sz w:val="24"/>
          <w:szCs w:val="24"/>
        </w:rPr>
        <w:t xml:space="preserve"> </w:t>
      </w:r>
      <w:r>
        <w:rPr>
          <w:rFonts w:ascii="Arial" w:hAnsi="Arial" w:cs="Arial"/>
          <w:sz w:val="24"/>
          <w:szCs w:val="24"/>
        </w:rPr>
        <w:t>adalah sebagai berikut :</w:t>
      </w:r>
    </w:p>
    <w:p w:rsidR="005F4D20" w:rsidRPr="00B23C6A" w:rsidRDefault="005F4D20" w:rsidP="00E610CB">
      <w:pPr>
        <w:pStyle w:val="ListParagraph"/>
        <w:numPr>
          <w:ilvl w:val="0"/>
          <w:numId w:val="22"/>
        </w:numPr>
        <w:spacing w:line="360" w:lineRule="auto"/>
        <w:ind w:left="851" w:hanging="284"/>
        <w:jc w:val="both"/>
        <w:rPr>
          <w:rFonts w:ascii="Arial Rounded MT Bold" w:hAnsi="Arial Rounded MT Bold" w:cs="Arial"/>
          <w:sz w:val="24"/>
          <w:szCs w:val="24"/>
        </w:rPr>
      </w:pPr>
      <w:r w:rsidRPr="00B23C6A">
        <w:rPr>
          <w:rFonts w:ascii="Arial Rounded MT Bold" w:hAnsi="Arial Rounded MT Bold" w:cs="Arial"/>
          <w:sz w:val="24"/>
          <w:szCs w:val="24"/>
        </w:rPr>
        <w:t>Tujuan:</w:t>
      </w:r>
    </w:p>
    <w:p w:rsidR="005F4D20" w:rsidRPr="0065011A" w:rsidRDefault="00555339" w:rsidP="00E610CB">
      <w:pPr>
        <w:pStyle w:val="ListParagraph"/>
        <w:numPr>
          <w:ilvl w:val="0"/>
          <w:numId w:val="24"/>
        </w:numPr>
        <w:spacing w:line="360" w:lineRule="auto"/>
        <w:ind w:left="1843" w:hanging="425"/>
        <w:jc w:val="both"/>
        <w:rPr>
          <w:rFonts w:ascii="Arial" w:hAnsi="Arial" w:cs="Arial"/>
          <w:szCs w:val="24"/>
        </w:rPr>
      </w:pPr>
      <w:r>
        <w:rPr>
          <w:rFonts w:ascii="Arial" w:hAnsi="Arial" w:cs="Arial"/>
          <w:color w:val="17365D" w:themeColor="text2" w:themeShade="BF"/>
          <w:sz w:val="24"/>
          <w:szCs w:val="18"/>
        </w:rPr>
        <w:t>Mewujudkan kualitas ASN pemerintah daerah</w:t>
      </w:r>
      <w:r w:rsidR="005F4D20" w:rsidRPr="0065011A">
        <w:rPr>
          <w:rFonts w:ascii="Arial" w:hAnsi="Arial" w:cs="Arial"/>
          <w:szCs w:val="24"/>
        </w:rPr>
        <w:t>.</w:t>
      </w:r>
    </w:p>
    <w:p w:rsidR="00210188" w:rsidRDefault="005F4D20" w:rsidP="005F4D20">
      <w:pPr>
        <w:spacing w:line="360" w:lineRule="auto"/>
        <w:ind w:left="567" w:firstLine="709"/>
        <w:jc w:val="both"/>
        <w:rPr>
          <w:rFonts w:ascii="Arial" w:hAnsi="Arial" w:cs="Arial"/>
          <w:sz w:val="24"/>
          <w:szCs w:val="24"/>
        </w:rPr>
      </w:pPr>
      <w:r>
        <w:rPr>
          <w:rFonts w:ascii="Arial" w:hAnsi="Arial" w:cs="Arial"/>
          <w:sz w:val="24"/>
          <w:szCs w:val="24"/>
        </w:rPr>
        <w:t xml:space="preserve">Pernyataan tujuan pada tiap misi sasaran jangka menengah Badan Kepegawaian dan Pengembangan Sumber Daya Manusia Kabupaten Gowa disajikan dalam </w:t>
      </w:r>
      <w:r w:rsidRPr="00A213D2">
        <w:rPr>
          <w:rFonts w:ascii="Arial" w:hAnsi="Arial" w:cs="Arial"/>
          <w:i/>
          <w:sz w:val="24"/>
          <w:szCs w:val="24"/>
        </w:rPr>
        <w:t>Tabel 4.</w:t>
      </w:r>
      <w:r w:rsidR="00BC0A6C">
        <w:rPr>
          <w:rFonts w:ascii="Arial" w:hAnsi="Arial" w:cs="Arial"/>
          <w:i/>
          <w:sz w:val="24"/>
          <w:szCs w:val="24"/>
        </w:rPr>
        <w:t>1</w:t>
      </w:r>
      <w:r w:rsidR="00337615">
        <w:rPr>
          <w:rFonts w:ascii="Arial" w:hAnsi="Arial" w:cs="Arial"/>
          <w:sz w:val="24"/>
          <w:szCs w:val="24"/>
        </w:rPr>
        <w:t xml:space="preserve"> </w:t>
      </w:r>
      <w:r>
        <w:rPr>
          <w:rFonts w:ascii="Arial" w:hAnsi="Arial" w:cs="Arial"/>
          <w:sz w:val="24"/>
          <w:szCs w:val="24"/>
        </w:rPr>
        <w:t>berikut :</w:t>
      </w:r>
    </w:p>
    <w:p w:rsidR="005F4D20" w:rsidRDefault="005F4D20" w:rsidP="005F4D20">
      <w:pPr>
        <w:autoSpaceDE w:val="0"/>
        <w:autoSpaceDN w:val="0"/>
        <w:adjustRightInd w:val="0"/>
        <w:spacing w:after="0" w:line="360" w:lineRule="auto"/>
        <w:ind w:right="-425"/>
        <w:jc w:val="center"/>
        <w:rPr>
          <w:rFonts w:ascii="Bookman Old Style,Bold" w:hAnsi="Bookman Old Style,Bold" w:cs="Bookman Old Style,Bold"/>
          <w:b/>
          <w:bCs/>
          <w:sz w:val="24"/>
          <w:szCs w:val="24"/>
        </w:rPr>
      </w:pPr>
      <w:r>
        <w:rPr>
          <w:rFonts w:ascii="Bookman Old Style,Bold" w:hAnsi="Bookman Old Style,Bold" w:cs="Bookman Old Style,Bold"/>
          <w:b/>
          <w:bCs/>
          <w:sz w:val="24"/>
          <w:szCs w:val="24"/>
        </w:rPr>
        <w:t>Tabel 4.</w:t>
      </w:r>
      <w:r w:rsidR="00BC0A6C">
        <w:rPr>
          <w:rFonts w:ascii="Bookman Old Style,Bold" w:hAnsi="Bookman Old Style,Bold" w:cs="Bookman Old Style,Bold"/>
          <w:b/>
          <w:bCs/>
          <w:sz w:val="24"/>
          <w:szCs w:val="24"/>
        </w:rPr>
        <w:t>1</w:t>
      </w:r>
    </w:p>
    <w:p w:rsidR="005F4D20" w:rsidRDefault="005F4D20" w:rsidP="00BC0A6C">
      <w:pPr>
        <w:spacing w:after="0" w:line="240" w:lineRule="auto"/>
        <w:ind w:right="-425"/>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Tujuan </w:t>
      </w:r>
      <w:r w:rsidR="00BC0A6C">
        <w:rPr>
          <w:rFonts w:ascii="Arial" w:eastAsia="Times New Roman" w:hAnsi="Arial" w:cs="Arial"/>
          <w:b/>
          <w:color w:val="000000"/>
          <w:sz w:val="24"/>
          <w:szCs w:val="24"/>
        </w:rPr>
        <w:t>Srategis</w:t>
      </w:r>
      <w:r w:rsidRPr="00C3054E">
        <w:rPr>
          <w:rFonts w:ascii="Arial" w:eastAsia="Times New Roman" w:hAnsi="Arial" w:cs="Arial"/>
          <w:b/>
          <w:color w:val="000000"/>
          <w:sz w:val="24"/>
          <w:szCs w:val="24"/>
        </w:rPr>
        <w:t xml:space="preserve"> Badan Kepegawaian dan Pengembangan S</w:t>
      </w:r>
      <w:r>
        <w:rPr>
          <w:rFonts w:ascii="Arial" w:eastAsia="Times New Roman" w:hAnsi="Arial" w:cs="Arial"/>
          <w:b/>
          <w:color w:val="000000"/>
          <w:sz w:val="24"/>
          <w:szCs w:val="24"/>
        </w:rPr>
        <w:t>DM</w:t>
      </w:r>
    </w:p>
    <w:p w:rsidR="00BC0A6C" w:rsidRDefault="00BC0A6C" w:rsidP="00BC0A6C">
      <w:pPr>
        <w:spacing w:after="0" w:line="240" w:lineRule="auto"/>
        <w:ind w:right="-425"/>
        <w:jc w:val="center"/>
        <w:rPr>
          <w:rFonts w:ascii="Arial" w:eastAsia="Times New Roman" w:hAnsi="Arial" w:cs="Arial"/>
          <w:b/>
          <w:color w:val="000000"/>
          <w:sz w:val="24"/>
          <w:szCs w:val="24"/>
        </w:rPr>
      </w:pPr>
    </w:p>
    <w:tbl>
      <w:tblPr>
        <w:tblStyle w:val="TableGrid"/>
        <w:tblW w:w="7525" w:type="dxa"/>
        <w:tblInd w:w="108" w:type="dxa"/>
        <w:tblBorders>
          <w:bottom w:val="single" w:sz="12" w:space="0" w:color="000000" w:themeColor="text1"/>
          <w:right w:val="single" w:sz="12" w:space="0" w:color="000000" w:themeColor="text1"/>
        </w:tblBorders>
        <w:tblLook w:val="04A0"/>
      </w:tblPr>
      <w:tblGrid>
        <w:gridCol w:w="1943"/>
        <w:gridCol w:w="2791"/>
        <w:gridCol w:w="2791"/>
      </w:tblGrid>
      <w:tr w:rsidR="009F5E06" w:rsidTr="009F5E06">
        <w:trPr>
          <w:trHeight w:val="337"/>
        </w:trPr>
        <w:tc>
          <w:tcPr>
            <w:tcW w:w="1943" w:type="dxa"/>
            <w:shd w:val="clear" w:color="auto" w:fill="BFBFBF" w:themeFill="background1" w:themeFillShade="BF"/>
            <w:vAlign w:val="center"/>
          </w:tcPr>
          <w:p w:rsidR="009F5E06" w:rsidRPr="003B7E26" w:rsidRDefault="009F5E06" w:rsidP="005F4D20">
            <w:pPr>
              <w:jc w:val="center"/>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TUJUAN</w:t>
            </w:r>
          </w:p>
        </w:tc>
        <w:tc>
          <w:tcPr>
            <w:tcW w:w="2791" w:type="dxa"/>
            <w:shd w:val="clear" w:color="auto" w:fill="BFBFBF" w:themeFill="background1" w:themeFillShade="BF"/>
            <w:vAlign w:val="center"/>
          </w:tcPr>
          <w:p w:rsidR="009F5E06" w:rsidRPr="003B7E26" w:rsidRDefault="009F5E06" w:rsidP="00C76E6E">
            <w:pPr>
              <w:jc w:val="center"/>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SASARAN</w:t>
            </w:r>
          </w:p>
        </w:tc>
        <w:tc>
          <w:tcPr>
            <w:tcW w:w="2791" w:type="dxa"/>
            <w:shd w:val="clear" w:color="auto" w:fill="BFBFBF" w:themeFill="background1" w:themeFillShade="BF"/>
            <w:vAlign w:val="center"/>
          </w:tcPr>
          <w:p w:rsidR="009F5E06" w:rsidRPr="009F5E06" w:rsidRDefault="009F5E06" w:rsidP="005F4D20">
            <w:pPr>
              <w:jc w:val="center"/>
              <w:rPr>
                <w:rFonts w:ascii="Arial Rounded MT Bold" w:eastAsia="Times New Roman" w:hAnsi="Arial Rounded MT Bold" w:cs="Arial"/>
                <w:color w:val="000000"/>
                <w:sz w:val="24"/>
                <w:szCs w:val="24"/>
                <w:lang w:val="en-US"/>
              </w:rPr>
            </w:pPr>
            <w:r>
              <w:rPr>
                <w:rFonts w:ascii="Arial Rounded MT Bold" w:eastAsia="Times New Roman" w:hAnsi="Arial Rounded MT Bold" w:cs="Arial"/>
                <w:color w:val="000000"/>
                <w:sz w:val="24"/>
                <w:szCs w:val="24"/>
                <w:lang w:val="en-US"/>
              </w:rPr>
              <w:t>TARGET</w:t>
            </w:r>
          </w:p>
        </w:tc>
      </w:tr>
      <w:tr w:rsidR="00BF1689" w:rsidTr="00B1006D">
        <w:tc>
          <w:tcPr>
            <w:tcW w:w="1943" w:type="dxa"/>
            <w:vMerge w:val="restart"/>
          </w:tcPr>
          <w:p w:rsidR="00BF1689" w:rsidRPr="008D57AF" w:rsidRDefault="00BF1689" w:rsidP="00E610CB">
            <w:pPr>
              <w:pStyle w:val="ListParagraph"/>
              <w:numPr>
                <w:ilvl w:val="0"/>
                <w:numId w:val="25"/>
              </w:numPr>
              <w:spacing w:line="360" w:lineRule="auto"/>
              <w:ind w:left="323" w:hanging="284"/>
              <w:jc w:val="both"/>
              <w:rPr>
                <w:rFonts w:ascii="Arial" w:hAnsi="Arial" w:cs="Arial"/>
                <w:i/>
                <w:sz w:val="24"/>
                <w:szCs w:val="24"/>
              </w:rPr>
            </w:pPr>
            <w:r w:rsidRPr="00B103F9">
              <w:rPr>
                <w:rFonts w:ascii="Arial" w:hAnsi="Arial" w:cs="Arial"/>
                <w:sz w:val="24"/>
                <w:szCs w:val="20"/>
              </w:rPr>
              <w:t>Mewujudkan kualitas ASN pemerintah daerah</w:t>
            </w:r>
          </w:p>
        </w:tc>
        <w:tc>
          <w:tcPr>
            <w:tcW w:w="2791" w:type="dxa"/>
          </w:tcPr>
          <w:p w:rsidR="00BF1689" w:rsidRPr="008D57AF" w:rsidRDefault="00BF1689" w:rsidP="00E610CB">
            <w:pPr>
              <w:pStyle w:val="ListParagraph"/>
              <w:numPr>
                <w:ilvl w:val="0"/>
                <w:numId w:val="41"/>
              </w:numPr>
              <w:spacing w:line="360" w:lineRule="auto"/>
              <w:jc w:val="both"/>
              <w:rPr>
                <w:rFonts w:ascii="Arial" w:hAnsi="Arial" w:cs="Arial"/>
                <w:i/>
                <w:sz w:val="24"/>
                <w:szCs w:val="24"/>
              </w:rPr>
            </w:pPr>
            <w:r w:rsidRPr="00B103F9">
              <w:rPr>
                <w:rFonts w:ascii="Arial" w:hAnsi="Arial" w:cs="Arial"/>
                <w:color w:val="17365D" w:themeColor="text2" w:themeShade="BF"/>
                <w:sz w:val="24"/>
                <w:szCs w:val="18"/>
              </w:rPr>
              <w:t>Meningkatnya layanan adminstrasi kepegawaian</w:t>
            </w:r>
          </w:p>
        </w:tc>
        <w:tc>
          <w:tcPr>
            <w:tcW w:w="2791" w:type="dxa"/>
            <w:vAlign w:val="center"/>
          </w:tcPr>
          <w:p w:rsidR="00BF1689" w:rsidRDefault="00BF1689" w:rsidP="00B1006D">
            <w:pPr>
              <w:jc w:val="center"/>
              <w:rPr>
                <w:rFonts w:ascii="Arial Narrow" w:hAnsi="Arial Narrow" w:cs="Calibri"/>
                <w:b/>
                <w:bCs/>
                <w:color w:val="17365D"/>
                <w:sz w:val="24"/>
                <w:szCs w:val="24"/>
              </w:rPr>
            </w:pPr>
            <w:r>
              <w:rPr>
                <w:rFonts w:ascii="Arial Narrow" w:hAnsi="Arial Narrow" w:cs="Calibri"/>
                <w:b/>
                <w:bCs/>
                <w:color w:val="17365D"/>
              </w:rPr>
              <w:t>61,33</w:t>
            </w:r>
          </w:p>
        </w:tc>
      </w:tr>
      <w:tr w:rsidR="00BF1689" w:rsidTr="00B1006D">
        <w:tc>
          <w:tcPr>
            <w:tcW w:w="1943" w:type="dxa"/>
            <w:vMerge/>
          </w:tcPr>
          <w:p w:rsidR="00BF1689" w:rsidRPr="0027754E" w:rsidRDefault="00BF1689" w:rsidP="00B103F9">
            <w:pPr>
              <w:pStyle w:val="ListParagraph"/>
              <w:spacing w:line="360" w:lineRule="auto"/>
              <w:ind w:left="323"/>
              <w:jc w:val="both"/>
              <w:rPr>
                <w:rFonts w:ascii="Arial Narrow" w:eastAsia="Times New Roman" w:hAnsi="Arial Narrow" w:cs="Arial"/>
                <w:b/>
                <w:i/>
                <w:color w:val="000000"/>
                <w:sz w:val="24"/>
                <w:szCs w:val="24"/>
              </w:rPr>
            </w:pPr>
          </w:p>
        </w:tc>
        <w:tc>
          <w:tcPr>
            <w:tcW w:w="2791" w:type="dxa"/>
          </w:tcPr>
          <w:p w:rsidR="00BF1689" w:rsidRPr="00B1006D" w:rsidRDefault="00BF1689" w:rsidP="00E610CB">
            <w:pPr>
              <w:pStyle w:val="ListParagraph"/>
              <w:numPr>
                <w:ilvl w:val="0"/>
                <w:numId w:val="41"/>
              </w:numPr>
              <w:spacing w:line="360" w:lineRule="auto"/>
              <w:jc w:val="both"/>
              <w:rPr>
                <w:rFonts w:ascii="Arial Narrow" w:eastAsia="Times New Roman" w:hAnsi="Arial Narrow" w:cs="Arial"/>
                <w:b/>
                <w:i/>
                <w:color w:val="000000"/>
                <w:sz w:val="24"/>
                <w:szCs w:val="24"/>
              </w:rPr>
            </w:pPr>
            <w:r w:rsidRPr="00B1006D">
              <w:rPr>
                <w:rFonts w:ascii="Arial" w:hAnsi="Arial" w:cs="Arial"/>
                <w:color w:val="17365D" w:themeColor="text2" w:themeShade="BF"/>
                <w:sz w:val="24"/>
                <w:szCs w:val="18"/>
              </w:rPr>
              <w:t>Meningkatnya kompetensi SDM ASN</w:t>
            </w:r>
          </w:p>
        </w:tc>
        <w:tc>
          <w:tcPr>
            <w:tcW w:w="2791" w:type="dxa"/>
            <w:vAlign w:val="center"/>
          </w:tcPr>
          <w:p w:rsidR="00BF1689" w:rsidRDefault="00BF1689" w:rsidP="00B1006D">
            <w:pPr>
              <w:jc w:val="center"/>
              <w:rPr>
                <w:rFonts w:ascii="Arial" w:hAnsi="Arial" w:cs="Arial"/>
                <w:b/>
                <w:bCs/>
                <w:color w:val="17365D"/>
              </w:rPr>
            </w:pPr>
            <w:r>
              <w:rPr>
                <w:rFonts w:ascii="Arial" w:hAnsi="Arial" w:cs="Arial"/>
                <w:b/>
                <w:bCs/>
                <w:color w:val="17365D"/>
              </w:rPr>
              <w:t>86,75</w:t>
            </w:r>
          </w:p>
        </w:tc>
      </w:tr>
    </w:tbl>
    <w:p w:rsidR="00035EE2" w:rsidRDefault="00035EE2" w:rsidP="005F4D20">
      <w:pPr>
        <w:autoSpaceDE w:val="0"/>
        <w:autoSpaceDN w:val="0"/>
        <w:adjustRightInd w:val="0"/>
        <w:spacing w:after="0" w:line="360" w:lineRule="auto"/>
        <w:ind w:right="-425"/>
        <w:jc w:val="center"/>
        <w:rPr>
          <w:rFonts w:ascii="Bookman Old Style,Bold" w:hAnsi="Bookman Old Style,Bold" w:cs="Bookman Old Style,Bold"/>
          <w:b/>
          <w:bCs/>
          <w:sz w:val="24"/>
          <w:szCs w:val="24"/>
        </w:rPr>
      </w:pPr>
    </w:p>
    <w:p w:rsidR="007C5F60" w:rsidRDefault="005F4D20" w:rsidP="005F4D20">
      <w:pPr>
        <w:spacing w:line="360" w:lineRule="auto"/>
        <w:ind w:firstLine="709"/>
        <w:jc w:val="both"/>
        <w:rPr>
          <w:rFonts w:ascii="Arial" w:hAnsi="Arial" w:cs="Arial"/>
          <w:sz w:val="24"/>
          <w:szCs w:val="24"/>
        </w:rPr>
      </w:pPr>
      <w:r w:rsidRPr="00C160F3">
        <w:rPr>
          <w:rFonts w:ascii="Arial" w:hAnsi="Arial" w:cs="Arial"/>
          <w:sz w:val="24"/>
          <w:szCs w:val="24"/>
        </w:rPr>
        <w:t xml:space="preserve">Untuk menggambarkan hasil yang ingin dicapai oleh </w:t>
      </w:r>
      <w:r>
        <w:rPr>
          <w:rFonts w:ascii="Arial" w:hAnsi="Arial" w:cs="Arial"/>
          <w:sz w:val="24"/>
          <w:szCs w:val="24"/>
        </w:rPr>
        <w:t xml:space="preserve">Badan Kepegawaian dan Pengembangan </w:t>
      </w:r>
      <w:r w:rsidRPr="00C160F3">
        <w:rPr>
          <w:rFonts w:ascii="Arial" w:hAnsi="Arial" w:cs="Arial"/>
          <w:sz w:val="24"/>
          <w:szCs w:val="24"/>
        </w:rPr>
        <w:t>S</w:t>
      </w:r>
      <w:r>
        <w:rPr>
          <w:rFonts w:ascii="Arial" w:hAnsi="Arial" w:cs="Arial"/>
          <w:sz w:val="24"/>
          <w:szCs w:val="24"/>
        </w:rPr>
        <w:t>umber Daya Manusia Kabupaten Gowa</w:t>
      </w:r>
      <w:r w:rsidRPr="00C160F3">
        <w:rPr>
          <w:rFonts w:ascii="Arial" w:hAnsi="Arial" w:cs="Arial"/>
          <w:sz w:val="24"/>
          <w:szCs w:val="24"/>
        </w:rPr>
        <w:t xml:space="preserve"> sesuai dengan tugas pokok dan fungsinya, </w:t>
      </w:r>
      <w:r w:rsidRPr="004F2415">
        <w:rPr>
          <w:rFonts w:ascii="Arial" w:hAnsi="Arial" w:cs="Arial"/>
          <w:b/>
          <w:bCs/>
          <w:i/>
          <w:sz w:val="24"/>
          <w:szCs w:val="24"/>
        </w:rPr>
        <w:t>diperlukan data dan informasi yang relevan</w:t>
      </w:r>
      <w:r w:rsidR="00267630">
        <w:rPr>
          <w:rFonts w:ascii="Arial" w:hAnsi="Arial" w:cs="Arial"/>
          <w:b/>
          <w:bCs/>
          <w:i/>
          <w:sz w:val="24"/>
          <w:szCs w:val="24"/>
        </w:rPr>
        <w:t xml:space="preserve"> </w:t>
      </w:r>
      <w:r w:rsidRPr="00C160F3">
        <w:rPr>
          <w:rFonts w:ascii="Arial" w:hAnsi="Arial" w:cs="Arial"/>
          <w:sz w:val="24"/>
          <w:szCs w:val="24"/>
        </w:rPr>
        <w:t xml:space="preserve">dengan hasil yang ingin dicapai oleh </w:t>
      </w:r>
      <w:r>
        <w:rPr>
          <w:rFonts w:ascii="Arial" w:hAnsi="Arial" w:cs="Arial"/>
          <w:sz w:val="24"/>
          <w:szCs w:val="24"/>
        </w:rPr>
        <w:t xml:space="preserve">Badan Kepegawaian dan Pengembangan </w:t>
      </w:r>
      <w:r w:rsidRPr="00C160F3">
        <w:rPr>
          <w:rFonts w:ascii="Arial" w:hAnsi="Arial" w:cs="Arial"/>
          <w:sz w:val="24"/>
          <w:szCs w:val="24"/>
        </w:rPr>
        <w:t>S</w:t>
      </w:r>
      <w:r>
        <w:rPr>
          <w:rFonts w:ascii="Arial" w:hAnsi="Arial" w:cs="Arial"/>
          <w:sz w:val="24"/>
          <w:szCs w:val="24"/>
        </w:rPr>
        <w:t>umber Daya Manusia Kabupaten Gowa</w:t>
      </w:r>
      <w:r w:rsidRPr="00C160F3">
        <w:rPr>
          <w:rFonts w:ascii="Arial" w:hAnsi="Arial" w:cs="Arial"/>
          <w:sz w:val="24"/>
          <w:szCs w:val="24"/>
        </w:rPr>
        <w:t xml:space="preserve"> secara memadai, serta </w:t>
      </w:r>
      <w:r w:rsidRPr="004F2415">
        <w:rPr>
          <w:rFonts w:ascii="Arial" w:hAnsi="Arial" w:cs="Arial"/>
          <w:b/>
          <w:bCs/>
          <w:i/>
          <w:sz w:val="24"/>
          <w:szCs w:val="24"/>
        </w:rPr>
        <w:t>menetapkan target kinerja tujuan dan sasaran yang optimal danterukur (kuantitatif maupun kualitatif)</w:t>
      </w:r>
      <w:r w:rsidR="008542AF">
        <w:rPr>
          <w:rFonts w:ascii="Arial" w:hAnsi="Arial" w:cs="Arial"/>
          <w:b/>
          <w:bCs/>
          <w:i/>
          <w:sz w:val="24"/>
          <w:szCs w:val="24"/>
        </w:rPr>
        <w:t xml:space="preserve"> </w:t>
      </w:r>
      <w:r w:rsidRPr="00C160F3">
        <w:rPr>
          <w:rFonts w:ascii="Arial" w:hAnsi="Arial" w:cs="Arial"/>
          <w:sz w:val="24"/>
          <w:szCs w:val="24"/>
        </w:rPr>
        <w:t>serta merencanakan tahapan pencapai</w:t>
      </w:r>
      <w:r w:rsidR="001F7270">
        <w:rPr>
          <w:rFonts w:ascii="Arial" w:hAnsi="Arial" w:cs="Arial"/>
          <w:sz w:val="24"/>
          <w:szCs w:val="24"/>
        </w:rPr>
        <w:t>an</w:t>
      </w:r>
      <w:r w:rsidRPr="00C160F3">
        <w:rPr>
          <w:rFonts w:ascii="Arial" w:hAnsi="Arial" w:cs="Arial"/>
          <w:sz w:val="24"/>
          <w:szCs w:val="24"/>
        </w:rPr>
        <w:t xml:space="preserve"> dalam kurun waktu 5 (lima) tahun sesuai dengan kemampuan, dengan demikian </w:t>
      </w:r>
      <w:r>
        <w:rPr>
          <w:rFonts w:ascii="Arial" w:hAnsi="Arial" w:cs="Arial"/>
          <w:sz w:val="24"/>
          <w:szCs w:val="24"/>
        </w:rPr>
        <w:t xml:space="preserve">Badan Kepegawaian dan Pengembangan </w:t>
      </w:r>
      <w:r w:rsidRPr="00C160F3">
        <w:rPr>
          <w:rFonts w:ascii="Arial" w:hAnsi="Arial" w:cs="Arial"/>
          <w:sz w:val="24"/>
          <w:szCs w:val="24"/>
        </w:rPr>
        <w:t>S</w:t>
      </w:r>
      <w:r>
        <w:rPr>
          <w:rFonts w:ascii="Arial" w:hAnsi="Arial" w:cs="Arial"/>
          <w:sz w:val="24"/>
          <w:szCs w:val="24"/>
        </w:rPr>
        <w:t>umber Daya Manusia Kabupaten Gowa</w:t>
      </w:r>
      <w:r w:rsidRPr="00C160F3">
        <w:rPr>
          <w:rFonts w:ascii="Arial" w:hAnsi="Arial" w:cs="Arial"/>
          <w:sz w:val="24"/>
          <w:szCs w:val="24"/>
        </w:rPr>
        <w:t xml:space="preserve"> sedang </w:t>
      </w:r>
      <w:r w:rsidRPr="004F2415">
        <w:rPr>
          <w:rFonts w:ascii="Arial" w:hAnsi="Arial" w:cs="Arial"/>
          <w:b/>
          <w:bCs/>
          <w:i/>
          <w:sz w:val="24"/>
          <w:szCs w:val="24"/>
        </w:rPr>
        <w:t>merencanakan keberhasilan bukan merencanakan kegagalan</w:t>
      </w:r>
      <w:r w:rsidRPr="00C160F3">
        <w:rPr>
          <w:rFonts w:ascii="Arial" w:hAnsi="Arial" w:cs="Arial"/>
          <w:sz w:val="24"/>
          <w:szCs w:val="24"/>
        </w:rPr>
        <w:t xml:space="preserve">. </w:t>
      </w:r>
    </w:p>
    <w:p w:rsidR="005F4D20" w:rsidRDefault="005F4D20" w:rsidP="005F4D20">
      <w:pPr>
        <w:spacing w:line="360" w:lineRule="auto"/>
        <w:ind w:firstLine="709"/>
        <w:jc w:val="both"/>
        <w:rPr>
          <w:rFonts w:ascii="Arial" w:hAnsi="Arial" w:cs="Arial"/>
          <w:sz w:val="24"/>
          <w:szCs w:val="24"/>
        </w:rPr>
      </w:pPr>
      <w:r w:rsidRPr="00C160F3">
        <w:rPr>
          <w:rFonts w:ascii="Arial" w:hAnsi="Arial" w:cs="Arial"/>
          <w:sz w:val="24"/>
          <w:szCs w:val="24"/>
        </w:rPr>
        <w:lastRenderedPageBreak/>
        <w:t xml:space="preserve">Uraian tujuan dan sasaran jangka menengah pelayanan </w:t>
      </w:r>
      <w:r>
        <w:rPr>
          <w:rFonts w:ascii="Arial" w:hAnsi="Arial" w:cs="Arial"/>
          <w:sz w:val="24"/>
          <w:szCs w:val="24"/>
        </w:rPr>
        <w:t xml:space="preserve">Badan Kepegawaian dan Pengembangan </w:t>
      </w:r>
      <w:r w:rsidRPr="00C160F3">
        <w:rPr>
          <w:rFonts w:ascii="Arial" w:hAnsi="Arial" w:cs="Arial"/>
          <w:sz w:val="24"/>
          <w:szCs w:val="24"/>
        </w:rPr>
        <w:t>S</w:t>
      </w:r>
      <w:r>
        <w:rPr>
          <w:rFonts w:ascii="Arial" w:hAnsi="Arial" w:cs="Arial"/>
          <w:sz w:val="24"/>
          <w:szCs w:val="24"/>
        </w:rPr>
        <w:t>umber Daya Manusia Kabupaten Gowa</w:t>
      </w:r>
      <w:r w:rsidRPr="00C160F3">
        <w:rPr>
          <w:rFonts w:ascii="Arial" w:hAnsi="Arial" w:cs="Arial"/>
          <w:sz w:val="24"/>
          <w:szCs w:val="24"/>
        </w:rPr>
        <w:t xml:space="preserve"> pada periode Tahun </w:t>
      </w:r>
      <w:r w:rsidR="006E0205">
        <w:rPr>
          <w:rFonts w:ascii="Arial" w:hAnsi="Arial" w:cs="Arial"/>
          <w:sz w:val="24"/>
          <w:szCs w:val="24"/>
        </w:rPr>
        <w:t>2021-2026</w:t>
      </w:r>
      <w:r w:rsidRPr="00C160F3">
        <w:rPr>
          <w:rFonts w:ascii="Arial" w:hAnsi="Arial" w:cs="Arial"/>
          <w:sz w:val="24"/>
          <w:szCs w:val="24"/>
        </w:rPr>
        <w:t xml:space="preserve">, secara rinci diuraikan pada tabel </w:t>
      </w:r>
      <w:r w:rsidR="007C5F60">
        <w:rPr>
          <w:rFonts w:ascii="Arial" w:hAnsi="Arial" w:cs="Arial"/>
          <w:sz w:val="24"/>
          <w:szCs w:val="24"/>
        </w:rPr>
        <w:t>4.2</w:t>
      </w:r>
      <w:r>
        <w:rPr>
          <w:rFonts w:ascii="Arial" w:hAnsi="Arial" w:cs="Arial"/>
          <w:sz w:val="24"/>
          <w:szCs w:val="24"/>
        </w:rPr>
        <w:t xml:space="preserve"> </w:t>
      </w:r>
      <w:r w:rsidRPr="00C160F3">
        <w:rPr>
          <w:rFonts w:ascii="Arial" w:hAnsi="Arial" w:cs="Arial"/>
          <w:sz w:val="24"/>
          <w:szCs w:val="24"/>
        </w:rPr>
        <w:t>berikut :</w:t>
      </w:r>
    </w:p>
    <w:p w:rsidR="005F4D20" w:rsidRPr="00D12C83" w:rsidRDefault="00645FFD" w:rsidP="005F4D20">
      <w:pPr>
        <w:pStyle w:val="ListParagraph"/>
        <w:spacing w:line="360" w:lineRule="auto"/>
        <w:ind w:left="0"/>
        <w:jc w:val="center"/>
        <w:rPr>
          <w:rFonts w:ascii="Arial" w:hAnsi="Arial" w:cs="Arial"/>
          <w:b/>
          <w:sz w:val="24"/>
          <w:szCs w:val="24"/>
        </w:rPr>
      </w:pPr>
      <w:r>
        <w:rPr>
          <w:rFonts w:ascii="Arial" w:hAnsi="Arial" w:cs="Arial"/>
          <w:b/>
          <w:sz w:val="24"/>
          <w:szCs w:val="24"/>
        </w:rPr>
        <w:t>Tabel 4.2</w:t>
      </w:r>
    </w:p>
    <w:p w:rsidR="005F4D20" w:rsidRPr="00D12C83" w:rsidRDefault="005F4D20" w:rsidP="005F4D20">
      <w:pPr>
        <w:pStyle w:val="ListParagraph"/>
        <w:spacing w:after="0" w:line="240" w:lineRule="auto"/>
        <w:ind w:left="0"/>
        <w:contextualSpacing w:val="0"/>
        <w:jc w:val="center"/>
        <w:rPr>
          <w:rFonts w:ascii="Arial" w:hAnsi="Arial" w:cs="Arial"/>
          <w:b/>
          <w:sz w:val="24"/>
          <w:szCs w:val="24"/>
        </w:rPr>
      </w:pPr>
      <w:r w:rsidRPr="00D12C83">
        <w:rPr>
          <w:rFonts w:ascii="Arial" w:hAnsi="Arial" w:cs="Arial"/>
          <w:b/>
          <w:sz w:val="24"/>
          <w:szCs w:val="24"/>
        </w:rPr>
        <w:t>Tujuan dan Sasaran Jangka Menengah Pelayanan</w:t>
      </w:r>
    </w:p>
    <w:p w:rsidR="005F4D20" w:rsidRPr="00D12C83" w:rsidRDefault="005F4D20" w:rsidP="005F4D20">
      <w:pPr>
        <w:pStyle w:val="ListParagraph"/>
        <w:spacing w:after="0" w:line="240" w:lineRule="auto"/>
        <w:ind w:left="0"/>
        <w:contextualSpacing w:val="0"/>
        <w:jc w:val="center"/>
        <w:rPr>
          <w:rFonts w:ascii="Arial" w:hAnsi="Arial" w:cs="Arial"/>
          <w:b/>
          <w:sz w:val="24"/>
          <w:szCs w:val="24"/>
        </w:rPr>
      </w:pPr>
      <w:r w:rsidRPr="00D12C83">
        <w:rPr>
          <w:rFonts w:ascii="Arial" w:hAnsi="Arial" w:cs="Arial"/>
          <w:b/>
          <w:sz w:val="24"/>
          <w:szCs w:val="24"/>
        </w:rPr>
        <w:t>Badan Kepegawaian dan Pengembangan Sumber Daya Manusia</w:t>
      </w:r>
    </w:p>
    <w:p w:rsidR="005F4D20" w:rsidRDefault="005F4D20" w:rsidP="005F4D20">
      <w:pPr>
        <w:pStyle w:val="ListParagraph"/>
        <w:spacing w:after="0" w:line="240" w:lineRule="auto"/>
        <w:ind w:left="0"/>
        <w:contextualSpacing w:val="0"/>
        <w:jc w:val="center"/>
        <w:rPr>
          <w:rFonts w:ascii="Arial" w:hAnsi="Arial" w:cs="Arial"/>
          <w:sz w:val="24"/>
          <w:szCs w:val="24"/>
        </w:rPr>
      </w:pPr>
      <w:r w:rsidRPr="00D12C83">
        <w:rPr>
          <w:rFonts w:ascii="Arial" w:hAnsi="Arial" w:cs="Arial"/>
          <w:b/>
          <w:sz w:val="24"/>
          <w:szCs w:val="24"/>
        </w:rPr>
        <w:t>Kabupaten Gowa</w:t>
      </w:r>
    </w:p>
    <w:p w:rsidR="005F4D20" w:rsidRPr="00736E64" w:rsidRDefault="005F4D20" w:rsidP="005F4D20">
      <w:pPr>
        <w:pStyle w:val="ListParagraph"/>
        <w:spacing w:after="0" w:line="240" w:lineRule="auto"/>
        <w:ind w:left="0"/>
        <w:contextualSpacing w:val="0"/>
        <w:jc w:val="center"/>
        <w:rPr>
          <w:rFonts w:ascii="Arial" w:hAnsi="Arial" w:cs="Arial"/>
          <w:sz w:val="16"/>
          <w:szCs w:val="16"/>
        </w:rPr>
      </w:pPr>
    </w:p>
    <w:tbl>
      <w:tblPr>
        <w:tblStyle w:val="TableGrid"/>
        <w:tblW w:w="8438" w:type="dxa"/>
        <w:tblBorders>
          <w:bottom w:val="single" w:sz="12" w:space="0" w:color="000000" w:themeColor="text1"/>
          <w:right w:val="single" w:sz="12" w:space="0" w:color="000000" w:themeColor="text1"/>
        </w:tblBorders>
        <w:tblLayout w:type="fixed"/>
        <w:tblLook w:val="04A0"/>
      </w:tblPr>
      <w:tblGrid>
        <w:gridCol w:w="329"/>
        <w:gridCol w:w="1156"/>
        <w:gridCol w:w="248"/>
        <w:gridCol w:w="1156"/>
        <w:gridCol w:w="248"/>
        <w:gridCol w:w="2050"/>
        <w:gridCol w:w="650"/>
        <w:gridCol w:w="650"/>
        <w:gridCol w:w="650"/>
        <w:gridCol w:w="649"/>
        <w:gridCol w:w="652"/>
      </w:tblGrid>
      <w:tr w:rsidR="00125A04" w:rsidTr="0054268D">
        <w:trPr>
          <w:trHeight w:val="392"/>
        </w:trPr>
        <w:tc>
          <w:tcPr>
            <w:tcW w:w="330" w:type="dxa"/>
            <w:vMerge w:val="restart"/>
            <w:shd w:val="clear" w:color="auto" w:fill="808080" w:themeFill="background1" w:themeFillShade="80"/>
            <w:vAlign w:val="center"/>
          </w:tcPr>
          <w:p w:rsidR="00125A04" w:rsidRPr="009D7F38" w:rsidRDefault="00125A04" w:rsidP="005F4D20">
            <w:pPr>
              <w:pStyle w:val="ListParagraph"/>
              <w:ind w:left="-108" w:right="-108"/>
              <w:jc w:val="center"/>
              <w:rPr>
                <w:rFonts w:ascii="Arial Narrow" w:hAnsi="Arial Narrow" w:cs="Arial"/>
                <w:b/>
                <w:sz w:val="20"/>
                <w:szCs w:val="20"/>
              </w:rPr>
            </w:pPr>
            <w:r w:rsidRPr="009D7F38">
              <w:rPr>
                <w:rFonts w:ascii="Arial Narrow" w:hAnsi="Arial Narrow" w:cs="Arial"/>
                <w:b/>
                <w:sz w:val="20"/>
                <w:szCs w:val="20"/>
              </w:rPr>
              <w:t>NO.</w:t>
            </w:r>
          </w:p>
        </w:tc>
        <w:tc>
          <w:tcPr>
            <w:tcW w:w="1156" w:type="dxa"/>
            <w:vMerge w:val="restart"/>
            <w:shd w:val="clear" w:color="auto" w:fill="808080" w:themeFill="background1" w:themeFillShade="80"/>
            <w:vAlign w:val="center"/>
          </w:tcPr>
          <w:p w:rsidR="00125A04" w:rsidRPr="009D7F38" w:rsidRDefault="00125A04" w:rsidP="005F4D20">
            <w:pPr>
              <w:pStyle w:val="ListParagraph"/>
              <w:ind w:left="0"/>
              <w:jc w:val="center"/>
              <w:rPr>
                <w:rFonts w:ascii="Arial Narrow" w:hAnsi="Arial Narrow" w:cs="Arial"/>
                <w:b/>
                <w:sz w:val="20"/>
                <w:szCs w:val="20"/>
              </w:rPr>
            </w:pPr>
            <w:r w:rsidRPr="009D7F38">
              <w:rPr>
                <w:rFonts w:ascii="Arial Narrow" w:hAnsi="Arial Narrow" w:cs="Arial"/>
                <w:b/>
                <w:sz w:val="20"/>
                <w:szCs w:val="20"/>
              </w:rPr>
              <w:t>TUJUAN</w:t>
            </w:r>
          </w:p>
        </w:tc>
        <w:tc>
          <w:tcPr>
            <w:tcW w:w="1403" w:type="dxa"/>
            <w:gridSpan w:val="2"/>
            <w:vMerge w:val="restart"/>
            <w:shd w:val="clear" w:color="auto" w:fill="808080" w:themeFill="background1" w:themeFillShade="80"/>
            <w:vAlign w:val="center"/>
          </w:tcPr>
          <w:p w:rsidR="00125A04" w:rsidRPr="009D7F38" w:rsidRDefault="00125A04" w:rsidP="005F4D20">
            <w:pPr>
              <w:pStyle w:val="ListParagraph"/>
              <w:ind w:left="0"/>
              <w:jc w:val="center"/>
              <w:rPr>
                <w:rFonts w:ascii="Arial Narrow" w:hAnsi="Arial Narrow" w:cs="Arial"/>
                <w:b/>
                <w:sz w:val="20"/>
                <w:szCs w:val="20"/>
              </w:rPr>
            </w:pPr>
            <w:r w:rsidRPr="009D7F38">
              <w:rPr>
                <w:rFonts w:ascii="Arial Narrow" w:hAnsi="Arial Narrow" w:cs="Arial"/>
                <w:b/>
                <w:sz w:val="20"/>
                <w:szCs w:val="20"/>
              </w:rPr>
              <w:t>SASARAN</w:t>
            </w:r>
          </w:p>
        </w:tc>
        <w:tc>
          <w:tcPr>
            <w:tcW w:w="2298" w:type="dxa"/>
            <w:gridSpan w:val="2"/>
            <w:vMerge w:val="restart"/>
            <w:shd w:val="clear" w:color="auto" w:fill="808080" w:themeFill="background1" w:themeFillShade="80"/>
            <w:vAlign w:val="center"/>
          </w:tcPr>
          <w:p w:rsidR="00125A04" w:rsidRPr="009D7F38" w:rsidRDefault="00125A04" w:rsidP="005F4D20">
            <w:pPr>
              <w:pStyle w:val="ListParagraph"/>
              <w:ind w:left="0"/>
              <w:jc w:val="center"/>
              <w:rPr>
                <w:rFonts w:ascii="Arial Narrow" w:hAnsi="Arial Narrow" w:cs="Arial"/>
                <w:b/>
                <w:sz w:val="20"/>
                <w:szCs w:val="20"/>
              </w:rPr>
            </w:pPr>
            <w:r w:rsidRPr="009D7F38">
              <w:rPr>
                <w:rFonts w:ascii="Arial Narrow" w:hAnsi="Arial Narrow" w:cs="Arial"/>
                <w:b/>
                <w:sz w:val="20"/>
                <w:szCs w:val="20"/>
              </w:rPr>
              <w:t>INDIKATOR SASARAN</w:t>
            </w:r>
          </w:p>
        </w:tc>
        <w:tc>
          <w:tcPr>
            <w:tcW w:w="3251" w:type="dxa"/>
            <w:gridSpan w:val="5"/>
            <w:shd w:val="clear" w:color="auto" w:fill="808080" w:themeFill="background1" w:themeFillShade="80"/>
            <w:vAlign w:val="center"/>
          </w:tcPr>
          <w:p w:rsidR="00125A04" w:rsidRPr="009D7F38" w:rsidRDefault="00125A04" w:rsidP="005F4D20">
            <w:pPr>
              <w:pStyle w:val="ListParagraph"/>
              <w:ind w:left="0"/>
              <w:jc w:val="center"/>
              <w:rPr>
                <w:rFonts w:ascii="Arial Narrow" w:hAnsi="Arial Narrow" w:cs="Arial"/>
                <w:b/>
                <w:sz w:val="16"/>
                <w:szCs w:val="16"/>
              </w:rPr>
            </w:pPr>
            <w:r w:rsidRPr="009D7F38">
              <w:rPr>
                <w:rFonts w:ascii="Arial Narrow" w:hAnsi="Arial Narrow" w:cs="Arial"/>
                <w:b/>
                <w:sz w:val="16"/>
                <w:szCs w:val="16"/>
              </w:rPr>
              <w:t>TARGET KINERJA SASARAN PADA TAHUN KE-</w:t>
            </w:r>
            <w:r w:rsidRPr="004C5831">
              <w:rPr>
                <w:rFonts w:ascii="Arial Narrow" w:hAnsi="Arial Narrow" w:cs="Arial"/>
                <w:b/>
                <w:i/>
                <w:sz w:val="14"/>
                <w:szCs w:val="14"/>
              </w:rPr>
              <w:t>( % )</w:t>
            </w:r>
          </w:p>
        </w:tc>
      </w:tr>
      <w:tr w:rsidR="00125A04" w:rsidTr="0054268D">
        <w:trPr>
          <w:trHeight w:val="137"/>
        </w:trPr>
        <w:tc>
          <w:tcPr>
            <w:tcW w:w="330" w:type="dxa"/>
            <w:vMerge/>
            <w:shd w:val="clear" w:color="auto" w:fill="808080" w:themeFill="background1" w:themeFillShade="80"/>
            <w:vAlign w:val="center"/>
          </w:tcPr>
          <w:p w:rsidR="00125A04" w:rsidRPr="009D7F38" w:rsidRDefault="00125A04" w:rsidP="005F4D20">
            <w:pPr>
              <w:pStyle w:val="ListParagraph"/>
              <w:ind w:left="-108" w:right="-108"/>
              <w:jc w:val="center"/>
              <w:rPr>
                <w:rFonts w:ascii="Arial Narrow" w:hAnsi="Arial Narrow" w:cs="Arial"/>
                <w:b/>
                <w:sz w:val="20"/>
                <w:szCs w:val="20"/>
              </w:rPr>
            </w:pPr>
          </w:p>
        </w:tc>
        <w:tc>
          <w:tcPr>
            <w:tcW w:w="1156" w:type="dxa"/>
            <w:vMerge/>
            <w:shd w:val="clear" w:color="auto" w:fill="808080" w:themeFill="background1" w:themeFillShade="80"/>
            <w:vAlign w:val="center"/>
          </w:tcPr>
          <w:p w:rsidR="00125A04" w:rsidRPr="009D7F38" w:rsidRDefault="00125A04" w:rsidP="005F4D20">
            <w:pPr>
              <w:pStyle w:val="ListParagraph"/>
              <w:ind w:left="0"/>
              <w:jc w:val="center"/>
              <w:rPr>
                <w:rFonts w:ascii="Arial Narrow" w:hAnsi="Arial Narrow" w:cs="Arial"/>
                <w:b/>
                <w:sz w:val="20"/>
                <w:szCs w:val="20"/>
              </w:rPr>
            </w:pPr>
          </w:p>
        </w:tc>
        <w:tc>
          <w:tcPr>
            <w:tcW w:w="1403" w:type="dxa"/>
            <w:gridSpan w:val="2"/>
            <w:vMerge/>
            <w:shd w:val="clear" w:color="auto" w:fill="808080" w:themeFill="background1" w:themeFillShade="80"/>
          </w:tcPr>
          <w:p w:rsidR="00125A04" w:rsidRPr="009D7F38" w:rsidRDefault="00125A04" w:rsidP="005F4D20">
            <w:pPr>
              <w:pStyle w:val="ListParagraph"/>
              <w:ind w:left="0"/>
              <w:jc w:val="center"/>
              <w:rPr>
                <w:rFonts w:ascii="Arial Narrow" w:hAnsi="Arial Narrow" w:cs="Arial"/>
                <w:b/>
                <w:sz w:val="20"/>
                <w:szCs w:val="20"/>
              </w:rPr>
            </w:pPr>
          </w:p>
        </w:tc>
        <w:tc>
          <w:tcPr>
            <w:tcW w:w="2298" w:type="dxa"/>
            <w:gridSpan w:val="2"/>
            <w:vMerge/>
            <w:shd w:val="clear" w:color="auto" w:fill="808080" w:themeFill="background1" w:themeFillShade="80"/>
          </w:tcPr>
          <w:p w:rsidR="00125A04" w:rsidRPr="009D7F38" w:rsidRDefault="00125A04" w:rsidP="005F4D20">
            <w:pPr>
              <w:pStyle w:val="ListParagraph"/>
              <w:ind w:left="0"/>
              <w:jc w:val="center"/>
              <w:rPr>
                <w:rFonts w:ascii="Arial Narrow" w:hAnsi="Arial Narrow" w:cs="Arial"/>
                <w:b/>
                <w:sz w:val="20"/>
                <w:szCs w:val="20"/>
              </w:rPr>
            </w:pPr>
          </w:p>
        </w:tc>
        <w:tc>
          <w:tcPr>
            <w:tcW w:w="650" w:type="dxa"/>
            <w:shd w:val="clear" w:color="auto" w:fill="808080" w:themeFill="background1" w:themeFillShade="80"/>
            <w:vAlign w:val="center"/>
          </w:tcPr>
          <w:p w:rsidR="00125A04" w:rsidRPr="004C5831" w:rsidRDefault="00125A04" w:rsidP="005F4D20">
            <w:pPr>
              <w:pStyle w:val="ListParagraph"/>
              <w:ind w:left="0"/>
              <w:jc w:val="center"/>
              <w:rPr>
                <w:rFonts w:ascii="Arial Narrow" w:hAnsi="Arial Narrow" w:cs="Arial"/>
                <w:b/>
                <w:i/>
                <w:sz w:val="16"/>
                <w:szCs w:val="16"/>
              </w:rPr>
            </w:pPr>
            <w:r w:rsidRPr="004C5831">
              <w:rPr>
                <w:rFonts w:ascii="Arial Narrow" w:hAnsi="Arial Narrow" w:cs="Arial"/>
                <w:b/>
                <w:i/>
                <w:sz w:val="16"/>
                <w:szCs w:val="16"/>
              </w:rPr>
              <w:t>1</w:t>
            </w:r>
          </w:p>
        </w:tc>
        <w:tc>
          <w:tcPr>
            <w:tcW w:w="650" w:type="dxa"/>
            <w:shd w:val="clear" w:color="auto" w:fill="808080" w:themeFill="background1" w:themeFillShade="80"/>
            <w:vAlign w:val="center"/>
          </w:tcPr>
          <w:p w:rsidR="00125A04" w:rsidRPr="004C5831" w:rsidRDefault="00125A04" w:rsidP="005F4D20">
            <w:pPr>
              <w:pStyle w:val="ListParagraph"/>
              <w:ind w:left="0"/>
              <w:jc w:val="center"/>
              <w:rPr>
                <w:rFonts w:ascii="Arial Narrow" w:hAnsi="Arial Narrow" w:cs="Arial"/>
                <w:b/>
                <w:i/>
                <w:sz w:val="16"/>
                <w:szCs w:val="16"/>
              </w:rPr>
            </w:pPr>
            <w:r w:rsidRPr="004C5831">
              <w:rPr>
                <w:rFonts w:ascii="Arial Narrow" w:hAnsi="Arial Narrow" w:cs="Arial"/>
                <w:b/>
                <w:i/>
                <w:sz w:val="16"/>
                <w:szCs w:val="16"/>
              </w:rPr>
              <w:t>2</w:t>
            </w:r>
          </w:p>
        </w:tc>
        <w:tc>
          <w:tcPr>
            <w:tcW w:w="650" w:type="dxa"/>
            <w:shd w:val="clear" w:color="auto" w:fill="808080" w:themeFill="background1" w:themeFillShade="80"/>
            <w:vAlign w:val="center"/>
          </w:tcPr>
          <w:p w:rsidR="00125A04" w:rsidRPr="004C5831" w:rsidRDefault="00125A04" w:rsidP="005F4D20">
            <w:pPr>
              <w:pStyle w:val="ListParagraph"/>
              <w:ind w:left="0"/>
              <w:jc w:val="center"/>
              <w:rPr>
                <w:rFonts w:ascii="Arial" w:hAnsi="Arial" w:cs="Arial"/>
                <w:b/>
                <w:i/>
                <w:sz w:val="16"/>
                <w:szCs w:val="16"/>
              </w:rPr>
            </w:pPr>
            <w:r w:rsidRPr="004C5831">
              <w:rPr>
                <w:rFonts w:ascii="Arial" w:hAnsi="Arial" w:cs="Arial"/>
                <w:b/>
                <w:i/>
                <w:sz w:val="16"/>
                <w:szCs w:val="16"/>
              </w:rPr>
              <w:t>3</w:t>
            </w:r>
          </w:p>
        </w:tc>
        <w:tc>
          <w:tcPr>
            <w:tcW w:w="649" w:type="dxa"/>
            <w:shd w:val="clear" w:color="auto" w:fill="808080" w:themeFill="background1" w:themeFillShade="80"/>
            <w:vAlign w:val="center"/>
          </w:tcPr>
          <w:p w:rsidR="00125A04" w:rsidRPr="004C5831" w:rsidRDefault="00125A04" w:rsidP="005F4D20">
            <w:pPr>
              <w:pStyle w:val="ListParagraph"/>
              <w:ind w:left="0"/>
              <w:jc w:val="center"/>
              <w:rPr>
                <w:rFonts w:ascii="Arial" w:hAnsi="Arial" w:cs="Arial"/>
                <w:b/>
                <w:i/>
                <w:sz w:val="16"/>
                <w:szCs w:val="16"/>
              </w:rPr>
            </w:pPr>
            <w:r w:rsidRPr="004C5831">
              <w:rPr>
                <w:rFonts w:ascii="Arial" w:hAnsi="Arial" w:cs="Arial"/>
                <w:b/>
                <w:i/>
                <w:sz w:val="16"/>
                <w:szCs w:val="16"/>
              </w:rPr>
              <w:t>4</w:t>
            </w:r>
          </w:p>
        </w:tc>
        <w:tc>
          <w:tcPr>
            <w:tcW w:w="650" w:type="dxa"/>
            <w:shd w:val="clear" w:color="auto" w:fill="808080" w:themeFill="background1" w:themeFillShade="80"/>
            <w:vAlign w:val="center"/>
          </w:tcPr>
          <w:p w:rsidR="00125A04" w:rsidRPr="004C5831" w:rsidRDefault="00125A04" w:rsidP="005F4D20">
            <w:pPr>
              <w:pStyle w:val="ListParagraph"/>
              <w:ind w:left="0"/>
              <w:jc w:val="center"/>
              <w:rPr>
                <w:rFonts w:ascii="Arial" w:hAnsi="Arial" w:cs="Arial"/>
                <w:b/>
                <w:i/>
                <w:sz w:val="16"/>
                <w:szCs w:val="16"/>
              </w:rPr>
            </w:pPr>
            <w:r w:rsidRPr="004C5831">
              <w:rPr>
                <w:rFonts w:ascii="Arial" w:hAnsi="Arial" w:cs="Arial"/>
                <w:b/>
                <w:i/>
                <w:sz w:val="16"/>
                <w:szCs w:val="16"/>
              </w:rPr>
              <w:t>5</w:t>
            </w:r>
          </w:p>
        </w:tc>
      </w:tr>
      <w:tr w:rsidR="00125A04" w:rsidTr="0054268D">
        <w:trPr>
          <w:trHeight w:val="104"/>
        </w:trPr>
        <w:tc>
          <w:tcPr>
            <w:tcW w:w="330" w:type="dxa"/>
            <w:tcBorders>
              <w:bottom w:val="single" w:sz="4" w:space="0" w:color="000000" w:themeColor="text1"/>
            </w:tcBorders>
            <w:shd w:val="clear" w:color="auto" w:fill="A6A6A6" w:themeFill="background1" w:themeFillShade="A6"/>
            <w:vAlign w:val="center"/>
          </w:tcPr>
          <w:p w:rsidR="00125A04" w:rsidRPr="004C5831" w:rsidRDefault="00125A04" w:rsidP="005F4D20">
            <w:pPr>
              <w:pStyle w:val="ListParagraph"/>
              <w:ind w:left="-108" w:right="-108"/>
              <w:jc w:val="center"/>
              <w:rPr>
                <w:rFonts w:ascii="Arial Narrow" w:hAnsi="Arial Narrow" w:cs="Arial"/>
                <w:i/>
                <w:sz w:val="14"/>
                <w:szCs w:val="14"/>
              </w:rPr>
            </w:pPr>
            <w:r w:rsidRPr="004C5831">
              <w:rPr>
                <w:rFonts w:ascii="Arial Narrow" w:hAnsi="Arial Narrow" w:cs="Arial"/>
                <w:i/>
                <w:sz w:val="14"/>
                <w:szCs w:val="14"/>
              </w:rPr>
              <w:t>(1)</w:t>
            </w:r>
          </w:p>
        </w:tc>
        <w:tc>
          <w:tcPr>
            <w:tcW w:w="1156" w:type="dxa"/>
            <w:tcBorders>
              <w:bottom w:val="single" w:sz="4" w:space="0" w:color="000000" w:themeColor="text1"/>
            </w:tcBorders>
            <w:shd w:val="clear" w:color="auto" w:fill="A6A6A6" w:themeFill="background1" w:themeFillShade="A6"/>
            <w:vAlign w:val="center"/>
          </w:tcPr>
          <w:p w:rsidR="00125A04" w:rsidRPr="004C5831" w:rsidRDefault="00125A04" w:rsidP="005F4D20">
            <w:pPr>
              <w:pStyle w:val="ListParagraph"/>
              <w:ind w:left="0"/>
              <w:jc w:val="center"/>
              <w:rPr>
                <w:rFonts w:ascii="Arial Narrow" w:hAnsi="Arial Narrow" w:cs="Arial"/>
                <w:i/>
                <w:sz w:val="14"/>
                <w:szCs w:val="14"/>
              </w:rPr>
            </w:pPr>
            <w:r w:rsidRPr="004C5831">
              <w:rPr>
                <w:rFonts w:ascii="Arial Narrow" w:hAnsi="Arial Narrow" w:cs="Arial"/>
                <w:i/>
                <w:sz w:val="14"/>
                <w:szCs w:val="14"/>
              </w:rPr>
              <w:t>(2)</w:t>
            </w:r>
          </w:p>
        </w:tc>
        <w:tc>
          <w:tcPr>
            <w:tcW w:w="1403" w:type="dxa"/>
            <w:gridSpan w:val="2"/>
            <w:tcBorders>
              <w:bottom w:val="single" w:sz="4" w:space="0" w:color="000000" w:themeColor="text1"/>
            </w:tcBorders>
            <w:shd w:val="clear" w:color="auto" w:fill="A6A6A6" w:themeFill="background1" w:themeFillShade="A6"/>
            <w:vAlign w:val="center"/>
          </w:tcPr>
          <w:p w:rsidR="00125A04" w:rsidRPr="004C5831" w:rsidRDefault="00125A04" w:rsidP="005F4D20">
            <w:pPr>
              <w:pStyle w:val="ListParagraph"/>
              <w:ind w:left="0"/>
              <w:jc w:val="center"/>
              <w:rPr>
                <w:rFonts w:ascii="Arial Narrow" w:hAnsi="Arial Narrow" w:cs="Arial"/>
                <w:i/>
                <w:sz w:val="14"/>
                <w:szCs w:val="14"/>
              </w:rPr>
            </w:pPr>
            <w:r w:rsidRPr="004C5831">
              <w:rPr>
                <w:rFonts w:ascii="Arial Narrow" w:hAnsi="Arial Narrow" w:cs="Arial"/>
                <w:i/>
                <w:sz w:val="14"/>
                <w:szCs w:val="14"/>
              </w:rPr>
              <w:t>(3)</w:t>
            </w:r>
          </w:p>
        </w:tc>
        <w:tc>
          <w:tcPr>
            <w:tcW w:w="2298" w:type="dxa"/>
            <w:gridSpan w:val="2"/>
            <w:tcBorders>
              <w:bottom w:val="single" w:sz="4" w:space="0" w:color="000000" w:themeColor="text1"/>
            </w:tcBorders>
            <w:shd w:val="clear" w:color="auto" w:fill="A6A6A6" w:themeFill="background1" w:themeFillShade="A6"/>
            <w:vAlign w:val="center"/>
          </w:tcPr>
          <w:p w:rsidR="00125A04" w:rsidRPr="004C5831" w:rsidRDefault="00125A04" w:rsidP="005F4D20">
            <w:pPr>
              <w:pStyle w:val="ListParagraph"/>
              <w:ind w:left="0"/>
              <w:jc w:val="center"/>
              <w:rPr>
                <w:rFonts w:ascii="Arial Narrow" w:hAnsi="Arial Narrow" w:cs="Arial"/>
                <w:i/>
                <w:sz w:val="14"/>
                <w:szCs w:val="14"/>
              </w:rPr>
            </w:pPr>
            <w:r w:rsidRPr="004C5831">
              <w:rPr>
                <w:rFonts w:ascii="Arial Narrow" w:hAnsi="Arial Narrow" w:cs="Arial"/>
                <w:i/>
                <w:sz w:val="14"/>
                <w:szCs w:val="14"/>
              </w:rPr>
              <w:t>(4)</w:t>
            </w:r>
          </w:p>
        </w:tc>
        <w:tc>
          <w:tcPr>
            <w:tcW w:w="650" w:type="dxa"/>
            <w:tcBorders>
              <w:bottom w:val="single" w:sz="4" w:space="0" w:color="000000" w:themeColor="text1"/>
            </w:tcBorders>
            <w:shd w:val="clear" w:color="auto" w:fill="A6A6A6" w:themeFill="background1" w:themeFillShade="A6"/>
            <w:vAlign w:val="center"/>
          </w:tcPr>
          <w:p w:rsidR="00125A04" w:rsidRPr="004C5831" w:rsidRDefault="00125A04" w:rsidP="005F4D20">
            <w:pPr>
              <w:pStyle w:val="ListParagraph"/>
              <w:ind w:left="0"/>
              <w:jc w:val="center"/>
              <w:rPr>
                <w:rFonts w:ascii="Arial Narrow" w:hAnsi="Arial Narrow" w:cs="Arial"/>
                <w:i/>
                <w:sz w:val="14"/>
                <w:szCs w:val="14"/>
              </w:rPr>
            </w:pPr>
            <w:r>
              <w:rPr>
                <w:rFonts w:ascii="Arial Narrow" w:hAnsi="Arial Narrow" w:cs="Arial"/>
                <w:i/>
                <w:sz w:val="14"/>
                <w:szCs w:val="14"/>
              </w:rPr>
              <w:t>(</w:t>
            </w:r>
            <w:r>
              <w:rPr>
                <w:rFonts w:ascii="Arial Narrow" w:hAnsi="Arial Narrow" w:cs="Arial"/>
                <w:i/>
                <w:sz w:val="14"/>
                <w:szCs w:val="14"/>
                <w:lang w:val="en-US"/>
              </w:rPr>
              <w:t>5</w:t>
            </w:r>
            <w:r w:rsidRPr="004C5831">
              <w:rPr>
                <w:rFonts w:ascii="Arial Narrow" w:hAnsi="Arial Narrow" w:cs="Arial"/>
                <w:i/>
                <w:sz w:val="14"/>
                <w:szCs w:val="14"/>
              </w:rPr>
              <w:t>)</w:t>
            </w:r>
          </w:p>
        </w:tc>
        <w:tc>
          <w:tcPr>
            <w:tcW w:w="650" w:type="dxa"/>
            <w:tcBorders>
              <w:bottom w:val="single" w:sz="4" w:space="0" w:color="000000" w:themeColor="text1"/>
            </w:tcBorders>
            <w:shd w:val="clear" w:color="auto" w:fill="A6A6A6" w:themeFill="background1" w:themeFillShade="A6"/>
            <w:vAlign w:val="center"/>
          </w:tcPr>
          <w:p w:rsidR="00125A04" w:rsidRPr="004C5831" w:rsidRDefault="00125A04" w:rsidP="00125A04">
            <w:pPr>
              <w:pStyle w:val="ListParagraph"/>
              <w:ind w:left="0"/>
              <w:jc w:val="center"/>
              <w:rPr>
                <w:rFonts w:ascii="Arial" w:hAnsi="Arial" w:cs="Arial"/>
                <w:i/>
                <w:sz w:val="14"/>
                <w:szCs w:val="14"/>
              </w:rPr>
            </w:pPr>
            <w:r w:rsidRPr="004C5831">
              <w:rPr>
                <w:rFonts w:ascii="Arial" w:hAnsi="Arial" w:cs="Arial"/>
                <w:i/>
                <w:sz w:val="14"/>
                <w:szCs w:val="14"/>
              </w:rPr>
              <w:t>(</w:t>
            </w:r>
            <w:r>
              <w:rPr>
                <w:rFonts w:ascii="Arial" w:hAnsi="Arial" w:cs="Arial"/>
                <w:i/>
                <w:sz w:val="14"/>
                <w:szCs w:val="14"/>
                <w:lang w:val="en-US"/>
              </w:rPr>
              <w:t>6</w:t>
            </w:r>
            <w:r w:rsidRPr="004C5831">
              <w:rPr>
                <w:rFonts w:ascii="Arial" w:hAnsi="Arial" w:cs="Arial"/>
                <w:i/>
                <w:sz w:val="14"/>
                <w:szCs w:val="14"/>
              </w:rPr>
              <w:t>)</w:t>
            </w:r>
          </w:p>
        </w:tc>
        <w:tc>
          <w:tcPr>
            <w:tcW w:w="650" w:type="dxa"/>
            <w:tcBorders>
              <w:bottom w:val="single" w:sz="4" w:space="0" w:color="000000" w:themeColor="text1"/>
            </w:tcBorders>
            <w:shd w:val="clear" w:color="auto" w:fill="A6A6A6" w:themeFill="background1" w:themeFillShade="A6"/>
            <w:vAlign w:val="center"/>
          </w:tcPr>
          <w:p w:rsidR="00125A04" w:rsidRPr="004C5831" w:rsidRDefault="00125A04" w:rsidP="005F4D20">
            <w:pPr>
              <w:pStyle w:val="ListParagraph"/>
              <w:ind w:left="0"/>
              <w:jc w:val="center"/>
              <w:rPr>
                <w:rFonts w:ascii="Arial" w:hAnsi="Arial" w:cs="Arial"/>
                <w:i/>
                <w:sz w:val="14"/>
                <w:szCs w:val="14"/>
              </w:rPr>
            </w:pPr>
            <w:r>
              <w:rPr>
                <w:rFonts w:ascii="Arial" w:hAnsi="Arial" w:cs="Arial"/>
                <w:i/>
                <w:sz w:val="14"/>
                <w:szCs w:val="14"/>
              </w:rPr>
              <w:t>(</w:t>
            </w:r>
            <w:r>
              <w:rPr>
                <w:rFonts w:ascii="Arial" w:hAnsi="Arial" w:cs="Arial"/>
                <w:i/>
                <w:sz w:val="14"/>
                <w:szCs w:val="14"/>
                <w:lang w:val="en-US"/>
              </w:rPr>
              <w:t>7</w:t>
            </w:r>
            <w:r w:rsidRPr="004C5831">
              <w:rPr>
                <w:rFonts w:ascii="Arial" w:hAnsi="Arial" w:cs="Arial"/>
                <w:i/>
                <w:sz w:val="14"/>
                <w:szCs w:val="14"/>
              </w:rPr>
              <w:t>)</w:t>
            </w:r>
          </w:p>
        </w:tc>
        <w:tc>
          <w:tcPr>
            <w:tcW w:w="649" w:type="dxa"/>
            <w:tcBorders>
              <w:bottom w:val="single" w:sz="4" w:space="0" w:color="000000" w:themeColor="text1"/>
            </w:tcBorders>
            <w:shd w:val="clear" w:color="auto" w:fill="A6A6A6" w:themeFill="background1" w:themeFillShade="A6"/>
            <w:vAlign w:val="center"/>
          </w:tcPr>
          <w:p w:rsidR="00125A04" w:rsidRPr="004C5831" w:rsidRDefault="00125A04" w:rsidP="00125A04">
            <w:pPr>
              <w:pStyle w:val="ListParagraph"/>
              <w:ind w:left="0"/>
              <w:jc w:val="center"/>
              <w:rPr>
                <w:rFonts w:ascii="Arial" w:hAnsi="Arial" w:cs="Arial"/>
                <w:i/>
                <w:sz w:val="14"/>
                <w:szCs w:val="14"/>
              </w:rPr>
            </w:pPr>
            <w:r w:rsidRPr="004C5831">
              <w:rPr>
                <w:rFonts w:ascii="Arial" w:hAnsi="Arial" w:cs="Arial"/>
                <w:i/>
                <w:sz w:val="14"/>
                <w:szCs w:val="14"/>
              </w:rPr>
              <w:t>(</w:t>
            </w:r>
            <w:r>
              <w:rPr>
                <w:rFonts w:ascii="Arial" w:hAnsi="Arial" w:cs="Arial"/>
                <w:i/>
                <w:sz w:val="14"/>
                <w:szCs w:val="14"/>
                <w:lang w:val="en-US"/>
              </w:rPr>
              <w:t>8</w:t>
            </w:r>
            <w:r w:rsidRPr="004C5831">
              <w:rPr>
                <w:rFonts w:ascii="Arial" w:hAnsi="Arial" w:cs="Arial"/>
                <w:i/>
                <w:sz w:val="14"/>
                <w:szCs w:val="14"/>
              </w:rPr>
              <w:t>)</w:t>
            </w:r>
          </w:p>
        </w:tc>
        <w:tc>
          <w:tcPr>
            <w:tcW w:w="650" w:type="dxa"/>
            <w:tcBorders>
              <w:bottom w:val="single" w:sz="4" w:space="0" w:color="000000" w:themeColor="text1"/>
            </w:tcBorders>
            <w:shd w:val="clear" w:color="auto" w:fill="A6A6A6" w:themeFill="background1" w:themeFillShade="A6"/>
            <w:vAlign w:val="center"/>
          </w:tcPr>
          <w:p w:rsidR="00125A04" w:rsidRPr="004C5831" w:rsidRDefault="00125A04" w:rsidP="00125A04">
            <w:pPr>
              <w:pStyle w:val="ListParagraph"/>
              <w:ind w:left="0"/>
              <w:jc w:val="center"/>
              <w:rPr>
                <w:rFonts w:ascii="Arial" w:hAnsi="Arial" w:cs="Arial"/>
                <w:i/>
                <w:sz w:val="14"/>
                <w:szCs w:val="14"/>
              </w:rPr>
            </w:pPr>
            <w:r w:rsidRPr="004C5831">
              <w:rPr>
                <w:rFonts w:ascii="Arial" w:hAnsi="Arial" w:cs="Arial"/>
                <w:i/>
                <w:sz w:val="14"/>
                <w:szCs w:val="14"/>
              </w:rPr>
              <w:t>(</w:t>
            </w:r>
            <w:r>
              <w:rPr>
                <w:rFonts w:ascii="Arial" w:hAnsi="Arial" w:cs="Arial"/>
                <w:i/>
                <w:sz w:val="14"/>
                <w:szCs w:val="14"/>
                <w:lang w:val="en-US"/>
              </w:rPr>
              <w:t>9</w:t>
            </w:r>
            <w:r w:rsidRPr="004C5831">
              <w:rPr>
                <w:rFonts w:ascii="Arial" w:hAnsi="Arial" w:cs="Arial"/>
                <w:i/>
                <w:sz w:val="14"/>
                <w:szCs w:val="14"/>
              </w:rPr>
              <w:t>)</w:t>
            </w:r>
          </w:p>
        </w:tc>
      </w:tr>
      <w:tr w:rsidR="00125A04" w:rsidRPr="000A5CF7" w:rsidTr="0054268D">
        <w:trPr>
          <w:trHeight w:val="797"/>
        </w:trPr>
        <w:tc>
          <w:tcPr>
            <w:tcW w:w="330" w:type="dxa"/>
            <w:vMerge w:val="restart"/>
          </w:tcPr>
          <w:p w:rsidR="00125A04" w:rsidRPr="009D7F38" w:rsidRDefault="00125A04" w:rsidP="005F4D20">
            <w:pPr>
              <w:pStyle w:val="ListParagraph"/>
              <w:ind w:left="0"/>
              <w:jc w:val="center"/>
              <w:rPr>
                <w:rFonts w:ascii="Arial Narrow" w:hAnsi="Arial Narrow" w:cs="Arial"/>
                <w:sz w:val="10"/>
                <w:szCs w:val="10"/>
              </w:rPr>
            </w:pPr>
          </w:p>
          <w:p w:rsidR="00125A04" w:rsidRPr="000A5CF7" w:rsidRDefault="00125A04" w:rsidP="005F4D20">
            <w:pPr>
              <w:pStyle w:val="ListParagraph"/>
              <w:ind w:left="-108" w:right="-108"/>
              <w:jc w:val="center"/>
              <w:rPr>
                <w:rFonts w:ascii="Arial Narrow" w:hAnsi="Arial Narrow" w:cs="Arial"/>
                <w:sz w:val="20"/>
                <w:szCs w:val="20"/>
              </w:rPr>
            </w:pPr>
            <w:r w:rsidRPr="000A5CF7">
              <w:rPr>
                <w:rFonts w:ascii="Arial Narrow" w:hAnsi="Arial Narrow" w:cs="Arial"/>
                <w:sz w:val="20"/>
                <w:szCs w:val="20"/>
              </w:rPr>
              <w:t>1</w:t>
            </w:r>
            <w:r>
              <w:rPr>
                <w:rFonts w:ascii="Arial Narrow" w:hAnsi="Arial Narrow" w:cs="Arial"/>
                <w:sz w:val="20"/>
                <w:szCs w:val="20"/>
              </w:rPr>
              <w:t>.</w:t>
            </w:r>
          </w:p>
        </w:tc>
        <w:tc>
          <w:tcPr>
            <w:tcW w:w="1156" w:type="dxa"/>
            <w:vMerge w:val="restart"/>
          </w:tcPr>
          <w:p w:rsidR="00125A04" w:rsidRPr="009D7F38" w:rsidRDefault="00125A04" w:rsidP="005F4D20">
            <w:pPr>
              <w:pStyle w:val="ListParagraph"/>
              <w:ind w:left="0"/>
              <w:rPr>
                <w:rFonts w:ascii="Arial Narrow" w:hAnsi="Arial Narrow" w:cs="Arial"/>
                <w:sz w:val="10"/>
                <w:szCs w:val="10"/>
              </w:rPr>
            </w:pPr>
          </w:p>
          <w:p w:rsidR="00125A04" w:rsidRPr="00FD6CF9" w:rsidRDefault="00125A04" w:rsidP="005F4D20">
            <w:pPr>
              <w:pStyle w:val="ListParagraph"/>
              <w:ind w:left="0" w:right="-108"/>
              <w:rPr>
                <w:rFonts w:ascii="Arial Narrow" w:hAnsi="Arial Narrow" w:cs="Arial"/>
                <w:sz w:val="20"/>
                <w:szCs w:val="20"/>
              </w:rPr>
            </w:pPr>
            <w:r w:rsidRPr="00441C99">
              <w:rPr>
                <w:rFonts w:ascii="Arial" w:hAnsi="Arial" w:cs="Arial"/>
                <w:sz w:val="18"/>
                <w:szCs w:val="20"/>
              </w:rPr>
              <w:t>Mewujudkan kualitas ASN pemerintah daerah</w:t>
            </w:r>
          </w:p>
        </w:tc>
        <w:tc>
          <w:tcPr>
            <w:tcW w:w="248" w:type="dxa"/>
            <w:tcBorders>
              <w:right w:val="nil"/>
            </w:tcBorders>
          </w:tcPr>
          <w:p w:rsidR="00125A04" w:rsidRPr="009D7F38" w:rsidRDefault="00125A04" w:rsidP="005F4D20">
            <w:pPr>
              <w:pStyle w:val="ListParagraph"/>
              <w:ind w:left="0"/>
              <w:rPr>
                <w:rFonts w:ascii="Arial Narrow" w:hAnsi="Arial Narrow" w:cs="Arial"/>
                <w:sz w:val="10"/>
                <w:szCs w:val="10"/>
              </w:rPr>
            </w:pPr>
          </w:p>
          <w:p w:rsidR="00125A04" w:rsidRPr="009D7F38" w:rsidRDefault="00125A04" w:rsidP="005F4D20">
            <w:pPr>
              <w:pStyle w:val="ListParagraph"/>
              <w:ind w:left="-108" w:right="-108"/>
              <w:jc w:val="center"/>
              <w:rPr>
                <w:rFonts w:ascii="Arial Narrow" w:hAnsi="Arial Narrow" w:cs="Arial"/>
                <w:sz w:val="10"/>
                <w:szCs w:val="10"/>
              </w:rPr>
            </w:pPr>
            <w:r>
              <w:rPr>
                <w:rFonts w:ascii="Arial Narrow" w:hAnsi="Arial Narrow" w:cs="Arial"/>
                <w:sz w:val="20"/>
                <w:szCs w:val="20"/>
              </w:rPr>
              <w:t>1.</w:t>
            </w:r>
          </w:p>
        </w:tc>
        <w:tc>
          <w:tcPr>
            <w:tcW w:w="1156" w:type="dxa"/>
            <w:tcBorders>
              <w:left w:val="nil"/>
            </w:tcBorders>
            <w:shd w:val="clear" w:color="auto" w:fill="auto"/>
          </w:tcPr>
          <w:p w:rsidR="00125A04" w:rsidRPr="009D7F38" w:rsidRDefault="00125A04" w:rsidP="005F4D20">
            <w:pPr>
              <w:pStyle w:val="ListParagraph"/>
              <w:ind w:left="0"/>
              <w:rPr>
                <w:rFonts w:ascii="Arial Narrow" w:hAnsi="Arial Narrow" w:cs="Arial"/>
                <w:sz w:val="10"/>
                <w:szCs w:val="10"/>
              </w:rPr>
            </w:pPr>
          </w:p>
          <w:p w:rsidR="00125A04" w:rsidRPr="000B176C" w:rsidRDefault="00125A04" w:rsidP="005F4D20">
            <w:pPr>
              <w:pStyle w:val="ListParagraph"/>
              <w:ind w:left="-108" w:right="-108"/>
              <w:rPr>
                <w:rFonts w:ascii="Arial Narrow" w:hAnsi="Arial Narrow" w:cs="Arial"/>
                <w:sz w:val="10"/>
                <w:szCs w:val="10"/>
              </w:rPr>
            </w:pPr>
            <w:r w:rsidRPr="00E304E8">
              <w:rPr>
                <w:rFonts w:ascii="Arial" w:hAnsi="Arial" w:cs="Arial"/>
                <w:color w:val="17365D" w:themeColor="text2" w:themeShade="BF"/>
                <w:sz w:val="18"/>
                <w:szCs w:val="18"/>
              </w:rPr>
              <w:t>Meningkatnya layanan adminstrasi kepegawaian</w:t>
            </w:r>
          </w:p>
        </w:tc>
        <w:tc>
          <w:tcPr>
            <w:tcW w:w="248" w:type="dxa"/>
            <w:tcBorders>
              <w:bottom w:val="dotted" w:sz="4" w:space="0" w:color="auto"/>
              <w:right w:val="nil"/>
            </w:tcBorders>
            <w:shd w:val="clear" w:color="auto" w:fill="auto"/>
          </w:tcPr>
          <w:p w:rsidR="00125A04" w:rsidRPr="009D7F38" w:rsidRDefault="00125A04" w:rsidP="00541B1B">
            <w:pPr>
              <w:pStyle w:val="ListParagraph"/>
              <w:ind w:left="0"/>
              <w:rPr>
                <w:rFonts w:ascii="Arial Narrow" w:hAnsi="Arial Narrow" w:cs="Arial"/>
                <w:sz w:val="10"/>
                <w:szCs w:val="10"/>
              </w:rPr>
            </w:pPr>
          </w:p>
          <w:p w:rsidR="00125A04" w:rsidRPr="009D7F38" w:rsidRDefault="00125A04" w:rsidP="00541B1B">
            <w:pPr>
              <w:pStyle w:val="ListParagraph"/>
              <w:ind w:left="-108" w:right="-108"/>
              <w:jc w:val="center"/>
              <w:rPr>
                <w:rFonts w:ascii="Arial Narrow" w:hAnsi="Arial Narrow" w:cs="Arial"/>
                <w:sz w:val="10"/>
                <w:szCs w:val="10"/>
              </w:rPr>
            </w:pPr>
            <w:r>
              <w:rPr>
                <w:rFonts w:ascii="Arial Narrow" w:hAnsi="Arial Narrow" w:cs="Arial"/>
                <w:sz w:val="20"/>
                <w:szCs w:val="20"/>
              </w:rPr>
              <w:t>1.</w:t>
            </w:r>
          </w:p>
        </w:tc>
        <w:tc>
          <w:tcPr>
            <w:tcW w:w="2050" w:type="dxa"/>
            <w:tcBorders>
              <w:left w:val="nil"/>
              <w:bottom w:val="dotted" w:sz="4" w:space="0" w:color="auto"/>
            </w:tcBorders>
            <w:shd w:val="clear" w:color="auto" w:fill="auto"/>
          </w:tcPr>
          <w:p w:rsidR="00125A04" w:rsidRPr="009D7F38" w:rsidRDefault="00125A04" w:rsidP="00541B1B">
            <w:pPr>
              <w:pStyle w:val="ListParagraph"/>
              <w:ind w:left="0"/>
              <w:rPr>
                <w:rFonts w:ascii="Arial Narrow" w:hAnsi="Arial Narrow" w:cs="Arial"/>
                <w:sz w:val="10"/>
                <w:szCs w:val="10"/>
              </w:rPr>
            </w:pPr>
          </w:p>
          <w:p w:rsidR="00125A04" w:rsidRPr="000B176C" w:rsidRDefault="00125A04" w:rsidP="00541B1B">
            <w:pPr>
              <w:pStyle w:val="ListParagraph"/>
              <w:ind w:left="-108" w:right="-108"/>
              <w:rPr>
                <w:rFonts w:ascii="Arial Narrow" w:hAnsi="Arial Narrow" w:cs="Arial"/>
                <w:sz w:val="10"/>
                <w:szCs w:val="10"/>
              </w:rPr>
            </w:pPr>
            <w:r w:rsidRPr="00247B21">
              <w:rPr>
                <w:rFonts w:ascii="Arial" w:hAnsi="Arial" w:cs="Arial"/>
                <w:i/>
                <w:sz w:val="18"/>
                <w:szCs w:val="24"/>
              </w:rPr>
              <w:t>Indeks kepuasan Masyarakat layanan administrasi kepegawaian</w:t>
            </w:r>
          </w:p>
        </w:tc>
        <w:tc>
          <w:tcPr>
            <w:tcW w:w="650" w:type="dxa"/>
            <w:tcBorders>
              <w:bottom w:val="dotted" w:sz="4" w:space="0" w:color="auto"/>
            </w:tcBorders>
            <w:shd w:val="clear" w:color="auto" w:fill="auto"/>
            <w:vAlign w:val="center"/>
          </w:tcPr>
          <w:p w:rsidR="00125A04" w:rsidRPr="002D6B24" w:rsidRDefault="00125A04" w:rsidP="002D6B24">
            <w:pPr>
              <w:jc w:val="center"/>
              <w:rPr>
                <w:rFonts w:ascii="Arial Narrow" w:hAnsi="Arial Narrow" w:cs="Calibri"/>
                <w:b/>
                <w:bCs/>
                <w:color w:val="17365D"/>
                <w:sz w:val="24"/>
                <w:szCs w:val="24"/>
              </w:rPr>
            </w:pPr>
            <w:r w:rsidRPr="002D6B24">
              <w:rPr>
                <w:rFonts w:ascii="Arial Narrow" w:hAnsi="Arial Narrow" w:cs="Calibri"/>
                <w:b/>
                <w:bCs/>
                <w:color w:val="17365D"/>
              </w:rPr>
              <w:t>66,18</w:t>
            </w:r>
          </w:p>
        </w:tc>
        <w:tc>
          <w:tcPr>
            <w:tcW w:w="650" w:type="dxa"/>
            <w:tcBorders>
              <w:bottom w:val="dotted" w:sz="4" w:space="0" w:color="auto"/>
            </w:tcBorders>
            <w:shd w:val="clear" w:color="auto" w:fill="auto"/>
            <w:vAlign w:val="center"/>
          </w:tcPr>
          <w:p w:rsidR="00125A04" w:rsidRPr="002D6B24" w:rsidRDefault="00125A04" w:rsidP="002D6B24">
            <w:pPr>
              <w:jc w:val="center"/>
              <w:rPr>
                <w:rFonts w:ascii="Arial Narrow" w:hAnsi="Arial Narrow" w:cs="Calibri"/>
                <w:b/>
                <w:bCs/>
                <w:color w:val="17365D"/>
                <w:sz w:val="24"/>
                <w:szCs w:val="24"/>
              </w:rPr>
            </w:pPr>
            <w:r w:rsidRPr="002D6B24">
              <w:rPr>
                <w:rFonts w:ascii="Arial Narrow" w:hAnsi="Arial Narrow" w:cs="Calibri"/>
                <w:b/>
                <w:bCs/>
                <w:color w:val="17365D"/>
              </w:rPr>
              <w:t>71,03</w:t>
            </w:r>
          </w:p>
        </w:tc>
        <w:tc>
          <w:tcPr>
            <w:tcW w:w="650" w:type="dxa"/>
            <w:tcBorders>
              <w:bottom w:val="dotted" w:sz="4" w:space="0" w:color="auto"/>
            </w:tcBorders>
            <w:shd w:val="clear" w:color="auto" w:fill="auto"/>
            <w:vAlign w:val="center"/>
          </w:tcPr>
          <w:p w:rsidR="00125A04" w:rsidRPr="002D6B24" w:rsidRDefault="00125A04" w:rsidP="002D6B24">
            <w:pPr>
              <w:jc w:val="center"/>
              <w:rPr>
                <w:rFonts w:ascii="Arial Narrow" w:hAnsi="Arial Narrow" w:cs="Calibri"/>
                <w:b/>
                <w:bCs/>
                <w:color w:val="17365D"/>
                <w:sz w:val="24"/>
                <w:szCs w:val="24"/>
              </w:rPr>
            </w:pPr>
            <w:r w:rsidRPr="002D6B24">
              <w:rPr>
                <w:rFonts w:ascii="Arial Narrow" w:hAnsi="Arial Narrow" w:cs="Calibri"/>
                <w:b/>
                <w:bCs/>
                <w:color w:val="17365D"/>
              </w:rPr>
              <w:t>75,88</w:t>
            </w:r>
          </w:p>
        </w:tc>
        <w:tc>
          <w:tcPr>
            <w:tcW w:w="649" w:type="dxa"/>
            <w:tcBorders>
              <w:bottom w:val="dotted" w:sz="4" w:space="0" w:color="auto"/>
            </w:tcBorders>
            <w:shd w:val="clear" w:color="auto" w:fill="auto"/>
            <w:vAlign w:val="center"/>
          </w:tcPr>
          <w:p w:rsidR="00125A04" w:rsidRPr="002D6B24" w:rsidRDefault="00125A04" w:rsidP="002D6B24">
            <w:pPr>
              <w:jc w:val="center"/>
              <w:rPr>
                <w:rFonts w:ascii="Arial Narrow" w:hAnsi="Arial Narrow" w:cs="Calibri"/>
                <w:b/>
                <w:bCs/>
                <w:color w:val="17365D"/>
                <w:sz w:val="24"/>
                <w:szCs w:val="24"/>
              </w:rPr>
            </w:pPr>
            <w:r w:rsidRPr="002D6B24">
              <w:rPr>
                <w:rFonts w:ascii="Arial Narrow" w:hAnsi="Arial Narrow" w:cs="Calibri"/>
                <w:b/>
                <w:bCs/>
                <w:color w:val="17365D"/>
              </w:rPr>
              <w:t>80,73</w:t>
            </w:r>
          </w:p>
        </w:tc>
        <w:tc>
          <w:tcPr>
            <w:tcW w:w="650" w:type="dxa"/>
            <w:tcBorders>
              <w:bottom w:val="dotted" w:sz="4" w:space="0" w:color="auto"/>
            </w:tcBorders>
            <w:shd w:val="clear" w:color="auto" w:fill="auto"/>
            <w:vAlign w:val="center"/>
          </w:tcPr>
          <w:p w:rsidR="00125A04" w:rsidRPr="002D6B24" w:rsidRDefault="00125A04" w:rsidP="002D6B24">
            <w:pPr>
              <w:jc w:val="center"/>
              <w:rPr>
                <w:rFonts w:ascii="Arial Narrow" w:hAnsi="Arial Narrow" w:cs="Calibri"/>
                <w:b/>
                <w:bCs/>
                <w:color w:val="17365D"/>
                <w:sz w:val="24"/>
                <w:szCs w:val="24"/>
              </w:rPr>
            </w:pPr>
            <w:r w:rsidRPr="002D6B24">
              <w:rPr>
                <w:rFonts w:ascii="Arial Narrow" w:hAnsi="Arial Narrow" w:cs="Calibri"/>
                <w:b/>
                <w:bCs/>
                <w:color w:val="17365D"/>
              </w:rPr>
              <w:t>80,73</w:t>
            </w:r>
          </w:p>
        </w:tc>
      </w:tr>
      <w:tr w:rsidR="00125A04" w:rsidRPr="000A5CF7" w:rsidTr="0054268D">
        <w:trPr>
          <w:trHeight w:val="1043"/>
        </w:trPr>
        <w:tc>
          <w:tcPr>
            <w:tcW w:w="330" w:type="dxa"/>
            <w:vMerge/>
          </w:tcPr>
          <w:p w:rsidR="00125A04" w:rsidRPr="00A8640A" w:rsidRDefault="00125A04" w:rsidP="005F4D20">
            <w:pPr>
              <w:pStyle w:val="ListParagraph"/>
              <w:ind w:left="0"/>
              <w:jc w:val="center"/>
              <w:rPr>
                <w:rFonts w:ascii="Arial Narrow" w:hAnsi="Arial Narrow" w:cs="Arial"/>
                <w:sz w:val="6"/>
                <w:szCs w:val="6"/>
              </w:rPr>
            </w:pPr>
          </w:p>
        </w:tc>
        <w:tc>
          <w:tcPr>
            <w:tcW w:w="1156" w:type="dxa"/>
            <w:vMerge/>
          </w:tcPr>
          <w:p w:rsidR="00125A04" w:rsidRPr="00A8640A" w:rsidRDefault="00125A04" w:rsidP="005F4D20">
            <w:pPr>
              <w:pStyle w:val="ListParagraph"/>
              <w:ind w:left="0"/>
              <w:rPr>
                <w:rFonts w:ascii="Arial Narrow" w:hAnsi="Arial Narrow" w:cs="Arial"/>
                <w:sz w:val="6"/>
                <w:szCs w:val="6"/>
              </w:rPr>
            </w:pPr>
          </w:p>
        </w:tc>
        <w:tc>
          <w:tcPr>
            <w:tcW w:w="248" w:type="dxa"/>
            <w:tcBorders>
              <w:top w:val="single" w:sz="4" w:space="0" w:color="000000" w:themeColor="text1"/>
              <w:right w:val="nil"/>
            </w:tcBorders>
          </w:tcPr>
          <w:p w:rsidR="00125A04" w:rsidRPr="00A8640A" w:rsidRDefault="00125A04" w:rsidP="005F4D20">
            <w:pPr>
              <w:pStyle w:val="ListParagraph"/>
              <w:ind w:left="0"/>
              <w:rPr>
                <w:rFonts w:ascii="Arial Narrow" w:hAnsi="Arial Narrow" w:cs="Arial"/>
                <w:sz w:val="6"/>
                <w:szCs w:val="6"/>
              </w:rPr>
            </w:pPr>
          </w:p>
          <w:p w:rsidR="00125A04" w:rsidRPr="00A8640A" w:rsidRDefault="00125A04" w:rsidP="005F4D20">
            <w:pPr>
              <w:pStyle w:val="ListParagraph"/>
              <w:ind w:left="-108" w:right="-108"/>
              <w:jc w:val="center"/>
              <w:rPr>
                <w:rFonts w:ascii="Arial Narrow" w:hAnsi="Arial Narrow" w:cs="Arial"/>
                <w:sz w:val="6"/>
                <w:szCs w:val="6"/>
              </w:rPr>
            </w:pPr>
            <w:r>
              <w:rPr>
                <w:rFonts w:ascii="Arial Narrow" w:hAnsi="Arial Narrow" w:cs="Arial"/>
                <w:sz w:val="20"/>
                <w:szCs w:val="20"/>
                <w:lang w:val="en-US"/>
              </w:rPr>
              <w:t>2</w:t>
            </w:r>
            <w:r>
              <w:rPr>
                <w:rFonts w:ascii="Arial Narrow" w:hAnsi="Arial Narrow" w:cs="Arial"/>
                <w:sz w:val="20"/>
                <w:szCs w:val="20"/>
              </w:rPr>
              <w:t>.</w:t>
            </w:r>
          </w:p>
        </w:tc>
        <w:tc>
          <w:tcPr>
            <w:tcW w:w="1156" w:type="dxa"/>
            <w:tcBorders>
              <w:top w:val="single" w:sz="4" w:space="0" w:color="000000" w:themeColor="text1"/>
              <w:left w:val="nil"/>
            </w:tcBorders>
            <w:shd w:val="clear" w:color="auto" w:fill="auto"/>
          </w:tcPr>
          <w:p w:rsidR="00125A04" w:rsidRPr="00A8640A" w:rsidRDefault="00125A04" w:rsidP="005F4D20">
            <w:pPr>
              <w:pStyle w:val="ListParagraph"/>
              <w:ind w:left="0"/>
              <w:rPr>
                <w:rFonts w:ascii="Arial Narrow" w:hAnsi="Arial Narrow" w:cs="Arial"/>
                <w:sz w:val="6"/>
                <w:szCs w:val="6"/>
              </w:rPr>
            </w:pPr>
          </w:p>
          <w:p w:rsidR="00125A04" w:rsidRPr="00B90429" w:rsidRDefault="00125A04" w:rsidP="005F4D20">
            <w:pPr>
              <w:pStyle w:val="ListParagraph"/>
              <w:ind w:left="-108"/>
              <w:rPr>
                <w:rFonts w:ascii="Arial Narrow" w:hAnsi="Arial Narrow" w:cs="Arial"/>
                <w:sz w:val="20"/>
                <w:szCs w:val="20"/>
              </w:rPr>
            </w:pPr>
            <w:r w:rsidRPr="00E304E8">
              <w:rPr>
                <w:rFonts w:ascii="Arial" w:hAnsi="Arial" w:cs="Arial"/>
                <w:color w:val="17365D" w:themeColor="text2" w:themeShade="BF"/>
                <w:sz w:val="18"/>
                <w:szCs w:val="18"/>
              </w:rPr>
              <w:t>Meningkatnya kompetensi SDM ASN</w:t>
            </w:r>
          </w:p>
        </w:tc>
        <w:tc>
          <w:tcPr>
            <w:tcW w:w="248" w:type="dxa"/>
            <w:tcBorders>
              <w:top w:val="single" w:sz="4" w:space="0" w:color="000000" w:themeColor="text1"/>
              <w:bottom w:val="single" w:sz="4" w:space="0" w:color="000000" w:themeColor="text1"/>
              <w:right w:val="nil"/>
            </w:tcBorders>
            <w:shd w:val="clear" w:color="auto" w:fill="auto"/>
          </w:tcPr>
          <w:p w:rsidR="00125A04" w:rsidRPr="00A8640A" w:rsidRDefault="00125A04" w:rsidP="00541B1B">
            <w:pPr>
              <w:pStyle w:val="ListParagraph"/>
              <w:ind w:left="0"/>
              <w:rPr>
                <w:rFonts w:ascii="Arial Narrow" w:hAnsi="Arial Narrow" w:cs="Arial"/>
                <w:sz w:val="6"/>
                <w:szCs w:val="6"/>
              </w:rPr>
            </w:pPr>
          </w:p>
          <w:p w:rsidR="00125A04" w:rsidRPr="00A8640A" w:rsidRDefault="00125A04" w:rsidP="00541B1B">
            <w:pPr>
              <w:pStyle w:val="ListParagraph"/>
              <w:ind w:left="-108" w:right="-108"/>
              <w:jc w:val="center"/>
              <w:rPr>
                <w:rFonts w:ascii="Arial Narrow" w:hAnsi="Arial Narrow" w:cs="Arial"/>
                <w:sz w:val="6"/>
                <w:szCs w:val="6"/>
              </w:rPr>
            </w:pPr>
            <w:r>
              <w:rPr>
                <w:rFonts w:ascii="Arial Narrow" w:hAnsi="Arial Narrow" w:cs="Arial"/>
                <w:sz w:val="20"/>
                <w:szCs w:val="20"/>
                <w:lang w:val="en-US"/>
              </w:rPr>
              <w:t>2</w:t>
            </w:r>
            <w:r>
              <w:rPr>
                <w:rFonts w:ascii="Arial Narrow" w:hAnsi="Arial Narrow" w:cs="Arial"/>
                <w:sz w:val="20"/>
                <w:szCs w:val="20"/>
              </w:rPr>
              <w:t>.</w:t>
            </w:r>
          </w:p>
        </w:tc>
        <w:tc>
          <w:tcPr>
            <w:tcW w:w="2050" w:type="dxa"/>
            <w:tcBorders>
              <w:top w:val="single" w:sz="4" w:space="0" w:color="000000" w:themeColor="text1"/>
              <w:left w:val="nil"/>
              <w:bottom w:val="single" w:sz="4" w:space="0" w:color="000000" w:themeColor="text1"/>
            </w:tcBorders>
            <w:shd w:val="clear" w:color="auto" w:fill="auto"/>
          </w:tcPr>
          <w:p w:rsidR="00125A04" w:rsidRPr="00A8640A" w:rsidRDefault="00125A04" w:rsidP="00541B1B">
            <w:pPr>
              <w:pStyle w:val="ListParagraph"/>
              <w:ind w:left="0"/>
              <w:rPr>
                <w:rFonts w:ascii="Arial Narrow" w:hAnsi="Arial Narrow" w:cs="Arial"/>
                <w:sz w:val="6"/>
                <w:szCs w:val="6"/>
              </w:rPr>
            </w:pPr>
          </w:p>
          <w:p w:rsidR="00125A04" w:rsidRPr="00B90429" w:rsidRDefault="00125A04" w:rsidP="00541B1B">
            <w:pPr>
              <w:pStyle w:val="ListParagraph"/>
              <w:ind w:left="-108"/>
              <w:rPr>
                <w:rFonts w:ascii="Arial Narrow" w:hAnsi="Arial Narrow" w:cs="Arial"/>
                <w:sz w:val="20"/>
                <w:szCs w:val="20"/>
              </w:rPr>
            </w:pPr>
            <w:r w:rsidRPr="00247B21">
              <w:rPr>
                <w:rFonts w:ascii="Arial" w:hAnsi="Arial" w:cs="Arial"/>
                <w:i/>
                <w:sz w:val="18"/>
                <w:szCs w:val="24"/>
                <w:lang w:val="en-US"/>
              </w:rPr>
              <w:t>persentase jabatan yang diisi sesuai kompetensinya</w:t>
            </w:r>
          </w:p>
        </w:tc>
        <w:tc>
          <w:tcPr>
            <w:tcW w:w="650" w:type="dxa"/>
            <w:tcBorders>
              <w:top w:val="single" w:sz="4" w:space="0" w:color="000000" w:themeColor="text1"/>
              <w:bottom w:val="single" w:sz="4" w:space="0" w:color="000000" w:themeColor="text1"/>
            </w:tcBorders>
            <w:shd w:val="clear" w:color="auto" w:fill="auto"/>
            <w:vAlign w:val="center"/>
          </w:tcPr>
          <w:p w:rsidR="00125A04" w:rsidRPr="0048157B" w:rsidRDefault="00125A04" w:rsidP="0048157B">
            <w:pPr>
              <w:jc w:val="center"/>
              <w:rPr>
                <w:rFonts w:ascii="Arial" w:hAnsi="Arial" w:cs="Arial"/>
                <w:b/>
                <w:bCs/>
                <w:color w:val="17365D"/>
                <w:sz w:val="18"/>
              </w:rPr>
            </w:pPr>
            <w:r w:rsidRPr="0048157B">
              <w:rPr>
                <w:rFonts w:ascii="Arial" w:hAnsi="Arial" w:cs="Arial"/>
                <w:b/>
                <w:bCs/>
                <w:color w:val="17365D"/>
                <w:sz w:val="18"/>
              </w:rPr>
              <w:t>86,85</w:t>
            </w:r>
          </w:p>
        </w:tc>
        <w:tc>
          <w:tcPr>
            <w:tcW w:w="650" w:type="dxa"/>
            <w:tcBorders>
              <w:top w:val="single" w:sz="4" w:space="0" w:color="000000" w:themeColor="text1"/>
              <w:bottom w:val="single" w:sz="4" w:space="0" w:color="000000" w:themeColor="text1"/>
            </w:tcBorders>
            <w:shd w:val="clear" w:color="auto" w:fill="auto"/>
            <w:vAlign w:val="center"/>
          </w:tcPr>
          <w:p w:rsidR="00125A04" w:rsidRPr="0048157B" w:rsidRDefault="00125A04" w:rsidP="0048157B">
            <w:pPr>
              <w:jc w:val="center"/>
              <w:rPr>
                <w:rFonts w:ascii="Arial" w:hAnsi="Arial" w:cs="Arial"/>
                <w:b/>
                <w:bCs/>
                <w:color w:val="17365D"/>
                <w:sz w:val="18"/>
              </w:rPr>
            </w:pPr>
            <w:r w:rsidRPr="0048157B">
              <w:rPr>
                <w:rFonts w:ascii="Arial" w:hAnsi="Arial" w:cs="Arial"/>
                <w:b/>
                <w:bCs/>
                <w:color w:val="17365D"/>
                <w:sz w:val="18"/>
              </w:rPr>
              <w:t>86,95</w:t>
            </w:r>
          </w:p>
        </w:tc>
        <w:tc>
          <w:tcPr>
            <w:tcW w:w="650" w:type="dxa"/>
            <w:tcBorders>
              <w:top w:val="single" w:sz="4" w:space="0" w:color="000000" w:themeColor="text1"/>
              <w:bottom w:val="single" w:sz="4" w:space="0" w:color="000000" w:themeColor="text1"/>
            </w:tcBorders>
            <w:shd w:val="clear" w:color="auto" w:fill="auto"/>
            <w:vAlign w:val="center"/>
          </w:tcPr>
          <w:p w:rsidR="00125A04" w:rsidRPr="0048157B" w:rsidRDefault="00125A04" w:rsidP="0048157B">
            <w:pPr>
              <w:jc w:val="center"/>
              <w:rPr>
                <w:rFonts w:ascii="Arial" w:hAnsi="Arial" w:cs="Arial"/>
                <w:b/>
                <w:bCs/>
                <w:color w:val="17365D"/>
                <w:sz w:val="18"/>
              </w:rPr>
            </w:pPr>
            <w:r w:rsidRPr="0048157B">
              <w:rPr>
                <w:rFonts w:ascii="Arial" w:hAnsi="Arial" w:cs="Arial"/>
                <w:b/>
                <w:bCs/>
                <w:color w:val="17365D"/>
                <w:sz w:val="18"/>
              </w:rPr>
              <w:t>87,05</w:t>
            </w:r>
          </w:p>
        </w:tc>
        <w:tc>
          <w:tcPr>
            <w:tcW w:w="649" w:type="dxa"/>
            <w:tcBorders>
              <w:top w:val="single" w:sz="4" w:space="0" w:color="000000" w:themeColor="text1"/>
              <w:bottom w:val="single" w:sz="4" w:space="0" w:color="000000" w:themeColor="text1"/>
            </w:tcBorders>
            <w:shd w:val="clear" w:color="auto" w:fill="auto"/>
            <w:vAlign w:val="center"/>
          </w:tcPr>
          <w:p w:rsidR="00125A04" w:rsidRPr="0048157B" w:rsidRDefault="00125A04" w:rsidP="0048157B">
            <w:pPr>
              <w:jc w:val="center"/>
              <w:rPr>
                <w:rFonts w:ascii="Arial" w:hAnsi="Arial" w:cs="Arial"/>
                <w:b/>
                <w:bCs/>
                <w:color w:val="17365D"/>
                <w:sz w:val="18"/>
              </w:rPr>
            </w:pPr>
            <w:r w:rsidRPr="0048157B">
              <w:rPr>
                <w:rFonts w:ascii="Arial" w:hAnsi="Arial" w:cs="Arial"/>
                <w:b/>
                <w:bCs/>
                <w:color w:val="17365D"/>
                <w:sz w:val="18"/>
              </w:rPr>
              <w:t>87,15</w:t>
            </w:r>
          </w:p>
        </w:tc>
        <w:tc>
          <w:tcPr>
            <w:tcW w:w="650" w:type="dxa"/>
            <w:tcBorders>
              <w:top w:val="single" w:sz="4" w:space="0" w:color="000000" w:themeColor="text1"/>
              <w:bottom w:val="single" w:sz="4" w:space="0" w:color="000000" w:themeColor="text1"/>
            </w:tcBorders>
            <w:shd w:val="clear" w:color="auto" w:fill="auto"/>
            <w:vAlign w:val="center"/>
          </w:tcPr>
          <w:p w:rsidR="00125A04" w:rsidRPr="0048157B" w:rsidRDefault="00125A04" w:rsidP="0048157B">
            <w:pPr>
              <w:jc w:val="center"/>
              <w:rPr>
                <w:rFonts w:ascii="Arial" w:hAnsi="Arial" w:cs="Arial"/>
                <w:b/>
                <w:bCs/>
                <w:color w:val="17365D"/>
                <w:sz w:val="18"/>
              </w:rPr>
            </w:pPr>
            <w:r w:rsidRPr="0048157B">
              <w:rPr>
                <w:rFonts w:ascii="Arial" w:hAnsi="Arial" w:cs="Arial"/>
                <w:b/>
                <w:bCs/>
                <w:color w:val="17365D"/>
                <w:sz w:val="18"/>
              </w:rPr>
              <w:t>87,25</w:t>
            </w:r>
          </w:p>
        </w:tc>
      </w:tr>
    </w:tbl>
    <w:p w:rsidR="00247B21" w:rsidRDefault="00247B21" w:rsidP="005F4D20">
      <w:pPr>
        <w:pStyle w:val="ListParagraph"/>
        <w:spacing w:line="480" w:lineRule="auto"/>
        <w:ind w:left="567"/>
        <w:jc w:val="both"/>
        <w:rPr>
          <w:rFonts w:ascii="Arial Rounded MT Bold" w:hAnsi="Arial Rounded MT Bold" w:cs="Arial"/>
          <w:b/>
          <w:sz w:val="24"/>
          <w:szCs w:val="24"/>
        </w:rPr>
      </w:pPr>
    </w:p>
    <w:p w:rsidR="00E33689" w:rsidRDefault="00E33689" w:rsidP="005F4D20">
      <w:pPr>
        <w:pStyle w:val="ListParagraph"/>
        <w:spacing w:line="480" w:lineRule="auto"/>
        <w:ind w:left="567"/>
        <w:jc w:val="both"/>
        <w:rPr>
          <w:rFonts w:ascii="Arial Rounded MT Bold" w:hAnsi="Arial Rounded MT Bold" w:cs="Arial"/>
          <w:b/>
          <w:sz w:val="24"/>
          <w:szCs w:val="24"/>
        </w:rPr>
      </w:pPr>
    </w:p>
    <w:p w:rsidR="00E33689" w:rsidRDefault="00E33689" w:rsidP="005F4D20">
      <w:pPr>
        <w:pStyle w:val="ListParagraph"/>
        <w:spacing w:line="480" w:lineRule="auto"/>
        <w:ind w:left="567"/>
        <w:jc w:val="both"/>
        <w:rPr>
          <w:rFonts w:ascii="Arial Rounded MT Bold" w:hAnsi="Arial Rounded MT Bold" w:cs="Arial"/>
          <w:b/>
          <w:sz w:val="24"/>
          <w:szCs w:val="24"/>
        </w:rPr>
      </w:pPr>
    </w:p>
    <w:p w:rsidR="00E33689" w:rsidRDefault="00E33689" w:rsidP="005F4D20">
      <w:pPr>
        <w:pStyle w:val="ListParagraph"/>
        <w:spacing w:line="480" w:lineRule="auto"/>
        <w:ind w:left="567"/>
        <w:jc w:val="both"/>
        <w:rPr>
          <w:rFonts w:ascii="Arial Rounded MT Bold" w:hAnsi="Arial Rounded MT Bold" w:cs="Arial"/>
          <w:b/>
          <w:sz w:val="24"/>
          <w:szCs w:val="24"/>
        </w:rPr>
      </w:pPr>
    </w:p>
    <w:p w:rsidR="00E33689" w:rsidRDefault="00E33689" w:rsidP="005F4D20">
      <w:pPr>
        <w:pStyle w:val="ListParagraph"/>
        <w:spacing w:line="480" w:lineRule="auto"/>
        <w:ind w:left="567"/>
        <w:jc w:val="both"/>
        <w:rPr>
          <w:rFonts w:ascii="Arial Rounded MT Bold" w:hAnsi="Arial Rounded MT Bold" w:cs="Arial"/>
          <w:b/>
          <w:sz w:val="24"/>
          <w:szCs w:val="24"/>
        </w:rPr>
      </w:pPr>
    </w:p>
    <w:p w:rsidR="00E33689" w:rsidRDefault="00E33689" w:rsidP="005F4D20">
      <w:pPr>
        <w:pStyle w:val="ListParagraph"/>
        <w:spacing w:line="480" w:lineRule="auto"/>
        <w:ind w:left="567"/>
        <w:jc w:val="both"/>
        <w:rPr>
          <w:rFonts w:ascii="Arial Rounded MT Bold" w:hAnsi="Arial Rounded MT Bold" w:cs="Arial"/>
          <w:b/>
          <w:sz w:val="24"/>
          <w:szCs w:val="24"/>
        </w:rPr>
      </w:pPr>
    </w:p>
    <w:p w:rsidR="00E33689" w:rsidRDefault="00E33689" w:rsidP="005F4D20">
      <w:pPr>
        <w:pStyle w:val="ListParagraph"/>
        <w:spacing w:line="480" w:lineRule="auto"/>
        <w:ind w:left="567"/>
        <w:jc w:val="both"/>
        <w:rPr>
          <w:rFonts w:ascii="Arial Rounded MT Bold" w:hAnsi="Arial Rounded MT Bold" w:cs="Arial"/>
          <w:b/>
          <w:sz w:val="24"/>
          <w:szCs w:val="24"/>
        </w:rPr>
      </w:pPr>
    </w:p>
    <w:p w:rsidR="00E33689" w:rsidRDefault="00E33689" w:rsidP="005F4D20">
      <w:pPr>
        <w:pStyle w:val="ListParagraph"/>
        <w:spacing w:line="480" w:lineRule="auto"/>
        <w:ind w:left="567"/>
        <w:jc w:val="both"/>
        <w:rPr>
          <w:rFonts w:ascii="Arial Rounded MT Bold" w:hAnsi="Arial Rounded MT Bold" w:cs="Arial"/>
          <w:b/>
          <w:sz w:val="24"/>
          <w:szCs w:val="24"/>
        </w:rPr>
      </w:pPr>
    </w:p>
    <w:p w:rsidR="00E33689" w:rsidRDefault="00E33689" w:rsidP="005F4D20">
      <w:pPr>
        <w:pStyle w:val="ListParagraph"/>
        <w:spacing w:line="480" w:lineRule="auto"/>
        <w:ind w:left="567"/>
        <w:jc w:val="both"/>
        <w:rPr>
          <w:rFonts w:ascii="Arial Rounded MT Bold" w:hAnsi="Arial Rounded MT Bold" w:cs="Arial"/>
          <w:b/>
          <w:sz w:val="24"/>
          <w:szCs w:val="24"/>
        </w:rPr>
      </w:pPr>
    </w:p>
    <w:p w:rsidR="00E33689" w:rsidRDefault="00E33689" w:rsidP="005F4D20">
      <w:pPr>
        <w:pStyle w:val="ListParagraph"/>
        <w:spacing w:line="480" w:lineRule="auto"/>
        <w:ind w:left="567"/>
        <w:jc w:val="both"/>
        <w:rPr>
          <w:rFonts w:ascii="Arial Rounded MT Bold" w:hAnsi="Arial Rounded MT Bold" w:cs="Arial"/>
          <w:b/>
          <w:sz w:val="24"/>
          <w:szCs w:val="24"/>
        </w:rPr>
      </w:pPr>
    </w:p>
    <w:p w:rsidR="00E33689" w:rsidRDefault="00E33689" w:rsidP="005F4D20">
      <w:pPr>
        <w:pStyle w:val="ListParagraph"/>
        <w:spacing w:line="480" w:lineRule="auto"/>
        <w:ind w:left="567"/>
        <w:jc w:val="both"/>
        <w:rPr>
          <w:rFonts w:ascii="Arial Rounded MT Bold" w:hAnsi="Arial Rounded MT Bold" w:cs="Arial"/>
          <w:b/>
          <w:sz w:val="24"/>
          <w:szCs w:val="24"/>
        </w:rPr>
      </w:pPr>
    </w:p>
    <w:p w:rsidR="00E33689" w:rsidRDefault="00845F80" w:rsidP="0054268D">
      <w:pPr>
        <w:spacing w:line="480" w:lineRule="auto"/>
        <w:jc w:val="both"/>
        <w:rPr>
          <w:rFonts w:ascii="Arial Rounded MT Bold" w:hAnsi="Arial Rounded MT Bold" w:cs="Arial"/>
          <w:b/>
          <w:sz w:val="24"/>
          <w:szCs w:val="24"/>
        </w:rPr>
      </w:pPr>
      <w:r>
        <w:rPr>
          <w:rFonts w:ascii="Arial Rounded MT Bold" w:hAnsi="Arial Rounded MT Bold" w:cs="Arial"/>
          <w:b/>
          <w:sz w:val="24"/>
          <w:szCs w:val="24"/>
        </w:rPr>
        <w:t>\</w:t>
      </w:r>
    </w:p>
    <w:p w:rsidR="00845F80" w:rsidRPr="0054268D" w:rsidRDefault="00845F80" w:rsidP="0054268D">
      <w:pPr>
        <w:spacing w:line="480" w:lineRule="auto"/>
        <w:jc w:val="both"/>
        <w:rPr>
          <w:rFonts w:ascii="Arial Rounded MT Bold" w:hAnsi="Arial Rounded MT Bold" w:cs="Arial"/>
          <w:b/>
          <w:sz w:val="24"/>
          <w:szCs w:val="24"/>
        </w:rPr>
      </w:pPr>
    </w:p>
    <w:p w:rsidR="00E33689" w:rsidRDefault="00E67F34" w:rsidP="005F4D20">
      <w:pPr>
        <w:pStyle w:val="ListParagraph"/>
        <w:spacing w:line="480" w:lineRule="auto"/>
        <w:ind w:left="567"/>
        <w:jc w:val="both"/>
        <w:rPr>
          <w:rFonts w:ascii="Arial Rounded MT Bold" w:hAnsi="Arial Rounded MT Bold" w:cs="Arial"/>
          <w:b/>
          <w:sz w:val="24"/>
          <w:szCs w:val="24"/>
        </w:rPr>
      </w:pPr>
      <w:r>
        <w:rPr>
          <w:rFonts w:ascii="Arial Rounded MT Bold" w:hAnsi="Arial Rounded MT Bold" w:cs="Arial"/>
          <w:b/>
          <w:noProof/>
          <w:sz w:val="24"/>
          <w:szCs w:val="24"/>
          <w:lang w:val="id-ID" w:eastAsia="id-ID"/>
        </w:rPr>
        <w:pict>
          <v:shape id="_x0000_s1139" type="#_x0000_t98" style="position:absolute;left:0;text-align:left;margin-left:8.1pt;margin-top:-21.2pt;width:416.25pt;height:60.5pt;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" adj="3081" fillcolor="#92cddc [1944]" strokecolor="#92cddc [1944]" strokeweight="0">
            <v:fill opacity="0" color2="#daeef3 [664]" rotate="t" angle="135" focus="50%" type="gradient"/>
            <v:shadow on="t" type="perspective" color="#bfbfbf [2412]" opacity=".5" origin=".5,.5" offset="0,0" matrix=",-92680f,,,,-95367431641e-17"/>
            <v:textbox>
              <w:txbxContent>
                <w:p w:rsidR="00E17919" w:rsidRPr="00E33689" w:rsidRDefault="00E17919" w:rsidP="00E33689">
                  <w:pPr>
                    <w:widowControl w:val="0"/>
                    <w:pBdr>
                      <w:top w:val="nil"/>
                      <w:left w:val="nil"/>
                      <w:bottom w:val="nil"/>
                      <w:right w:val="nil"/>
                      <w:between w:val="nil"/>
                    </w:pBdr>
                    <w:spacing w:after="0" w:line="240" w:lineRule="auto"/>
                    <w:jc w:val="center"/>
                    <w:rPr>
                      <w:rFonts w:ascii="Arial" w:eastAsia="Arial" w:hAnsi="Arial" w:cs="Arial"/>
                      <w:b/>
                      <w:color w:val="000000"/>
                      <w:sz w:val="24"/>
                    </w:rPr>
                  </w:pPr>
                  <w:r w:rsidRPr="00E33689">
                    <w:rPr>
                      <w:rFonts w:ascii="Arial" w:eastAsia="Arial" w:hAnsi="Arial" w:cs="Arial"/>
                      <w:b/>
                      <w:color w:val="000000"/>
                      <w:sz w:val="24"/>
                    </w:rPr>
                    <w:t>BAB V</w:t>
                  </w:r>
                </w:p>
                <w:p w:rsidR="00E17919" w:rsidRPr="00E33689" w:rsidRDefault="00E17919" w:rsidP="00E33689">
                  <w:pPr>
                    <w:widowControl w:val="0"/>
                    <w:pBdr>
                      <w:top w:val="nil"/>
                      <w:left w:val="nil"/>
                      <w:bottom w:val="nil"/>
                      <w:right w:val="nil"/>
                      <w:between w:val="nil"/>
                    </w:pBdr>
                    <w:spacing w:after="0" w:line="240" w:lineRule="auto"/>
                    <w:jc w:val="center"/>
                    <w:rPr>
                      <w:rFonts w:ascii="Arial" w:eastAsia="Arial" w:hAnsi="Arial" w:cs="Arial"/>
                      <w:b/>
                      <w:color w:val="000000"/>
                      <w:sz w:val="24"/>
                    </w:rPr>
                  </w:pPr>
                  <w:r w:rsidRPr="00E33689">
                    <w:rPr>
                      <w:rFonts w:ascii="Arial" w:eastAsia="Arial" w:hAnsi="Arial" w:cs="Arial"/>
                      <w:b/>
                      <w:color w:val="000000"/>
                      <w:sz w:val="24"/>
                    </w:rPr>
                    <w:t>STRATEGI DAN ARAH KEBIJAKAN</w:t>
                  </w:r>
                </w:p>
                <w:p w:rsidR="00E17919" w:rsidRDefault="00E17919"/>
              </w:txbxContent>
            </v:textbox>
          </v:shape>
        </w:pict>
      </w:r>
    </w:p>
    <w:p w:rsidR="00E33689" w:rsidRDefault="00E33689" w:rsidP="005F4D20">
      <w:pPr>
        <w:pStyle w:val="ListParagraph"/>
        <w:spacing w:line="480" w:lineRule="auto"/>
        <w:ind w:left="567"/>
        <w:jc w:val="both"/>
        <w:rPr>
          <w:rFonts w:ascii="Arial Rounded MT Bold" w:hAnsi="Arial Rounded MT Bold" w:cs="Arial"/>
          <w:b/>
          <w:sz w:val="24"/>
          <w:szCs w:val="24"/>
        </w:rPr>
      </w:pPr>
    </w:p>
    <w:p w:rsidR="005F4D20" w:rsidRPr="00006119" w:rsidRDefault="00006119" w:rsidP="00006119">
      <w:pPr>
        <w:spacing w:line="480" w:lineRule="auto"/>
        <w:jc w:val="both"/>
        <w:rPr>
          <w:rFonts w:ascii="Arial Rounded MT Bold" w:hAnsi="Arial Rounded MT Bold" w:cs="Arial"/>
          <w:b/>
          <w:sz w:val="24"/>
          <w:szCs w:val="24"/>
        </w:rPr>
      </w:pPr>
      <w:r>
        <w:rPr>
          <w:rFonts w:ascii="Arial Rounded MT Bold" w:hAnsi="Arial Rounded MT Bold" w:cs="Arial"/>
          <w:b/>
          <w:sz w:val="24"/>
          <w:szCs w:val="24"/>
        </w:rPr>
        <w:t xml:space="preserve">5.1  </w:t>
      </w:r>
      <w:r w:rsidR="005F4D20" w:rsidRPr="00006119">
        <w:rPr>
          <w:rFonts w:ascii="Arial Rounded MT Bold" w:hAnsi="Arial Rounded MT Bold" w:cs="Arial"/>
          <w:b/>
          <w:sz w:val="24"/>
          <w:szCs w:val="24"/>
        </w:rPr>
        <w:t>Strategi dan Kebijakan PD</w:t>
      </w:r>
    </w:p>
    <w:p w:rsidR="005F4D20" w:rsidRDefault="005F4D20" w:rsidP="005F4D20">
      <w:pPr>
        <w:pStyle w:val="ListParagraph"/>
        <w:spacing w:line="360" w:lineRule="auto"/>
        <w:ind w:left="567" w:firstLine="709"/>
        <w:contextualSpacing w:val="0"/>
        <w:jc w:val="both"/>
        <w:rPr>
          <w:rFonts w:ascii="Arial" w:hAnsi="Arial" w:cs="Arial"/>
          <w:sz w:val="24"/>
          <w:szCs w:val="24"/>
        </w:rPr>
      </w:pPr>
      <w:r w:rsidRPr="005B5529">
        <w:rPr>
          <w:rFonts w:ascii="Arial" w:hAnsi="Arial" w:cs="Arial"/>
          <w:sz w:val="24"/>
          <w:szCs w:val="24"/>
        </w:rPr>
        <w:t xml:space="preserve">Strategi </w:t>
      </w:r>
      <w:r>
        <w:rPr>
          <w:rFonts w:ascii="Arial" w:hAnsi="Arial" w:cs="Arial"/>
          <w:sz w:val="24"/>
          <w:szCs w:val="24"/>
        </w:rPr>
        <w:t>merupakan langkah-langkah yang berisikan program-progr</w:t>
      </w:r>
      <w:r w:rsidR="00767C4A">
        <w:rPr>
          <w:rFonts w:ascii="Arial" w:hAnsi="Arial" w:cs="Arial"/>
          <w:sz w:val="24"/>
          <w:szCs w:val="24"/>
        </w:rPr>
        <w:t>am indikatif dalam mewujudkan tujuan dan sasaran BKPSDM</w:t>
      </w:r>
      <w:r>
        <w:rPr>
          <w:rFonts w:ascii="Arial" w:hAnsi="Arial" w:cs="Arial"/>
          <w:sz w:val="24"/>
          <w:szCs w:val="24"/>
        </w:rPr>
        <w:t>. Strategi juga berisikan langkah-langkah yang akan dilaksanakan dalam upaya mencapai tujuan dan sasaran yang telah ditetapkan. Penjabaran secara operasional visi dan misi yang telah dirumuskan akan tertuang secara terstruktur dalam bentuk kebijakan. Kebijakan adalah tindakan yang diambil oleh organisasi untuk mencapai tujuan yang telah ditetapkan.</w:t>
      </w:r>
    </w:p>
    <w:p w:rsidR="005F4D20" w:rsidRPr="00691B2E" w:rsidRDefault="005F4D20" w:rsidP="005F4D20">
      <w:pPr>
        <w:pStyle w:val="ListParagraph"/>
        <w:spacing w:line="360" w:lineRule="auto"/>
        <w:ind w:left="567" w:firstLine="709"/>
        <w:contextualSpacing w:val="0"/>
        <w:jc w:val="both"/>
        <w:rPr>
          <w:rFonts w:ascii="Arial" w:eastAsia="Batang" w:hAnsi="Arial" w:cs="Arial"/>
          <w:lang w:val="id-ID"/>
        </w:rPr>
      </w:pPr>
      <w:r w:rsidRPr="00C60586">
        <w:rPr>
          <w:rFonts w:ascii="Arial" w:hAnsi="Arial" w:cs="Arial"/>
          <w:sz w:val="24"/>
          <w:szCs w:val="24"/>
        </w:rPr>
        <w:t xml:space="preserve">Penetapan tujuan dan sasaran organisasi pada umumnya berdasarkan pada faktor-faktor kunci keberhasilan yang dilakukan setelah penetapan </w:t>
      </w:r>
      <w:r w:rsidR="00171BDD">
        <w:rPr>
          <w:rFonts w:ascii="Arial" w:hAnsi="Arial" w:cs="Arial"/>
          <w:sz w:val="24"/>
          <w:szCs w:val="24"/>
        </w:rPr>
        <w:t>tujuan dan sasaran</w:t>
      </w:r>
      <w:r w:rsidRPr="00C60586">
        <w:rPr>
          <w:rFonts w:ascii="Arial" w:hAnsi="Arial" w:cs="Arial"/>
          <w:sz w:val="24"/>
          <w:szCs w:val="24"/>
        </w:rPr>
        <w:t>. Hal ini penting agar tujuan dan sasaran yang ditetapkan  terarah sesuai dengan potensi, hambatan dan kendala yang ada. Untuk itu, diperlukan analisis terhadap lingkungan organisasi baik internal maupun eksternal guna menentukan faktor-faktor penentu keberhasilan</w:t>
      </w:r>
      <w:r w:rsidRPr="00691B2E">
        <w:rPr>
          <w:rFonts w:ascii="Arial" w:eastAsia="Batang" w:hAnsi="Arial" w:cs="Arial"/>
          <w:lang w:val="id-ID"/>
        </w:rPr>
        <w:t>.</w:t>
      </w:r>
    </w:p>
    <w:p w:rsidR="005F4D20" w:rsidRDefault="005F4D20" w:rsidP="005F4D20">
      <w:pPr>
        <w:pStyle w:val="ListParagraph"/>
        <w:spacing w:after="240" w:line="360" w:lineRule="auto"/>
        <w:ind w:left="567" w:firstLine="709"/>
        <w:contextualSpacing w:val="0"/>
        <w:jc w:val="both"/>
        <w:rPr>
          <w:rFonts w:ascii="Arial" w:hAnsi="Arial" w:cs="Arial"/>
          <w:sz w:val="24"/>
          <w:szCs w:val="24"/>
        </w:rPr>
      </w:pPr>
      <w:r w:rsidRPr="00691B2E">
        <w:rPr>
          <w:rFonts w:ascii="Arial" w:eastAsia="Batang" w:hAnsi="Arial" w:cs="Arial"/>
          <w:lang w:val="id-ID"/>
        </w:rPr>
        <w:tab/>
      </w:r>
      <w:r w:rsidRPr="00C60586">
        <w:rPr>
          <w:rFonts w:ascii="Arial" w:hAnsi="Arial" w:cs="Arial"/>
          <w:sz w:val="24"/>
          <w:szCs w:val="24"/>
        </w:rPr>
        <w:t>Dengan mengetahui kondisi internal dan eksternal organisasi dan memperhatikan kebutuhan stakeholders, akan diketahui kekuatan (strength), kelemahan (weakness), peluang (opp</w:t>
      </w:r>
      <w:r>
        <w:rPr>
          <w:rFonts w:ascii="Arial" w:hAnsi="Arial" w:cs="Arial"/>
          <w:sz w:val="24"/>
          <w:szCs w:val="24"/>
        </w:rPr>
        <w:t>o</w:t>
      </w:r>
      <w:r w:rsidRPr="00C60586">
        <w:rPr>
          <w:rFonts w:ascii="Arial" w:hAnsi="Arial" w:cs="Arial"/>
          <w:sz w:val="24"/>
          <w:szCs w:val="24"/>
        </w:rPr>
        <w:t>rtunity) dan tantangan (threats) yang dihadapi, sehingga pada akhirnya akan diketahui pula faktor-faktor penentu keberhasilan organisasi dalam pencapaian terhadap lingkungan yang telah ditetapkan.</w:t>
      </w:r>
    </w:p>
    <w:p w:rsidR="005F4D20" w:rsidRPr="0058714B" w:rsidRDefault="005F4D20" w:rsidP="00B1586A">
      <w:pPr>
        <w:spacing w:before="120" w:after="0" w:line="360" w:lineRule="auto"/>
        <w:ind w:left="567" w:firstLine="709"/>
        <w:jc w:val="both"/>
        <w:rPr>
          <w:rFonts w:ascii="Arial" w:eastAsia="Batang" w:hAnsi="Arial" w:cs="Arial"/>
          <w:sz w:val="24"/>
          <w:szCs w:val="24"/>
          <w:lang w:val="id-ID"/>
        </w:rPr>
      </w:pPr>
      <w:r w:rsidRPr="00264C4E">
        <w:rPr>
          <w:rFonts w:ascii="Arial" w:eastAsia="Batang" w:hAnsi="Arial" w:cs="Arial"/>
          <w:sz w:val="24"/>
          <w:szCs w:val="24"/>
          <w:lang w:val="id-ID"/>
        </w:rPr>
        <w:t>Berdasarkan asumsi-asumsi strategi sebagaimana tercantum pada</w:t>
      </w:r>
      <w:r w:rsidR="00D86992">
        <w:rPr>
          <w:rFonts w:ascii="Arial" w:eastAsia="Batang" w:hAnsi="Arial" w:cs="Arial"/>
          <w:sz w:val="24"/>
          <w:szCs w:val="24"/>
        </w:rPr>
        <w:t xml:space="preserve"> </w:t>
      </w:r>
      <w:r w:rsidRPr="00264C4E">
        <w:rPr>
          <w:rFonts w:ascii="Arial" w:eastAsia="Batang" w:hAnsi="Arial" w:cs="Arial"/>
          <w:sz w:val="24"/>
          <w:szCs w:val="24"/>
          <w:lang w:val="id-ID"/>
        </w:rPr>
        <w:t>tabel</w:t>
      </w:r>
      <w:r>
        <w:rPr>
          <w:rFonts w:ascii="Arial" w:eastAsia="Batang" w:hAnsi="Arial" w:cs="Arial"/>
          <w:sz w:val="24"/>
          <w:szCs w:val="24"/>
        </w:rPr>
        <w:t xml:space="preserve"> matrik SWOT</w:t>
      </w:r>
      <w:r w:rsidR="00D86992">
        <w:rPr>
          <w:rFonts w:ascii="Arial" w:eastAsia="Batang" w:hAnsi="Arial" w:cs="Arial"/>
          <w:sz w:val="24"/>
          <w:szCs w:val="24"/>
        </w:rPr>
        <w:t xml:space="preserve"> pada Bab II</w:t>
      </w:r>
      <w:r w:rsidRPr="0058714B">
        <w:rPr>
          <w:rFonts w:ascii="Arial" w:eastAsia="Batang" w:hAnsi="Arial" w:cs="Arial"/>
          <w:sz w:val="24"/>
          <w:szCs w:val="24"/>
          <w:lang w:val="id-ID"/>
        </w:rPr>
        <w:t xml:space="preserve"> diatas dapat dikemukakan </w:t>
      </w:r>
      <w:r w:rsidRPr="0058714B">
        <w:rPr>
          <w:rFonts w:ascii="Arial" w:eastAsia="Batang" w:hAnsi="Arial" w:cs="Arial"/>
          <w:sz w:val="24"/>
          <w:szCs w:val="24"/>
          <w:lang w:val="id-ID"/>
        </w:rPr>
        <w:lastRenderedPageBreak/>
        <w:t>pilihan</w:t>
      </w:r>
      <w:r w:rsidR="00F473EA">
        <w:rPr>
          <w:rFonts w:ascii="Arial" w:eastAsia="Batang" w:hAnsi="Arial" w:cs="Arial"/>
          <w:sz w:val="24"/>
          <w:szCs w:val="24"/>
        </w:rPr>
        <w:t xml:space="preserve"> </w:t>
      </w:r>
      <w:r w:rsidRPr="0058714B">
        <w:rPr>
          <w:rFonts w:ascii="Arial" w:eastAsia="Batang" w:hAnsi="Arial" w:cs="Arial"/>
          <w:sz w:val="24"/>
          <w:szCs w:val="24"/>
          <w:lang w:val="id-ID"/>
        </w:rPr>
        <w:t>strategi implementatif dan hal-hal yang dapat dijadikan model kebijakan</w:t>
      </w:r>
      <w:r w:rsidR="00FD5836">
        <w:rPr>
          <w:rFonts w:ascii="Arial" w:eastAsia="Batang" w:hAnsi="Arial" w:cs="Arial"/>
          <w:sz w:val="24"/>
          <w:szCs w:val="24"/>
        </w:rPr>
        <w:t xml:space="preserve"> </w:t>
      </w:r>
      <w:r w:rsidRPr="0058714B">
        <w:rPr>
          <w:rFonts w:ascii="Arial" w:eastAsia="Batang" w:hAnsi="Arial" w:cs="Arial"/>
          <w:sz w:val="24"/>
          <w:szCs w:val="24"/>
          <w:lang w:val="id-ID"/>
        </w:rPr>
        <w:t xml:space="preserve">oleh </w:t>
      </w:r>
      <w:r>
        <w:rPr>
          <w:rFonts w:ascii="Arial" w:eastAsia="Batang" w:hAnsi="Arial" w:cs="Arial"/>
          <w:sz w:val="24"/>
          <w:szCs w:val="24"/>
        </w:rPr>
        <w:t xml:space="preserve">Badan Kepegawaian dan Pengembangan </w:t>
      </w:r>
      <w:r w:rsidRPr="0058714B">
        <w:rPr>
          <w:rFonts w:ascii="Arial" w:eastAsia="Batang" w:hAnsi="Arial" w:cs="Arial"/>
          <w:sz w:val="24"/>
          <w:szCs w:val="24"/>
          <w:lang w:val="id-ID"/>
        </w:rPr>
        <w:t>S</w:t>
      </w:r>
      <w:r>
        <w:rPr>
          <w:rFonts w:ascii="Arial" w:eastAsia="Batang" w:hAnsi="Arial" w:cs="Arial"/>
          <w:sz w:val="24"/>
          <w:szCs w:val="24"/>
        </w:rPr>
        <w:t>umber Daya Manusia Kabupaten Gowa</w:t>
      </w:r>
      <w:r w:rsidRPr="0058714B">
        <w:rPr>
          <w:rFonts w:ascii="Arial" w:eastAsia="Batang" w:hAnsi="Arial" w:cs="Arial"/>
          <w:sz w:val="24"/>
          <w:szCs w:val="24"/>
          <w:lang w:val="id-ID"/>
        </w:rPr>
        <w:t xml:space="preserve"> dalam melaksanakanpelayanannya. Strategi dan kebijakan yang ditetapkan akan menjadibahan penyusunan program dan kegiatan yang tepat dalam rangkapencapaian sasaran yang telah ditetapkan dalam perencanaan strategis</w:t>
      </w:r>
      <w:r>
        <w:rPr>
          <w:rFonts w:ascii="Arial" w:eastAsia="Batang" w:hAnsi="Arial" w:cs="Arial"/>
          <w:sz w:val="24"/>
          <w:szCs w:val="24"/>
        </w:rPr>
        <w:t xml:space="preserve"> Badan Kepegawaian dan Pengembangan </w:t>
      </w:r>
      <w:r w:rsidRPr="0058714B">
        <w:rPr>
          <w:rFonts w:ascii="Arial" w:eastAsia="Batang" w:hAnsi="Arial" w:cs="Arial"/>
          <w:sz w:val="24"/>
          <w:szCs w:val="24"/>
          <w:lang w:val="id-ID"/>
        </w:rPr>
        <w:t>S</w:t>
      </w:r>
      <w:r>
        <w:rPr>
          <w:rFonts w:ascii="Arial" w:eastAsia="Batang" w:hAnsi="Arial" w:cs="Arial"/>
          <w:sz w:val="24"/>
          <w:szCs w:val="24"/>
        </w:rPr>
        <w:t>umber Daya Manusia Kabupaten Gowa</w:t>
      </w:r>
      <w:r w:rsidRPr="0058714B">
        <w:rPr>
          <w:rFonts w:ascii="Arial" w:eastAsia="Batang" w:hAnsi="Arial" w:cs="Arial"/>
          <w:sz w:val="24"/>
          <w:szCs w:val="24"/>
          <w:lang w:val="id-ID"/>
        </w:rPr>
        <w:t xml:space="preserve"> dalam periode </w:t>
      </w:r>
      <w:r w:rsidR="001A452C">
        <w:rPr>
          <w:rFonts w:ascii="Arial" w:eastAsia="Batang" w:hAnsi="Arial" w:cs="Arial"/>
          <w:sz w:val="24"/>
          <w:szCs w:val="24"/>
        </w:rPr>
        <w:t xml:space="preserve">             </w:t>
      </w:r>
      <w:r w:rsidRPr="0058714B">
        <w:rPr>
          <w:rFonts w:ascii="Arial" w:eastAsia="Batang" w:hAnsi="Arial" w:cs="Arial"/>
          <w:sz w:val="24"/>
          <w:szCs w:val="24"/>
          <w:lang w:val="id-ID"/>
        </w:rPr>
        <w:t>201</w:t>
      </w:r>
      <w:r>
        <w:rPr>
          <w:rFonts w:ascii="Arial" w:eastAsia="Batang" w:hAnsi="Arial" w:cs="Arial"/>
          <w:sz w:val="24"/>
          <w:szCs w:val="24"/>
        </w:rPr>
        <w:t>6</w:t>
      </w:r>
      <w:r w:rsidRPr="0058714B">
        <w:rPr>
          <w:rFonts w:ascii="Arial" w:eastAsia="Batang" w:hAnsi="Arial" w:cs="Arial"/>
          <w:sz w:val="24"/>
          <w:szCs w:val="24"/>
          <w:lang w:val="id-ID"/>
        </w:rPr>
        <w:t>-20</w:t>
      </w:r>
      <w:r>
        <w:rPr>
          <w:rFonts w:ascii="Arial" w:eastAsia="Batang" w:hAnsi="Arial" w:cs="Arial"/>
          <w:sz w:val="24"/>
          <w:szCs w:val="24"/>
        </w:rPr>
        <w:t>2</w:t>
      </w:r>
      <w:r w:rsidRPr="0058714B">
        <w:rPr>
          <w:rFonts w:ascii="Arial" w:eastAsia="Batang" w:hAnsi="Arial" w:cs="Arial"/>
          <w:sz w:val="24"/>
          <w:szCs w:val="24"/>
          <w:lang w:val="id-ID"/>
        </w:rPr>
        <w:t>1,</w:t>
      </w:r>
      <w:r w:rsidR="005919E2">
        <w:rPr>
          <w:rFonts w:ascii="Arial" w:eastAsia="Batang" w:hAnsi="Arial" w:cs="Arial"/>
          <w:sz w:val="24"/>
          <w:szCs w:val="24"/>
        </w:rPr>
        <w:t xml:space="preserve"> </w:t>
      </w:r>
      <w:r w:rsidRPr="0058714B">
        <w:rPr>
          <w:rFonts w:ascii="Arial" w:eastAsia="Batang" w:hAnsi="Arial" w:cs="Arial"/>
          <w:sz w:val="24"/>
          <w:szCs w:val="24"/>
          <w:lang w:val="id-ID"/>
        </w:rPr>
        <w:t xml:space="preserve">sebagaimana tabel </w:t>
      </w:r>
      <w:r w:rsidR="005919E2">
        <w:rPr>
          <w:rFonts w:ascii="Arial" w:eastAsia="Batang" w:hAnsi="Arial" w:cs="Arial"/>
          <w:sz w:val="24"/>
          <w:szCs w:val="24"/>
        </w:rPr>
        <w:t>5.1</w:t>
      </w:r>
      <w:r>
        <w:rPr>
          <w:rFonts w:ascii="Arial" w:eastAsia="Batang" w:hAnsi="Arial" w:cs="Arial"/>
          <w:sz w:val="24"/>
          <w:szCs w:val="24"/>
        </w:rPr>
        <w:t xml:space="preserve"> </w:t>
      </w:r>
      <w:r w:rsidRPr="0058714B">
        <w:rPr>
          <w:rFonts w:ascii="Arial" w:eastAsia="Batang" w:hAnsi="Arial" w:cs="Arial"/>
          <w:sz w:val="24"/>
          <w:szCs w:val="24"/>
          <w:lang w:val="id-ID"/>
        </w:rPr>
        <w:t>berikut ini :</w:t>
      </w:r>
    </w:p>
    <w:p w:rsidR="005F4D20" w:rsidRPr="00A567C4" w:rsidRDefault="005F4D20" w:rsidP="005F4D20">
      <w:pPr>
        <w:spacing w:after="0" w:line="240" w:lineRule="auto"/>
        <w:jc w:val="center"/>
        <w:rPr>
          <w:rFonts w:ascii="Arial" w:eastAsia="Batang" w:hAnsi="Arial" w:cs="Arial"/>
          <w:b/>
          <w:sz w:val="16"/>
          <w:szCs w:val="16"/>
          <w:lang w:val="id-ID"/>
        </w:rPr>
      </w:pPr>
    </w:p>
    <w:p w:rsidR="005F4D20" w:rsidRPr="005919E2" w:rsidRDefault="005F4D20" w:rsidP="005F4D20">
      <w:pPr>
        <w:spacing w:after="0" w:line="360" w:lineRule="auto"/>
        <w:jc w:val="center"/>
        <w:rPr>
          <w:rFonts w:ascii="Arial" w:eastAsia="Batang" w:hAnsi="Arial" w:cs="Arial"/>
          <w:b/>
          <w:sz w:val="24"/>
          <w:szCs w:val="24"/>
        </w:rPr>
      </w:pPr>
      <w:r w:rsidRPr="0058714B">
        <w:rPr>
          <w:rFonts w:ascii="Arial" w:eastAsia="Batang" w:hAnsi="Arial" w:cs="Arial"/>
          <w:b/>
          <w:sz w:val="24"/>
          <w:szCs w:val="24"/>
          <w:lang w:val="id-ID"/>
        </w:rPr>
        <w:t xml:space="preserve">Tabel </w:t>
      </w:r>
      <w:r w:rsidR="005919E2">
        <w:rPr>
          <w:rFonts w:ascii="Arial" w:eastAsia="Batang" w:hAnsi="Arial" w:cs="Arial"/>
          <w:b/>
          <w:sz w:val="24"/>
          <w:szCs w:val="24"/>
        </w:rPr>
        <w:t>5.1</w:t>
      </w:r>
    </w:p>
    <w:p w:rsidR="005F4D20" w:rsidRPr="0058714B" w:rsidRDefault="005F4D20" w:rsidP="005F4D20">
      <w:pPr>
        <w:spacing w:before="80" w:after="0"/>
        <w:jc w:val="center"/>
        <w:rPr>
          <w:rFonts w:ascii="Arial" w:eastAsia="Batang" w:hAnsi="Arial" w:cs="Arial"/>
          <w:b/>
          <w:sz w:val="24"/>
          <w:szCs w:val="24"/>
          <w:lang w:val="id-ID"/>
        </w:rPr>
      </w:pPr>
      <w:r w:rsidRPr="0058714B">
        <w:rPr>
          <w:rFonts w:ascii="Arial" w:eastAsia="Batang" w:hAnsi="Arial" w:cs="Arial"/>
          <w:b/>
          <w:sz w:val="24"/>
          <w:szCs w:val="24"/>
          <w:lang w:val="id-ID"/>
        </w:rPr>
        <w:t xml:space="preserve">Strategi dan Kebijakan </w:t>
      </w:r>
    </w:p>
    <w:p w:rsidR="005F4D20" w:rsidRDefault="005F4D20" w:rsidP="005F4D20">
      <w:pPr>
        <w:spacing w:after="0" w:line="360" w:lineRule="auto"/>
        <w:jc w:val="center"/>
        <w:rPr>
          <w:rFonts w:ascii="Arial" w:eastAsia="Batang" w:hAnsi="Arial" w:cs="Arial"/>
          <w:b/>
          <w:sz w:val="24"/>
          <w:szCs w:val="24"/>
        </w:rPr>
      </w:pPr>
      <w:r>
        <w:rPr>
          <w:rFonts w:ascii="Arial" w:eastAsia="Batang" w:hAnsi="Arial" w:cs="Arial"/>
          <w:b/>
          <w:sz w:val="24"/>
          <w:szCs w:val="24"/>
        </w:rPr>
        <w:t>Badan Kepegawaian dan Pengembangan SDM</w:t>
      </w:r>
      <w:r w:rsidRPr="0058714B">
        <w:rPr>
          <w:rFonts w:ascii="Arial" w:eastAsia="Batang" w:hAnsi="Arial" w:cs="Arial"/>
          <w:b/>
          <w:sz w:val="24"/>
          <w:szCs w:val="24"/>
          <w:lang w:val="id-ID"/>
        </w:rPr>
        <w:t xml:space="preserve"> K</w:t>
      </w:r>
      <w:r>
        <w:rPr>
          <w:rFonts w:ascii="Arial" w:eastAsia="Batang" w:hAnsi="Arial" w:cs="Arial"/>
          <w:b/>
          <w:sz w:val="24"/>
          <w:szCs w:val="24"/>
        </w:rPr>
        <w:t>abupaten Gowa</w:t>
      </w:r>
    </w:p>
    <w:p w:rsidR="005F4D20" w:rsidRPr="002F3502" w:rsidRDefault="005F4D20" w:rsidP="005F4D20">
      <w:pPr>
        <w:spacing w:after="0" w:line="240" w:lineRule="auto"/>
        <w:jc w:val="center"/>
        <w:rPr>
          <w:rFonts w:ascii="Arial" w:eastAsia="Batang" w:hAnsi="Arial" w:cs="Arial"/>
          <w:b/>
          <w:sz w:val="16"/>
          <w:szCs w:val="16"/>
        </w:rPr>
      </w:pPr>
    </w:p>
    <w:tbl>
      <w:tblPr>
        <w:tblStyle w:val="TableGrid"/>
        <w:tblW w:w="9156" w:type="dxa"/>
        <w:tblInd w:w="-342" w:type="dxa"/>
        <w:tblLayout w:type="fixed"/>
        <w:tblLook w:val="04A0"/>
      </w:tblPr>
      <w:tblGrid>
        <w:gridCol w:w="1443"/>
        <w:gridCol w:w="353"/>
        <w:gridCol w:w="1489"/>
        <w:gridCol w:w="1760"/>
        <w:gridCol w:w="1843"/>
        <w:gridCol w:w="2268"/>
      </w:tblGrid>
      <w:tr w:rsidR="00220235" w:rsidTr="002E37B1">
        <w:trPr>
          <w:trHeight w:val="734"/>
        </w:trPr>
        <w:tc>
          <w:tcPr>
            <w:tcW w:w="1443" w:type="dxa"/>
            <w:tcBorders>
              <w:bottom w:val="single" w:sz="4" w:space="0" w:color="000000" w:themeColor="text1"/>
            </w:tcBorders>
            <w:shd w:val="clear" w:color="auto" w:fill="BFBFBF" w:themeFill="background1" w:themeFillShade="BF"/>
            <w:vAlign w:val="center"/>
          </w:tcPr>
          <w:p w:rsidR="00220235" w:rsidRPr="00220235" w:rsidRDefault="00220235" w:rsidP="00220235">
            <w:pPr>
              <w:jc w:val="center"/>
              <w:rPr>
                <w:rFonts w:ascii="Arial Rounded MT Bold" w:hAnsi="Arial Rounded MT Bold" w:cs="Bookman Old Style"/>
                <w:lang w:val="en-US"/>
              </w:rPr>
            </w:pPr>
            <w:r>
              <w:rPr>
                <w:rFonts w:ascii="Arial Rounded MT Bold" w:hAnsi="Arial Rounded MT Bold" w:cs="Bookman Old Style"/>
                <w:lang w:val="en-US"/>
              </w:rPr>
              <w:t>TUJUAN</w:t>
            </w:r>
          </w:p>
        </w:tc>
        <w:tc>
          <w:tcPr>
            <w:tcW w:w="1842" w:type="dxa"/>
            <w:gridSpan w:val="2"/>
            <w:tcBorders>
              <w:bottom w:val="single" w:sz="4" w:space="0" w:color="000000" w:themeColor="text1"/>
            </w:tcBorders>
            <w:shd w:val="clear" w:color="auto" w:fill="BFBFBF" w:themeFill="background1" w:themeFillShade="BF"/>
            <w:vAlign w:val="center"/>
          </w:tcPr>
          <w:p w:rsidR="00220235" w:rsidRPr="0058714B" w:rsidRDefault="00220235" w:rsidP="00220235">
            <w:pPr>
              <w:jc w:val="center"/>
              <w:rPr>
                <w:rFonts w:ascii="Arial Rounded MT Bold" w:hAnsi="Arial Rounded MT Bold" w:cs="Bookman Old Style"/>
              </w:rPr>
            </w:pPr>
            <w:r w:rsidRPr="0058714B">
              <w:rPr>
                <w:rFonts w:ascii="Arial Rounded MT Bold" w:hAnsi="Arial Rounded MT Bold" w:cs="Bookman Old Style"/>
              </w:rPr>
              <w:t>SASARAN</w:t>
            </w:r>
          </w:p>
        </w:tc>
        <w:tc>
          <w:tcPr>
            <w:tcW w:w="1760" w:type="dxa"/>
            <w:shd w:val="clear" w:color="auto" w:fill="BFBFBF" w:themeFill="background1" w:themeFillShade="BF"/>
            <w:vAlign w:val="center"/>
          </w:tcPr>
          <w:p w:rsidR="00220235" w:rsidRDefault="00220235" w:rsidP="00220235">
            <w:pPr>
              <w:jc w:val="center"/>
              <w:rPr>
                <w:rFonts w:ascii="Arial Rounded MT Bold" w:hAnsi="Arial Rounded MT Bold" w:cs="Bookman Old Style"/>
                <w:lang w:val="en-US"/>
              </w:rPr>
            </w:pPr>
            <w:r>
              <w:rPr>
                <w:rFonts w:ascii="Arial Rounded MT Bold" w:hAnsi="Arial Rounded MT Bold" w:cs="Bookman Old Style"/>
                <w:lang w:val="en-US"/>
              </w:rPr>
              <w:t>INDIKATOR</w:t>
            </w:r>
          </w:p>
          <w:p w:rsidR="00220235" w:rsidRPr="00220235" w:rsidRDefault="00220235" w:rsidP="00220235">
            <w:pPr>
              <w:jc w:val="center"/>
              <w:rPr>
                <w:rFonts w:ascii="Arial Rounded MT Bold" w:hAnsi="Arial Rounded MT Bold" w:cs="Bookman Old Style"/>
                <w:lang w:val="en-US"/>
              </w:rPr>
            </w:pPr>
            <w:r>
              <w:rPr>
                <w:rFonts w:ascii="Arial Rounded MT Bold" w:hAnsi="Arial Rounded MT Bold" w:cs="Bookman Old Style"/>
                <w:lang w:val="en-US"/>
              </w:rPr>
              <w:t>SASARAN</w:t>
            </w:r>
          </w:p>
        </w:tc>
        <w:tc>
          <w:tcPr>
            <w:tcW w:w="1843" w:type="dxa"/>
            <w:shd w:val="clear" w:color="auto" w:fill="BFBFBF" w:themeFill="background1" w:themeFillShade="BF"/>
            <w:vAlign w:val="center"/>
          </w:tcPr>
          <w:p w:rsidR="00220235" w:rsidRPr="0058714B" w:rsidRDefault="00220235" w:rsidP="00220235">
            <w:pPr>
              <w:jc w:val="center"/>
              <w:rPr>
                <w:rFonts w:ascii="Arial Rounded MT Bold" w:hAnsi="Arial Rounded MT Bold" w:cs="Bookman Old Style"/>
              </w:rPr>
            </w:pPr>
            <w:r w:rsidRPr="0058714B">
              <w:rPr>
                <w:rFonts w:ascii="Arial Rounded MT Bold" w:hAnsi="Arial Rounded MT Bold" w:cs="Bookman Old Style"/>
              </w:rPr>
              <w:t>STRATEGI</w:t>
            </w:r>
          </w:p>
        </w:tc>
        <w:tc>
          <w:tcPr>
            <w:tcW w:w="2268" w:type="dxa"/>
            <w:shd w:val="clear" w:color="auto" w:fill="BFBFBF" w:themeFill="background1" w:themeFillShade="BF"/>
            <w:vAlign w:val="center"/>
          </w:tcPr>
          <w:p w:rsidR="00220235" w:rsidRPr="008472E0" w:rsidRDefault="00220235" w:rsidP="00220235">
            <w:pPr>
              <w:jc w:val="center"/>
              <w:rPr>
                <w:rFonts w:ascii="Arial Rounded MT Bold" w:hAnsi="Arial Rounded MT Bold" w:cs="Bookman Old Style"/>
                <w:lang w:val="en-US"/>
              </w:rPr>
            </w:pPr>
            <w:r w:rsidRPr="0058714B">
              <w:rPr>
                <w:rFonts w:ascii="Arial Rounded MT Bold" w:hAnsi="Arial Rounded MT Bold" w:cs="Bookman Old Style"/>
              </w:rPr>
              <w:t>KEBIJAKAN</w:t>
            </w:r>
            <w:r w:rsidR="008472E0">
              <w:rPr>
                <w:rFonts w:ascii="Arial Rounded MT Bold" w:hAnsi="Arial Rounded MT Bold" w:cs="Bookman Old Style"/>
                <w:lang w:val="en-US"/>
              </w:rPr>
              <w:t xml:space="preserve"> UMUM</w:t>
            </w:r>
          </w:p>
        </w:tc>
      </w:tr>
      <w:tr w:rsidR="004A690B" w:rsidTr="001427EF">
        <w:trPr>
          <w:trHeight w:val="1077"/>
        </w:trPr>
        <w:tc>
          <w:tcPr>
            <w:tcW w:w="1443" w:type="dxa"/>
            <w:vMerge w:val="restart"/>
            <w:tcBorders>
              <w:right w:val="nil"/>
            </w:tcBorders>
          </w:tcPr>
          <w:p w:rsidR="004A690B" w:rsidRPr="00395343" w:rsidRDefault="004A690B" w:rsidP="00C76E6E">
            <w:pPr>
              <w:pStyle w:val="ListParagraph"/>
              <w:ind w:left="0"/>
              <w:rPr>
                <w:rFonts w:ascii="Arial" w:hAnsi="Arial" w:cs="Arial"/>
                <w:szCs w:val="18"/>
              </w:rPr>
            </w:pPr>
          </w:p>
          <w:p w:rsidR="004A690B" w:rsidRPr="00395343" w:rsidRDefault="004A690B" w:rsidP="00C76E6E">
            <w:pPr>
              <w:pStyle w:val="ListParagraph"/>
              <w:ind w:left="0" w:right="-108"/>
              <w:rPr>
                <w:rFonts w:ascii="Arial" w:hAnsi="Arial" w:cs="Arial"/>
                <w:szCs w:val="18"/>
              </w:rPr>
            </w:pPr>
            <w:r w:rsidRPr="00395343">
              <w:rPr>
                <w:rFonts w:ascii="Arial" w:hAnsi="Arial" w:cs="Arial"/>
                <w:szCs w:val="18"/>
              </w:rPr>
              <w:t>Mewujudkan kualitas ASN pemerintah daerah</w:t>
            </w:r>
          </w:p>
        </w:tc>
        <w:tc>
          <w:tcPr>
            <w:tcW w:w="353" w:type="dxa"/>
            <w:tcBorders>
              <w:right w:val="nil"/>
            </w:tcBorders>
          </w:tcPr>
          <w:p w:rsidR="004A690B" w:rsidRPr="00395343" w:rsidRDefault="004A690B" w:rsidP="00C76E6E">
            <w:pPr>
              <w:pStyle w:val="ListParagraph"/>
              <w:ind w:left="0"/>
              <w:rPr>
                <w:rFonts w:ascii="Arial" w:hAnsi="Arial" w:cs="Arial"/>
                <w:szCs w:val="18"/>
              </w:rPr>
            </w:pPr>
          </w:p>
          <w:p w:rsidR="004A690B" w:rsidRPr="00395343" w:rsidRDefault="004A690B" w:rsidP="00C76E6E">
            <w:pPr>
              <w:pStyle w:val="ListParagraph"/>
              <w:ind w:left="-108" w:right="-108"/>
              <w:jc w:val="center"/>
              <w:rPr>
                <w:rFonts w:ascii="Arial" w:hAnsi="Arial" w:cs="Arial"/>
                <w:szCs w:val="18"/>
              </w:rPr>
            </w:pPr>
            <w:r w:rsidRPr="00395343">
              <w:rPr>
                <w:rFonts w:ascii="Arial" w:hAnsi="Arial" w:cs="Arial"/>
                <w:szCs w:val="18"/>
              </w:rPr>
              <w:t>1.</w:t>
            </w:r>
          </w:p>
        </w:tc>
        <w:tc>
          <w:tcPr>
            <w:tcW w:w="1489" w:type="dxa"/>
            <w:tcBorders>
              <w:left w:val="nil"/>
            </w:tcBorders>
          </w:tcPr>
          <w:p w:rsidR="004A690B" w:rsidRPr="00395343" w:rsidRDefault="004A690B" w:rsidP="00C76E6E">
            <w:pPr>
              <w:pStyle w:val="ListParagraph"/>
              <w:ind w:left="0"/>
              <w:rPr>
                <w:rFonts w:ascii="Arial" w:hAnsi="Arial" w:cs="Arial"/>
                <w:szCs w:val="18"/>
              </w:rPr>
            </w:pPr>
          </w:p>
          <w:p w:rsidR="004A690B" w:rsidRPr="00395343" w:rsidRDefault="004A690B" w:rsidP="00C76E6E">
            <w:pPr>
              <w:pStyle w:val="ListParagraph"/>
              <w:ind w:left="-108" w:right="-108"/>
              <w:rPr>
                <w:rFonts w:ascii="Arial" w:hAnsi="Arial" w:cs="Arial"/>
                <w:szCs w:val="18"/>
              </w:rPr>
            </w:pPr>
            <w:r w:rsidRPr="00395343">
              <w:rPr>
                <w:rFonts w:ascii="Arial" w:hAnsi="Arial" w:cs="Arial"/>
                <w:color w:val="17365D" w:themeColor="text2" w:themeShade="BF"/>
                <w:szCs w:val="18"/>
              </w:rPr>
              <w:t>Meningkatnya layanan adminstrasi kepegawaian</w:t>
            </w:r>
          </w:p>
        </w:tc>
        <w:tc>
          <w:tcPr>
            <w:tcW w:w="1760" w:type="dxa"/>
          </w:tcPr>
          <w:p w:rsidR="004A690B" w:rsidRPr="00395343" w:rsidRDefault="004A690B" w:rsidP="00C76E6E">
            <w:pPr>
              <w:pStyle w:val="ListParagraph"/>
              <w:ind w:left="0"/>
              <w:rPr>
                <w:rFonts w:ascii="Arial" w:hAnsi="Arial" w:cs="Arial"/>
                <w:szCs w:val="18"/>
              </w:rPr>
            </w:pPr>
          </w:p>
          <w:p w:rsidR="004A690B" w:rsidRPr="00395343" w:rsidRDefault="004A690B" w:rsidP="00E610CB">
            <w:pPr>
              <w:pStyle w:val="ListParagraph"/>
              <w:numPr>
                <w:ilvl w:val="2"/>
                <w:numId w:val="35"/>
              </w:numPr>
              <w:ind w:right="-108"/>
              <w:jc w:val="center"/>
              <w:rPr>
                <w:rFonts w:ascii="Arial" w:hAnsi="Arial" w:cs="Arial"/>
                <w:szCs w:val="18"/>
                <w:lang w:val="en-US"/>
              </w:rPr>
            </w:pPr>
            <w:r w:rsidRPr="00395343">
              <w:rPr>
                <w:rFonts w:ascii="Arial" w:hAnsi="Arial" w:cs="Arial"/>
                <w:szCs w:val="18"/>
                <w:lang w:val="en-US"/>
              </w:rPr>
              <w:t>1</w:t>
            </w:r>
          </w:p>
          <w:p w:rsidR="004A690B" w:rsidRPr="00395343" w:rsidRDefault="004A690B" w:rsidP="00E610CB">
            <w:pPr>
              <w:pStyle w:val="ListParagraph"/>
              <w:numPr>
                <w:ilvl w:val="0"/>
                <w:numId w:val="43"/>
              </w:numPr>
              <w:ind w:left="235" w:hanging="235"/>
              <w:rPr>
                <w:rFonts w:ascii="Arial" w:hAnsi="Arial" w:cs="Arial"/>
                <w:szCs w:val="18"/>
                <w:lang w:val="en-US"/>
              </w:rPr>
            </w:pPr>
            <w:r w:rsidRPr="00395343">
              <w:rPr>
                <w:rFonts w:ascii="Arial" w:hAnsi="Arial" w:cs="Arial"/>
                <w:i/>
                <w:szCs w:val="18"/>
              </w:rPr>
              <w:t>Indeks kepuasan Masyarakat layanan administrasi kepegawaian</w:t>
            </w:r>
          </w:p>
        </w:tc>
        <w:tc>
          <w:tcPr>
            <w:tcW w:w="1843" w:type="dxa"/>
          </w:tcPr>
          <w:p w:rsidR="004A690B" w:rsidRPr="00395343" w:rsidRDefault="004A690B" w:rsidP="001427EF">
            <w:pPr>
              <w:spacing w:line="276" w:lineRule="auto"/>
              <w:rPr>
                <w:rFonts w:ascii="Arial" w:hAnsi="Arial" w:cs="Arial"/>
                <w:i/>
                <w:szCs w:val="18"/>
              </w:rPr>
            </w:pPr>
            <w:r w:rsidRPr="00395343">
              <w:rPr>
                <w:rFonts w:ascii="Arial" w:hAnsi="Arial" w:cs="Arial"/>
                <w:i/>
                <w:szCs w:val="18"/>
              </w:rPr>
              <w:t>Optimalisasi sistem seleksi dan jenis diklat bagi pegawai negeri sipil</w:t>
            </w:r>
          </w:p>
        </w:tc>
        <w:tc>
          <w:tcPr>
            <w:tcW w:w="2268" w:type="dxa"/>
          </w:tcPr>
          <w:p w:rsidR="004A690B" w:rsidRPr="00395343" w:rsidRDefault="004A690B" w:rsidP="001427EF">
            <w:pPr>
              <w:spacing w:line="276" w:lineRule="auto"/>
              <w:rPr>
                <w:rFonts w:ascii="Arial" w:hAnsi="Arial" w:cs="Arial"/>
                <w:i/>
                <w:szCs w:val="18"/>
              </w:rPr>
            </w:pPr>
            <w:r w:rsidRPr="00395343">
              <w:rPr>
                <w:rFonts w:ascii="Arial" w:hAnsi="Arial" w:cs="Arial"/>
                <w:i/>
                <w:szCs w:val="18"/>
              </w:rPr>
              <w:t>Pola seleksi dan mekanisme penentuan jenis diklat kepegawaian</w:t>
            </w:r>
          </w:p>
        </w:tc>
      </w:tr>
      <w:tr w:rsidR="004A690B" w:rsidTr="001427EF">
        <w:trPr>
          <w:trHeight w:val="1970"/>
        </w:trPr>
        <w:tc>
          <w:tcPr>
            <w:tcW w:w="1443" w:type="dxa"/>
            <w:vMerge/>
            <w:tcBorders>
              <w:right w:val="nil"/>
            </w:tcBorders>
          </w:tcPr>
          <w:p w:rsidR="004A690B" w:rsidRPr="00395343" w:rsidRDefault="004A690B" w:rsidP="005F4D20">
            <w:pPr>
              <w:spacing w:line="360" w:lineRule="auto"/>
              <w:ind w:left="-142" w:right="-108"/>
              <w:jc w:val="center"/>
              <w:rPr>
                <w:rFonts w:ascii="Arial" w:hAnsi="Arial" w:cs="Arial"/>
                <w:i/>
                <w:szCs w:val="18"/>
              </w:rPr>
            </w:pPr>
          </w:p>
        </w:tc>
        <w:tc>
          <w:tcPr>
            <w:tcW w:w="353" w:type="dxa"/>
            <w:tcBorders>
              <w:right w:val="nil"/>
            </w:tcBorders>
          </w:tcPr>
          <w:p w:rsidR="004A690B" w:rsidRPr="00395343" w:rsidRDefault="004A690B" w:rsidP="00C76E6E">
            <w:pPr>
              <w:pStyle w:val="ListParagraph"/>
              <w:ind w:left="0"/>
              <w:rPr>
                <w:rFonts w:ascii="Arial" w:hAnsi="Arial" w:cs="Arial"/>
                <w:szCs w:val="18"/>
              </w:rPr>
            </w:pPr>
          </w:p>
          <w:p w:rsidR="004A690B" w:rsidRPr="00395343" w:rsidRDefault="004A690B" w:rsidP="005F4D20">
            <w:pPr>
              <w:spacing w:line="360" w:lineRule="auto"/>
              <w:ind w:left="-142" w:right="-108"/>
              <w:jc w:val="center"/>
              <w:rPr>
                <w:rFonts w:ascii="Arial" w:hAnsi="Arial" w:cs="Arial"/>
                <w:i/>
                <w:szCs w:val="18"/>
                <w:lang w:val="en-US"/>
              </w:rPr>
            </w:pPr>
            <w:r w:rsidRPr="00395343">
              <w:rPr>
                <w:rFonts w:ascii="Arial" w:hAnsi="Arial" w:cs="Arial"/>
                <w:szCs w:val="18"/>
                <w:lang w:val="en-US"/>
              </w:rPr>
              <w:t>2</w:t>
            </w:r>
            <w:r w:rsidRPr="00395343">
              <w:rPr>
                <w:rFonts w:ascii="Arial" w:hAnsi="Arial" w:cs="Arial"/>
                <w:szCs w:val="18"/>
              </w:rPr>
              <w:t>.</w:t>
            </w:r>
          </w:p>
        </w:tc>
        <w:tc>
          <w:tcPr>
            <w:tcW w:w="1489" w:type="dxa"/>
            <w:tcBorders>
              <w:left w:val="nil"/>
            </w:tcBorders>
          </w:tcPr>
          <w:p w:rsidR="004A690B" w:rsidRPr="00395343" w:rsidRDefault="004A690B" w:rsidP="00C76E6E">
            <w:pPr>
              <w:pStyle w:val="ListParagraph"/>
              <w:ind w:left="0"/>
              <w:rPr>
                <w:rFonts w:ascii="Arial" w:hAnsi="Arial" w:cs="Arial"/>
                <w:szCs w:val="18"/>
              </w:rPr>
            </w:pPr>
          </w:p>
          <w:p w:rsidR="004A690B" w:rsidRPr="00395343" w:rsidRDefault="004A690B" w:rsidP="003E21A0">
            <w:pPr>
              <w:spacing w:line="276" w:lineRule="auto"/>
              <w:ind w:left="-111"/>
              <w:rPr>
                <w:rFonts w:ascii="Arial" w:hAnsi="Arial" w:cs="Arial"/>
                <w:i/>
                <w:szCs w:val="18"/>
              </w:rPr>
            </w:pPr>
            <w:r w:rsidRPr="00395343">
              <w:rPr>
                <w:rFonts w:ascii="Arial" w:hAnsi="Arial" w:cs="Arial"/>
                <w:color w:val="17365D" w:themeColor="text2" w:themeShade="BF"/>
                <w:szCs w:val="18"/>
              </w:rPr>
              <w:t>Meningkatnya kompetensi SDM ASN</w:t>
            </w:r>
          </w:p>
        </w:tc>
        <w:tc>
          <w:tcPr>
            <w:tcW w:w="1760" w:type="dxa"/>
          </w:tcPr>
          <w:p w:rsidR="004A690B" w:rsidRPr="00395343" w:rsidRDefault="004A690B" w:rsidP="00C76E6E">
            <w:pPr>
              <w:pStyle w:val="ListParagraph"/>
              <w:ind w:left="0"/>
              <w:rPr>
                <w:rFonts w:ascii="Arial" w:hAnsi="Arial" w:cs="Arial"/>
                <w:szCs w:val="18"/>
              </w:rPr>
            </w:pPr>
          </w:p>
          <w:p w:rsidR="004A690B" w:rsidRPr="00395343" w:rsidRDefault="004A690B" w:rsidP="00E610CB">
            <w:pPr>
              <w:pStyle w:val="ListParagraph"/>
              <w:numPr>
                <w:ilvl w:val="0"/>
                <w:numId w:val="43"/>
              </w:numPr>
              <w:ind w:left="235" w:hanging="219"/>
              <w:rPr>
                <w:rFonts w:ascii="Arial" w:hAnsi="Arial" w:cs="Arial"/>
                <w:i/>
                <w:szCs w:val="18"/>
                <w:lang w:val="en-US"/>
              </w:rPr>
            </w:pPr>
            <w:r w:rsidRPr="00395343">
              <w:rPr>
                <w:rFonts w:ascii="Arial" w:hAnsi="Arial" w:cs="Arial"/>
                <w:i/>
                <w:szCs w:val="18"/>
                <w:lang w:val="en-US"/>
              </w:rPr>
              <w:t>persentase jabatan yang diisi sesuai kompetensinya</w:t>
            </w:r>
          </w:p>
        </w:tc>
        <w:tc>
          <w:tcPr>
            <w:tcW w:w="1843" w:type="dxa"/>
          </w:tcPr>
          <w:p w:rsidR="004A690B" w:rsidRPr="00395343" w:rsidRDefault="004A690B" w:rsidP="001427EF">
            <w:pPr>
              <w:spacing w:line="276" w:lineRule="auto"/>
              <w:rPr>
                <w:rFonts w:ascii="Arial" w:hAnsi="Arial" w:cs="Arial"/>
                <w:i/>
                <w:szCs w:val="18"/>
              </w:rPr>
            </w:pPr>
            <w:r w:rsidRPr="00395343">
              <w:rPr>
                <w:rFonts w:ascii="Arial" w:hAnsi="Arial" w:cs="Arial"/>
                <w:i/>
                <w:szCs w:val="18"/>
              </w:rPr>
              <w:t xml:space="preserve">Pengembangan sistem operasional dan prosedur pelayanan administrasi </w:t>
            </w:r>
            <w:r w:rsidRPr="00395343">
              <w:rPr>
                <w:rFonts w:ascii="Arial" w:hAnsi="Arial" w:cs="Arial"/>
                <w:i/>
                <w:szCs w:val="18"/>
                <w:lang w:val="en-US"/>
              </w:rPr>
              <w:t>kepegawaian</w:t>
            </w:r>
            <w:r w:rsidRPr="00395343">
              <w:rPr>
                <w:rFonts w:ascii="Arial" w:hAnsi="Arial" w:cs="Arial"/>
                <w:i/>
                <w:szCs w:val="18"/>
              </w:rPr>
              <w:t xml:space="preserve"> yang efektif dengan evaluasi penyempurnaan secara berkala</w:t>
            </w:r>
          </w:p>
        </w:tc>
        <w:tc>
          <w:tcPr>
            <w:tcW w:w="2268" w:type="dxa"/>
          </w:tcPr>
          <w:p w:rsidR="004A690B" w:rsidRPr="00395343" w:rsidRDefault="004A690B" w:rsidP="001427EF">
            <w:pPr>
              <w:spacing w:line="276" w:lineRule="auto"/>
              <w:rPr>
                <w:rFonts w:ascii="Arial" w:hAnsi="Arial" w:cs="Arial"/>
                <w:i/>
                <w:szCs w:val="18"/>
              </w:rPr>
            </w:pPr>
            <w:r w:rsidRPr="00395343">
              <w:rPr>
                <w:rFonts w:ascii="Arial" w:hAnsi="Arial" w:cs="Arial"/>
                <w:i/>
                <w:szCs w:val="18"/>
              </w:rPr>
              <w:t xml:space="preserve">Peningkatan dukungan administrasi </w:t>
            </w:r>
            <w:r w:rsidRPr="00395343">
              <w:rPr>
                <w:rFonts w:ascii="Arial" w:hAnsi="Arial" w:cs="Arial"/>
                <w:i/>
                <w:szCs w:val="18"/>
                <w:lang w:val="en-US"/>
              </w:rPr>
              <w:t>kepegawaian.</w:t>
            </w:r>
          </w:p>
        </w:tc>
      </w:tr>
    </w:tbl>
    <w:p w:rsidR="00035EE2" w:rsidRDefault="005F4D20" w:rsidP="00035EE2">
      <w:pPr>
        <w:tabs>
          <w:tab w:val="left" w:pos="1490"/>
        </w:tabs>
        <w:spacing w:after="0" w:line="360" w:lineRule="auto"/>
        <w:jc w:val="both"/>
        <w:rPr>
          <w:rFonts w:ascii="Arial" w:eastAsia="Batang" w:hAnsi="Arial" w:cs="Arial"/>
          <w:sz w:val="24"/>
          <w:szCs w:val="24"/>
        </w:rPr>
      </w:pPr>
      <w:r>
        <w:rPr>
          <w:rFonts w:ascii="Bookman Old Style" w:hAnsi="Bookman Old Style" w:cs="Bookman Old Style"/>
          <w:sz w:val="24"/>
          <w:szCs w:val="24"/>
        </w:rPr>
        <w:tab/>
      </w:r>
    </w:p>
    <w:p w:rsidR="005E1176" w:rsidRDefault="005E1176" w:rsidP="00035EE2">
      <w:pPr>
        <w:spacing w:before="120" w:after="0" w:line="360" w:lineRule="auto"/>
        <w:ind w:firstLine="709"/>
        <w:jc w:val="both"/>
        <w:rPr>
          <w:rFonts w:ascii="Arial" w:eastAsia="Batang" w:hAnsi="Arial" w:cs="Arial"/>
          <w:sz w:val="24"/>
          <w:szCs w:val="24"/>
        </w:rPr>
      </w:pPr>
    </w:p>
    <w:p w:rsidR="005E1176" w:rsidRDefault="005E1176" w:rsidP="00035EE2">
      <w:pPr>
        <w:spacing w:before="120" w:after="0" w:line="360" w:lineRule="auto"/>
        <w:ind w:firstLine="709"/>
        <w:jc w:val="both"/>
        <w:rPr>
          <w:rFonts w:ascii="Arial" w:eastAsia="Batang" w:hAnsi="Arial" w:cs="Arial"/>
          <w:sz w:val="24"/>
          <w:szCs w:val="24"/>
        </w:rPr>
      </w:pPr>
    </w:p>
    <w:p w:rsidR="005E1176" w:rsidRDefault="005E1176" w:rsidP="00035EE2">
      <w:pPr>
        <w:spacing w:before="120" w:after="0" w:line="360" w:lineRule="auto"/>
        <w:ind w:firstLine="709"/>
        <w:jc w:val="both"/>
        <w:rPr>
          <w:rFonts w:ascii="Arial" w:eastAsia="Batang" w:hAnsi="Arial" w:cs="Arial"/>
          <w:sz w:val="24"/>
          <w:szCs w:val="24"/>
        </w:rPr>
      </w:pPr>
    </w:p>
    <w:p w:rsidR="005E1176" w:rsidRDefault="005E1176" w:rsidP="00035EE2">
      <w:pPr>
        <w:spacing w:before="120" w:after="0" w:line="360" w:lineRule="auto"/>
        <w:ind w:firstLine="709"/>
        <w:jc w:val="both"/>
        <w:rPr>
          <w:rFonts w:ascii="Arial" w:eastAsia="Batang" w:hAnsi="Arial" w:cs="Arial"/>
          <w:sz w:val="24"/>
          <w:szCs w:val="24"/>
        </w:rPr>
      </w:pPr>
    </w:p>
    <w:p w:rsidR="005E1176" w:rsidRDefault="00E67F34" w:rsidP="00035EE2">
      <w:pPr>
        <w:spacing w:before="120" w:after="0" w:line="360" w:lineRule="auto"/>
        <w:ind w:firstLine="709"/>
        <w:jc w:val="both"/>
        <w:rPr>
          <w:rFonts w:ascii="Arial" w:eastAsia="Batang" w:hAnsi="Arial" w:cs="Arial"/>
          <w:sz w:val="24"/>
          <w:szCs w:val="24"/>
        </w:rPr>
      </w:pPr>
      <w:r>
        <w:rPr>
          <w:rFonts w:ascii="Arial" w:eastAsia="Batang" w:hAnsi="Arial" w:cs="Arial"/>
          <w:noProof/>
          <w:sz w:val="24"/>
          <w:szCs w:val="24"/>
          <w:lang w:val="id-ID" w:eastAsia="id-ID"/>
        </w:rPr>
        <w:pict>
          <v:shape id="_x0000_s1140" type="#_x0000_t98" style="position:absolute;left:0;text-align:left;margin-left:-5.05pt;margin-top:-9.2pt;width:416.25pt;height:81.1pt;z-index:-25159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" adj="3081" fillcolor="#92cddc [1944]" strokecolor="#92cddc [1944]" strokeweight="0">
            <v:fill opacity="0" color2="#daeef3 [664]" rotate="t" angle="135" focus="50%" type="gradient"/>
            <v:shadow on="t" type="perspective" color="#bfbfbf [2412]" opacity=".5" origin=".5,.5" offset="0,0" matrix=",-92680f,,,,-95367431641e-17"/>
            <v:textbox style="mso-next-textbox:#_x0000_s1140">
              <w:txbxContent>
                <w:p w:rsidR="00E17919" w:rsidRPr="00E33689" w:rsidRDefault="00E17919" w:rsidP="005E1176">
                  <w:pPr>
                    <w:widowControl w:val="0"/>
                    <w:pBdr>
                      <w:top w:val="nil"/>
                      <w:left w:val="nil"/>
                      <w:bottom w:val="nil"/>
                      <w:right w:val="nil"/>
                      <w:between w:val="nil"/>
                    </w:pBdr>
                    <w:spacing w:after="0" w:line="240" w:lineRule="auto"/>
                    <w:jc w:val="center"/>
                    <w:rPr>
                      <w:rFonts w:ascii="Arial" w:eastAsia="Arial" w:hAnsi="Arial" w:cs="Arial"/>
                      <w:b/>
                      <w:color w:val="000000"/>
                      <w:sz w:val="24"/>
                    </w:rPr>
                  </w:pPr>
                  <w:r w:rsidRPr="00E33689">
                    <w:rPr>
                      <w:rFonts w:ascii="Arial" w:eastAsia="Arial" w:hAnsi="Arial" w:cs="Arial"/>
                      <w:b/>
                      <w:color w:val="000000"/>
                      <w:sz w:val="24"/>
                    </w:rPr>
                    <w:t>BAB V</w:t>
                  </w:r>
                  <w:r>
                    <w:rPr>
                      <w:rFonts w:ascii="Arial" w:eastAsia="Arial" w:hAnsi="Arial" w:cs="Arial"/>
                      <w:b/>
                      <w:color w:val="000000"/>
                      <w:sz w:val="24"/>
                    </w:rPr>
                    <w:t>I</w:t>
                  </w:r>
                </w:p>
                <w:p w:rsidR="00E17919" w:rsidRPr="00E25ECC" w:rsidRDefault="00E17919" w:rsidP="00E25ECC">
                  <w:pPr>
                    <w:spacing w:before="137"/>
                    <w:rPr>
                      <w:rFonts w:ascii="Arial" w:hAnsi="Arial" w:cs="Arial"/>
                      <w:b/>
                      <w:sz w:val="24"/>
                    </w:rPr>
                  </w:pPr>
                  <w:r>
                    <w:rPr>
                      <w:rFonts w:ascii="Arial" w:hAnsi="Arial" w:cs="Arial"/>
                      <w:b/>
                      <w:sz w:val="24"/>
                    </w:rPr>
                    <w:t xml:space="preserve">         </w:t>
                  </w:r>
                  <w:r w:rsidRPr="00E25ECC">
                    <w:rPr>
                      <w:rFonts w:ascii="Arial" w:hAnsi="Arial" w:cs="Arial"/>
                      <w:b/>
                      <w:sz w:val="24"/>
                    </w:rPr>
                    <w:t>RENCANA PROGRAM DAN KEGIATAN SERTA PENDANAAN</w:t>
                  </w:r>
                </w:p>
                <w:p w:rsidR="00E17919" w:rsidRDefault="00E17919" w:rsidP="0001339D">
                  <w:pPr>
                    <w:widowControl w:val="0"/>
                    <w:pBdr>
                      <w:top w:val="nil"/>
                      <w:left w:val="nil"/>
                      <w:bottom w:val="nil"/>
                      <w:right w:val="nil"/>
                      <w:between w:val="nil"/>
                    </w:pBdr>
                    <w:spacing w:after="0" w:line="240" w:lineRule="auto"/>
                    <w:jc w:val="center"/>
                  </w:pPr>
                </w:p>
              </w:txbxContent>
            </v:textbox>
          </v:shape>
        </w:pict>
      </w:r>
      <w:r w:rsidR="00035EE2">
        <w:rPr>
          <w:rFonts w:ascii="Arial" w:eastAsia="Batang" w:hAnsi="Arial" w:cs="Arial"/>
          <w:sz w:val="24"/>
          <w:szCs w:val="24"/>
        </w:rPr>
        <w:tab/>
      </w:r>
    </w:p>
    <w:p w:rsidR="005E1176" w:rsidRDefault="005E1176" w:rsidP="00035EE2">
      <w:pPr>
        <w:spacing w:before="120" w:after="0" w:line="360" w:lineRule="auto"/>
        <w:ind w:firstLine="709"/>
        <w:jc w:val="both"/>
        <w:rPr>
          <w:rFonts w:ascii="Arial" w:eastAsia="Batang" w:hAnsi="Arial" w:cs="Arial"/>
          <w:sz w:val="24"/>
          <w:szCs w:val="24"/>
        </w:rPr>
      </w:pPr>
    </w:p>
    <w:p w:rsidR="0001339D" w:rsidRDefault="0001339D" w:rsidP="00035EE2">
      <w:pPr>
        <w:spacing w:before="120" w:after="0" w:line="360" w:lineRule="auto"/>
        <w:ind w:firstLine="709"/>
        <w:jc w:val="both"/>
        <w:rPr>
          <w:rFonts w:ascii="Arial" w:eastAsia="Batang" w:hAnsi="Arial" w:cs="Arial"/>
          <w:sz w:val="24"/>
          <w:szCs w:val="24"/>
        </w:rPr>
      </w:pPr>
    </w:p>
    <w:p w:rsidR="003619BA" w:rsidRPr="005E04EB" w:rsidRDefault="003619BA" w:rsidP="003619BA">
      <w:pPr>
        <w:spacing w:after="0" w:line="360" w:lineRule="auto"/>
        <w:jc w:val="center"/>
        <w:rPr>
          <w:rFonts w:ascii="Arial" w:hAnsi="Arial" w:cs="Arial"/>
          <w:b/>
          <w:sz w:val="24"/>
          <w:szCs w:val="24"/>
        </w:rPr>
      </w:pPr>
    </w:p>
    <w:p w:rsidR="003619BA" w:rsidRPr="00357B74" w:rsidRDefault="003619BA" w:rsidP="003619BA">
      <w:pPr>
        <w:spacing w:after="120" w:line="360" w:lineRule="auto"/>
        <w:ind w:firstLine="709"/>
        <w:jc w:val="both"/>
        <w:rPr>
          <w:rFonts w:ascii="Arial" w:hAnsi="Arial" w:cs="Arial"/>
          <w:sz w:val="24"/>
          <w:szCs w:val="24"/>
        </w:rPr>
      </w:pPr>
      <w:r>
        <w:rPr>
          <w:rFonts w:ascii="Arial" w:hAnsi="Arial" w:cs="Arial"/>
          <w:sz w:val="24"/>
          <w:szCs w:val="24"/>
        </w:rPr>
        <w:t>Sebagai perwujudan dari beberapa kebijakan dan strategi dalam rangka mencapai setiap tujuan strategisnya, maka langkah operasionalnya harus dituangkan kedalam program dan kegiatan indikatif yang mengikuti ketentuan perundang-undangan yang berlaku, dengan tetap memperhatikan dan mempertimbangkan tugas dan fungsi Badan Kepegawaian dan Pengembangan Sumber Daya Manusia. Program yang disusun terdiri dari beberapa kegiatan yang mengacu pada kerangka regulasi yang bertujuan untuk memfasilitasi, mendorong, maupun mengatur kegiatan pembangunan yang dilaksanakan sendiri oleh masyarakat, serta mengacu kepada kerangka anggaran yang bertujuan untuk menyediakan barang dan jasa publik yang diperlukan masyarakat.</w:t>
      </w:r>
    </w:p>
    <w:p w:rsidR="003619BA" w:rsidRDefault="003619BA" w:rsidP="003619BA">
      <w:pPr>
        <w:spacing w:after="120" w:line="360" w:lineRule="auto"/>
        <w:ind w:firstLine="709"/>
        <w:jc w:val="both"/>
        <w:rPr>
          <w:rFonts w:ascii="Arial" w:hAnsi="Arial" w:cs="Arial"/>
          <w:sz w:val="24"/>
          <w:szCs w:val="24"/>
        </w:rPr>
      </w:pPr>
      <w:r w:rsidRPr="00357B74">
        <w:rPr>
          <w:rFonts w:ascii="Arial" w:hAnsi="Arial" w:cs="Arial"/>
          <w:sz w:val="24"/>
          <w:szCs w:val="24"/>
        </w:rPr>
        <w:t>Program merupakan kumpulan kegiatan yang sistematis dan terpadu yang didasarkan pada perumusan tujuan dan sasaran serta strategi dan kebijakan. Selanjutnya program tersebut dijabarkan lagi deng</w:t>
      </w:r>
      <w:r>
        <w:rPr>
          <w:rFonts w:ascii="Arial" w:hAnsi="Arial" w:cs="Arial"/>
          <w:sz w:val="24"/>
          <w:szCs w:val="24"/>
        </w:rPr>
        <w:t>an satu atau lebih kegiatan, di</w:t>
      </w:r>
      <w:r w:rsidRPr="00357B74">
        <w:rPr>
          <w:rFonts w:ascii="Arial" w:hAnsi="Arial" w:cs="Arial"/>
          <w:sz w:val="24"/>
          <w:szCs w:val="24"/>
        </w:rPr>
        <w:t>mana kegiatan tersebut berdimensi tidak lebih dari satu tahun. Kegiatan tahunan ini menjadi bahan untuk evaluasi dan memperbaiki program kerja instansi pemerintah sebagai perangkat kerja daerah.</w:t>
      </w:r>
    </w:p>
    <w:p w:rsidR="003619BA" w:rsidRPr="00D50470" w:rsidRDefault="003619BA" w:rsidP="003619BA">
      <w:pPr>
        <w:spacing w:after="120" w:line="360" w:lineRule="auto"/>
        <w:ind w:firstLine="709"/>
        <w:jc w:val="both"/>
        <w:rPr>
          <w:rFonts w:ascii="Arial" w:hAnsi="Arial" w:cs="Arial"/>
          <w:sz w:val="24"/>
          <w:szCs w:val="24"/>
        </w:rPr>
      </w:pPr>
      <w:r w:rsidRPr="00357B74">
        <w:rPr>
          <w:rFonts w:ascii="Arial" w:hAnsi="Arial" w:cs="Arial"/>
          <w:sz w:val="24"/>
          <w:szCs w:val="24"/>
        </w:rPr>
        <w:t xml:space="preserve">Adapun </w:t>
      </w:r>
      <w:r w:rsidRPr="00D50470">
        <w:rPr>
          <w:rFonts w:ascii="Arial" w:hAnsi="Arial" w:cs="Arial"/>
          <w:sz w:val="24"/>
          <w:szCs w:val="24"/>
        </w:rPr>
        <w:t xml:space="preserve">rencana program dan kegiatan Badan Kepegawaian dan Pengembangan </w:t>
      </w:r>
      <w:r>
        <w:rPr>
          <w:rFonts w:ascii="Arial" w:hAnsi="Arial" w:cs="Arial"/>
          <w:sz w:val="24"/>
          <w:szCs w:val="24"/>
        </w:rPr>
        <w:t>Sumber Daya Manusia</w:t>
      </w:r>
      <w:r w:rsidRPr="00D50470">
        <w:rPr>
          <w:rFonts w:ascii="Arial" w:hAnsi="Arial" w:cs="Arial"/>
          <w:sz w:val="24"/>
          <w:szCs w:val="24"/>
        </w:rPr>
        <w:t xml:space="preserve"> Kabupaten Gowa tahun </w:t>
      </w:r>
      <w:r w:rsidR="006E0205">
        <w:rPr>
          <w:rFonts w:ascii="Arial" w:hAnsi="Arial" w:cs="Arial"/>
          <w:sz w:val="24"/>
          <w:szCs w:val="24"/>
        </w:rPr>
        <w:t>2021-2026</w:t>
      </w:r>
      <w:r w:rsidR="003F2CC9">
        <w:rPr>
          <w:rFonts w:ascii="Arial" w:hAnsi="Arial" w:cs="Arial"/>
          <w:sz w:val="24"/>
          <w:szCs w:val="24"/>
        </w:rPr>
        <w:t xml:space="preserve"> </w:t>
      </w:r>
      <w:r w:rsidRPr="00D50470">
        <w:rPr>
          <w:rFonts w:ascii="Arial" w:hAnsi="Arial" w:cs="Arial"/>
          <w:sz w:val="24"/>
          <w:szCs w:val="24"/>
        </w:rPr>
        <w:t>yakni :</w:t>
      </w:r>
    </w:p>
    <w:p w:rsidR="00CC38A7" w:rsidRPr="00CA7E00" w:rsidRDefault="00CC38A7" w:rsidP="00C638CE">
      <w:pPr>
        <w:pStyle w:val="ListParagraph"/>
        <w:spacing w:after="120" w:line="360" w:lineRule="auto"/>
        <w:ind w:left="426"/>
        <w:jc w:val="both"/>
        <w:rPr>
          <w:rFonts w:ascii="Arial" w:hAnsi="Arial" w:cs="Arial"/>
          <w:b/>
          <w:i/>
          <w:sz w:val="24"/>
          <w:szCs w:val="24"/>
        </w:rPr>
      </w:pPr>
      <w:r w:rsidRPr="00CA7E00">
        <w:rPr>
          <w:rFonts w:ascii="Arial" w:hAnsi="Arial" w:cs="Arial"/>
          <w:b/>
          <w:i/>
          <w:sz w:val="24"/>
          <w:szCs w:val="24"/>
        </w:rPr>
        <w:t>Program Kepegawaian Daerah</w:t>
      </w:r>
    </w:p>
    <w:p w:rsidR="003619BA" w:rsidRPr="00D50470" w:rsidRDefault="000D66E1" w:rsidP="00E610CB">
      <w:pPr>
        <w:pStyle w:val="ListParagraph"/>
        <w:numPr>
          <w:ilvl w:val="0"/>
          <w:numId w:val="36"/>
        </w:numPr>
        <w:spacing w:after="120" w:line="360" w:lineRule="auto"/>
        <w:jc w:val="both"/>
        <w:rPr>
          <w:rFonts w:ascii="Arial" w:hAnsi="Arial" w:cs="Arial"/>
          <w:sz w:val="24"/>
          <w:szCs w:val="24"/>
        </w:rPr>
      </w:pPr>
      <w:r w:rsidRPr="000D66E1">
        <w:rPr>
          <w:rFonts w:ascii="Arial" w:hAnsi="Arial" w:cs="Arial"/>
          <w:sz w:val="24"/>
          <w:szCs w:val="24"/>
        </w:rPr>
        <w:t>Pengadaan, Pemberhentian dan Informasi Kepegawaian ASN</w:t>
      </w:r>
    </w:p>
    <w:p w:rsidR="000D66E1" w:rsidRDefault="000D66E1" w:rsidP="00E610CB">
      <w:pPr>
        <w:pStyle w:val="ListParagraph"/>
        <w:numPr>
          <w:ilvl w:val="0"/>
          <w:numId w:val="30"/>
        </w:numPr>
        <w:spacing w:after="120" w:line="360" w:lineRule="auto"/>
        <w:jc w:val="both"/>
        <w:rPr>
          <w:rFonts w:ascii="Arial" w:hAnsi="Arial" w:cs="Arial"/>
          <w:sz w:val="24"/>
          <w:szCs w:val="24"/>
        </w:rPr>
      </w:pPr>
      <w:r w:rsidRPr="000D66E1">
        <w:rPr>
          <w:rFonts w:ascii="Arial" w:hAnsi="Arial" w:cs="Arial"/>
          <w:sz w:val="24"/>
          <w:szCs w:val="24"/>
        </w:rPr>
        <w:lastRenderedPageBreak/>
        <w:t>Penyusunan   Rencana   Kebutuhan,   Jenis   dan Jumlah  Jabatan  untuk  Pelaksanaan  Pengadaan ASN</w:t>
      </w:r>
    </w:p>
    <w:p w:rsidR="003619BA" w:rsidRPr="00D50470" w:rsidRDefault="000D66E1" w:rsidP="00E610CB">
      <w:pPr>
        <w:pStyle w:val="ListParagraph"/>
        <w:numPr>
          <w:ilvl w:val="0"/>
          <w:numId w:val="30"/>
        </w:numPr>
        <w:spacing w:after="120" w:line="360" w:lineRule="auto"/>
        <w:jc w:val="both"/>
        <w:rPr>
          <w:rFonts w:ascii="Arial" w:hAnsi="Arial" w:cs="Arial"/>
          <w:sz w:val="24"/>
          <w:szCs w:val="24"/>
        </w:rPr>
      </w:pPr>
      <w:r w:rsidRPr="000D66E1">
        <w:rPr>
          <w:rFonts w:ascii="Arial" w:hAnsi="Arial" w:cs="Arial"/>
          <w:sz w:val="24"/>
          <w:szCs w:val="24"/>
        </w:rPr>
        <w:t>Koordinasi   dan   Fasilitasi   Pengadaan   PNS   dan PPPK</w:t>
      </w:r>
      <w:r w:rsidR="003619BA">
        <w:rPr>
          <w:rFonts w:ascii="Arial" w:hAnsi="Arial" w:cs="Arial"/>
          <w:sz w:val="24"/>
          <w:szCs w:val="24"/>
        </w:rPr>
        <w:t>.</w:t>
      </w:r>
    </w:p>
    <w:p w:rsidR="003619BA" w:rsidRDefault="000D66E1" w:rsidP="00E610CB">
      <w:pPr>
        <w:pStyle w:val="ListParagraph"/>
        <w:numPr>
          <w:ilvl w:val="0"/>
          <w:numId w:val="30"/>
        </w:numPr>
        <w:spacing w:after="120" w:line="360" w:lineRule="auto"/>
        <w:jc w:val="both"/>
        <w:rPr>
          <w:rFonts w:ascii="Arial" w:hAnsi="Arial" w:cs="Arial"/>
          <w:sz w:val="24"/>
          <w:szCs w:val="24"/>
        </w:rPr>
      </w:pPr>
      <w:r w:rsidRPr="000D66E1">
        <w:rPr>
          <w:rFonts w:ascii="Arial" w:hAnsi="Arial" w:cs="Arial"/>
          <w:sz w:val="24"/>
          <w:szCs w:val="24"/>
        </w:rPr>
        <w:t>Ko</w:t>
      </w:r>
      <w:r>
        <w:rPr>
          <w:rFonts w:ascii="Arial" w:hAnsi="Arial" w:cs="Arial"/>
          <w:sz w:val="24"/>
          <w:szCs w:val="24"/>
        </w:rPr>
        <w:t xml:space="preserve">ordinasi Pelaksanaan </w:t>
      </w:r>
      <w:r w:rsidRPr="000D66E1">
        <w:rPr>
          <w:rFonts w:ascii="Arial" w:hAnsi="Arial" w:cs="Arial"/>
          <w:sz w:val="24"/>
          <w:szCs w:val="24"/>
        </w:rPr>
        <w:t>Administrasi Pemberhentian</w:t>
      </w:r>
    </w:p>
    <w:p w:rsidR="000D66E1" w:rsidRDefault="000D66E1" w:rsidP="00E610CB">
      <w:pPr>
        <w:pStyle w:val="ListParagraph"/>
        <w:numPr>
          <w:ilvl w:val="0"/>
          <w:numId w:val="30"/>
        </w:numPr>
        <w:spacing w:after="120" w:line="360" w:lineRule="auto"/>
        <w:jc w:val="both"/>
        <w:rPr>
          <w:rFonts w:ascii="Arial" w:hAnsi="Arial" w:cs="Arial"/>
          <w:sz w:val="24"/>
          <w:szCs w:val="24"/>
        </w:rPr>
      </w:pPr>
      <w:r w:rsidRPr="000D66E1">
        <w:rPr>
          <w:rFonts w:ascii="Arial" w:hAnsi="Arial" w:cs="Arial"/>
          <w:sz w:val="24"/>
          <w:szCs w:val="24"/>
        </w:rPr>
        <w:t>Fasilitasi Lembaga Profesi ASN</w:t>
      </w:r>
    </w:p>
    <w:p w:rsidR="000D66E1" w:rsidRDefault="000D66E1" w:rsidP="00E610CB">
      <w:pPr>
        <w:pStyle w:val="ListParagraph"/>
        <w:numPr>
          <w:ilvl w:val="0"/>
          <w:numId w:val="30"/>
        </w:numPr>
        <w:spacing w:after="120" w:line="360" w:lineRule="auto"/>
        <w:jc w:val="both"/>
        <w:rPr>
          <w:rFonts w:ascii="Arial" w:hAnsi="Arial" w:cs="Arial"/>
          <w:sz w:val="24"/>
          <w:szCs w:val="24"/>
        </w:rPr>
      </w:pPr>
      <w:r w:rsidRPr="000D66E1">
        <w:rPr>
          <w:rFonts w:ascii="Arial" w:hAnsi="Arial" w:cs="Arial"/>
          <w:sz w:val="24"/>
          <w:szCs w:val="24"/>
        </w:rPr>
        <w:t>Pengelolaan Sistem Informasi Kepegawaian</w:t>
      </w:r>
    </w:p>
    <w:p w:rsidR="000D66E1" w:rsidRPr="00D50470" w:rsidRDefault="000D66E1" w:rsidP="00E610CB">
      <w:pPr>
        <w:pStyle w:val="ListParagraph"/>
        <w:numPr>
          <w:ilvl w:val="0"/>
          <w:numId w:val="30"/>
        </w:numPr>
        <w:spacing w:after="120" w:line="360" w:lineRule="auto"/>
        <w:jc w:val="both"/>
        <w:rPr>
          <w:rFonts w:ascii="Arial" w:hAnsi="Arial" w:cs="Arial"/>
          <w:sz w:val="24"/>
          <w:szCs w:val="24"/>
        </w:rPr>
      </w:pPr>
      <w:r w:rsidRPr="000D66E1">
        <w:rPr>
          <w:rFonts w:ascii="Arial" w:hAnsi="Arial" w:cs="Arial"/>
          <w:sz w:val="24"/>
          <w:szCs w:val="24"/>
        </w:rPr>
        <w:t>Pengelolaan Data Kepegawaian</w:t>
      </w:r>
    </w:p>
    <w:p w:rsidR="003619BA" w:rsidRPr="00D50470" w:rsidRDefault="0070581A" w:rsidP="00E610CB">
      <w:pPr>
        <w:pStyle w:val="ListParagraph"/>
        <w:numPr>
          <w:ilvl w:val="0"/>
          <w:numId w:val="37"/>
        </w:numPr>
        <w:spacing w:after="120" w:line="360" w:lineRule="auto"/>
        <w:ind w:left="426" w:hanging="426"/>
        <w:jc w:val="both"/>
        <w:rPr>
          <w:rFonts w:ascii="Arial" w:hAnsi="Arial" w:cs="Arial"/>
          <w:sz w:val="24"/>
          <w:szCs w:val="24"/>
        </w:rPr>
      </w:pPr>
      <w:r w:rsidRPr="0070581A">
        <w:rPr>
          <w:rFonts w:ascii="Arial" w:hAnsi="Arial" w:cs="Arial"/>
          <w:sz w:val="24"/>
          <w:szCs w:val="24"/>
        </w:rPr>
        <w:t>Mutasi dan Promosi ASN</w:t>
      </w:r>
    </w:p>
    <w:p w:rsidR="003619BA" w:rsidRDefault="00993735" w:rsidP="00E610CB">
      <w:pPr>
        <w:pStyle w:val="ListParagraph"/>
        <w:numPr>
          <w:ilvl w:val="0"/>
          <w:numId w:val="31"/>
        </w:numPr>
        <w:spacing w:after="120" w:line="360" w:lineRule="auto"/>
        <w:jc w:val="both"/>
        <w:rPr>
          <w:rFonts w:ascii="Arial" w:hAnsi="Arial" w:cs="Arial"/>
          <w:sz w:val="24"/>
          <w:szCs w:val="24"/>
        </w:rPr>
      </w:pPr>
      <w:r w:rsidRPr="00993735">
        <w:rPr>
          <w:rFonts w:ascii="Arial" w:hAnsi="Arial" w:cs="Arial"/>
          <w:sz w:val="24"/>
          <w:szCs w:val="24"/>
        </w:rPr>
        <w:t>Pengelolaan Mutasi ASN</w:t>
      </w:r>
      <w:r w:rsidR="003619BA">
        <w:rPr>
          <w:rFonts w:ascii="Arial" w:hAnsi="Arial" w:cs="Arial"/>
          <w:sz w:val="24"/>
          <w:szCs w:val="24"/>
        </w:rPr>
        <w:t>.</w:t>
      </w:r>
    </w:p>
    <w:p w:rsidR="003619BA" w:rsidRPr="00D50470" w:rsidRDefault="00993735" w:rsidP="00E610CB">
      <w:pPr>
        <w:pStyle w:val="ListParagraph"/>
        <w:numPr>
          <w:ilvl w:val="0"/>
          <w:numId w:val="31"/>
        </w:numPr>
        <w:spacing w:after="120" w:line="360" w:lineRule="auto"/>
        <w:jc w:val="both"/>
        <w:rPr>
          <w:rFonts w:ascii="Arial" w:hAnsi="Arial" w:cs="Arial"/>
          <w:sz w:val="24"/>
          <w:szCs w:val="24"/>
        </w:rPr>
      </w:pPr>
      <w:r w:rsidRPr="00993735">
        <w:rPr>
          <w:rFonts w:ascii="Arial" w:hAnsi="Arial" w:cs="Arial"/>
          <w:sz w:val="24"/>
          <w:szCs w:val="24"/>
        </w:rPr>
        <w:t>Pengelolaan Kenaikan Pangkat ASN</w:t>
      </w:r>
      <w:r w:rsidR="003619BA">
        <w:rPr>
          <w:rFonts w:ascii="Arial" w:hAnsi="Arial" w:cs="Arial"/>
          <w:sz w:val="24"/>
          <w:szCs w:val="24"/>
        </w:rPr>
        <w:t>.</w:t>
      </w:r>
    </w:p>
    <w:p w:rsidR="00993735" w:rsidRDefault="00993735" w:rsidP="00E610CB">
      <w:pPr>
        <w:pStyle w:val="ListParagraph"/>
        <w:numPr>
          <w:ilvl w:val="0"/>
          <w:numId w:val="31"/>
        </w:numPr>
        <w:spacing w:after="120" w:line="360" w:lineRule="auto"/>
        <w:jc w:val="both"/>
        <w:rPr>
          <w:rFonts w:ascii="Arial" w:hAnsi="Arial" w:cs="Arial"/>
          <w:sz w:val="24"/>
          <w:szCs w:val="24"/>
        </w:rPr>
      </w:pPr>
      <w:r w:rsidRPr="00993735">
        <w:rPr>
          <w:rFonts w:ascii="Arial" w:hAnsi="Arial" w:cs="Arial"/>
          <w:sz w:val="24"/>
          <w:szCs w:val="24"/>
        </w:rPr>
        <w:t>Pengelolaan Promosi ASN</w:t>
      </w:r>
    </w:p>
    <w:p w:rsidR="003619BA" w:rsidRPr="00D50470" w:rsidRDefault="00CC6D20" w:rsidP="00E610CB">
      <w:pPr>
        <w:pStyle w:val="ListParagraph"/>
        <w:numPr>
          <w:ilvl w:val="0"/>
          <w:numId w:val="37"/>
        </w:numPr>
        <w:spacing w:after="120" w:line="360" w:lineRule="auto"/>
        <w:ind w:left="426" w:hanging="426"/>
        <w:jc w:val="both"/>
        <w:rPr>
          <w:rFonts w:ascii="Arial" w:hAnsi="Arial" w:cs="Arial"/>
          <w:sz w:val="24"/>
          <w:szCs w:val="24"/>
        </w:rPr>
      </w:pPr>
      <w:r w:rsidRPr="00CC6D20">
        <w:rPr>
          <w:rFonts w:ascii="Arial" w:hAnsi="Arial" w:cs="Arial"/>
          <w:sz w:val="24"/>
          <w:szCs w:val="24"/>
        </w:rPr>
        <w:t>Pengembangan Kompetensi ASN</w:t>
      </w:r>
    </w:p>
    <w:p w:rsidR="008D78E6" w:rsidRDefault="008D78E6" w:rsidP="00E610CB">
      <w:pPr>
        <w:pStyle w:val="ListParagraph"/>
        <w:numPr>
          <w:ilvl w:val="0"/>
          <w:numId w:val="32"/>
        </w:numPr>
        <w:spacing w:after="120" w:line="360" w:lineRule="auto"/>
        <w:jc w:val="both"/>
        <w:rPr>
          <w:rFonts w:ascii="Arial" w:hAnsi="Arial" w:cs="Arial"/>
          <w:sz w:val="24"/>
          <w:szCs w:val="24"/>
        </w:rPr>
      </w:pPr>
      <w:r w:rsidRPr="008D78E6">
        <w:rPr>
          <w:rFonts w:ascii="Arial" w:hAnsi="Arial" w:cs="Arial"/>
          <w:sz w:val="24"/>
          <w:szCs w:val="24"/>
        </w:rPr>
        <w:t>Peningkatan Kapasitas Kinerja ASN</w:t>
      </w:r>
    </w:p>
    <w:p w:rsidR="008D78E6" w:rsidRDefault="008D78E6" w:rsidP="00E610CB">
      <w:pPr>
        <w:pStyle w:val="ListParagraph"/>
        <w:numPr>
          <w:ilvl w:val="0"/>
          <w:numId w:val="32"/>
        </w:numPr>
        <w:spacing w:after="120" w:line="360" w:lineRule="auto"/>
        <w:jc w:val="both"/>
        <w:rPr>
          <w:rFonts w:ascii="Arial" w:hAnsi="Arial" w:cs="Arial"/>
          <w:sz w:val="24"/>
          <w:szCs w:val="24"/>
        </w:rPr>
      </w:pPr>
      <w:r w:rsidRPr="008D78E6">
        <w:rPr>
          <w:rFonts w:ascii="Arial" w:hAnsi="Arial" w:cs="Arial"/>
          <w:sz w:val="24"/>
          <w:szCs w:val="24"/>
        </w:rPr>
        <w:t>Koordinasi   dan   Kerjasama   Pelaksanaan   Diklat Jabatan Fungsional</w:t>
      </w:r>
    </w:p>
    <w:p w:rsidR="003619BA" w:rsidRPr="005B1A49" w:rsidRDefault="002B5094" w:rsidP="00E610CB">
      <w:pPr>
        <w:pStyle w:val="ListParagraph"/>
        <w:numPr>
          <w:ilvl w:val="0"/>
          <w:numId w:val="32"/>
        </w:numPr>
        <w:spacing w:after="120" w:line="360" w:lineRule="auto"/>
        <w:jc w:val="both"/>
        <w:rPr>
          <w:rFonts w:ascii="Arial" w:hAnsi="Arial" w:cs="Arial"/>
          <w:sz w:val="24"/>
          <w:szCs w:val="24"/>
        </w:rPr>
      </w:pPr>
      <w:r w:rsidRPr="002B5094">
        <w:rPr>
          <w:rFonts w:ascii="Arial" w:hAnsi="Arial" w:cs="Arial"/>
          <w:sz w:val="24"/>
          <w:szCs w:val="24"/>
        </w:rPr>
        <w:t>Fasilitasi   Pengembangan   Karir   dalam   Jabatan Fungsional</w:t>
      </w:r>
      <w:r w:rsidR="003619BA" w:rsidRPr="005B1A49">
        <w:rPr>
          <w:rFonts w:ascii="Arial" w:hAnsi="Arial" w:cs="Arial"/>
          <w:sz w:val="24"/>
          <w:szCs w:val="24"/>
        </w:rPr>
        <w:t>.</w:t>
      </w:r>
    </w:p>
    <w:p w:rsidR="003619BA" w:rsidRPr="00D81F03" w:rsidRDefault="00D81F03" w:rsidP="00E610CB">
      <w:pPr>
        <w:pStyle w:val="ListParagraph"/>
        <w:numPr>
          <w:ilvl w:val="0"/>
          <w:numId w:val="37"/>
        </w:numPr>
        <w:spacing w:after="120" w:line="360" w:lineRule="auto"/>
        <w:ind w:left="426" w:hanging="426"/>
        <w:jc w:val="both"/>
        <w:rPr>
          <w:rFonts w:ascii="Arial" w:hAnsi="Arial" w:cs="Arial"/>
          <w:sz w:val="24"/>
          <w:szCs w:val="24"/>
        </w:rPr>
      </w:pPr>
      <w:r w:rsidRPr="00D81F03">
        <w:rPr>
          <w:rFonts w:ascii="Arial" w:hAnsi="Arial" w:cs="Arial"/>
          <w:sz w:val="24"/>
          <w:szCs w:val="24"/>
        </w:rPr>
        <w:t>Penilaian dan Evaluasi Kinerja Aparatur</w:t>
      </w:r>
    </w:p>
    <w:p w:rsidR="00B8382C" w:rsidRPr="00B8382C" w:rsidRDefault="00B8382C" w:rsidP="00E610CB">
      <w:pPr>
        <w:pStyle w:val="ListParagraph"/>
        <w:numPr>
          <w:ilvl w:val="0"/>
          <w:numId w:val="34"/>
        </w:numPr>
        <w:spacing w:after="120" w:line="360" w:lineRule="auto"/>
        <w:jc w:val="both"/>
        <w:rPr>
          <w:rFonts w:ascii="Arial" w:hAnsi="Arial" w:cs="Arial"/>
          <w:sz w:val="28"/>
          <w:szCs w:val="24"/>
        </w:rPr>
      </w:pPr>
      <w:r w:rsidRPr="00B8382C">
        <w:rPr>
          <w:rFonts w:ascii="Arial" w:hAnsi="Arial" w:cs="Arial"/>
          <w:color w:val="000000"/>
          <w:sz w:val="24"/>
        </w:rPr>
        <w:t>Pelaksanaan    Penilaian    dan    Evaluasi    Kinerja Aparatur</w:t>
      </w:r>
    </w:p>
    <w:p w:rsidR="00B8382C" w:rsidRPr="00362C3D" w:rsidRDefault="00362C3D" w:rsidP="00E610CB">
      <w:pPr>
        <w:pStyle w:val="ListParagraph"/>
        <w:numPr>
          <w:ilvl w:val="0"/>
          <w:numId w:val="34"/>
        </w:numPr>
        <w:spacing w:after="120" w:line="360" w:lineRule="auto"/>
        <w:jc w:val="both"/>
        <w:rPr>
          <w:rFonts w:ascii="Arial" w:hAnsi="Arial" w:cs="Arial"/>
          <w:sz w:val="28"/>
          <w:szCs w:val="24"/>
        </w:rPr>
      </w:pPr>
      <w:r w:rsidRPr="00362C3D">
        <w:rPr>
          <w:rFonts w:ascii="Arial" w:hAnsi="Arial" w:cs="Arial"/>
          <w:color w:val="000000"/>
          <w:sz w:val="24"/>
        </w:rPr>
        <w:t>Pengelolaan Pemberian Penghargaan Bagi Pegawai</w:t>
      </w:r>
    </w:p>
    <w:p w:rsidR="00B8382C" w:rsidRPr="001A42F3" w:rsidRDefault="001A42F3" w:rsidP="00E610CB">
      <w:pPr>
        <w:pStyle w:val="ListParagraph"/>
        <w:numPr>
          <w:ilvl w:val="0"/>
          <w:numId w:val="34"/>
        </w:numPr>
        <w:spacing w:after="120" w:line="360" w:lineRule="auto"/>
        <w:jc w:val="both"/>
        <w:rPr>
          <w:rFonts w:ascii="Arial" w:hAnsi="Arial" w:cs="Arial"/>
          <w:sz w:val="28"/>
          <w:szCs w:val="24"/>
        </w:rPr>
      </w:pPr>
      <w:r w:rsidRPr="001A42F3">
        <w:rPr>
          <w:rFonts w:ascii="Arial" w:hAnsi="Arial" w:cs="Arial"/>
          <w:color w:val="000000"/>
          <w:sz w:val="24"/>
        </w:rPr>
        <w:t>Pembinaan Disiplin ASN</w:t>
      </w:r>
    </w:p>
    <w:p w:rsidR="003619BA" w:rsidRPr="002B283C" w:rsidRDefault="001D60D6" w:rsidP="00E610CB">
      <w:pPr>
        <w:pStyle w:val="ListParagraph"/>
        <w:numPr>
          <w:ilvl w:val="0"/>
          <w:numId w:val="34"/>
        </w:numPr>
        <w:spacing w:after="120" w:line="360" w:lineRule="auto"/>
        <w:jc w:val="both"/>
        <w:rPr>
          <w:rFonts w:ascii="Arial" w:hAnsi="Arial" w:cs="Arial"/>
          <w:sz w:val="28"/>
          <w:szCs w:val="24"/>
        </w:rPr>
      </w:pPr>
      <w:r w:rsidRPr="001D60D6">
        <w:rPr>
          <w:rFonts w:ascii="Arial" w:hAnsi="Arial" w:cs="Arial"/>
          <w:color w:val="000000"/>
          <w:sz w:val="24"/>
        </w:rPr>
        <w:t>Pelayanan Proses Izin Perceraian Pegawai</w:t>
      </w:r>
    </w:p>
    <w:p w:rsidR="002B283C" w:rsidRPr="002B283C" w:rsidRDefault="002B283C" w:rsidP="002B283C">
      <w:pPr>
        <w:spacing w:after="120" w:line="360" w:lineRule="auto"/>
        <w:ind w:left="426"/>
        <w:jc w:val="both"/>
        <w:rPr>
          <w:rFonts w:ascii="Arial" w:hAnsi="Arial" w:cs="Arial"/>
          <w:b/>
          <w:i/>
          <w:sz w:val="28"/>
          <w:szCs w:val="24"/>
        </w:rPr>
      </w:pPr>
      <w:r w:rsidRPr="002B283C">
        <w:rPr>
          <w:rFonts w:ascii="Arial" w:hAnsi="Arial" w:cs="Arial"/>
          <w:b/>
          <w:i/>
          <w:sz w:val="24"/>
          <w:szCs w:val="20"/>
        </w:rPr>
        <w:t>Program Pengembangan Sumber Daya Manusia</w:t>
      </w:r>
    </w:p>
    <w:p w:rsidR="003619BA" w:rsidRPr="003152FD" w:rsidRDefault="003152FD" w:rsidP="00E610CB">
      <w:pPr>
        <w:pStyle w:val="ListParagraph"/>
        <w:numPr>
          <w:ilvl w:val="0"/>
          <w:numId w:val="38"/>
        </w:numPr>
        <w:spacing w:after="120" w:line="360" w:lineRule="auto"/>
        <w:ind w:left="426" w:hanging="426"/>
        <w:jc w:val="both"/>
        <w:rPr>
          <w:rFonts w:ascii="Arial" w:hAnsi="Arial" w:cs="Arial"/>
          <w:sz w:val="40"/>
          <w:szCs w:val="24"/>
        </w:rPr>
      </w:pPr>
      <w:r w:rsidRPr="003152FD">
        <w:rPr>
          <w:rFonts w:ascii="Arial" w:hAnsi="Arial" w:cs="Arial"/>
          <w:sz w:val="24"/>
          <w:szCs w:val="20"/>
        </w:rPr>
        <w:t>Pengembangan Kompetensi Teknis</w:t>
      </w:r>
    </w:p>
    <w:p w:rsidR="003619BA" w:rsidRDefault="00453B01" w:rsidP="00E610CB">
      <w:pPr>
        <w:pStyle w:val="ListParagraph"/>
        <w:numPr>
          <w:ilvl w:val="0"/>
          <w:numId w:val="33"/>
        </w:numPr>
        <w:spacing w:after="120" w:line="360" w:lineRule="auto"/>
        <w:jc w:val="both"/>
        <w:rPr>
          <w:rFonts w:ascii="Arial" w:hAnsi="Arial" w:cs="Arial"/>
          <w:sz w:val="24"/>
          <w:szCs w:val="24"/>
        </w:rPr>
      </w:pPr>
      <w:r w:rsidRPr="00453B01">
        <w:rPr>
          <w:rFonts w:ascii="Arial" w:hAnsi="Arial" w:cs="Arial"/>
          <w:sz w:val="24"/>
        </w:rPr>
        <w:t>Penyelenggaraan Pengembangan</w:t>
      </w:r>
      <w:r w:rsidR="00321454">
        <w:rPr>
          <w:rFonts w:ascii="Arial" w:hAnsi="Arial" w:cs="Arial"/>
          <w:sz w:val="24"/>
        </w:rPr>
        <w:t xml:space="preserve"> </w:t>
      </w:r>
      <w:r w:rsidRPr="00453B01">
        <w:rPr>
          <w:rFonts w:ascii="Arial" w:hAnsi="Arial" w:cs="Arial"/>
          <w:sz w:val="24"/>
        </w:rPr>
        <w:t>Kompetensi Teknis  Umum,  Inti,  dan  Pilihan   bagi  Jabatan Administrasi Penyelenggara Urusan Pemerintahan Konkuren, Perangkat   Daerah   Penunjang,   dan Urusan Pemerintahan Umum</w:t>
      </w:r>
      <w:r w:rsidR="003619BA">
        <w:rPr>
          <w:rFonts w:ascii="Arial" w:hAnsi="Arial" w:cs="Arial"/>
          <w:sz w:val="24"/>
          <w:szCs w:val="24"/>
        </w:rPr>
        <w:t>.</w:t>
      </w:r>
    </w:p>
    <w:p w:rsidR="00D11FBD" w:rsidRPr="00D11FBD" w:rsidRDefault="00321454" w:rsidP="00E610CB">
      <w:pPr>
        <w:pStyle w:val="ListParagraph"/>
        <w:numPr>
          <w:ilvl w:val="0"/>
          <w:numId w:val="38"/>
        </w:numPr>
        <w:ind w:left="426"/>
        <w:jc w:val="both"/>
        <w:rPr>
          <w:rFonts w:ascii="Arial" w:hAnsi="Arial" w:cs="Arial"/>
          <w:sz w:val="20"/>
        </w:rPr>
      </w:pPr>
      <w:r>
        <w:rPr>
          <w:rFonts w:ascii="Arial" w:hAnsi="Arial" w:cs="Arial"/>
          <w:sz w:val="24"/>
        </w:rPr>
        <w:t xml:space="preserve">Sertifikasi, Kelembagaan, </w:t>
      </w:r>
      <w:r w:rsidR="004A1463" w:rsidRPr="004A1463">
        <w:rPr>
          <w:rFonts w:ascii="Arial" w:hAnsi="Arial" w:cs="Arial"/>
          <w:sz w:val="24"/>
        </w:rPr>
        <w:t>Pengembangan Kompetensi Manajerial dan Fungsional</w:t>
      </w:r>
    </w:p>
    <w:p w:rsidR="00D11FBD" w:rsidRPr="006F14DC" w:rsidRDefault="00D11FBD" w:rsidP="00E610CB">
      <w:pPr>
        <w:pStyle w:val="ListParagraph"/>
        <w:numPr>
          <w:ilvl w:val="0"/>
          <w:numId w:val="44"/>
        </w:numPr>
        <w:jc w:val="both"/>
        <w:rPr>
          <w:rFonts w:ascii="Arial" w:hAnsi="Arial" w:cs="Arial"/>
          <w:sz w:val="24"/>
        </w:rPr>
      </w:pPr>
      <w:r w:rsidRPr="006F14DC">
        <w:rPr>
          <w:rFonts w:ascii="Arial" w:hAnsi="Arial" w:cs="Arial"/>
          <w:sz w:val="24"/>
        </w:rPr>
        <w:t>Penyelenggaraan  Pengembangan  Kompetensi  bagi Pimpinan   Daerah,   Jabatan   Pimpinan   Tinggi, Jabatan      Fungsional,      Kepemimpinan,      dan Prajabatan</w:t>
      </w:r>
      <w:r w:rsidR="00C35977" w:rsidRPr="006F14DC">
        <w:rPr>
          <w:rFonts w:ascii="Arial" w:hAnsi="Arial" w:cs="Arial"/>
          <w:sz w:val="24"/>
        </w:rPr>
        <w:t>.</w:t>
      </w:r>
    </w:p>
    <w:p w:rsidR="00050D27" w:rsidRDefault="00050D27" w:rsidP="003619BA">
      <w:pPr>
        <w:spacing w:after="120" w:line="360" w:lineRule="auto"/>
        <w:ind w:firstLine="709"/>
        <w:jc w:val="both"/>
        <w:rPr>
          <w:rFonts w:ascii="Arial" w:hAnsi="Arial" w:cs="Arial"/>
          <w:b/>
          <w:i/>
          <w:sz w:val="24"/>
          <w:szCs w:val="24"/>
        </w:rPr>
      </w:pPr>
      <w:r>
        <w:rPr>
          <w:rFonts w:ascii="Arial" w:hAnsi="Arial" w:cs="Arial"/>
          <w:sz w:val="24"/>
          <w:szCs w:val="24"/>
        </w:rPr>
        <w:lastRenderedPageBreak/>
        <w:t>P</w:t>
      </w:r>
      <w:r w:rsidRPr="00D50470">
        <w:rPr>
          <w:rFonts w:ascii="Arial" w:hAnsi="Arial" w:cs="Arial"/>
          <w:sz w:val="24"/>
          <w:szCs w:val="24"/>
        </w:rPr>
        <w:t>erumusan ren</w:t>
      </w:r>
      <w:r>
        <w:rPr>
          <w:rFonts w:ascii="Arial" w:hAnsi="Arial" w:cs="Arial"/>
          <w:sz w:val="24"/>
          <w:szCs w:val="24"/>
        </w:rPr>
        <w:t>cana program dan kegiatan, indik</w:t>
      </w:r>
      <w:r w:rsidRPr="00D50470">
        <w:rPr>
          <w:rFonts w:ascii="Arial" w:hAnsi="Arial" w:cs="Arial"/>
          <w:sz w:val="24"/>
          <w:szCs w:val="24"/>
        </w:rPr>
        <w:t xml:space="preserve">ator kinerja, kelompok sasaran dan pendanaan indikatif </w:t>
      </w:r>
      <w:r>
        <w:rPr>
          <w:rFonts w:ascii="Arial" w:hAnsi="Arial" w:cs="Arial"/>
          <w:sz w:val="24"/>
          <w:szCs w:val="24"/>
        </w:rPr>
        <w:t>seperti pada</w:t>
      </w:r>
      <w:r w:rsidRPr="00D50470">
        <w:rPr>
          <w:rFonts w:ascii="Arial" w:hAnsi="Arial" w:cs="Arial"/>
          <w:sz w:val="24"/>
          <w:szCs w:val="24"/>
        </w:rPr>
        <w:t xml:space="preserve"> Tabel 5.1 </w:t>
      </w:r>
      <w:r w:rsidR="0073412A" w:rsidRPr="0073412A">
        <w:rPr>
          <w:rFonts w:ascii="Arial" w:hAnsi="Arial" w:cs="Arial"/>
          <w:b/>
          <w:i/>
          <w:sz w:val="24"/>
          <w:szCs w:val="24"/>
        </w:rPr>
        <w:t>(Tabel Terlampir )</w:t>
      </w:r>
    </w:p>
    <w:p w:rsidR="003619BA" w:rsidRDefault="003619BA" w:rsidP="003619BA">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Berdasarkan </w:t>
      </w:r>
      <w:r w:rsidR="0073412A">
        <w:rPr>
          <w:rFonts w:ascii="Arial" w:hAnsi="Arial" w:cs="Arial"/>
          <w:sz w:val="24"/>
          <w:szCs w:val="24"/>
        </w:rPr>
        <w:t xml:space="preserve">pada </w:t>
      </w:r>
      <w:r>
        <w:rPr>
          <w:rFonts w:ascii="Arial" w:hAnsi="Arial" w:cs="Arial"/>
          <w:sz w:val="24"/>
          <w:szCs w:val="24"/>
        </w:rPr>
        <w:t xml:space="preserve">tabel tersebut </w:t>
      </w:r>
      <w:r w:rsidRPr="00544EFA">
        <w:rPr>
          <w:rFonts w:ascii="Arial" w:hAnsi="Arial" w:cs="Arial"/>
          <w:sz w:val="24"/>
          <w:szCs w:val="24"/>
        </w:rPr>
        <w:t xml:space="preserve">dapat dirinci program-programutama yang mendukung terhadap pencapaian kinerja utama </w:t>
      </w:r>
      <w:r>
        <w:rPr>
          <w:rFonts w:ascii="Arial" w:hAnsi="Arial" w:cs="Arial"/>
          <w:sz w:val="24"/>
          <w:szCs w:val="24"/>
        </w:rPr>
        <w:t>Badan Kepegawaian dan Pengembangan Sumber Daya Manusia Kabupaten Gowa</w:t>
      </w:r>
      <w:r w:rsidRPr="00544EFA">
        <w:rPr>
          <w:rFonts w:ascii="Arial" w:hAnsi="Arial" w:cs="Arial"/>
          <w:sz w:val="24"/>
          <w:szCs w:val="24"/>
        </w:rPr>
        <w:t xml:space="preserve"> berdasarkan </w:t>
      </w:r>
      <w:r>
        <w:rPr>
          <w:rFonts w:ascii="Arial" w:hAnsi="Arial" w:cs="Arial"/>
          <w:sz w:val="24"/>
          <w:szCs w:val="24"/>
        </w:rPr>
        <w:t>6</w:t>
      </w:r>
      <w:r w:rsidRPr="00544EFA">
        <w:rPr>
          <w:rFonts w:ascii="Arial" w:hAnsi="Arial" w:cs="Arial"/>
          <w:sz w:val="24"/>
          <w:szCs w:val="24"/>
        </w:rPr>
        <w:t xml:space="preserve"> (e</w:t>
      </w:r>
      <w:r>
        <w:rPr>
          <w:rFonts w:ascii="Arial" w:hAnsi="Arial" w:cs="Arial"/>
          <w:sz w:val="24"/>
          <w:szCs w:val="24"/>
        </w:rPr>
        <w:t>nam</w:t>
      </w:r>
      <w:r w:rsidRPr="00544EFA">
        <w:rPr>
          <w:rFonts w:ascii="Arial" w:hAnsi="Arial" w:cs="Arial"/>
          <w:sz w:val="24"/>
          <w:szCs w:val="24"/>
        </w:rPr>
        <w:t xml:space="preserve">) sasaran yang telahditetapkan, meliputi </w:t>
      </w:r>
      <w:r>
        <w:rPr>
          <w:rFonts w:ascii="Arial" w:hAnsi="Arial" w:cs="Arial"/>
          <w:sz w:val="24"/>
          <w:szCs w:val="24"/>
        </w:rPr>
        <w:t>9</w:t>
      </w:r>
      <w:r w:rsidRPr="00544EFA">
        <w:rPr>
          <w:rFonts w:ascii="Arial" w:hAnsi="Arial" w:cs="Arial"/>
          <w:sz w:val="24"/>
          <w:szCs w:val="24"/>
        </w:rPr>
        <w:t xml:space="preserve"> (</w:t>
      </w:r>
      <w:r>
        <w:rPr>
          <w:rFonts w:ascii="Arial" w:hAnsi="Arial" w:cs="Arial"/>
          <w:sz w:val="24"/>
          <w:szCs w:val="24"/>
        </w:rPr>
        <w:t>sembilan</w:t>
      </w:r>
      <w:r w:rsidRPr="00544EFA">
        <w:rPr>
          <w:rFonts w:ascii="Arial" w:hAnsi="Arial" w:cs="Arial"/>
          <w:sz w:val="24"/>
          <w:szCs w:val="24"/>
        </w:rPr>
        <w:t xml:space="preserve">) program dan </w:t>
      </w:r>
      <w:r>
        <w:rPr>
          <w:rFonts w:ascii="Arial" w:hAnsi="Arial" w:cs="Arial"/>
          <w:sz w:val="24"/>
          <w:szCs w:val="24"/>
        </w:rPr>
        <w:t>4</w:t>
      </w:r>
      <w:r w:rsidRPr="00544EFA">
        <w:rPr>
          <w:rFonts w:ascii="Arial" w:hAnsi="Arial" w:cs="Arial"/>
          <w:sz w:val="24"/>
          <w:szCs w:val="24"/>
        </w:rPr>
        <w:t>9 (</w:t>
      </w:r>
      <w:r>
        <w:rPr>
          <w:rFonts w:ascii="Arial" w:hAnsi="Arial" w:cs="Arial"/>
          <w:sz w:val="24"/>
          <w:szCs w:val="24"/>
        </w:rPr>
        <w:t xml:space="preserve">empat </w:t>
      </w:r>
      <w:r w:rsidRPr="00544EFA">
        <w:rPr>
          <w:rFonts w:ascii="Arial" w:hAnsi="Arial" w:cs="Arial"/>
          <w:sz w:val="24"/>
          <w:szCs w:val="24"/>
        </w:rPr>
        <w:t>puluh</w:t>
      </w:r>
      <w:r>
        <w:rPr>
          <w:rFonts w:ascii="Arial" w:hAnsi="Arial" w:cs="Arial"/>
          <w:sz w:val="24"/>
          <w:szCs w:val="24"/>
        </w:rPr>
        <w:t xml:space="preserve"> sembilan</w:t>
      </w:r>
      <w:r w:rsidRPr="00544EFA">
        <w:rPr>
          <w:rFonts w:ascii="Arial" w:hAnsi="Arial" w:cs="Arial"/>
          <w:sz w:val="24"/>
          <w:szCs w:val="24"/>
        </w:rPr>
        <w:t>) kegiatan indikatif, sebagai berikut :</w:t>
      </w:r>
    </w:p>
    <w:p w:rsidR="003619BA" w:rsidRPr="00544EFA" w:rsidRDefault="003619BA" w:rsidP="003619BA">
      <w:pPr>
        <w:autoSpaceDE w:val="0"/>
        <w:autoSpaceDN w:val="0"/>
        <w:adjustRightInd w:val="0"/>
        <w:spacing w:after="0" w:line="240" w:lineRule="auto"/>
        <w:rPr>
          <w:rFonts w:ascii="Arial" w:hAnsi="Arial" w:cs="Arial"/>
          <w:sz w:val="24"/>
          <w:szCs w:val="24"/>
        </w:rPr>
      </w:pPr>
    </w:p>
    <w:p w:rsidR="003619BA" w:rsidRDefault="003619BA" w:rsidP="003619BA">
      <w:pPr>
        <w:autoSpaceDE w:val="0"/>
        <w:autoSpaceDN w:val="0"/>
        <w:adjustRightInd w:val="0"/>
        <w:spacing w:after="0" w:line="360" w:lineRule="auto"/>
        <w:jc w:val="center"/>
        <w:rPr>
          <w:rFonts w:ascii="Arial" w:hAnsi="Arial" w:cs="Arial"/>
          <w:b/>
          <w:sz w:val="24"/>
          <w:szCs w:val="24"/>
        </w:rPr>
      </w:pPr>
      <w:r w:rsidRPr="00544EFA">
        <w:rPr>
          <w:rFonts w:ascii="Arial" w:hAnsi="Arial" w:cs="Arial"/>
          <w:b/>
          <w:sz w:val="24"/>
          <w:szCs w:val="24"/>
        </w:rPr>
        <w:t xml:space="preserve">Tabel </w:t>
      </w:r>
      <w:r w:rsidR="00CC06A5">
        <w:rPr>
          <w:rFonts w:ascii="Arial" w:hAnsi="Arial" w:cs="Arial"/>
          <w:b/>
          <w:sz w:val="24"/>
          <w:szCs w:val="24"/>
        </w:rPr>
        <w:t>6.1</w:t>
      </w:r>
    </w:p>
    <w:p w:rsidR="00902C68" w:rsidRPr="00544EFA" w:rsidRDefault="00902C68" w:rsidP="003619BA">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Program dan Kegiatan</w:t>
      </w:r>
    </w:p>
    <w:tbl>
      <w:tblPr>
        <w:tblStyle w:val="TableGrid"/>
        <w:tblW w:w="10065" w:type="dxa"/>
        <w:tblInd w:w="-1310" w:type="dxa"/>
        <w:tblBorders>
          <w:bottom w:val="single" w:sz="12" w:space="0" w:color="000000" w:themeColor="text1"/>
          <w:right w:val="single" w:sz="12" w:space="0" w:color="000000" w:themeColor="text1"/>
        </w:tblBorders>
        <w:tblLayout w:type="fixed"/>
        <w:tblLook w:val="04A0"/>
      </w:tblPr>
      <w:tblGrid>
        <w:gridCol w:w="360"/>
        <w:gridCol w:w="1767"/>
        <w:gridCol w:w="425"/>
        <w:gridCol w:w="1985"/>
        <w:gridCol w:w="360"/>
        <w:gridCol w:w="3467"/>
        <w:gridCol w:w="1701"/>
      </w:tblGrid>
      <w:tr w:rsidR="001A0AEE" w:rsidTr="00541B1B">
        <w:trPr>
          <w:trHeight w:val="598"/>
        </w:trPr>
        <w:tc>
          <w:tcPr>
            <w:tcW w:w="360" w:type="dxa"/>
            <w:shd w:val="clear" w:color="auto" w:fill="BFBFBF" w:themeFill="background1" w:themeFillShade="BF"/>
            <w:vAlign w:val="center"/>
          </w:tcPr>
          <w:p w:rsidR="001A0AEE" w:rsidRPr="00FA1923" w:rsidRDefault="001A0AEE" w:rsidP="00541B1B">
            <w:pPr>
              <w:pStyle w:val="ListParagraph"/>
              <w:ind w:left="-142" w:right="-108"/>
              <w:contextualSpacing w:val="0"/>
              <w:jc w:val="center"/>
              <w:rPr>
                <w:rFonts w:ascii="Arial Narrow" w:hAnsi="Arial Narrow" w:cs="Arial"/>
                <w:b/>
              </w:rPr>
            </w:pPr>
            <w:r w:rsidRPr="00FA1923">
              <w:rPr>
                <w:rFonts w:ascii="Arial Narrow" w:hAnsi="Arial Narrow" w:cs="Arial"/>
                <w:b/>
              </w:rPr>
              <w:t>NO</w:t>
            </w:r>
          </w:p>
        </w:tc>
        <w:tc>
          <w:tcPr>
            <w:tcW w:w="1767" w:type="dxa"/>
            <w:shd w:val="clear" w:color="auto" w:fill="BFBFBF" w:themeFill="background1" w:themeFillShade="BF"/>
            <w:vAlign w:val="center"/>
          </w:tcPr>
          <w:p w:rsidR="001A0AEE" w:rsidRPr="00FA1923" w:rsidRDefault="001A0AEE" w:rsidP="00541B1B">
            <w:pPr>
              <w:pStyle w:val="ListParagraph"/>
              <w:ind w:left="0"/>
              <w:contextualSpacing w:val="0"/>
              <w:jc w:val="center"/>
              <w:rPr>
                <w:rFonts w:ascii="Arial Narrow" w:hAnsi="Arial Narrow" w:cs="Arial"/>
                <w:b/>
              </w:rPr>
            </w:pPr>
            <w:r w:rsidRPr="00FA1923">
              <w:rPr>
                <w:rFonts w:ascii="Arial Narrow" w:hAnsi="Arial Narrow" w:cs="Arial"/>
                <w:b/>
              </w:rPr>
              <w:t>PROGRAM</w:t>
            </w:r>
          </w:p>
        </w:tc>
        <w:tc>
          <w:tcPr>
            <w:tcW w:w="2410" w:type="dxa"/>
            <w:gridSpan w:val="2"/>
            <w:shd w:val="clear" w:color="auto" w:fill="BFBFBF" w:themeFill="background1" w:themeFillShade="BF"/>
          </w:tcPr>
          <w:p w:rsidR="001A0AEE" w:rsidRPr="00FA1923" w:rsidRDefault="001A0AEE" w:rsidP="00541B1B">
            <w:pPr>
              <w:pStyle w:val="ListParagraph"/>
              <w:ind w:left="0"/>
              <w:contextualSpacing w:val="0"/>
              <w:jc w:val="center"/>
              <w:rPr>
                <w:rFonts w:ascii="Arial Narrow" w:hAnsi="Arial Narrow" w:cs="Arial"/>
                <w:b/>
              </w:rPr>
            </w:pPr>
          </w:p>
        </w:tc>
        <w:tc>
          <w:tcPr>
            <w:tcW w:w="3827" w:type="dxa"/>
            <w:gridSpan w:val="2"/>
            <w:shd w:val="clear" w:color="auto" w:fill="BFBFBF" w:themeFill="background1" w:themeFillShade="BF"/>
            <w:vAlign w:val="center"/>
          </w:tcPr>
          <w:p w:rsidR="001A0AEE" w:rsidRPr="00FA1923" w:rsidRDefault="001A0AEE" w:rsidP="00541B1B">
            <w:pPr>
              <w:pStyle w:val="ListParagraph"/>
              <w:ind w:left="0"/>
              <w:contextualSpacing w:val="0"/>
              <w:jc w:val="center"/>
              <w:rPr>
                <w:rFonts w:ascii="Arial Narrow" w:hAnsi="Arial Narrow" w:cs="Arial"/>
                <w:b/>
              </w:rPr>
            </w:pPr>
            <w:r w:rsidRPr="00FA1923">
              <w:rPr>
                <w:rFonts w:ascii="Arial Narrow" w:hAnsi="Arial Narrow" w:cs="Arial"/>
                <w:b/>
              </w:rPr>
              <w:t>KEGIATAN</w:t>
            </w:r>
          </w:p>
        </w:tc>
        <w:tc>
          <w:tcPr>
            <w:tcW w:w="1701" w:type="dxa"/>
            <w:shd w:val="clear" w:color="auto" w:fill="BFBFBF" w:themeFill="background1" w:themeFillShade="BF"/>
            <w:vAlign w:val="center"/>
          </w:tcPr>
          <w:p w:rsidR="001A0AEE" w:rsidRPr="00FA1923" w:rsidRDefault="001A0AEE" w:rsidP="00541B1B">
            <w:pPr>
              <w:pStyle w:val="ListParagraph"/>
              <w:ind w:left="0"/>
              <w:contextualSpacing w:val="0"/>
              <w:jc w:val="center"/>
              <w:rPr>
                <w:rFonts w:ascii="Arial Narrow" w:hAnsi="Arial Narrow" w:cs="Arial"/>
                <w:b/>
              </w:rPr>
            </w:pPr>
            <w:r w:rsidRPr="00FA1923">
              <w:rPr>
                <w:rFonts w:ascii="Arial Narrow" w:hAnsi="Arial Narrow" w:cs="Arial"/>
                <w:b/>
              </w:rPr>
              <w:t>UNIT</w:t>
            </w:r>
            <w:r>
              <w:rPr>
                <w:rFonts w:ascii="Arial Narrow" w:hAnsi="Arial Narrow" w:cs="Arial"/>
                <w:b/>
              </w:rPr>
              <w:t xml:space="preserve"> / BIDANG</w:t>
            </w:r>
          </w:p>
        </w:tc>
      </w:tr>
      <w:tr w:rsidR="001A0AEE" w:rsidTr="00541B1B">
        <w:tc>
          <w:tcPr>
            <w:tcW w:w="360" w:type="dxa"/>
            <w:shd w:val="clear" w:color="auto" w:fill="D9D9D9" w:themeFill="background1" w:themeFillShade="D9"/>
            <w:vAlign w:val="center"/>
          </w:tcPr>
          <w:p w:rsidR="001A0AEE" w:rsidRPr="00FA1923" w:rsidRDefault="001A0AEE" w:rsidP="00541B1B">
            <w:pPr>
              <w:pStyle w:val="ListParagraph"/>
              <w:ind w:left="0"/>
              <w:contextualSpacing w:val="0"/>
              <w:jc w:val="center"/>
              <w:rPr>
                <w:rFonts w:ascii="Arial Narrow" w:hAnsi="Arial Narrow" w:cs="Arial"/>
                <w:b/>
                <w:i/>
                <w:sz w:val="18"/>
                <w:szCs w:val="18"/>
              </w:rPr>
            </w:pPr>
            <w:r w:rsidRPr="00FA1923">
              <w:rPr>
                <w:rFonts w:ascii="Arial Narrow" w:hAnsi="Arial Narrow" w:cs="Arial"/>
                <w:b/>
                <w:i/>
                <w:sz w:val="18"/>
                <w:szCs w:val="18"/>
              </w:rPr>
              <w:t>1</w:t>
            </w:r>
          </w:p>
        </w:tc>
        <w:tc>
          <w:tcPr>
            <w:tcW w:w="1767" w:type="dxa"/>
            <w:shd w:val="clear" w:color="auto" w:fill="D9D9D9" w:themeFill="background1" w:themeFillShade="D9"/>
            <w:vAlign w:val="center"/>
          </w:tcPr>
          <w:p w:rsidR="001A0AEE" w:rsidRPr="00FA1923" w:rsidRDefault="001A0AEE" w:rsidP="00541B1B">
            <w:pPr>
              <w:pStyle w:val="ListParagraph"/>
              <w:ind w:left="0"/>
              <w:contextualSpacing w:val="0"/>
              <w:jc w:val="center"/>
              <w:rPr>
                <w:rFonts w:ascii="Arial Narrow" w:hAnsi="Arial Narrow" w:cs="Arial"/>
                <w:b/>
                <w:i/>
                <w:sz w:val="18"/>
                <w:szCs w:val="18"/>
              </w:rPr>
            </w:pPr>
            <w:r w:rsidRPr="00FA1923">
              <w:rPr>
                <w:rFonts w:ascii="Arial Narrow" w:hAnsi="Arial Narrow" w:cs="Arial"/>
                <w:b/>
                <w:i/>
                <w:sz w:val="18"/>
                <w:szCs w:val="18"/>
              </w:rPr>
              <w:t>2</w:t>
            </w:r>
          </w:p>
        </w:tc>
        <w:tc>
          <w:tcPr>
            <w:tcW w:w="425" w:type="dxa"/>
            <w:tcBorders>
              <w:right w:val="nil"/>
            </w:tcBorders>
            <w:shd w:val="clear" w:color="auto" w:fill="D9D9D9" w:themeFill="background1" w:themeFillShade="D9"/>
          </w:tcPr>
          <w:p w:rsidR="001A0AEE" w:rsidRPr="00FA1923" w:rsidRDefault="001A0AEE" w:rsidP="00541B1B">
            <w:pPr>
              <w:pStyle w:val="ListParagraph"/>
              <w:ind w:left="0"/>
              <w:contextualSpacing w:val="0"/>
              <w:jc w:val="center"/>
              <w:rPr>
                <w:rFonts w:ascii="Arial Narrow" w:hAnsi="Arial Narrow" w:cs="Arial"/>
                <w:b/>
                <w:i/>
                <w:sz w:val="18"/>
                <w:szCs w:val="18"/>
              </w:rPr>
            </w:pPr>
          </w:p>
        </w:tc>
        <w:tc>
          <w:tcPr>
            <w:tcW w:w="1985" w:type="dxa"/>
            <w:tcBorders>
              <w:left w:val="nil"/>
            </w:tcBorders>
            <w:shd w:val="clear" w:color="auto" w:fill="D9D9D9" w:themeFill="background1" w:themeFillShade="D9"/>
          </w:tcPr>
          <w:p w:rsidR="001A0AEE" w:rsidRPr="00FA1923" w:rsidRDefault="001A0AEE" w:rsidP="00541B1B">
            <w:pPr>
              <w:pStyle w:val="ListParagraph"/>
              <w:ind w:left="0"/>
              <w:contextualSpacing w:val="0"/>
              <w:jc w:val="center"/>
              <w:rPr>
                <w:rFonts w:ascii="Arial Narrow" w:hAnsi="Arial Narrow" w:cs="Arial"/>
                <w:b/>
                <w:i/>
                <w:sz w:val="18"/>
                <w:szCs w:val="18"/>
              </w:rPr>
            </w:pPr>
          </w:p>
        </w:tc>
        <w:tc>
          <w:tcPr>
            <w:tcW w:w="3827" w:type="dxa"/>
            <w:gridSpan w:val="2"/>
            <w:tcBorders>
              <w:bottom w:val="single" w:sz="4" w:space="0" w:color="000000" w:themeColor="text1"/>
            </w:tcBorders>
            <w:shd w:val="clear" w:color="auto" w:fill="D9D9D9" w:themeFill="background1" w:themeFillShade="D9"/>
            <w:vAlign w:val="center"/>
          </w:tcPr>
          <w:p w:rsidR="001A0AEE" w:rsidRPr="00FA1923" w:rsidRDefault="001A0AEE" w:rsidP="00541B1B">
            <w:pPr>
              <w:pStyle w:val="ListParagraph"/>
              <w:ind w:left="0"/>
              <w:contextualSpacing w:val="0"/>
              <w:jc w:val="center"/>
              <w:rPr>
                <w:rFonts w:ascii="Arial Narrow" w:hAnsi="Arial Narrow" w:cs="Arial"/>
                <w:b/>
                <w:i/>
                <w:sz w:val="18"/>
                <w:szCs w:val="18"/>
              </w:rPr>
            </w:pPr>
            <w:r w:rsidRPr="00FA1923">
              <w:rPr>
                <w:rFonts w:ascii="Arial Narrow" w:hAnsi="Arial Narrow" w:cs="Arial"/>
                <w:b/>
                <w:i/>
                <w:sz w:val="18"/>
                <w:szCs w:val="18"/>
              </w:rPr>
              <w:t>3</w:t>
            </w:r>
          </w:p>
        </w:tc>
        <w:tc>
          <w:tcPr>
            <w:tcW w:w="1701" w:type="dxa"/>
            <w:shd w:val="clear" w:color="auto" w:fill="D9D9D9" w:themeFill="background1" w:themeFillShade="D9"/>
            <w:vAlign w:val="center"/>
          </w:tcPr>
          <w:p w:rsidR="001A0AEE" w:rsidRPr="00FA1923" w:rsidRDefault="001A0AEE" w:rsidP="00541B1B">
            <w:pPr>
              <w:pStyle w:val="ListParagraph"/>
              <w:ind w:left="0"/>
              <w:contextualSpacing w:val="0"/>
              <w:jc w:val="center"/>
              <w:rPr>
                <w:rFonts w:ascii="Arial Narrow" w:hAnsi="Arial Narrow" w:cs="Arial"/>
                <w:b/>
                <w:i/>
                <w:sz w:val="18"/>
                <w:szCs w:val="18"/>
              </w:rPr>
            </w:pPr>
            <w:r w:rsidRPr="00FA1923">
              <w:rPr>
                <w:rFonts w:ascii="Arial Narrow" w:hAnsi="Arial Narrow" w:cs="Arial"/>
                <w:b/>
                <w:i/>
                <w:sz w:val="18"/>
                <w:szCs w:val="18"/>
              </w:rPr>
              <w:t>4</w:t>
            </w:r>
          </w:p>
        </w:tc>
      </w:tr>
      <w:tr w:rsidR="001A0AEE" w:rsidTr="00541B1B">
        <w:trPr>
          <w:trHeight w:val="369"/>
        </w:trPr>
        <w:tc>
          <w:tcPr>
            <w:tcW w:w="360" w:type="dxa"/>
            <w:vMerge w:val="restart"/>
            <w:tcBorders>
              <w:bottom w:val="single" w:sz="4" w:space="0" w:color="auto"/>
            </w:tcBorders>
          </w:tcPr>
          <w:p w:rsidR="001A0AEE" w:rsidRPr="00FA1923" w:rsidRDefault="001A0AEE" w:rsidP="00541B1B">
            <w:pPr>
              <w:pStyle w:val="ListParagraph"/>
              <w:ind w:left="-142" w:right="-84"/>
              <w:contextualSpacing w:val="0"/>
              <w:jc w:val="center"/>
              <w:rPr>
                <w:rFonts w:ascii="Arial Narrow" w:hAnsi="Arial Narrow" w:cs="Arial"/>
                <w:b/>
                <w:sz w:val="20"/>
                <w:szCs w:val="20"/>
              </w:rPr>
            </w:pPr>
            <w:r w:rsidRPr="00FA1923">
              <w:rPr>
                <w:rFonts w:ascii="Arial Narrow" w:hAnsi="Arial Narrow" w:cs="Arial"/>
                <w:b/>
                <w:sz w:val="20"/>
                <w:szCs w:val="20"/>
              </w:rPr>
              <w:t>1</w:t>
            </w:r>
          </w:p>
        </w:tc>
        <w:tc>
          <w:tcPr>
            <w:tcW w:w="1767" w:type="dxa"/>
            <w:vMerge w:val="restart"/>
            <w:tcBorders>
              <w:bottom w:val="single" w:sz="4" w:space="0" w:color="auto"/>
            </w:tcBorders>
          </w:tcPr>
          <w:p w:rsidR="001A0AEE" w:rsidRPr="00FA1923" w:rsidRDefault="001A0AEE" w:rsidP="00541B1B">
            <w:pPr>
              <w:pStyle w:val="ListParagraph"/>
              <w:ind w:left="0"/>
              <w:contextualSpacing w:val="0"/>
              <w:rPr>
                <w:rFonts w:ascii="Arial Narrow" w:hAnsi="Arial Narrow" w:cs="Arial"/>
                <w:b/>
                <w:sz w:val="20"/>
                <w:szCs w:val="20"/>
              </w:rPr>
            </w:pPr>
            <w:r w:rsidRPr="002C4469">
              <w:rPr>
                <w:rFonts w:ascii="Arial Narrow" w:eastAsia="Times New Roman" w:hAnsi="Arial Narrow" w:cs="Calibri"/>
                <w:b/>
                <w:bCs/>
                <w:color w:val="000000"/>
                <w:sz w:val="20"/>
                <w:szCs w:val="20"/>
              </w:rPr>
              <w:t>Program Kepegawaian Daerah</w:t>
            </w:r>
          </w:p>
        </w:tc>
        <w:tc>
          <w:tcPr>
            <w:tcW w:w="425" w:type="dxa"/>
            <w:vMerge w:val="restart"/>
            <w:tcBorders>
              <w:bottom w:val="single" w:sz="4" w:space="0" w:color="auto"/>
              <w:right w:val="nil"/>
            </w:tcBorders>
            <w:vAlign w:val="center"/>
          </w:tcPr>
          <w:p w:rsidR="001A0AEE" w:rsidRPr="00FA1923" w:rsidRDefault="001A0AEE" w:rsidP="00541B1B">
            <w:pPr>
              <w:pStyle w:val="ListParagraph"/>
              <w:ind w:left="-128" w:right="-108"/>
              <w:contextualSpacing w:val="0"/>
              <w:jc w:val="center"/>
              <w:rPr>
                <w:rFonts w:ascii="Arial Narrow" w:hAnsi="Arial Narrow" w:cs="Arial"/>
                <w:sz w:val="20"/>
                <w:szCs w:val="20"/>
              </w:rPr>
            </w:pPr>
            <w:r w:rsidRPr="00FA1923">
              <w:rPr>
                <w:rFonts w:ascii="Arial Narrow" w:hAnsi="Arial Narrow" w:cs="Arial"/>
                <w:sz w:val="20"/>
                <w:szCs w:val="20"/>
              </w:rPr>
              <w:t>1</w:t>
            </w:r>
          </w:p>
          <w:p w:rsidR="001A0AEE" w:rsidRPr="00FA1923" w:rsidRDefault="001A0AEE" w:rsidP="00541B1B">
            <w:pPr>
              <w:pStyle w:val="ListParagraph"/>
              <w:ind w:left="-128" w:right="-108"/>
              <w:jc w:val="center"/>
              <w:rPr>
                <w:rFonts w:ascii="Arial Narrow" w:hAnsi="Arial Narrow" w:cs="Arial"/>
                <w:sz w:val="20"/>
                <w:szCs w:val="20"/>
              </w:rPr>
            </w:pPr>
          </w:p>
          <w:p w:rsidR="001A0AEE" w:rsidRPr="000A10BA" w:rsidRDefault="001A0AEE" w:rsidP="00541B1B">
            <w:pPr>
              <w:pStyle w:val="ListParagraph"/>
              <w:ind w:left="-128" w:right="-108"/>
              <w:jc w:val="center"/>
              <w:rPr>
                <w:rFonts w:ascii="Arial Narrow" w:hAnsi="Arial Narrow" w:cs="Arial"/>
                <w:sz w:val="20"/>
                <w:szCs w:val="20"/>
                <w:lang w:val="en-US"/>
              </w:rPr>
            </w:pPr>
          </w:p>
        </w:tc>
        <w:tc>
          <w:tcPr>
            <w:tcW w:w="1985" w:type="dxa"/>
            <w:vMerge w:val="restart"/>
            <w:tcBorders>
              <w:left w:val="nil"/>
              <w:bottom w:val="single" w:sz="4" w:space="0" w:color="auto"/>
            </w:tcBorders>
            <w:vAlign w:val="center"/>
          </w:tcPr>
          <w:p w:rsidR="001A0AEE" w:rsidRDefault="001A0AEE" w:rsidP="00541B1B">
            <w:pPr>
              <w:pStyle w:val="ListParagraph"/>
              <w:ind w:left="-128" w:right="-108"/>
              <w:contextualSpacing w:val="0"/>
              <w:jc w:val="center"/>
              <w:rPr>
                <w:rFonts w:ascii="Arial Narrow" w:hAnsi="Arial Narrow" w:cs="Arial"/>
                <w:sz w:val="20"/>
                <w:szCs w:val="20"/>
                <w:lang w:val="en-US"/>
              </w:rPr>
            </w:pPr>
            <w:r w:rsidRPr="00EE1B34">
              <w:rPr>
                <w:rFonts w:ascii="Arial Narrow" w:hAnsi="Arial Narrow" w:cs="Arial"/>
                <w:sz w:val="20"/>
                <w:szCs w:val="20"/>
              </w:rPr>
              <w:t>Pengadaan, Pemberhentian dan Informasi Kepegawaian ASN</w:t>
            </w:r>
          </w:p>
          <w:p w:rsidR="001A0AEE" w:rsidRPr="00000819" w:rsidRDefault="001A0AEE" w:rsidP="00541B1B">
            <w:pPr>
              <w:pStyle w:val="ListParagraph"/>
              <w:ind w:left="-128" w:right="-108"/>
              <w:contextualSpacing w:val="0"/>
              <w:rPr>
                <w:rFonts w:ascii="Arial Narrow" w:hAnsi="Arial Narrow" w:cs="Arial"/>
                <w:sz w:val="20"/>
                <w:szCs w:val="20"/>
                <w:lang w:val="en-US"/>
              </w:rPr>
            </w:pPr>
          </w:p>
        </w:tc>
        <w:tc>
          <w:tcPr>
            <w:tcW w:w="360" w:type="dxa"/>
            <w:tcBorders>
              <w:bottom w:val="single" w:sz="4" w:space="0" w:color="auto"/>
              <w:right w:val="nil"/>
            </w:tcBorders>
            <w:vAlign w:val="center"/>
          </w:tcPr>
          <w:p w:rsidR="001A0AEE" w:rsidRPr="00EE1B34"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1</w:t>
            </w:r>
          </w:p>
        </w:tc>
        <w:tc>
          <w:tcPr>
            <w:tcW w:w="3467" w:type="dxa"/>
            <w:tcBorders>
              <w:left w:val="nil"/>
              <w:bottom w:val="single" w:sz="4" w:space="0" w:color="auto"/>
            </w:tcBorders>
            <w:vAlign w:val="bottom"/>
          </w:tcPr>
          <w:p w:rsidR="001A0AEE" w:rsidRDefault="001A0AEE" w:rsidP="00541B1B">
            <w:pPr>
              <w:rPr>
                <w:rFonts w:ascii="Calibri" w:hAnsi="Calibri" w:cs="Calibri"/>
                <w:color w:val="000000"/>
              </w:rPr>
            </w:pPr>
            <w:r>
              <w:rPr>
                <w:rFonts w:ascii="Calibri" w:hAnsi="Calibri" w:cs="Calibri"/>
                <w:color w:val="000000"/>
              </w:rPr>
              <w:t>Penyusunan   Rencana   Kebutuhan,   Jenis   dan Jumlah  Jabatan  untuk  Pelaksanaan  Pengadaan ASN</w:t>
            </w:r>
          </w:p>
        </w:tc>
        <w:tc>
          <w:tcPr>
            <w:tcW w:w="1701" w:type="dxa"/>
            <w:tcBorders>
              <w:bottom w:val="dotted" w:sz="4" w:space="0" w:color="auto"/>
            </w:tcBorders>
            <w:vAlign w:val="center"/>
          </w:tcPr>
          <w:p w:rsidR="001A0AEE" w:rsidRPr="0036633F" w:rsidRDefault="001A0AEE" w:rsidP="00541B1B">
            <w:pPr>
              <w:pStyle w:val="ListParagraph"/>
              <w:ind w:left="0"/>
              <w:contextualSpacing w:val="0"/>
              <w:jc w:val="center"/>
              <w:rPr>
                <w:rFonts w:ascii="Arial Narrow" w:hAnsi="Arial Narrow" w:cs="Arial"/>
                <w:sz w:val="20"/>
                <w:szCs w:val="20"/>
                <w:lang w:val="en-US"/>
              </w:rPr>
            </w:pPr>
            <w:r>
              <w:rPr>
                <w:rFonts w:ascii="Arial Narrow" w:hAnsi="Arial Narrow" w:cs="Arial"/>
                <w:sz w:val="20"/>
                <w:szCs w:val="20"/>
                <w:lang w:val="en-US"/>
              </w:rPr>
              <w:t>Pengadaan dan Mutasi Pegawai</w:t>
            </w:r>
          </w:p>
        </w:tc>
      </w:tr>
      <w:tr w:rsidR="001A0AEE" w:rsidTr="001A0AEE">
        <w:trPr>
          <w:trHeight w:val="616"/>
        </w:trPr>
        <w:tc>
          <w:tcPr>
            <w:tcW w:w="360" w:type="dxa"/>
            <w:vMerge/>
            <w:tcBorders>
              <w:top w:val="single" w:sz="4" w:space="0" w:color="auto"/>
              <w:bottom w:val="single" w:sz="4" w:space="0" w:color="auto"/>
            </w:tcBorders>
          </w:tcPr>
          <w:p w:rsidR="001A0AEE" w:rsidRPr="00FA1923" w:rsidRDefault="001A0AEE" w:rsidP="00541B1B">
            <w:pPr>
              <w:pStyle w:val="ListParagraph"/>
              <w:ind w:left="-142" w:right="-84"/>
              <w:contextualSpacing w:val="0"/>
              <w:jc w:val="center"/>
              <w:rPr>
                <w:rFonts w:ascii="Arial Narrow" w:hAnsi="Arial Narrow" w:cs="Arial"/>
                <w:b/>
                <w:sz w:val="20"/>
                <w:szCs w:val="20"/>
              </w:rPr>
            </w:pPr>
          </w:p>
        </w:tc>
        <w:tc>
          <w:tcPr>
            <w:tcW w:w="1767" w:type="dxa"/>
            <w:vMerge/>
            <w:tcBorders>
              <w:top w:val="single" w:sz="4" w:space="0" w:color="auto"/>
              <w:bottom w:val="single" w:sz="4" w:space="0" w:color="auto"/>
            </w:tcBorders>
          </w:tcPr>
          <w:p w:rsidR="001A0AEE" w:rsidRPr="00FA1923" w:rsidRDefault="001A0AEE" w:rsidP="00541B1B">
            <w:pPr>
              <w:pStyle w:val="ListParagraph"/>
              <w:ind w:left="0"/>
              <w:contextualSpacing w:val="0"/>
              <w:rPr>
                <w:rFonts w:ascii="Arial Narrow" w:hAnsi="Arial Narrow" w:cs="Arial"/>
                <w:b/>
                <w:sz w:val="20"/>
                <w:szCs w:val="20"/>
              </w:rPr>
            </w:pPr>
          </w:p>
        </w:tc>
        <w:tc>
          <w:tcPr>
            <w:tcW w:w="425" w:type="dxa"/>
            <w:vMerge/>
            <w:tcBorders>
              <w:top w:val="single" w:sz="4" w:space="0" w:color="auto"/>
              <w:bottom w:val="single" w:sz="4" w:space="0" w:color="auto"/>
              <w:right w:val="nil"/>
            </w:tcBorders>
            <w:vAlign w:val="center"/>
          </w:tcPr>
          <w:p w:rsidR="001A0AEE" w:rsidRPr="00FA1923" w:rsidRDefault="001A0AEE" w:rsidP="00541B1B">
            <w:pPr>
              <w:pStyle w:val="ListParagraph"/>
              <w:ind w:left="-128" w:right="-108"/>
              <w:jc w:val="center"/>
              <w:rPr>
                <w:rFonts w:ascii="Arial Narrow" w:hAnsi="Arial Narrow" w:cs="Arial"/>
                <w:sz w:val="20"/>
                <w:szCs w:val="20"/>
              </w:rPr>
            </w:pPr>
          </w:p>
        </w:tc>
        <w:tc>
          <w:tcPr>
            <w:tcW w:w="1985" w:type="dxa"/>
            <w:vMerge/>
            <w:tcBorders>
              <w:top w:val="single" w:sz="4" w:space="0" w:color="auto"/>
              <w:left w:val="nil"/>
              <w:bottom w:val="single" w:sz="4" w:space="0" w:color="auto"/>
            </w:tcBorders>
          </w:tcPr>
          <w:p w:rsidR="001A0AEE" w:rsidRPr="00FA1923" w:rsidRDefault="001A0AEE" w:rsidP="00541B1B">
            <w:pPr>
              <w:pStyle w:val="ListParagraph"/>
              <w:ind w:left="-128" w:right="-108"/>
              <w:contextualSpacing w:val="0"/>
              <w:jc w:val="center"/>
              <w:rPr>
                <w:rFonts w:ascii="Arial Narrow" w:hAnsi="Arial Narrow" w:cs="Arial"/>
                <w:sz w:val="20"/>
                <w:szCs w:val="20"/>
              </w:rPr>
            </w:pPr>
          </w:p>
        </w:tc>
        <w:tc>
          <w:tcPr>
            <w:tcW w:w="360" w:type="dxa"/>
            <w:tcBorders>
              <w:top w:val="single" w:sz="4" w:space="0" w:color="auto"/>
              <w:bottom w:val="single" w:sz="4" w:space="0" w:color="auto"/>
              <w:right w:val="nil"/>
            </w:tcBorders>
            <w:vAlign w:val="center"/>
          </w:tcPr>
          <w:p w:rsidR="001A0AEE" w:rsidRPr="0018150C"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2</w:t>
            </w:r>
          </w:p>
        </w:tc>
        <w:tc>
          <w:tcPr>
            <w:tcW w:w="3467" w:type="dxa"/>
            <w:tcBorders>
              <w:top w:val="single" w:sz="4" w:space="0" w:color="auto"/>
              <w:left w:val="nil"/>
              <w:bottom w:val="single" w:sz="4" w:space="0" w:color="auto"/>
            </w:tcBorders>
            <w:vAlign w:val="center"/>
          </w:tcPr>
          <w:p w:rsidR="001A0AEE" w:rsidRDefault="001A0AEE" w:rsidP="00541B1B">
            <w:pPr>
              <w:rPr>
                <w:rFonts w:ascii="Calibri" w:hAnsi="Calibri" w:cs="Calibri"/>
                <w:color w:val="000000"/>
              </w:rPr>
            </w:pPr>
            <w:r>
              <w:rPr>
                <w:rFonts w:ascii="Calibri" w:hAnsi="Calibri" w:cs="Calibri"/>
                <w:color w:val="000000"/>
              </w:rPr>
              <w:t>Koordinasi   dan   Fasilitasi   Pengadaan   PNS   dan PPPK</w:t>
            </w:r>
          </w:p>
        </w:tc>
        <w:tc>
          <w:tcPr>
            <w:tcW w:w="1701" w:type="dxa"/>
            <w:tcBorders>
              <w:top w:val="dotted" w:sz="4" w:space="0" w:color="auto"/>
              <w:bottom w:val="single" w:sz="4" w:space="0" w:color="auto"/>
            </w:tcBorders>
            <w:vAlign w:val="center"/>
          </w:tcPr>
          <w:p w:rsidR="001A0AEE" w:rsidRPr="00FA1923" w:rsidRDefault="001A0AEE" w:rsidP="00541B1B">
            <w:pPr>
              <w:pStyle w:val="ListParagraph"/>
              <w:ind w:left="0"/>
              <w:contextualSpacing w:val="0"/>
              <w:jc w:val="center"/>
              <w:rPr>
                <w:rFonts w:ascii="Arial Narrow" w:hAnsi="Arial Narrow" w:cs="Arial"/>
                <w:sz w:val="20"/>
                <w:szCs w:val="20"/>
              </w:rPr>
            </w:pPr>
            <w:r>
              <w:rPr>
                <w:rFonts w:ascii="Arial Narrow" w:hAnsi="Arial Narrow" w:cs="Arial"/>
                <w:sz w:val="20"/>
                <w:szCs w:val="20"/>
                <w:lang w:val="en-US"/>
              </w:rPr>
              <w:t>Pengadaan dan Mutasi Pegawai</w:t>
            </w:r>
          </w:p>
        </w:tc>
      </w:tr>
      <w:tr w:rsidR="001A0AEE" w:rsidTr="001A0AEE">
        <w:trPr>
          <w:trHeight w:val="64"/>
        </w:trPr>
        <w:tc>
          <w:tcPr>
            <w:tcW w:w="2552" w:type="dxa"/>
            <w:gridSpan w:val="3"/>
            <w:tcBorders>
              <w:top w:val="nil"/>
              <w:left w:val="nil"/>
              <w:bottom w:val="nil"/>
              <w:right w:val="nil"/>
            </w:tcBorders>
          </w:tcPr>
          <w:p w:rsidR="001A0AEE" w:rsidRPr="00FA1923" w:rsidRDefault="001A0AEE" w:rsidP="00541B1B">
            <w:pPr>
              <w:pStyle w:val="ListParagraph"/>
              <w:ind w:left="-128" w:right="-108"/>
              <w:jc w:val="center"/>
              <w:rPr>
                <w:rFonts w:ascii="Arial Narrow" w:hAnsi="Arial Narrow" w:cs="Arial"/>
                <w:sz w:val="20"/>
                <w:szCs w:val="20"/>
              </w:rPr>
            </w:pPr>
          </w:p>
        </w:tc>
        <w:tc>
          <w:tcPr>
            <w:tcW w:w="1985" w:type="dxa"/>
            <w:vMerge w:val="restart"/>
            <w:tcBorders>
              <w:top w:val="nil"/>
              <w:left w:val="nil"/>
              <w:right w:val="nil"/>
            </w:tcBorders>
          </w:tcPr>
          <w:p w:rsidR="001A0AEE" w:rsidRPr="00FA1923" w:rsidRDefault="001A0AEE" w:rsidP="00541B1B">
            <w:pPr>
              <w:pStyle w:val="ListParagraph"/>
              <w:ind w:left="-128" w:right="-108"/>
              <w:rPr>
                <w:rFonts w:ascii="Arial Narrow" w:hAnsi="Arial Narrow" w:cs="Arial"/>
                <w:sz w:val="20"/>
                <w:szCs w:val="20"/>
              </w:rPr>
            </w:pPr>
          </w:p>
        </w:tc>
        <w:tc>
          <w:tcPr>
            <w:tcW w:w="360" w:type="dxa"/>
            <w:vMerge w:val="restart"/>
            <w:tcBorders>
              <w:top w:val="nil"/>
              <w:left w:val="nil"/>
              <w:right w:val="nil"/>
            </w:tcBorders>
            <w:vAlign w:val="center"/>
          </w:tcPr>
          <w:p w:rsidR="001A0AEE" w:rsidRDefault="001A0AEE" w:rsidP="00541B1B">
            <w:pPr>
              <w:pStyle w:val="ListParagraph"/>
              <w:ind w:left="-128" w:right="-108"/>
              <w:jc w:val="center"/>
              <w:rPr>
                <w:rFonts w:ascii="Arial Narrow" w:hAnsi="Arial Narrow" w:cs="Arial"/>
                <w:sz w:val="20"/>
                <w:szCs w:val="20"/>
              </w:rPr>
            </w:pPr>
            <w:r>
              <w:rPr>
                <w:rFonts w:ascii="Arial Narrow" w:hAnsi="Arial Narrow" w:cs="Arial"/>
                <w:sz w:val="20"/>
                <w:szCs w:val="20"/>
                <w:lang w:val="en-US"/>
              </w:rPr>
              <w:t>3</w:t>
            </w:r>
          </w:p>
        </w:tc>
        <w:tc>
          <w:tcPr>
            <w:tcW w:w="5168" w:type="dxa"/>
            <w:gridSpan w:val="2"/>
            <w:tcBorders>
              <w:top w:val="nil"/>
              <w:left w:val="nil"/>
              <w:bottom w:val="nil"/>
              <w:right w:val="nil"/>
            </w:tcBorders>
            <w:vAlign w:val="center"/>
          </w:tcPr>
          <w:p w:rsidR="001A0AEE" w:rsidRPr="0094395F" w:rsidRDefault="001A0AEE" w:rsidP="00541B1B">
            <w:pPr>
              <w:pStyle w:val="ListParagraph"/>
              <w:ind w:left="0"/>
              <w:rPr>
                <w:rFonts w:ascii="Arial Narrow" w:hAnsi="Arial Narrow" w:cs="Arial"/>
                <w:sz w:val="20"/>
                <w:szCs w:val="20"/>
                <w:lang w:val="en-US"/>
              </w:rPr>
            </w:pPr>
          </w:p>
        </w:tc>
      </w:tr>
      <w:tr w:rsidR="001A0AEE" w:rsidTr="00541B1B">
        <w:trPr>
          <w:trHeight w:val="698"/>
        </w:trPr>
        <w:tc>
          <w:tcPr>
            <w:tcW w:w="360" w:type="dxa"/>
            <w:vMerge w:val="restart"/>
            <w:tcBorders>
              <w:top w:val="nil"/>
            </w:tcBorders>
          </w:tcPr>
          <w:p w:rsidR="001A0AEE" w:rsidRPr="00FA1923" w:rsidRDefault="001A0AEE" w:rsidP="00541B1B">
            <w:pPr>
              <w:pStyle w:val="ListParagraph"/>
              <w:ind w:left="-142" w:right="-84"/>
              <w:jc w:val="center"/>
              <w:rPr>
                <w:rFonts w:ascii="Arial Narrow" w:hAnsi="Arial Narrow" w:cs="Arial"/>
                <w:b/>
                <w:sz w:val="20"/>
                <w:szCs w:val="20"/>
              </w:rPr>
            </w:pPr>
          </w:p>
        </w:tc>
        <w:tc>
          <w:tcPr>
            <w:tcW w:w="1767" w:type="dxa"/>
            <w:vMerge w:val="restart"/>
            <w:tcBorders>
              <w:top w:val="nil"/>
            </w:tcBorders>
          </w:tcPr>
          <w:p w:rsidR="001A0AEE" w:rsidRPr="00FA1923" w:rsidRDefault="001A0AEE" w:rsidP="00541B1B">
            <w:pPr>
              <w:pStyle w:val="ListParagraph"/>
              <w:ind w:left="0"/>
              <w:rPr>
                <w:rFonts w:ascii="Arial Narrow" w:hAnsi="Arial Narrow" w:cs="Arial"/>
                <w:b/>
                <w:sz w:val="20"/>
                <w:szCs w:val="20"/>
              </w:rPr>
            </w:pPr>
          </w:p>
        </w:tc>
        <w:tc>
          <w:tcPr>
            <w:tcW w:w="425" w:type="dxa"/>
            <w:vMerge w:val="restart"/>
            <w:tcBorders>
              <w:top w:val="nil"/>
              <w:right w:val="nil"/>
            </w:tcBorders>
            <w:vAlign w:val="center"/>
          </w:tcPr>
          <w:p w:rsidR="001A0AEE" w:rsidRPr="00FA1923" w:rsidRDefault="001A0AEE" w:rsidP="00541B1B">
            <w:pPr>
              <w:pStyle w:val="ListParagraph"/>
              <w:ind w:left="-128" w:right="-108"/>
              <w:jc w:val="center"/>
              <w:rPr>
                <w:rFonts w:ascii="Arial Narrow" w:hAnsi="Arial Narrow" w:cs="Arial"/>
                <w:sz w:val="20"/>
                <w:szCs w:val="20"/>
              </w:rPr>
            </w:pPr>
          </w:p>
        </w:tc>
        <w:tc>
          <w:tcPr>
            <w:tcW w:w="1985" w:type="dxa"/>
            <w:vMerge/>
            <w:tcBorders>
              <w:left w:val="nil"/>
            </w:tcBorders>
          </w:tcPr>
          <w:p w:rsidR="001A0AEE" w:rsidRPr="00FA1923" w:rsidRDefault="001A0AEE" w:rsidP="00541B1B">
            <w:pPr>
              <w:pStyle w:val="ListParagraph"/>
              <w:ind w:left="-128" w:right="-108"/>
              <w:rPr>
                <w:rFonts w:ascii="Arial Narrow" w:hAnsi="Arial Narrow" w:cs="Arial"/>
                <w:sz w:val="20"/>
                <w:szCs w:val="20"/>
              </w:rPr>
            </w:pPr>
          </w:p>
        </w:tc>
        <w:tc>
          <w:tcPr>
            <w:tcW w:w="360" w:type="dxa"/>
            <w:vMerge/>
            <w:tcBorders>
              <w:right w:val="nil"/>
            </w:tcBorders>
            <w:vAlign w:val="center"/>
          </w:tcPr>
          <w:p w:rsidR="001A0AEE" w:rsidRDefault="001A0AEE" w:rsidP="00541B1B">
            <w:pPr>
              <w:pStyle w:val="ListParagraph"/>
              <w:ind w:left="-128" w:right="-108"/>
              <w:jc w:val="center"/>
              <w:rPr>
                <w:rFonts w:ascii="Arial Narrow" w:hAnsi="Arial Narrow" w:cs="Arial"/>
                <w:sz w:val="20"/>
                <w:szCs w:val="20"/>
              </w:rPr>
            </w:pPr>
          </w:p>
        </w:tc>
        <w:tc>
          <w:tcPr>
            <w:tcW w:w="3467" w:type="dxa"/>
            <w:tcBorders>
              <w:top w:val="nil"/>
              <w:left w:val="nil"/>
            </w:tcBorders>
            <w:vAlign w:val="center"/>
          </w:tcPr>
          <w:p w:rsidR="001A0AEE" w:rsidRDefault="001A0AEE" w:rsidP="00541B1B">
            <w:pPr>
              <w:rPr>
                <w:rFonts w:ascii="Calibri" w:hAnsi="Calibri" w:cs="Calibri"/>
                <w:color w:val="000000"/>
              </w:rPr>
            </w:pPr>
            <w:r>
              <w:rPr>
                <w:rFonts w:ascii="Calibri" w:hAnsi="Calibri" w:cs="Calibri"/>
                <w:color w:val="000000"/>
              </w:rPr>
              <w:t>Koordinasi           Pelaksanaan           Administrasi Pemberhentian</w:t>
            </w:r>
          </w:p>
        </w:tc>
        <w:tc>
          <w:tcPr>
            <w:tcW w:w="1701" w:type="dxa"/>
            <w:tcBorders>
              <w:top w:val="nil"/>
            </w:tcBorders>
            <w:vAlign w:val="center"/>
          </w:tcPr>
          <w:p w:rsidR="001A0AEE" w:rsidRDefault="001A0AEE" w:rsidP="00541B1B">
            <w:pPr>
              <w:pStyle w:val="ListParagraph"/>
              <w:ind w:left="0"/>
              <w:jc w:val="center"/>
              <w:rPr>
                <w:rFonts w:ascii="Arial Narrow" w:hAnsi="Arial Narrow" w:cs="Arial"/>
                <w:sz w:val="20"/>
                <w:szCs w:val="20"/>
              </w:rPr>
            </w:pPr>
            <w:r>
              <w:rPr>
                <w:rFonts w:ascii="Arial Narrow" w:hAnsi="Arial Narrow" w:cs="Arial"/>
                <w:sz w:val="20"/>
                <w:szCs w:val="20"/>
                <w:lang w:val="en-US"/>
              </w:rPr>
              <w:t>Pembinaan dan kesejahteraan</w:t>
            </w:r>
          </w:p>
        </w:tc>
      </w:tr>
      <w:tr w:rsidR="001A0AEE" w:rsidTr="001A0AEE">
        <w:trPr>
          <w:trHeight w:val="369"/>
        </w:trPr>
        <w:tc>
          <w:tcPr>
            <w:tcW w:w="360" w:type="dxa"/>
            <w:vMerge/>
            <w:tcBorders>
              <w:top w:val="nil"/>
            </w:tcBorders>
          </w:tcPr>
          <w:p w:rsidR="001A0AEE" w:rsidRPr="00FA1923" w:rsidRDefault="001A0AEE" w:rsidP="00541B1B">
            <w:pPr>
              <w:pStyle w:val="ListParagraph"/>
              <w:ind w:left="-142" w:right="-84"/>
              <w:contextualSpacing w:val="0"/>
              <w:jc w:val="center"/>
              <w:rPr>
                <w:rFonts w:ascii="Arial Narrow" w:hAnsi="Arial Narrow" w:cs="Arial"/>
                <w:b/>
                <w:sz w:val="20"/>
                <w:szCs w:val="20"/>
              </w:rPr>
            </w:pPr>
          </w:p>
        </w:tc>
        <w:tc>
          <w:tcPr>
            <w:tcW w:w="1767" w:type="dxa"/>
            <w:vMerge/>
            <w:tcBorders>
              <w:top w:val="nil"/>
            </w:tcBorders>
          </w:tcPr>
          <w:p w:rsidR="001A0AEE" w:rsidRPr="00FA1923" w:rsidRDefault="001A0AEE" w:rsidP="00541B1B">
            <w:pPr>
              <w:pStyle w:val="ListParagraph"/>
              <w:ind w:left="0"/>
              <w:contextualSpacing w:val="0"/>
              <w:rPr>
                <w:rFonts w:ascii="Arial Narrow" w:hAnsi="Arial Narrow" w:cs="Arial"/>
                <w:b/>
                <w:sz w:val="20"/>
                <w:szCs w:val="20"/>
              </w:rPr>
            </w:pPr>
          </w:p>
        </w:tc>
        <w:tc>
          <w:tcPr>
            <w:tcW w:w="425" w:type="dxa"/>
            <w:vMerge/>
            <w:tcBorders>
              <w:top w:val="nil"/>
              <w:right w:val="nil"/>
            </w:tcBorders>
            <w:vAlign w:val="center"/>
          </w:tcPr>
          <w:p w:rsidR="001A0AEE" w:rsidRPr="00FA1923" w:rsidRDefault="001A0AEE" w:rsidP="00541B1B">
            <w:pPr>
              <w:pStyle w:val="ListParagraph"/>
              <w:ind w:left="-128" w:right="-108"/>
              <w:jc w:val="center"/>
              <w:rPr>
                <w:rFonts w:ascii="Arial Narrow" w:hAnsi="Arial Narrow" w:cs="Arial"/>
                <w:sz w:val="20"/>
                <w:szCs w:val="20"/>
              </w:rPr>
            </w:pPr>
          </w:p>
        </w:tc>
        <w:tc>
          <w:tcPr>
            <w:tcW w:w="1985" w:type="dxa"/>
            <w:vMerge/>
            <w:tcBorders>
              <w:left w:val="nil"/>
            </w:tcBorders>
          </w:tcPr>
          <w:p w:rsidR="001A0AEE" w:rsidRDefault="001A0AEE" w:rsidP="00541B1B">
            <w:pPr>
              <w:pStyle w:val="ListParagraph"/>
              <w:ind w:left="-1196" w:right="-108"/>
              <w:contextualSpacing w:val="0"/>
              <w:jc w:val="center"/>
              <w:rPr>
                <w:rFonts w:ascii="Arial Narrow" w:hAnsi="Arial Narrow" w:cs="Arial"/>
                <w:sz w:val="20"/>
                <w:szCs w:val="20"/>
              </w:rPr>
            </w:pPr>
          </w:p>
        </w:tc>
        <w:tc>
          <w:tcPr>
            <w:tcW w:w="360" w:type="dxa"/>
            <w:tcBorders>
              <w:bottom w:val="dotted" w:sz="4" w:space="0" w:color="auto"/>
              <w:right w:val="nil"/>
            </w:tcBorders>
            <w:vAlign w:val="center"/>
          </w:tcPr>
          <w:p w:rsidR="001A0AEE" w:rsidRPr="0018150C"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4</w:t>
            </w:r>
          </w:p>
        </w:tc>
        <w:tc>
          <w:tcPr>
            <w:tcW w:w="3467" w:type="dxa"/>
            <w:tcBorders>
              <w:left w:val="nil"/>
              <w:bottom w:val="dotted" w:sz="4" w:space="0" w:color="auto"/>
            </w:tcBorders>
            <w:vAlign w:val="center"/>
          </w:tcPr>
          <w:p w:rsidR="001A0AEE" w:rsidRDefault="001A0AEE" w:rsidP="00541B1B">
            <w:pPr>
              <w:rPr>
                <w:rFonts w:ascii="Calibri" w:hAnsi="Calibri" w:cs="Calibri"/>
                <w:color w:val="000000"/>
              </w:rPr>
            </w:pPr>
            <w:r>
              <w:rPr>
                <w:rFonts w:ascii="Calibri" w:hAnsi="Calibri" w:cs="Calibri"/>
                <w:color w:val="000000"/>
              </w:rPr>
              <w:t>Fasilitasi Lembaga Profesi ASN</w:t>
            </w:r>
          </w:p>
        </w:tc>
        <w:tc>
          <w:tcPr>
            <w:tcW w:w="1701" w:type="dxa"/>
            <w:tcBorders>
              <w:bottom w:val="dotted" w:sz="4" w:space="0" w:color="auto"/>
            </w:tcBorders>
            <w:vAlign w:val="center"/>
          </w:tcPr>
          <w:p w:rsidR="001A0AEE" w:rsidRPr="00FA1923" w:rsidRDefault="001A0AEE" w:rsidP="00541B1B">
            <w:pPr>
              <w:pStyle w:val="ListParagraph"/>
              <w:ind w:left="0"/>
              <w:contextualSpacing w:val="0"/>
              <w:jc w:val="center"/>
              <w:rPr>
                <w:rFonts w:ascii="Arial Narrow" w:hAnsi="Arial Narrow" w:cs="Arial"/>
                <w:sz w:val="20"/>
                <w:szCs w:val="20"/>
              </w:rPr>
            </w:pPr>
            <w:r>
              <w:rPr>
                <w:rFonts w:ascii="Arial Narrow" w:hAnsi="Arial Narrow" w:cs="Arial"/>
                <w:sz w:val="20"/>
                <w:szCs w:val="20"/>
                <w:lang w:val="en-US"/>
              </w:rPr>
              <w:t>Pengadaan dan Mutasi Pegawai</w:t>
            </w:r>
          </w:p>
        </w:tc>
      </w:tr>
      <w:tr w:rsidR="001A0AEE" w:rsidTr="001A0AEE">
        <w:trPr>
          <w:trHeight w:val="369"/>
        </w:trPr>
        <w:tc>
          <w:tcPr>
            <w:tcW w:w="360" w:type="dxa"/>
            <w:vMerge/>
            <w:tcBorders>
              <w:top w:val="nil"/>
            </w:tcBorders>
          </w:tcPr>
          <w:p w:rsidR="001A0AEE" w:rsidRPr="00FA1923" w:rsidRDefault="001A0AEE" w:rsidP="00541B1B">
            <w:pPr>
              <w:pStyle w:val="ListParagraph"/>
              <w:ind w:left="-142" w:right="-84"/>
              <w:contextualSpacing w:val="0"/>
              <w:jc w:val="center"/>
              <w:rPr>
                <w:rFonts w:ascii="Arial Narrow" w:hAnsi="Arial Narrow" w:cs="Arial"/>
                <w:b/>
                <w:sz w:val="20"/>
                <w:szCs w:val="20"/>
              </w:rPr>
            </w:pPr>
          </w:p>
        </w:tc>
        <w:tc>
          <w:tcPr>
            <w:tcW w:w="1767" w:type="dxa"/>
            <w:vMerge/>
            <w:tcBorders>
              <w:top w:val="nil"/>
            </w:tcBorders>
          </w:tcPr>
          <w:p w:rsidR="001A0AEE" w:rsidRPr="00FA1923" w:rsidRDefault="001A0AEE" w:rsidP="00541B1B">
            <w:pPr>
              <w:pStyle w:val="ListParagraph"/>
              <w:ind w:left="0"/>
              <w:contextualSpacing w:val="0"/>
              <w:rPr>
                <w:rFonts w:ascii="Arial Narrow" w:hAnsi="Arial Narrow" w:cs="Arial"/>
                <w:b/>
                <w:sz w:val="20"/>
                <w:szCs w:val="20"/>
              </w:rPr>
            </w:pPr>
          </w:p>
        </w:tc>
        <w:tc>
          <w:tcPr>
            <w:tcW w:w="425" w:type="dxa"/>
            <w:vMerge/>
            <w:tcBorders>
              <w:top w:val="nil"/>
              <w:right w:val="nil"/>
            </w:tcBorders>
            <w:vAlign w:val="center"/>
          </w:tcPr>
          <w:p w:rsidR="001A0AEE" w:rsidRDefault="001A0AEE" w:rsidP="00541B1B">
            <w:pPr>
              <w:pStyle w:val="ListParagraph"/>
              <w:ind w:left="-128" w:right="-108"/>
              <w:jc w:val="center"/>
              <w:rPr>
                <w:rFonts w:ascii="Arial Narrow" w:hAnsi="Arial Narrow" w:cs="Arial"/>
                <w:sz w:val="20"/>
                <w:szCs w:val="20"/>
              </w:rPr>
            </w:pPr>
          </w:p>
        </w:tc>
        <w:tc>
          <w:tcPr>
            <w:tcW w:w="1985" w:type="dxa"/>
            <w:vMerge/>
            <w:tcBorders>
              <w:left w:val="nil"/>
            </w:tcBorders>
          </w:tcPr>
          <w:p w:rsidR="001A0AEE" w:rsidRDefault="001A0AEE" w:rsidP="00541B1B">
            <w:pPr>
              <w:pStyle w:val="ListParagraph"/>
              <w:ind w:left="-128" w:right="-108"/>
              <w:contextualSpacing w:val="0"/>
              <w:jc w:val="center"/>
              <w:rPr>
                <w:rFonts w:ascii="Arial Narrow" w:hAnsi="Arial Narrow" w:cs="Arial"/>
                <w:sz w:val="20"/>
                <w:szCs w:val="20"/>
              </w:rPr>
            </w:pPr>
          </w:p>
        </w:tc>
        <w:tc>
          <w:tcPr>
            <w:tcW w:w="360" w:type="dxa"/>
            <w:tcBorders>
              <w:top w:val="dotted" w:sz="4" w:space="0" w:color="auto"/>
              <w:bottom w:val="dotted" w:sz="4" w:space="0" w:color="auto"/>
              <w:right w:val="nil"/>
            </w:tcBorders>
            <w:vAlign w:val="center"/>
          </w:tcPr>
          <w:p w:rsidR="001A0AEE" w:rsidRPr="0018150C"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5</w:t>
            </w:r>
          </w:p>
        </w:tc>
        <w:tc>
          <w:tcPr>
            <w:tcW w:w="3467" w:type="dxa"/>
            <w:tcBorders>
              <w:top w:val="dotted" w:sz="4" w:space="0" w:color="auto"/>
              <w:left w:val="nil"/>
              <w:bottom w:val="dotted" w:sz="4" w:space="0" w:color="auto"/>
            </w:tcBorders>
            <w:vAlign w:val="bottom"/>
          </w:tcPr>
          <w:p w:rsidR="001A0AEE" w:rsidRDefault="001A0AEE" w:rsidP="00541B1B">
            <w:pPr>
              <w:rPr>
                <w:rFonts w:ascii="Calibri" w:hAnsi="Calibri" w:cs="Calibri"/>
                <w:color w:val="000000"/>
              </w:rPr>
            </w:pPr>
            <w:r>
              <w:rPr>
                <w:rFonts w:ascii="Calibri" w:hAnsi="Calibri" w:cs="Calibri"/>
                <w:color w:val="000000"/>
              </w:rPr>
              <w:t>Pengelolaan Sistem Informasi Kepegawaian</w:t>
            </w:r>
          </w:p>
        </w:tc>
        <w:tc>
          <w:tcPr>
            <w:tcW w:w="1701" w:type="dxa"/>
            <w:tcBorders>
              <w:top w:val="dotted" w:sz="4" w:space="0" w:color="auto"/>
              <w:bottom w:val="dotted" w:sz="4" w:space="0" w:color="auto"/>
            </w:tcBorders>
            <w:vAlign w:val="center"/>
          </w:tcPr>
          <w:p w:rsidR="001A0AEE" w:rsidRPr="002374B0" w:rsidRDefault="001A0AEE" w:rsidP="00541B1B">
            <w:pPr>
              <w:pStyle w:val="ListParagraph"/>
              <w:ind w:left="0"/>
              <w:contextualSpacing w:val="0"/>
              <w:jc w:val="center"/>
              <w:rPr>
                <w:rFonts w:ascii="Arial Narrow" w:hAnsi="Arial Narrow" w:cs="Arial"/>
                <w:sz w:val="20"/>
                <w:szCs w:val="20"/>
                <w:lang w:val="en-US"/>
              </w:rPr>
            </w:pPr>
            <w:r>
              <w:rPr>
                <w:rFonts w:ascii="Arial Narrow" w:hAnsi="Arial Narrow" w:cs="Arial"/>
                <w:sz w:val="20"/>
                <w:szCs w:val="20"/>
                <w:lang w:val="en-US"/>
              </w:rPr>
              <w:t>Data dan Informasi</w:t>
            </w:r>
          </w:p>
        </w:tc>
      </w:tr>
      <w:tr w:rsidR="001A0AEE" w:rsidTr="001A0AEE">
        <w:trPr>
          <w:trHeight w:val="369"/>
        </w:trPr>
        <w:tc>
          <w:tcPr>
            <w:tcW w:w="360" w:type="dxa"/>
            <w:vMerge/>
            <w:tcBorders>
              <w:top w:val="nil"/>
            </w:tcBorders>
          </w:tcPr>
          <w:p w:rsidR="001A0AEE" w:rsidRPr="00FA1923" w:rsidRDefault="001A0AEE" w:rsidP="00541B1B">
            <w:pPr>
              <w:pStyle w:val="ListParagraph"/>
              <w:ind w:left="-142" w:right="-84"/>
              <w:contextualSpacing w:val="0"/>
              <w:jc w:val="center"/>
              <w:rPr>
                <w:rFonts w:ascii="Arial Narrow" w:hAnsi="Arial Narrow" w:cs="Arial"/>
                <w:b/>
                <w:sz w:val="20"/>
                <w:szCs w:val="20"/>
              </w:rPr>
            </w:pPr>
          </w:p>
        </w:tc>
        <w:tc>
          <w:tcPr>
            <w:tcW w:w="1767" w:type="dxa"/>
            <w:vMerge/>
            <w:tcBorders>
              <w:top w:val="nil"/>
            </w:tcBorders>
          </w:tcPr>
          <w:p w:rsidR="001A0AEE" w:rsidRPr="00FA1923" w:rsidRDefault="001A0AEE" w:rsidP="00541B1B">
            <w:pPr>
              <w:pStyle w:val="ListParagraph"/>
              <w:ind w:left="0"/>
              <w:contextualSpacing w:val="0"/>
              <w:rPr>
                <w:rFonts w:ascii="Arial Narrow" w:hAnsi="Arial Narrow" w:cs="Arial"/>
                <w:b/>
                <w:sz w:val="20"/>
                <w:szCs w:val="20"/>
              </w:rPr>
            </w:pPr>
          </w:p>
        </w:tc>
        <w:tc>
          <w:tcPr>
            <w:tcW w:w="425" w:type="dxa"/>
            <w:vMerge/>
            <w:tcBorders>
              <w:top w:val="nil"/>
              <w:right w:val="nil"/>
            </w:tcBorders>
            <w:vAlign w:val="center"/>
          </w:tcPr>
          <w:p w:rsidR="001A0AEE" w:rsidRPr="00FA1923" w:rsidRDefault="001A0AEE" w:rsidP="00541B1B">
            <w:pPr>
              <w:pStyle w:val="ListParagraph"/>
              <w:ind w:left="-128" w:right="-108"/>
              <w:jc w:val="center"/>
              <w:rPr>
                <w:rFonts w:ascii="Arial Narrow" w:hAnsi="Arial Narrow" w:cs="Arial"/>
                <w:sz w:val="20"/>
                <w:szCs w:val="20"/>
              </w:rPr>
            </w:pPr>
          </w:p>
        </w:tc>
        <w:tc>
          <w:tcPr>
            <w:tcW w:w="1985" w:type="dxa"/>
            <w:vMerge/>
            <w:tcBorders>
              <w:left w:val="nil"/>
            </w:tcBorders>
          </w:tcPr>
          <w:p w:rsidR="001A0AEE" w:rsidRDefault="001A0AEE" w:rsidP="00541B1B">
            <w:pPr>
              <w:pStyle w:val="ListParagraph"/>
              <w:ind w:left="-128" w:right="-108"/>
              <w:contextualSpacing w:val="0"/>
              <w:jc w:val="center"/>
              <w:rPr>
                <w:rFonts w:ascii="Arial Narrow" w:hAnsi="Arial Narrow" w:cs="Arial"/>
                <w:sz w:val="20"/>
                <w:szCs w:val="20"/>
              </w:rPr>
            </w:pPr>
          </w:p>
        </w:tc>
        <w:tc>
          <w:tcPr>
            <w:tcW w:w="360" w:type="dxa"/>
            <w:tcBorders>
              <w:top w:val="dotted" w:sz="4" w:space="0" w:color="auto"/>
              <w:bottom w:val="dotted" w:sz="4" w:space="0" w:color="auto"/>
              <w:right w:val="nil"/>
            </w:tcBorders>
            <w:vAlign w:val="center"/>
          </w:tcPr>
          <w:p w:rsidR="001A0AEE" w:rsidRPr="0018150C"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6</w:t>
            </w:r>
          </w:p>
        </w:tc>
        <w:tc>
          <w:tcPr>
            <w:tcW w:w="3467" w:type="dxa"/>
            <w:tcBorders>
              <w:top w:val="dotted" w:sz="4" w:space="0" w:color="auto"/>
              <w:left w:val="nil"/>
              <w:bottom w:val="dotted" w:sz="4" w:space="0" w:color="auto"/>
            </w:tcBorders>
            <w:vAlign w:val="bottom"/>
          </w:tcPr>
          <w:p w:rsidR="001A0AEE" w:rsidRDefault="001A0AEE" w:rsidP="00541B1B">
            <w:pPr>
              <w:rPr>
                <w:rFonts w:ascii="Calibri" w:hAnsi="Calibri" w:cs="Calibri"/>
                <w:color w:val="000000"/>
              </w:rPr>
            </w:pPr>
            <w:r>
              <w:rPr>
                <w:rFonts w:ascii="Calibri" w:hAnsi="Calibri" w:cs="Calibri"/>
                <w:color w:val="000000"/>
              </w:rPr>
              <w:t>Pengelolaan Data Kepegawaian</w:t>
            </w:r>
          </w:p>
        </w:tc>
        <w:tc>
          <w:tcPr>
            <w:tcW w:w="1701" w:type="dxa"/>
            <w:tcBorders>
              <w:top w:val="dotted" w:sz="4" w:space="0" w:color="auto"/>
              <w:bottom w:val="dotted" w:sz="4" w:space="0" w:color="auto"/>
            </w:tcBorders>
            <w:vAlign w:val="center"/>
          </w:tcPr>
          <w:p w:rsidR="001A0AEE" w:rsidRPr="00FA1923" w:rsidRDefault="001A0AEE" w:rsidP="00541B1B">
            <w:pPr>
              <w:pStyle w:val="ListParagraph"/>
              <w:ind w:left="0"/>
              <w:contextualSpacing w:val="0"/>
              <w:jc w:val="center"/>
              <w:rPr>
                <w:rFonts w:ascii="Arial Narrow" w:hAnsi="Arial Narrow" w:cs="Arial"/>
                <w:sz w:val="20"/>
                <w:szCs w:val="20"/>
              </w:rPr>
            </w:pPr>
            <w:r>
              <w:rPr>
                <w:rFonts w:ascii="Arial Narrow" w:hAnsi="Arial Narrow" w:cs="Arial"/>
                <w:sz w:val="20"/>
                <w:szCs w:val="20"/>
                <w:lang w:val="en-US"/>
              </w:rPr>
              <w:t>Data dan Informasi</w:t>
            </w:r>
          </w:p>
        </w:tc>
      </w:tr>
      <w:tr w:rsidR="001A0AEE" w:rsidTr="001A0AEE">
        <w:trPr>
          <w:trHeight w:val="369"/>
        </w:trPr>
        <w:tc>
          <w:tcPr>
            <w:tcW w:w="360" w:type="dxa"/>
            <w:vMerge/>
            <w:tcBorders>
              <w:top w:val="nil"/>
            </w:tcBorders>
          </w:tcPr>
          <w:p w:rsidR="001A0AEE" w:rsidRPr="00FA1923" w:rsidRDefault="001A0AEE" w:rsidP="00541B1B">
            <w:pPr>
              <w:pStyle w:val="ListParagraph"/>
              <w:ind w:left="-142" w:right="-84"/>
              <w:contextualSpacing w:val="0"/>
              <w:jc w:val="center"/>
              <w:rPr>
                <w:rFonts w:ascii="Arial Narrow" w:hAnsi="Arial Narrow" w:cs="Arial"/>
                <w:b/>
                <w:sz w:val="20"/>
                <w:szCs w:val="20"/>
              </w:rPr>
            </w:pPr>
          </w:p>
        </w:tc>
        <w:tc>
          <w:tcPr>
            <w:tcW w:w="1767" w:type="dxa"/>
            <w:vMerge/>
            <w:tcBorders>
              <w:top w:val="nil"/>
            </w:tcBorders>
          </w:tcPr>
          <w:p w:rsidR="001A0AEE" w:rsidRPr="00FA1923" w:rsidRDefault="001A0AEE" w:rsidP="00541B1B">
            <w:pPr>
              <w:pStyle w:val="ListParagraph"/>
              <w:ind w:left="0"/>
              <w:contextualSpacing w:val="0"/>
              <w:rPr>
                <w:rFonts w:ascii="Arial Narrow" w:hAnsi="Arial Narrow" w:cs="Arial"/>
                <w:b/>
                <w:sz w:val="20"/>
                <w:szCs w:val="20"/>
              </w:rPr>
            </w:pPr>
          </w:p>
        </w:tc>
        <w:tc>
          <w:tcPr>
            <w:tcW w:w="425" w:type="dxa"/>
            <w:vMerge w:val="restart"/>
            <w:tcBorders>
              <w:right w:val="nil"/>
            </w:tcBorders>
            <w:vAlign w:val="center"/>
          </w:tcPr>
          <w:p w:rsidR="001A0AEE" w:rsidRPr="00E24B3A"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2</w:t>
            </w:r>
          </w:p>
        </w:tc>
        <w:tc>
          <w:tcPr>
            <w:tcW w:w="1985" w:type="dxa"/>
            <w:vMerge w:val="restart"/>
            <w:tcBorders>
              <w:left w:val="nil"/>
            </w:tcBorders>
            <w:vAlign w:val="center"/>
          </w:tcPr>
          <w:p w:rsidR="001A0AEE" w:rsidRDefault="001A0AEE" w:rsidP="00541B1B">
            <w:pPr>
              <w:pStyle w:val="ListParagraph"/>
              <w:ind w:left="-128" w:right="-108"/>
              <w:contextualSpacing w:val="0"/>
              <w:jc w:val="center"/>
              <w:rPr>
                <w:rFonts w:ascii="Arial Narrow" w:hAnsi="Arial Narrow" w:cs="Arial"/>
                <w:sz w:val="20"/>
                <w:szCs w:val="20"/>
              </w:rPr>
            </w:pPr>
            <w:r w:rsidRPr="00E24B3A">
              <w:rPr>
                <w:rFonts w:ascii="Arial Narrow" w:hAnsi="Arial Narrow" w:cs="Arial"/>
                <w:sz w:val="20"/>
                <w:szCs w:val="20"/>
              </w:rPr>
              <w:t>Mutasi dan Promosi ASN</w:t>
            </w:r>
          </w:p>
        </w:tc>
        <w:tc>
          <w:tcPr>
            <w:tcW w:w="360" w:type="dxa"/>
            <w:tcBorders>
              <w:top w:val="single" w:sz="4" w:space="0" w:color="auto"/>
              <w:bottom w:val="dotted" w:sz="4" w:space="0" w:color="000000" w:themeColor="text1"/>
              <w:right w:val="nil"/>
            </w:tcBorders>
            <w:vAlign w:val="center"/>
          </w:tcPr>
          <w:p w:rsidR="001A0AEE" w:rsidRPr="00F11B72"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1</w:t>
            </w:r>
          </w:p>
        </w:tc>
        <w:tc>
          <w:tcPr>
            <w:tcW w:w="3467" w:type="dxa"/>
            <w:tcBorders>
              <w:top w:val="single" w:sz="4" w:space="0" w:color="auto"/>
              <w:left w:val="nil"/>
              <w:bottom w:val="dotted" w:sz="4" w:space="0" w:color="000000" w:themeColor="text1"/>
            </w:tcBorders>
            <w:vAlign w:val="bottom"/>
          </w:tcPr>
          <w:p w:rsidR="001A0AEE" w:rsidRDefault="001A0AEE" w:rsidP="00541B1B">
            <w:pPr>
              <w:rPr>
                <w:rFonts w:ascii="Calibri" w:hAnsi="Calibri" w:cs="Calibri"/>
                <w:color w:val="000000"/>
              </w:rPr>
            </w:pPr>
            <w:r>
              <w:rPr>
                <w:rFonts w:ascii="Calibri" w:hAnsi="Calibri" w:cs="Calibri"/>
                <w:color w:val="000000"/>
              </w:rPr>
              <w:t>Pengelolaan Mutasi ASN</w:t>
            </w:r>
          </w:p>
        </w:tc>
        <w:tc>
          <w:tcPr>
            <w:tcW w:w="1701" w:type="dxa"/>
            <w:tcBorders>
              <w:top w:val="dotted" w:sz="4" w:space="0" w:color="auto"/>
              <w:bottom w:val="dotted" w:sz="4" w:space="0" w:color="auto"/>
            </w:tcBorders>
            <w:vAlign w:val="center"/>
          </w:tcPr>
          <w:p w:rsidR="001A0AEE" w:rsidRPr="00FA1923" w:rsidRDefault="001A0AEE" w:rsidP="00541B1B">
            <w:pPr>
              <w:pStyle w:val="ListParagraph"/>
              <w:ind w:left="0"/>
              <w:contextualSpacing w:val="0"/>
              <w:jc w:val="center"/>
              <w:rPr>
                <w:rFonts w:ascii="Arial Narrow" w:hAnsi="Arial Narrow" w:cs="Arial"/>
                <w:sz w:val="20"/>
                <w:szCs w:val="20"/>
              </w:rPr>
            </w:pPr>
            <w:r>
              <w:rPr>
                <w:rFonts w:ascii="Arial Narrow" w:hAnsi="Arial Narrow" w:cs="Arial"/>
                <w:sz w:val="20"/>
                <w:szCs w:val="20"/>
                <w:lang w:val="en-US"/>
              </w:rPr>
              <w:t>Pengadaan dan Mutasi Pegawai</w:t>
            </w:r>
          </w:p>
        </w:tc>
      </w:tr>
      <w:tr w:rsidR="001A0AEE" w:rsidTr="001A0AEE">
        <w:trPr>
          <w:trHeight w:val="369"/>
        </w:trPr>
        <w:tc>
          <w:tcPr>
            <w:tcW w:w="360" w:type="dxa"/>
            <w:vMerge/>
            <w:tcBorders>
              <w:top w:val="nil"/>
            </w:tcBorders>
          </w:tcPr>
          <w:p w:rsidR="001A0AEE" w:rsidRPr="00FA1923" w:rsidRDefault="001A0AEE" w:rsidP="00541B1B">
            <w:pPr>
              <w:pStyle w:val="ListParagraph"/>
              <w:ind w:left="-142" w:right="-84"/>
              <w:contextualSpacing w:val="0"/>
              <w:jc w:val="center"/>
              <w:rPr>
                <w:rFonts w:ascii="Arial Narrow" w:hAnsi="Arial Narrow" w:cs="Arial"/>
                <w:b/>
                <w:sz w:val="20"/>
                <w:szCs w:val="20"/>
              </w:rPr>
            </w:pPr>
          </w:p>
        </w:tc>
        <w:tc>
          <w:tcPr>
            <w:tcW w:w="1767" w:type="dxa"/>
            <w:vMerge/>
            <w:tcBorders>
              <w:top w:val="nil"/>
            </w:tcBorders>
          </w:tcPr>
          <w:p w:rsidR="001A0AEE" w:rsidRPr="00FA1923" w:rsidRDefault="001A0AEE" w:rsidP="00541B1B">
            <w:pPr>
              <w:pStyle w:val="ListParagraph"/>
              <w:ind w:left="0"/>
              <w:contextualSpacing w:val="0"/>
              <w:rPr>
                <w:rFonts w:ascii="Arial Narrow" w:hAnsi="Arial Narrow" w:cs="Arial"/>
                <w:b/>
                <w:sz w:val="20"/>
                <w:szCs w:val="20"/>
              </w:rPr>
            </w:pPr>
          </w:p>
        </w:tc>
        <w:tc>
          <w:tcPr>
            <w:tcW w:w="425" w:type="dxa"/>
            <w:vMerge/>
            <w:tcBorders>
              <w:right w:val="nil"/>
            </w:tcBorders>
            <w:vAlign w:val="center"/>
          </w:tcPr>
          <w:p w:rsidR="001A0AEE" w:rsidRDefault="001A0AEE" w:rsidP="00541B1B">
            <w:pPr>
              <w:pStyle w:val="ListParagraph"/>
              <w:ind w:left="-128" w:right="-108"/>
              <w:contextualSpacing w:val="0"/>
              <w:jc w:val="center"/>
              <w:rPr>
                <w:rFonts w:ascii="Arial Narrow" w:hAnsi="Arial Narrow" w:cs="Arial"/>
                <w:sz w:val="20"/>
                <w:szCs w:val="20"/>
              </w:rPr>
            </w:pPr>
          </w:p>
        </w:tc>
        <w:tc>
          <w:tcPr>
            <w:tcW w:w="1985" w:type="dxa"/>
            <w:vMerge/>
            <w:tcBorders>
              <w:left w:val="nil"/>
            </w:tcBorders>
          </w:tcPr>
          <w:p w:rsidR="001A0AEE" w:rsidRDefault="001A0AEE" w:rsidP="00541B1B">
            <w:pPr>
              <w:pStyle w:val="ListParagraph"/>
              <w:ind w:left="-128" w:right="-108"/>
              <w:contextualSpacing w:val="0"/>
              <w:jc w:val="center"/>
              <w:rPr>
                <w:rFonts w:ascii="Arial Narrow" w:hAnsi="Arial Narrow" w:cs="Arial"/>
                <w:sz w:val="20"/>
                <w:szCs w:val="20"/>
              </w:rPr>
            </w:pPr>
          </w:p>
        </w:tc>
        <w:tc>
          <w:tcPr>
            <w:tcW w:w="360" w:type="dxa"/>
            <w:tcBorders>
              <w:top w:val="dotted" w:sz="4" w:space="0" w:color="000000" w:themeColor="text1"/>
              <w:bottom w:val="dotted" w:sz="4" w:space="0" w:color="000000" w:themeColor="text1"/>
              <w:right w:val="nil"/>
            </w:tcBorders>
            <w:vAlign w:val="center"/>
          </w:tcPr>
          <w:p w:rsidR="001A0AEE" w:rsidRPr="00F11B72"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2</w:t>
            </w:r>
          </w:p>
        </w:tc>
        <w:tc>
          <w:tcPr>
            <w:tcW w:w="3467" w:type="dxa"/>
            <w:tcBorders>
              <w:top w:val="dotted" w:sz="4" w:space="0" w:color="000000" w:themeColor="text1"/>
              <w:left w:val="nil"/>
              <w:bottom w:val="dotted" w:sz="4" w:space="0" w:color="000000" w:themeColor="text1"/>
            </w:tcBorders>
            <w:vAlign w:val="bottom"/>
          </w:tcPr>
          <w:p w:rsidR="001A0AEE" w:rsidRDefault="001A0AEE" w:rsidP="00541B1B">
            <w:pPr>
              <w:rPr>
                <w:rFonts w:ascii="Calibri" w:hAnsi="Calibri" w:cs="Calibri"/>
                <w:color w:val="000000"/>
              </w:rPr>
            </w:pPr>
            <w:r>
              <w:rPr>
                <w:rFonts w:ascii="Calibri" w:hAnsi="Calibri" w:cs="Calibri"/>
                <w:color w:val="000000"/>
              </w:rPr>
              <w:t>Pengelolaan Kenaikan Pangkat ASN</w:t>
            </w:r>
          </w:p>
        </w:tc>
        <w:tc>
          <w:tcPr>
            <w:tcW w:w="1701" w:type="dxa"/>
            <w:tcBorders>
              <w:top w:val="dotted" w:sz="4" w:space="0" w:color="auto"/>
              <w:bottom w:val="dotted" w:sz="4" w:space="0" w:color="auto"/>
            </w:tcBorders>
            <w:vAlign w:val="center"/>
          </w:tcPr>
          <w:p w:rsidR="001A0AEE" w:rsidRPr="00FA1923" w:rsidRDefault="001A0AEE" w:rsidP="00541B1B">
            <w:pPr>
              <w:pStyle w:val="ListParagraph"/>
              <w:ind w:left="0"/>
              <w:contextualSpacing w:val="0"/>
              <w:jc w:val="center"/>
              <w:rPr>
                <w:rFonts w:ascii="Arial Narrow" w:hAnsi="Arial Narrow" w:cs="Arial"/>
                <w:sz w:val="20"/>
                <w:szCs w:val="20"/>
              </w:rPr>
            </w:pPr>
            <w:r>
              <w:rPr>
                <w:rFonts w:ascii="Arial Narrow" w:hAnsi="Arial Narrow" w:cs="Arial"/>
                <w:sz w:val="20"/>
                <w:szCs w:val="20"/>
                <w:lang w:val="en-US"/>
              </w:rPr>
              <w:t>Pengadaan dan Mutasi Pegawai</w:t>
            </w:r>
          </w:p>
        </w:tc>
      </w:tr>
      <w:tr w:rsidR="001A0AEE" w:rsidTr="001A0AEE">
        <w:trPr>
          <w:trHeight w:val="369"/>
        </w:trPr>
        <w:tc>
          <w:tcPr>
            <w:tcW w:w="360" w:type="dxa"/>
            <w:vMerge/>
            <w:tcBorders>
              <w:top w:val="nil"/>
              <w:bottom w:val="single" w:sz="12" w:space="0" w:color="000000" w:themeColor="text1"/>
            </w:tcBorders>
          </w:tcPr>
          <w:p w:rsidR="001A0AEE" w:rsidRPr="00FA1923" w:rsidRDefault="001A0AEE" w:rsidP="00541B1B">
            <w:pPr>
              <w:pStyle w:val="ListParagraph"/>
              <w:ind w:left="-142" w:right="-84"/>
              <w:contextualSpacing w:val="0"/>
              <w:jc w:val="center"/>
              <w:rPr>
                <w:rFonts w:ascii="Arial Narrow" w:hAnsi="Arial Narrow" w:cs="Arial"/>
                <w:b/>
                <w:sz w:val="20"/>
                <w:szCs w:val="20"/>
              </w:rPr>
            </w:pPr>
          </w:p>
        </w:tc>
        <w:tc>
          <w:tcPr>
            <w:tcW w:w="1767" w:type="dxa"/>
            <w:vMerge/>
            <w:tcBorders>
              <w:top w:val="nil"/>
              <w:bottom w:val="single" w:sz="12" w:space="0" w:color="000000" w:themeColor="text1"/>
            </w:tcBorders>
          </w:tcPr>
          <w:p w:rsidR="001A0AEE" w:rsidRPr="00FA1923" w:rsidRDefault="001A0AEE" w:rsidP="00541B1B">
            <w:pPr>
              <w:pStyle w:val="ListParagraph"/>
              <w:ind w:left="0"/>
              <w:contextualSpacing w:val="0"/>
              <w:rPr>
                <w:rFonts w:ascii="Arial Narrow" w:hAnsi="Arial Narrow" w:cs="Arial"/>
                <w:b/>
                <w:sz w:val="20"/>
                <w:szCs w:val="20"/>
              </w:rPr>
            </w:pPr>
          </w:p>
        </w:tc>
        <w:tc>
          <w:tcPr>
            <w:tcW w:w="425" w:type="dxa"/>
            <w:vMerge/>
            <w:tcBorders>
              <w:bottom w:val="single" w:sz="12" w:space="0" w:color="000000" w:themeColor="text1"/>
              <w:right w:val="nil"/>
            </w:tcBorders>
            <w:vAlign w:val="center"/>
          </w:tcPr>
          <w:p w:rsidR="001A0AEE" w:rsidRDefault="001A0AEE" w:rsidP="00541B1B">
            <w:pPr>
              <w:pStyle w:val="ListParagraph"/>
              <w:ind w:left="-128" w:right="-108"/>
              <w:contextualSpacing w:val="0"/>
              <w:jc w:val="center"/>
              <w:rPr>
                <w:rFonts w:ascii="Arial Narrow" w:hAnsi="Arial Narrow" w:cs="Arial"/>
                <w:sz w:val="20"/>
                <w:szCs w:val="20"/>
              </w:rPr>
            </w:pPr>
          </w:p>
        </w:tc>
        <w:tc>
          <w:tcPr>
            <w:tcW w:w="1985" w:type="dxa"/>
            <w:vMerge/>
            <w:tcBorders>
              <w:left w:val="nil"/>
              <w:bottom w:val="single" w:sz="12" w:space="0" w:color="000000" w:themeColor="text1"/>
            </w:tcBorders>
          </w:tcPr>
          <w:p w:rsidR="001A0AEE" w:rsidRDefault="001A0AEE" w:rsidP="00541B1B">
            <w:pPr>
              <w:pStyle w:val="ListParagraph"/>
              <w:ind w:left="-128" w:right="-108"/>
              <w:contextualSpacing w:val="0"/>
              <w:jc w:val="center"/>
              <w:rPr>
                <w:rFonts w:ascii="Arial Narrow" w:hAnsi="Arial Narrow" w:cs="Arial"/>
                <w:sz w:val="20"/>
                <w:szCs w:val="20"/>
              </w:rPr>
            </w:pPr>
          </w:p>
        </w:tc>
        <w:tc>
          <w:tcPr>
            <w:tcW w:w="360" w:type="dxa"/>
            <w:tcBorders>
              <w:top w:val="dotted" w:sz="4" w:space="0" w:color="000000" w:themeColor="text1"/>
              <w:bottom w:val="single" w:sz="12" w:space="0" w:color="000000" w:themeColor="text1"/>
              <w:right w:val="nil"/>
            </w:tcBorders>
            <w:vAlign w:val="center"/>
          </w:tcPr>
          <w:p w:rsidR="001A0AEE" w:rsidRPr="00F11B72"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3</w:t>
            </w:r>
          </w:p>
        </w:tc>
        <w:tc>
          <w:tcPr>
            <w:tcW w:w="3467" w:type="dxa"/>
            <w:tcBorders>
              <w:top w:val="dotted" w:sz="4" w:space="0" w:color="000000" w:themeColor="text1"/>
              <w:left w:val="nil"/>
              <w:bottom w:val="single" w:sz="12" w:space="0" w:color="000000" w:themeColor="text1"/>
            </w:tcBorders>
            <w:vAlign w:val="bottom"/>
          </w:tcPr>
          <w:p w:rsidR="001A0AEE" w:rsidRDefault="001A0AEE" w:rsidP="00541B1B">
            <w:pPr>
              <w:rPr>
                <w:rFonts w:ascii="Calibri" w:hAnsi="Calibri" w:cs="Calibri"/>
                <w:color w:val="000000"/>
              </w:rPr>
            </w:pPr>
            <w:r>
              <w:rPr>
                <w:rFonts w:ascii="Calibri" w:hAnsi="Calibri" w:cs="Calibri"/>
                <w:color w:val="000000"/>
              </w:rPr>
              <w:t>Pengelolaan Promosi ASN</w:t>
            </w:r>
          </w:p>
        </w:tc>
        <w:tc>
          <w:tcPr>
            <w:tcW w:w="1701" w:type="dxa"/>
            <w:tcBorders>
              <w:top w:val="dotted" w:sz="4" w:space="0" w:color="auto"/>
              <w:bottom w:val="single" w:sz="4" w:space="0" w:color="auto"/>
            </w:tcBorders>
            <w:vAlign w:val="center"/>
          </w:tcPr>
          <w:p w:rsidR="001A0AEE" w:rsidRPr="00FA1923" w:rsidRDefault="001A0AEE" w:rsidP="00541B1B">
            <w:pPr>
              <w:pStyle w:val="ListParagraph"/>
              <w:ind w:left="0"/>
              <w:contextualSpacing w:val="0"/>
              <w:jc w:val="center"/>
              <w:rPr>
                <w:rFonts w:ascii="Arial Narrow" w:hAnsi="Arial Narrow" w:cs="Arial"/>
                <w:sz w:val="20"/>
                <w:szCs w:val="20"/>
              </w:rPr>
            </w:pPr>
            <w:r>
              <w:rPr>
                <w:rFonts w:ascii="Arial Narrow" w:hAnsi="Arial Narrow" w:cs="Arial"/>
                <w:sz w:val="20"/>
                <w:szCs w:val="20"/>
                <w:lang w:val="en-US"/>
              </w:rPr>
              <w:t>Pengadaan dan Mutasi Pegawai</w:t>
            </w:r>
          </w:p>
        </w:tc>
      </w:tr>
      <w:tr w:rsidR="001A0AEE" w:rsidTr="001A0AEE">
        <w:trPr>
          <w:trHeight w:val="369"/>
        </w:trPr>
        <w:tc>
          <w:tcPr>
            <w:tcW w:w="360" w:type="dxa"/>
            <w:vMerge/>
            <w:tcBorders>
              <w:top w:val="nil"/>
            </w:tcBorders>
          </w:tcPr>
          <w:p w:rsidR="001A0AEE" w:rsidRPr="00FA1923" w:rsidRDefault="001A0AEE" w:rsidP="00541B1B">
            <w:pPr>
              <w:pStyle w:val="ListParagraph"/>
              <w:ind w:left="-142" w:right="-84"/>
              <w:contextualSpacing w:val="0"/>
              <w:jc w:val="center"/>
              <w:rPr>
                <w:rFonts w:ascii="Arial Narrow" w:hAnsi="Arial Narrow" w:cs="Arial"/>
                <w:b/>
                <w:sz w:val="20"/>
                <w:szCs w:val="20"/>
              </w:rPr>
            </w:pPr>
          </w:p>
        </w:tc>
        <w:tc>
          <w:tcPr>
            <w:tcW w:w="1767" w:type="dxa"/>
            <w:vMerge/>
            <w:tcBorders>
              <w:top w:val="nil"/>
            </w:tcBorders>
          </w:tcPr>
          <w:p w:rsidR="001A0AEE" w:rsidRPr="00FA1923" w:rsidRDefault="001A0AEE" w:rsidP="00541B1B">
            <w:pPr>
              <w:pStyle w:val="ListParagraph"/>
              <w:ind w:left="0"/>
              <w:contextualSpacing w:val="0"/>
              <w:rPr>
                <w:rFonts w:ascii="Arial Narrow" w:hAnsi="Arial Narrow" w:cs="Arial"/>
                <w:b/>
                <w:sz w:val="20"/>
                <w:szCs w:val="20"/>
              </w:rPr>
            </w:pPr>
          </w:p>
        </w:tc>
        <w:tc>
          <w:tcPr>
            <w:tcW w:w="425" w:type="dxa"/>
            <w:vMerge w:val="restart"/>
            <w:tcBorders>
              <w:top w:val="single" w:sz="12" w:space="0" w:color="000000" w:themeColor="text1"/>
              <w:right w:val="nil"/>
            </w:tcBorders>
            <w:vAlign w:val="center"/>
          </w:tcPr>
          <w:p w:rsidR="001A0AEE" w:rsidRPr="00231E1B"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3</w:t>
            </w:r>
          </w:p>
        </w:tc>
        <w:tc>
          <w:tcPr>
            <w:tcW w:w="1985" w:type="dxa"/>
            <w:vMerge w:val="restart"/>
            <w:tcBorders>
              <w:top w:val="single" w:sz="12" w:space="0" w:color="000000" w:themeColor="text1"/>
              <w:left w:val="nil"/>
            </w:tcBorders>
            <w:vAlign w:val="center"/>
          </w:tcPr>
          <w:p w:rsidR="001A0AEE" w:rsidRDefault="001A0AEE" w:rsidP="00541B1B">
            <w:pPr>
              <w:pStyle w:val="ListParagraph"/>
              <w:ind w:left="-128" w:right="-108"/>
              <w:contextualSpacing w:val="0"/>
              <w:jc w:val="center"/>
              <w:rPr>
                <w:rFonts w:ascii="Arial Narrow" w:hAnsi="Arial Narrow" w:cs="Arial"/>
                <w:sz w:val="20"/>
                <w:szCs w:val="20"/>
              </w:rPr>
            </w:pPr>
            <w:r>
              <w:rPr>
                <w:rFonts w:ascii="Arial Narrow" w:hAnsi="Arial Narrow" w:cs="Arial"/>
                <w:sz w:val="20"/>
                <w:szCs w:val="20"/>
              </w:rPr>
              <w:t>Pengembangan</w:t>
            </w:r>
            <w:r>
              <w:rPr>
                <w:rFonts w:ascii="Arial Narrow" w:hAnsi="Arial Narrow" w:cs="Arial"/>
                <w:sz w:val="20"/>
                <w:szCs w:val="20"/>
                <w:lang w:val="en-US"/>
              </w:rPr>
              <w:t xml:space="preserve"> </w:t>
            </w:r>
            <w:r w:rsidRPr="00231E1B">
              <w:rPr>
                <w:rFonts w:ascii="Arial Narrow" w:hAnsi="Arial Narrow" w:cs="Arial"/>
                <w:sz w:val="20"/>
                <w:szCs w:val="20"/>
              </w:rPr>
              <w:t>Kompetensi ASN</w:t>
            </w:r>
          </w:p>
        </w:tc>
        <w:tc>
          <w:tcPr>
            <w:tcW w:w="360" w:type="dxa"/>
            <w:tcBorders>
              <w:top w:val="single" w:sz="12" w:space="0" w:color="000000" w:themeColor="text1"/>
              <w:bottom w:val="dotted" w:sz="4" w:space="0" w:color="000000" w:themeColor="text1"/>
              <w:right w:val="nil"/>
            </w:tcBorders>
            <w:vAlign w:val="center"/>
          </w:tcPr>
          <w:p w:rsidR="001A0AEE" w:rsidRPr="000B4BE2"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1</w:t>
            </w:r>
          </w:p>
        </w:tc>
        <w:tc>
          <w:tcPr>
            <w:tcW w:w="3467" w:type="dxa"/>
            <w:tcBorders>
              <w:top w:val="single" w:sz="12" w:space="0" w:color="000000" w:themeColor="text1"/>
              <w:left w:val="nil"/>
              <w:bottom w:val="dotted" w:sz="4" w:space="0" w:color="000000" w:themeColor="text1"/>
            </w:tcBorders>
            <w:vAlign w:val="center"/>
          </w:tcPr>
          <w:p w:rsidR="001A0AEE" w:rsidRDefault="001A0AEE" w:rsidP="00541B1B">
            <w:pPr>
              <w:rPr>
                <w:rFonts w:ascii="Calibri" w:hAnsi="Calibri" w:cs="Calibri"/>
              </w:rPr>
            </w:pPr>
            <w:r>
              <w:rPr>
                <w:rFonts w:ascii="Calibri" w:hAnsi="Calibri" w:cs="Calibri"/>
              </w:rPr>
              <w:t>Peningkatan Kapasitas Kinerja ASN</w:t>
            </w:r>
          </w:p>
        </w:tc>
        <w:tc>
          <w:tcPr>
            <w:tcW w:w="1701" w:type="dxa"/>
            <w:tcBorders>
              <w:top w:val="single" w:sz="4" w:space="0" w:color="auto"/>
              <w:bottom w:val="dotted" w:sz="4" w:space="0" w:color="auto"/>
            </w:tcBorders>
            <w:vAlign w:val="center"/>
          </w:tcPr>
          <w:p w:rsidR="001A0AEE" w:rsidRPr="00B105DB" w:rsidRDefault="001A0AEE" w:rsidP="00541B1B">
            <w:pPr>
              <w:pStyle w:val="ListParagraph"/>
              <w:ind w:left="0"/>
              <w:contextualSpacing w:val="0"/>
              <w:jc w:val="center"/>
              <w:rPr>
                <w:rFonts w:ascii="Arial Narrow" w:hAnsi="Arial Narrow" w:cs="Arial"/>
                <w:sz w:val="20"/>
                <w:szCs w:val="20"/>
                <w:lang w:val="en-US"/>
              </w:rPr>
            </w:pPr>
            <w:r>
              <w:rPr>
                <w:rFonts w:ascii="Arial Narrow" w:hAnsi="Arial Narrow" w:cs="Arial"/>
                <w:sz w:val="20"/>
                <w:szCs w:val="20"/>
                <w:lang w:val="en-US"/>
              </w:rPr>
              <w:t>Pengembangan SDM</w:t>
            </w:r>
          </w:p>
        </w:tc>
      </w:tr>
      <w:tr w:rsidR="001A0AEE" w:rsidTr="001A0AEE">
        <w:trPr>
          <w:trHeight w:val="489"/>
        </w:trPr>
        <w:tc>
          <w:tcPr>
            <w:tcW w:w="360" w:type="dxa"/>
            <w:vMerge/>
            <w:tcBorders>
              <w:top w:val="nil"/>
              <w:bottom w:val="single" w:sz="12" w:space="0" w:color="000000" w:themeColor="text1"/>
            </w:tcBorders>
          </w:tcPr>
          <w:p w:rsidR="001A0AEE" w:rsidRPr="00FA1923" w:rsidRDefault="001A0AEE" w:rsidP="00541B1B">
            <w:pPr>
              <w:pStyle w:val="ListParagraph"/>
              <w:ind w:left="-142" w:right="-84"/>
              <w:contextualSpacing w:val="0"/>
              <w:jc w:val="center"/>
              <w:rPr>
                <w:rFonts w:ascii="Arial Narrow" w:hAnsi="Arial Narrow" w:cs="Arial"/>
                <w:b/>
                <w:sz w:val="20"/>
                <w:szCs w:val="20"/>
              </w:rPr>
            </w:pPr>
          </w:p>
        </w:tc>
        <w:tc>
          <w:tcPr>
            <w:tcW w:w="1767" w:type="dxa"/>
            <w:vMerge/>
            <w:tcBorders>
              <w:top w:val="nil"/>
              <w:bottom w:val="single" w:sz="12" w:space="0" w:color="000000" w:themeColor="text1"/>
            </w:tcBorders>
          </w:tcPr>
          <w:p w:rsidR="001A0AEE" w:rsidRPr="00FA1923" w:rsidRDefault="001A0AEE" w:rsidP="00541B1B">
            <w:pPr>
              <w:pStyle w:val="ListParagraph"/>
              <w:ind w:left="0"/>
              <w:contextualSpacing w:val="0"/>
              <w:rPr>
                <w:rFonts w:ascii="Arial Narrow" w:hAnsi="Arial Narrow" w:cs="Arial"/>
                <w:b/>
                <w:sz w:val="20"/>
                <w:szCs w:val="20"/>
              </w:rPr>
            </w:pPr>
          </w:p>
        </w:tc>
        <w:tc>
          <w:tcPr>
            <w:tcW w:w="425" w:type="dxa"/>
            <w:vMerge/>
            <w:tcBorders>
              <w:right w:val="nil"/>
            </w:tcBorders>
            <w:vAlign w:val="center"/>
          </w:tcPr>
          <w:p w:rsidR="001A0AEE" w:rsidRDefault="001A0AEE" w:rsidP="00541B1B">
            <w:pPr>
              <w:pStyle w:val="ListParagraph"/>
              <w:ind w:left="-128" w:right="-108"/>
              <w:contextualSpacing w:val="0"/>
              <w:jc w:val="center"/>
              <w:rPr>
                <w:rFonts w:ascii="Arial Narrow" w:hAnsi="Arial Narrow" w:cs="Arial"/>
                <w:sz w:val="20"/>
                <w:szCs w:val="20"/>
              </w:rPr>
            </w:pPr>
          </w:p>
        </w:tc>
        <w:tc>
          <w:tcPr>
            <w:tcW w:w="1985" w:type="dxa"/>
            <w:vMerge/>
            <w:tcBorders>
              <w:left w:val="nil"/>
            </w:tcBorders>
          </w:tcPr>
          <w:p w:rsidR="001A0AEE" w:rsidRDefault="001A0AEE" w:rsidP="00541B1B">
            <w:pPr>
              <w:pStyle w:val="ListParagraph"/>
              <w:ind w:left="-128" w:right="-108"/>
              <w:contextualSpacing w:val="0"/>
              <w:jc w:val="both"/>
              <w:rPr>
                <w:rFonts w:ascii="Arial Narrow" w:hAnsi="Arial Narrow" w:cs="Arial"/>
                <w:sz w:val="20"/>
                <w:szCs w:val="20"/>
              </w:rPr>
            </w:pPr>
          </w:p>
        </w:tc>
        <w:tc>
          <w:tcPr>
            <w:tcW w:w="360" w:type="dxa"/>
            <w:tcBorders>
              <w:top w:val="dotted" w:sz="4" w:space="0" w:color="000000" w:themeColor="text1"/>
              <w:bottom w:val="single" w:sz="4" w:space="0" w:color="auto"/>
              <w:right w:val="nil"/>
            </w:tcBorders>
            <w:vAlign w:val="center"/>
          </w:tcPr>
          <w:p w:rsidR="001A0AEE" w:rsidRPr="000B4BE2"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2</w:t>
            </w:r>
          </w:p>
        </w:tc>
        <w:tc>
          <w:tcPr>
            <w:tcW w:w="3467" w:type="dxa"/>
            <w:tcBorders>
              <w:top w:val="dotted" w:sz="4" w:space="0" w:color="000000" w:themeColor="text1"/>
              <w:left w:val="nil"/>
              <w:bottom w:val="single" w:sz="4" w:space="0" w:color="auto"/>
            </w:tcBorders>
            <w:vAlign w:val="center"/>
          </w:tcPr>
          <w:p w:rsidR="001A0AEE" w:rsidRDefault="001A0AEE" w:rsidP="00541B1B">
            <w:pPr>
              <w:rPr>
                <w:rFonts w:ascii="Calibri" w:hAnsi="Calibri" w:cs="Calibri"/>
              </w:rPr>
            </w:pPr>
            <w:r w:rsidRPr="00F65313">
              <w:rPr>
                <w:rFonts w:ascii="Calibri" w:hAnsi="Calibri" w:cs="Calibri"/>
                <w:sz w:val="18"/>
              </w:rPr>
              <w:t xml:space="preserve">Koordinasi   dan   Kerjasama   Pelaksanaan   Diklat Jabatan </w:t>
            </w:r>
            <w:r w:rsidRPr="00F65313">
              <w:rPr>
                <w:rFonts w:ascii="Calibri" w:hAnsi="Calibri" w:cs="Calibri"/>
              </w:rPr>
              <w:t>Fungsional</w:t>
            </w:r>
          </w:p>
        </w:tc>
        <w:tc>
          <w:tcPr>
            <w:tcW w:w="1701" w:type="dxa"/>
            <w:tcBorders>
              <w:top w:val="dotted" w:sz="4" w:space="0" w:color="auto"/>
              <w:bottom w:val="single" w:sz="4" w:space="0" w:color="auto"/>
            </w:tcBorders>
            <w:vAlign w:val="center"/>
          </w:tcPr>
          <w:p w:rsidR="001A0AEE" w:rsidRPr="00B105DB" w:rsidRDefault="001A0AEE" w:rsidP="00541B1B">
            <w:pPr>
              <w:pStyle w:val="ListParagraph"/>
              <w:ind w:left="0"/>
              <w:contextualSpacing w:val="0"/>
              <w:jc w:val="center"/>
              <w:rPr>
                <w:rFonts w:ascii="Arial Narrow" w:hAnsi="Arial Narrow" w:cs="Arial"/>
                <w:sz w:val="20"/>
                <w:szCs w:val="20"/>
                <w:lang w:val="en-US"/>
              </w:rPr>
            </w:pPr>
            <w:r>
              <w:rPr>
                <w:rFonts w:ascii="Arial Narrow" w:hAnsi="Arial Narrow" w:cs="Arial"/>
                <w:sz w:val="20"/>
                <w:szCs w:val="20"/>
                <w:lang w:val="en-US"/>
              </w:rPr>
              <w:t>Pengembangan SDM</w:t>
            </w:r>
          </w:p>
        </w:tc>
      </w:tr>
      <w:tr w:rsidR="001A0AEE" w:rsidTr="001A0AEE">
        <w:trPr>
          <w:trHeight w:val="608"/>
        </w:trPr>
        <w:tc>
          <w:tcPr>
            <w:tcW w:w="360" w:type="dxa"/>
            <w:vMerge/>
            <w:tcBorders>
              <w:top w:val="nil"/>
              <w:bottom w:val="single" w:sz="12" w:space="0" w:color="000000" w:themeColor="text1"/>
            </w:tcBorders>
          </w:tcPr>
          <w:p w:rsidR="001A0AEE" w:rsidRPr="00FA1923" w:rsidRDefault="001A0AEE" w:rsidP="00541B1B">
            <w:pPr>
              <w:pStyle w:val="ListParagraph"/>
              <w:ind w:left="-142" w:right="-84"/>
              <w:contextualSpacing w:val="0"/>
              <w:jc w:val="center"/>
              <w:rPr>
                <w:rFonts w:ascii="Arial Narrow" w:hAnsi="Arial Narrow" w:cs="Arial"/>
                <w:b/>
                <w:sz w:val="20"/>
                <w:szCs w:val="20"/>
              </w:rPr>
            </w:pPr>
          </w:p>
        </w:tc>
        <w:tc>
          <w:tcPr>
            <w:tcW w:w="1767" w:type="dxa"/>
            <w:vMerge/>
            <w:tcBorders>
              <w:top w:val="nil"/>
              <w:bottom w:val="single" w:sz="12" w:space="0" w:color="000000" w:themeColor="text1"/>
            </w:tcBorders>
          </w:tcPr>
          <w:p w:rsidR="001A0AEE" w:rsidRPr="00FA1923" w:rsidRDefault="001A0AEE" w:rsidP="00541B1B">
            <w:pPr>
              <w:pStyle w:val="ListParagraph"/>
              <w:ind w:left="0"/>
              <w:contextualSpacing w:val="0"/>
              <w:rPr>
                <w:rFonts w:ascii="Arial Narrow" w:hAnsi="Arial Narrow" w:cs="Arial"/>
                <w:b/>
                <w:sz w:val="20"/>
                <w:szCs w:val="20"/>
              </w:rPr>
            </w:pPr>
          </w:p>
        </w:tc>
        <w:tc>
          <w:tcPr>
            <w:tcW w:w="425" w:type="dxa"/>
            <w:vMerge/>
            <w:tcBorders>
              <w:right w:val="nil"/>
            </w:tcBorders>
            <w:vAlign w:val="center"/>
          </w:tcPr>
          <w:p w:rsidR="001A0AEE" w:rsidRDefault="001A0AEE" w:rsidP="00541B1B">
            <w:pPr>
              <w:pStyle w:val="ListParagraph"/>
              <w:ind w:left="-128" w:right="-108"/>
              <w:contextualSpacing w:val="0"/>
              <w:jc w:val="center"/>
              <w:rPr>
                <w:rFonts w:ascii="Arial Narrow" w:hAnsi="Arial Narrow" w:cs="Arial"/>
                <w:sz w:val="20"/>
                <w:szCs w:val="20"/>
              </w:rPr>
            </w:pPr>
          </w:p>
        </w:tc>
        <w:tc>
          <w:tcPr>
            <w:tcW w:w="1985" w:type="dxa"/>
            <w:vMerge/>
            <w:tcBorders>
              <w:left w:val="nil"/>
            </w:tcBorders>
          </w:tcPr>
          <w:p w:rsidR="001A0AEE" w:rsidRDefault="001A0AEE" w:rsidP="00541B1B">
            <w:pPr>
              <w:pStyle w:val="ListParagraph"/>
              <w:ind w:left="-128" w:right="-108"/>
              <w:contextualSpacing w:val="0"/>
              <w:jc w:val="both"/>
              <w:rPr>
                <w:rFonts w:ascii="Arial Narrow" w:hAnsi="Arial Narrow" w:cs="Arial"/>
                <w:sz w:val="20"/>
                <w:szCs w:val="20"/>
              </w:rPr>
            </w:pPr>
          </w:p>
        </w:tc>
        <w:tc>
          <w:tcPr>
            <w:tcW w:w="360" w:type="dxa"/>
            <w:tcBorders>
              <w:top w:val="single" w:sz="4" w:space="0" w:color="auto"/>
              <w:right w:val="nil"/>
            </w:tcBorders>
            <w:vAlign w:val="center"/>
          </w:tcPr>
          <w:p w:rsidR="001A0AEE" w:rsidRDefault="001A0AEE" w:rsidP="00541B1B">
            <w:pPr>
              <w:pStyle w:val="ListParagraph"/>
              <w:ind w:left="-128" w:right="-108"/>
              <w:jc w:val="center"/>
              <w:rPr>
                <w:rFonts w:ascii="Arial Narrow" w:hAnsi="Arial Narrow" w:cs="Arial"/>
                <w:sz w:val="20"/>
                <w:szCs w:val="20"/>
              </w:rPr>
            </w:pPr>
            <w:r>
              <w:rPr>
                <w:rFonts w:ascii="Arial Narrow" w:hAnsi="Arial Narrow" w:cs="Arial"/>
                <w:sz w:val="20"/>
                <w:szCs w:val="20"/>
                <w:lang w:val="en-US"/>
              </w:rPr>
              <w:t>3</w:t>
            </w:r>
          </w:p>
        </w:tc>
        <w:tc>
          <w:tcPr>
            <w:tcW w:w="3467" w:type="dxa"/>
            <w:tcBorders>
              <w:top w:val="single" w:sz="4" w:space="0" w:color="auto"/>
              <w:left w:val="nil"/>
            </w:tcBorders>
            <w:vAlign w:val="center"/>
          </w:tcPr>
          <w:p w:rsidR="001A0AEE" w:rsidRPr="007A3C30" w:rsidRDefault="001A0AEE" w:rsidP="00541B1B">
            <w:pPr>
              <w:rPr>
                <w:rFonts w:ascii="Calibri" w:hAnsi="Calibri" w:cs="Calibri"/>
                <w:sz w:val="18"/>
              </w:rPr>
            </w:pPr>
            <w:r>
              <w:rPr>
                <w:rFonts w:ascii="Calibri" w:hAnsi="Calibri" w:cs="Calibri"/>
              </w:rPr>
              <w:t>Fasilitasi   Pengembangan   Karir   dalam   Jabatan Fungsional</w:t>
            </w:r>
          </w:p>
        </w:tc>
        <w:tc>
          <w:tcPr>
            <w:tcW w:w="1701" w:type="dxa"/>
            <w:tcBorders>
              <w:top w:val="single" w:sz="4" w:space="0" w:color="auto"/>
            </w:tcBorders>
            <w:vAlign w:val="center"/>
          </w:tcPr>
          <w:p w:rsidR="001A0AEE" w:rsidRPr="00FA1923" w:rsidRDefault="001A0AEE" w:rsidP="00541B1B">
            <w:pPr>
              <w:pStyle w:val="ListParagraph"/>
              <w:ind w:left="0"/>
              <w:contextualSpacing w:val="0"/>
              <w:jc w:val="center"/>
              <w:rPr>
                <w:rFonts w:ascii="Arial Narrow" w:hAnsi="Arial Narrow" w:cs="Arial"/>
                <w:sz w:val="20"/>
                <w:szCs w:val="20"/>
              </w:rPr>
            </w:pPr>
            <w:r>
              <w:rPr>
                <w:rFonts w:ascii="Arial Narrow" w:hAnsi="Arial Narrow" w:cs="Arial"/>
                <w:sz w:val="20"/>
                <w:szCs w:val="20"/>
                <w:lang w:val="en-US"/>
              </w:rPr>
              <w:t>Pengadaan dan Mutasi Pegawai</w:t>
            </w:r>
          </w:p>
        </w:tc>
      </w:tr>
      <w:tr w:rsidR="001A0AEE" w:rsidTr="001A0AEE">
        <w:trPr>
          <w:trHeight w:val="369"/>
        </w:trPr>
        <w:tc>
          <w:tcPr>
            <w:tcW w:w="360" w:type="dxa"/>
            <w:vMerge/>
            <w:tcBorders>
              <w:top w:val="nil"/>
            </w:tcBorders>
          </w:tcPr>
          <w:p w:rsidR="001A0AEE" w:rsidRPr="00FA1923" w:rsidRDefault="001A0AEE" w:rsidP="00541B1B">
            <w:pPr>
              <w:pStyle w:val="ListParagraph"/>
              <w:ind w:left="-142" w:right="-84"/>
              <w:contextualSpacing w:val="0"/>
              <w:jc w:val="center"/>
              <w:rPr>
                <w:rFonts w:ascii="Arial Narrow" w:hAnsi="Arial Narrow" w:cs="Arial"/>
                <w:b/>
                <w:sz w:val="20"/>
                <w:szCs w:val="20"/>
              </w:rPr>
            </w:pPr>
          </w:p>
        </w:tc>
        <w:tc>
          <w:tcPr>
            <w:tcW w:w="1767" w:type="dxa"/>
            <w:vMerge/>
            <w:tcBorders>
              <w:top w:val="nil"/>
            </w:tcBorders>
          </w:tcPr>
          <w:p w:rsidR="001A0AEE" w:rsidRPr="00FA1923" w:rsidRDefault="001A0AEE" w:rsidP="00541B1B">
            <w:pPr>
              <w:pStyle w:val="ListParagraph"/>
              <w:ind w:left="0"/>
              <w:contextualSpacing w:val="0"/>
              <w:rPr>
                <w:rFonts w:ascii="Arial Narrow" w:hAnsi="Arial Narrow" w:cs="Arial"/>
                <w:b/>
                <w:sz w:val="20"/>
                <w:szCs w:val="20"/>
              </w:rPr>
            </w:pPr>
          </w:p>
        </w:tc>
        <w:tc>
          <w:tcPr>
            <w:tcW w:w="425" w:type="dxa"/>
            <w:vMerge w:val="restart"/>
            <w:tcBorders>
              <w:right w:val="nil"/>
            </w:tcBorders>
            <w:vAlign w:val="center"/>
          </w:tcPr>
          <w:p w:rsidR="001A0AEE" w:rsidRPr="00231E1B"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4</w:t>
            </w:r>
          </w:p>
        </w:tc>
        <w:tc>
          <w:tcPr>
            <w:tcW w:w="1985" w:type="dxa"/>
            <w:vMerge w:val="restart"/>
            <w:tcBorders>
              <w:left w:val="nil"/>
            </w:tcBorders>
            <w:vAlign w:val="center"/>
          </w:tcPr>
          <w:p w:rsidR="001A0AEE" w:rsidRDefault="001A0AEE" w:rsidP="00541B1B">
            <w:pPr>
              <w:pStyle w:val="ListParagraph"/>
              <w:ind w:left="-128" w:right="-108"/>
              <w:contextualSpacing w:val="0"/>
              <w:jc w:val="center"/>
              <w:rPr>
                <w:rFonts w:ascii="Arial Narrow" w:hAnsi="Arial Narrow" w:cs="Arial"/>
                <w:sz w:val="20"/>
                <w:szCs w:val="20"/>
              </w:rPr>
            </w:pPr>
            <w:r w:rsidRPr="00231E1B">
              <w:rPr>
                <w:rFonts w:ascii="Arial Narrow" w:hAnsi="Arial Narrow" w:cs="Arial"/>
                <w:sz w:val="20"/>
                <w:szCs w:val="20"/>
              </w:rPr>
              <w:t>Penilaian dan Evaluasi Kinerja Aparatur</w:t>
            </w:r>
          </w:p>
        </w:tc>
        <w:tc>
          <w:tcPr>
            <w:tcW w:w="360" w:type="dxa"/>
            <w:tcBorders>
              <w:top w:val="dotted" w:sz="4" w:space="0" w:color="auto"/>
              <w:bottom w:val="dotted" w:sz="4" w:space="0" w:color="auto"/>
              <w:right w:val="nil"/>
            </w:tcBorders>
            <w:vAlign w:val="center"/>
          </w:tcPr>
          <w:p w:rsidR="001A0AEE" w:rsidRPr="009A0831"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1</w:t>
            </w:r>
          </w:p>
        </w:tc>
        <w:tc>
          <w:tcPr>
            <w:tcW w:w="3467" w:type="dxa"/>
            <w:tcBorders>
              <w:top w:val="dotted" w:sz="4" w:space="0" w:color="auto"/>
              <w:left w:val="nil"/>
              <w:bottom w:val="dotted" w:sz="4" w:space="0" w:color="000000" w:themeColor="text1"/>
            </w:tcBorders>
            <w:vAlign w:val="center"/>
          </w:tcPr>
          <w:p w:rsidR="001A0AEE" w:rsidRDefault="001A0AEE" w:rsidP="00541B1B">
            <w:pPr>
              <w:rPr>
                <w:rFonts w:ascii="Calibri" w:hAnsi="Calibri" w:cs="Calibri"/>
                <w:color w:val="000000"/>
              </w:rPr>
            </w:pPr>
            <w:r>
              <w:rPr>
                <w:rFonts w:ascii="Calibri" w:hAnsi="Calibri" w:cs="Calibri"/>
                <w:color w:val="000000"/>
              </w:rPr>
              <w:t xml:space="preserve">Pelaksanaan    Penilaian    dan    </w:t>
            </w:r>
            <w:r>
              <w:rPr>
                <w:rFonts w:ascii="Calibri" w:hAnsi="Calibri" w:cs="Calibri"/>
                <w:color w:val="000000"/>
              </w:rPr>
              <w:lastRenderedPageBreak/>
              <w:t>Evaluasi    Kinerja Aparatur</w:t>
            </w:r>
          </w:p>
        </w:tc>
        <w:tc>
          <w:tcPr>
            <w:tcW w:w="1701" w:type="dxa"/>
            <w:tcBorders>
              <w:top w:val="dotted" w:sz="4" w:space="0" w:color="auto"/>
              <w:bottom w:val="dotted" w:sz="4" w:space="0" w:color="auto"/>
            </w:tcBorders>
            <w:vAlign w:val="center"/>
          </w:tcPr>
          <w:p w:rsidR="001A0AEE" w:rsidRPr="00A51F98" w:rsidRDefault="001A0AEE" w:rsidP="00541B1B">
            <w:pPr>
              <w:pStyle w:val="ListParagraph"/>
              <w:ind w:left="0"/>
              <w:contextualSpacing w:val="0"/>
              <w:jc w:val="center"/>
              <w:rPr>
                <w:rFonts w:ascii="Arial Narrow" w:hAnsi="Arial Narrow" w:cs="Arial"/>
                <w:sz w:val="20"/>
                <w:szCs w:val="20"/>
                <w:lang w:val="en-US"/>
              </w:rPr>
            </w:pPr>
            <w:r>
              <w:rPr>
                <w:rFonts w:ascii="Arial Narrow" w:hAnsi="Arial Narrow" w:cs="Arial"/>
                <w:sz w:val="20"/>
                <w:szCs w:val="20"/>
                <w:lang w:val="en-US"/>
              </w:rPr>
              <w:lastRenderedPageBreak/>
              <w:t>Pembinaan dan kesejahteraan</w:t>
            </w:r>
          </w:p>
        </w:tc>
      </w:tr>
      <w:tr w:rsidR="001A0AEE" w:rsidTr="001A0AEE">
        <w:trPr>
          <w:trHeight w:val="369"/>
        </w:trPr>
        <w:tc>
          <w:tcPr>
            <w:tcW w:w="360" w:type="dxa"/>
            <w:vMerge/>
            <w:tcBorders>
              <w:top w:val="nil"/>
            </w:tcBorders>
          </w:tcPr>
          <w:p w:rsidR="001A0AEE" w:rsidRPr="00FA1923" w:rsidRDefault="001A0AEE" w:rsidP="00541B1B">
            <w:pPr>
              <w:pStyle w:val="ListParagraph"/>
              <w:ind w:left="-142" w:right="-84"/>
              <w:contextualSpacing w:val="0"/>
              <w:jc w:val="center"/>
              <w:rPr>
                <w:rFonts w:ascii="Arial Narrow" w:hAnsi="Arial Narrow" w:cs="Arial"/>
                <w:b/>
                <w:sz w:val="20"/>
                <w:szCs w:val="20"/>
              </w:rPr>
            </w:pPr>
          </w:p>
        </w:tc>
        <w:tc>
          <w:tcPr>
            <w:tcW w:w="1767" w:type="dxa"/>
            <w:vMerge/>
            <w:tcBorders>
              <w:top w:val="nil"/>
            </w:tcBorders>
          </w:tcPr>
          <w:p w:rsidR="001A0AEE" w:rsidRPr="00FA1923" w:rsidRDefault="001A0AEE" w:rsidP="00541B1B">
            <w:pPr>
              <w:pStyle w:val="ListParagraph"/>
              <w:ind w:left="0"/>
              <w:contextualSpacing w:val="0"/>
              <w:rPr>
                <w:rFonts w:ascii="Arial Narrow" w:hAnsi="Arial Narrow" w:cs="Arial"/>
                <w:b/>
                <w:sz w:val="20"/>
                <w:szCs w:val="20"/>
              </w:rPr>
            </w:pPr>
          </w:p>
        </w:tc>
        <w:tc>
          <w:tcPr>
            <w:tcW w:w="425" w:type="dxa"/>
            <w:vMerge/>
            <w:tcBorders>
              <w:right w:val="nil"/>
            </w:tcBorders>
            <w:vAlign w:val="center"/>
          </w:tcPr>
          <w:p w:rsidR="001A0AEE" w:rsidRDefault="001A0AEE" w:rsidP="00541B1B">
            <w:pPr>
              <w:pStyle w:val="ListParagraph"/>
              <w:ind w:left="-128" w:right="-108"/>
              <w:contextualSpacing w:val="0"/>
              <w:jc w:val="center"/>
              <w:rPr>
                <w:rFonts w:ascii="Arial Narrow" w:hAnsi="Arial Narrow" w:cs="Arial"/>
                <w:sz w:val="20"/>
                <w:szCs w:val="20"/>
              </w:rPr>
            </w:pPr>
          </w:p>
        </w:tc>
        <w:tc>
          <w:tcPr>
            <w:tcW w:w="1985" w:type="dxa"/>
            <w:vMerge/>
            <w:tcBorders>
              <w:left w:val="nil"/>
            </w:tcBorders>
          </w:tcPr>
          <w:p w:rsidR="001A0AEE" w:rsidRDefault="001A0AEE" w:rsidP="00541B1B">
            <w:pPr>
              <w:pStyle w:val="ListParagraph"/>
              <w:ind w:left="-128" w:right="-108"/>
              <w:contextualSpacing w:val="0"/>
              <w:jc w:val="center"/>
              <w:rPr>
                <w:rFonts w:ascii="Arial Narrow" w:hAnsi="Arial Narrow" w:cs="Arial"/>
                <w:sz w:val="20"/>
                <w:szCs w:val="20"/>
              </w:rPr>
            </w:pPr>
          </w:p>
        </w:tc>
        <w:tc>
          <w:tcPr>
            <w:tcW w:w="360" w:type="dxa"/>
            <w:tcBorders>
              <w:top w:val="dotted" w:sz="4" w:space="0" w:color="auto"/>
              <w:bottom w:val="dotted" w:sz="4" w:space="0" w:color="auto"/>
              <w:right w:val="nil"/>
            </w:tcBorders>
            <w:vAlign w:val="center"/>
          </w:tcPr>
          <w:p w:rsidR="001A0AEE" w:rsidRPr="009A0831"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2</w:t>
            </w:r>
          </w:p>
        </w:tc>
        <w:tc>
          <w:tcPr>
            <w:tcW w:w="3467" w:type="dxa"/>
            <w:tcBorders>
              <w:top w:val="dotted" w:sz="4" w:space="0" w:color="auto"/>
              <w:left w:val="nil"/>
              <w:bottom w:val="dotted" w:sz="4" w:space="0" w:color="000000" w:themeColor="text1"/>
            </w:tcBorders>
            <w:vAlign w:val="center"/>
          </w:tcPr>
          <w:p w:rsidR="001A0AEE" w:rsidRDefault="001A0AEE" w:rsidP="00541B1B">
            <w:pPr>
              <w:rPr>
                <w:rFonts w:ascii="Calibri" w:hAnsi="Calibri" w:cs="Calibri"/>
                <w:color w:val="000000"/>
              </w:rPr>
            </w:pPr>
            <w:r>
              <w:rPr>
                <w:rFonts w:ascii="Calibri" w:hAnsi="Calibri" w:cs="Calibri"/>
                <w:color w:val="000000"/>
              </w:rPr>
              <w:t>Pengelolaan Pemberian Penghargaan Bagi Pegawai</w:t>
            </w:r>
          </w:p>
        </w:tc>
        <w:tc>
          <w:tcPr>
            <w:tcW w:w="1701" w:type="dxa"/>
            <w:tcBorders>
              <w:top w:val="dotted" w:sz="4" w:space="0" w:color="auto"/>
              <w:bottom w:val="dotted" w:sz="4" w:space="0" w:color="auto"/>
            </w:tcBorders>
            <w:vAlign w:val="center"/>
          </w:tcPr>
          <w:p w:rsidR="001A0AEE" w:rsidRPr="00A51F98" w:rsidRDefault="001A0AEE" w:rsidP="00541B1B">
            <w:pPr>
              <w:pStyle w:val="ListParagraph"/>
              <w:ind w:left="0"/>
              <w:contextualSpacing w:val="0"/>
              <w:jc w:val="center"/>
              <w:rPr>
                <w:rFonts w:ascii="Arial Narrow" w:hAnsi="Arial Narrow" w:cs="Arial"/>
                <w:sz w:val="20"/>
                <w:szCs w:val="20"/>
                <w:lang w:val="en-US"/>
              </w:rPr>
            </w:pPr>
            <w:r>
              <w:rPr>
                <w:rFonts w:ascii="Arial Narrow" w:hAnsi="Arial Narrow" w:cs="Arial"/>
                <w:sz w:val="20"/>
                <w:szCs w:val="20"/>
                <w:lang w:val="en-US"/>
              </w:rPr>
              <w:t>Pembinaan dan kesejahteraan</w:t>
            </w:r>
          </w:p>
        </w:tc>
      </w:tr>
      <w:tr w:rsidR="001A0AEE" w:rsidTr="001A0AEE">
        <w:trPr>
          <w:trHeight w:val="369"/>
        </w:trPr>
        <w:tc>
          <w:tcPr>
            <w:tcW w:w="360" w:type="dxa"/>
            <w:vMerge/>
            <w:tcBorders>
              <w:top w:val="nil"/>
            </w:tcBorders>
          </w:tcPr>
          <w:p w:rsidR="001A0AEE" w:rsidRPr="00FA1923" w:rsidRDefault="001A0AEE" w:rsidP="00541B1B">
            <w:pPr>
              <w:pStyle w:val="ListParagraph"/>
              <w:ind w:left="-142" w:right="-84"/>
              <w:contextualSpacing w:val="0"/>
              <w:jc w:val="center"/>
              <w:rPr>
                <w:rFonts w:ascii="Arial Narrow" w:hAnsi="Arial Narrow" w:cs="Arial"/>
                <w:b/>
                <w:sz w:val="20"/>
                <w:szCs w:val="20"/>
              </w:rPr>
            </w:pPr>
          </w:p>
        </w:tc>
        <w:tc>
          <w:tcPr>
            <w:tcW w:w="1767" w:type="dxa"/>
            <w:vMerge/>
            <w:tcBorders>
              <w:top w:val="nil"/>
            </w:tcBorders>
          </w:tcPr>
          <w:p w:rsidR="001A0AEE" w:rsidRPr="00FA1923" w:rsidRDefault="001A0AEE" w:rsidP="00541B1B">
            <w:pPr>
              <w:pStyle w:val="ListParagraph"/>
              <w:ind w:left="0"/>
              <w:contextualSpacing w:val="0"/>
              <w:rPr>
                <w:rFonts w:ascii="Arial Narrow" w:hAnsi="Arial Narrow" w:cs="Arial"/>
                <w:b/>
                <w:sz w:val="20"/>
                <w:szCs w:val="20"/>
              </w:rPr>
            </w:pPr>
          </w:p>
        </w:tc>
        <w:tc>
          <w:tcPr>
            <w:tcW w:w="425" w:type="dxa"/>
            <w:vMerge/>
            <w:tcBorders>
              <w:right w:val="nil"/>
            </w:tcBorders>
            <w:vAlign w:val="center"/>
          </w:tcPr>
          <w:p w:rsidR="001A0AEE" w:rsidRDefault="001A0AEE" w:rsidP="00541B1B">
            <w:pPr>
              <w:pStyle w:val="ListParagraph"/>
              <w:ind w:left="-128" w:right="-108"/>
              <w:contextualSpacing w:val="0"/>
              <w:jc w:val="center"/>
              <w:rPr>
                <w:rFonts w:ascii="Arial Narrow" w:hAnsi="Arial Narrow" w:cs="Arial"/>
                <w:sz w:val="20"/>
                <w:szCs w:val="20"/>
              </w:rPr>
            </w:pPr>
          </w:p>
        </w:tc>
        <w:tc>
          <w:tcPr>
            <w:tcW w:w="1985" w:type="dxa"/>
            <w:vMerge/>
            <w:tcBorders>
              <w:left w:val="nil"/>
            </w:tcBorders>
          </w:tcPr>
          <w:p w:rsidR="001A0AEE" w:rsidRDefault="001A0AEE" w:rsidP="00541B1B">
            <w:pPr>
              <w:pStyle w:val="ListParagraph"/>
              <w:ind w:left="-128" w:right="-108"/>
              <w:contextualSpacing w:val="0"/>
              <w:jc w:val="center"/>
              <w:rPr>
                <w:rFonts w:ascii="Arial Narrow" w:hAnsi="Arial Narrow" w:cs="Arial"/>
                <w:sz w:val="20"/>
                <w:szCs w:val="20"/>
              </w:rPr>
            </w:pPr>
          </w:p>
        </w:tc>
        <w:tc>
          <w:tcPr>
            <w:tcW w:w="360" w:type="dxa"/>
            <w:tcBorders>
              <w:top w:val="dotted" w:sz="4" w:space="0" w:color="auto"/>
              <w:bottom w:val="dotted" w:sz="4" w:space="0" w:color="auto"/>
              <w:right w:val="nil"/>
            </w:tcBorders>
            <w:vAlign w:val="center"/>
          </w:tcPr>
          <w:p w:rsidR="001A0AEE" w:rsidRPr="009A0831"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3</w:t>
            </w:r>
          </w:p>
        </w:tc>
        <w:tc>
          <w:tcPr>
            <w:tcW w:w="3467" w:type="dxa"/>
            <w:tcBorders>
              <w:top w:val="dotted" w:sz="4" w:space="0" w:color="auto"/>
              <w:left w:val="nil"/>
              <w:bottom w:val="dotted" w:sz="4" w:space="0" w:color="000000" w:themeColor="text1"/>
            </w:tcBorders>
            <w:vAlign w:val="center"/>
          </w:tcPr>
          <w:p w:rsidR="001A0AEE" w:rsidRDefault="001A0AEE" w:rsidP="00541B1B">
            <w:pPr>
              <w:rPr>
                <w:rFonts w:ascii="Calibri" w:hAnsi="Calibri" w:cs="Calibri"/>
                <w:color w:val="000000"/>
              </w:rPr>
            </w:pPr>
            <w:r>
              <w:rPr>
                <w:rFonts w:ascii="Calibri" w:hAnsi="Calibri" w:cs="Calibri"/>
                <w:color w:val="000000"/>
              </w:rPr>
              <w:t>Pembinaan Disiplin ASN</w:t>
            </w:r>
          </w:p>
        </w:tc>
        <w:tc>
          <w:tcPr>
            <w:tcW w:w="1701" w:type="dxa"/>
            <w:tcBorders>
              <w:top w:val="dotted" w:sz="4" w:space="0" w:color="auto"/>
              <w:bottom w:val="dotted" w:sz="4" w:space="0" w:color="auto"/>
            </w:tcBorders>
            <w:vAlign w:val="center"/>
          </w:tcPr>
          <w:p w:rsidR="001A0AEE" w:rsidRPr="00A51F98" w:rsidRDefault="001A0AEE" w:rsidP="00541B1B">
            <w:pPr>
              <w:pStyle w:val="ListParagraph"/>
              <w:ind w:left="0"/>
              <w:contextualSpacing w:val="0"/>
              <w:jc w:val="center"/>
              <w:rPr>
                <w:rFonts w:ascii="Arial Narrow" w:hAnsi="Arial Narrow" w:cs="Arial"/>
                <w:sz w:val="20"/>
                <w:szCs w:val="20"/>
                <w:lang w:val="en-US"/>
              </w:rPr>
            </w:pPr>
            <w:r>
              <w:rPr>
                <w:rFonts w:ascii="Arial Narrow" w:hAnsi="Arial Narrow" w:cs="Arial"/>
                <w:sz w:val="20"/>
                <w:szCs w:val="20"/>
                <w:lang w:val="en-US"/>
              </w:rPr>
              <w:t>Pembinaan dan kesejahteraan</w:t>
            </w:r>
          </w:p>
        </w:tc>
      </w:tr>
      <w:tr w:rsidR="001A0AEE" w:rsidTr="001A0AEE">
        <w:trPr>
          <w:trHeight w:val="369"/>
        </w:trPr>
        <w:tc>
          <w:tcPr>
            <w:tcW w:w="360" w:type="dxa"/>
            <w:vMerge/>
            <w:tcBorders>
              <w:top w:val="nil"/>
            </w:tcBorders>
          </w:tcPr>
          <w:p w:rsidR="001A0AEE" w:rsidRPr="00FA1923" w:rsidRDefault="001A0AEE" w:rsidP="00541B1B">
            <w:pPr>
              <w:pStyle w:val="ListParagraph"/>
              <w:ind w:left="-142" w:right="-84"/>
              <w:contextualSpacing w:val="0"/>
              <w:jc w:val="center"/>
              <w:rPr>
                <w:rFonts w:ascii="Arial Narrow" w:hAnsi="Arial Narrow" w:cs="Arial"/>
                <w:b/>
                <w:sz w:val="20"/>
                <w:szCs w:val="20"/>
              </w:rPr>
            </w:pPr>
          </w:p>
        </w:tc>
        <w:tc>
          <w:tcPr>
            <w:tcW w:w="1767" w:type="dxa"/>
            <w:vMerge/>
            <w:tcBorders>
              <w:top w:val="nil"/>
            </w:tcBorders>
          </w:tcPr>
          <w:p w:rsidR="001A0AEE" w:rsidRPr="00FA1923" w:rsidRDefault="001A0AEE" w:rsidP="00541B1B">
            <w:pPr>
              <w:pStyle w:val="ListParagraph"/>
              <w:ind w:left="0"/>
              <w:contextualSpacing w:val="0"/>
              <w:rPr>
                <w:rFonts w:ascii="Arial Narrow" w:hAnsi="Arial Narrow" w:cs="Arial"/>
                <w:b/>
                <w:sz w:val="20"/>
                <w:szCs w:val="20"/>
              </w:rPr>
            </w:pPr>
          </w:p>
        </w:tc>
        <w:tc>
          <w:tcPr>
            <w:tcW w:w="425" w:type="dxa"/>
            <w:vMerge/>
            <w:tcBorders>
              <w:right w:val="nil"/>
            </w:tcBorders>
            <w:vAlign w:val="center"/>
          </w:tcPr>
          <w:p w:rsidR="001A0AEE" w:rsidRDefault="001A0AEE" w:rsidP="00541B1B">
            <w:pPr>
              <w:pStyle w:val="ListParagraph"/>
              <w:ind w:left="-128" w:right="-108"/>
              <w:contextualSpacing w:val="0"/>
              <w:jc w:val="center"/>
              <w:rPr>
                <w:rFonts w:ascii="Arial Narrow" w:hAnsi="Arial Narrow" w:cs="Arial"/>
                <w:sz w:val="20"/>
                <w:szCs w:val="20"/>
              </w:rPr>
            </w:pPr>
          </w:p>
        </w:tc>
        <w:tc>
          <w:tcPr>
            <w:tcW w:w="1985" w:type="dxa"/>
            <w:vMerge/>
            <w:tcBorders>
              <w:left w:val="nil"/>
            </w:tcBorders>
          </w:tcPr>
          <w:p w:rsidR="001A0AEE" w:rsidRDefault="001A0AEE" w:rsidP="00541B1B">
            <w:pPr>
              <w:pStyle w:val="ListParagraph"/>
              <w:ind w:left="-128" w:right="-108"/>
              <w:contextualSpacing w:val="0"/>
              <w:jc w:val="center"/>
              <w:rPr>
                <w:rFonts w:ascii="Arial Narrow" w:hAnsi="Arial Narrow" w:cs="Arial"/>
                <w:sz w:val="20"/>
                <w:szCs w:val="20"/>
              </w:rPr>
            </w:pPr>
          </w:p>
        </w:tc>
        <w:tc>
          <w:tcPr>
            <w:tcW w:w="360" w:type="dxa"/>
            <w:tcBorders>
              <w:top w:val="dotted" w:sz="4" w:space="0" w:color="auto"/>
              <w:bottom w:val="dotted" w:sz="4" w:space="0" w:color="auto"/>
              <w:right w:val="nil"/>
            </w:tcBorders>
            <w:vAlign w:val="center"/>
          </w:tcPr>
          <w:p w:rsidR="001A0AEE" w:rsidRPr="009A0831"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4</w:t>
            </w:r>
          </w:p>
        </w:tc>
        <w:tc>
          <w:tcPr>
            <w:tcW w:w="3467" w:type="dxa"/>
            <w:tcBorders>
              <w:top w:val="dotted" w:sz="4" w:space="0" w:color="auto"/>
              <w:left w:val="nil"/>
              <w:bottom w:val="dotted" w:sz="4" w:space="0" w:color="000000" w:themeColor="text1"/>
            </w:tcBorders>
            <w:vAlign w:val="center"/>
          </w:tcPr>
          <w:p w:rsidR="001A0AEE" w:rsidRDefault="001A0AEE" w:rsidP="00541B1B">
            <w:pPr>
              <w:rPr>
                <w:rFonts w:ascii="Calibri" w:hAnsi="Calibri" w:cs="Calibri"/>
                <w:color w:val="000000"/>
              </w:rPr>
            </w:pPr>
            <w:r>
              <w:rPr>
                <w:rFonts w:ascii="Calibri" w:hAnsi="Calibri" w:cs="Calibri"/>
                <w:color w:val="000000"/>
              </w:rPr>
              <w:t>Pelayanan Proses Izin Perceraian Pegawai</w:t>
            </w:r>
          </w:p>
        </w:tc>
        <w:tc>
          <w:tcPr>
            <w:tcW w:w="1701" w:type="dxa"/>
            <w:tcBorders>
              <w:top w:val="dotted" w:sz="4" w:space="0" w:color="auto"/>
              <w:bottom w:val="dotted" w:sz="4" w:space="0" w:color="000000" w:themeColor="text1"/>
            </w:tcBorders>
            <w:vAlign w:val="center"/>
          </w:tcPr>
          <w:p w:rsidR="001A0AEE" w:rsidRPr="00A51F98" w:rsidRDefault="001A0AEE" w:rsidP="00541B1B">
            <w:pPr>
              <w:pStyle w:val="ListParagraph"/>
              <w:ind w:left="0"/>
              <w:contextualSpacing w:val="0"/>
              <w:jc w:val="center"/>
              <w:rPr>
                <w:rFonts w:ascii="Arial Narrow" w:hAnsi="Arial Narrow" w:cs="Arial"/>
                <w:sz w:val="20"/>
                <w:szCs w:val="20"/>
                <w:lang w:val="en-US"/>
              </w:rPr>
            </w:pPr>
            <w:r>
              <w:rPr>
                <w:rFonts w:ascii="Arial Narrow" w:hAnsi="Arial Narrow" w:cs="Arial"/>
                <w:sz w:val="20"/>
                <w:szCs w:val="20"/>
                <w:lang w:val="en-US"/>
              </w:rPr>
              <w:t>Pembinaan dan kesejahteraan</w:t>
            </w:r>
          </w:p>
        </w:tc>
      </w:tr>
      <w:tr w:rsidR="001A0AEE" w:rsidTr="00541B1B">
        <w:trPr>
          <w:trHeight w:val="369"/>
        </w:trPr>
        <w:tc>
          <w:tcPr>
            <w:tcW w:w="360" w:type="dxa"/>
            <w:vMerge w:val="restart"/>
            <w:tcBorders>
              <w:top w:val="single" w:sz="2" w:space="0" w:color="000000" w:themeColor="text1"/>
            </w:tcBorders>
            <w:vAlign w:val="center"/>
          </w:tcPr>
          <w:p w:rsidR="001A0AEE" w:rsidRDefault="001A0AEE" w:rsidP="00541B1B">
            <w:pPr>
              <w:pStyle w:val="ListParagraph"/>
              <w:ind w:left="-142" w:right="-84"/>
              <w:contextualSpacing w:val="0"/>
              <w:jc w:val="center"/>
              <w:rPr>
                <w:rFonts w:ascii="Arial Narrow" w:hAnsi="Arial Narrow" w:cs="Arial"/>
                <w:b/>
                <w:sz w:val="20"/>
                <w:szCs w:val="20"/>
                <w:lang w:val="en-US"/>
              </w:rPr>
            </w:pPr>
          </w:p>
          <w:p w:rsidR="001A0AEE" w:rsidRPr="00ED6813" w:rsidRDefault="001A0AEE" w:rsidP="00541B1B">
            <w:pPr>
              <w:pStyle w:val="ListParagraph"/>
              <w:ind w:left="-142" w:right="-84"/>
              <w:contextualSpacing w:val="0"/>
              <w:jc w:val="center"/>
              <w:rPr>
                <w:rFonts w:ascii="Arial Narrow" w:hAnsi="Arial Narrow" w:cs="Arial"/>
                <w:b/>
                <w:sz w:val="20"/>
                <w:szCs w:val="20"/>
                <w:lang w:val="en-US"/>
              </w:rPr>
            </w:pPr>
            <w:r>
              <w:rPr>
                <w:rFonts w:ascii="Arial Narrow" w:hAnsi="Arial Narrow" w:cs="Arial"/>
                <w:b/>
                <w:sz w:val="20"/>
                <w:szCs w:val="20"/>
                <w:lang w:val="en-US"/>
              </w:rPr>
              <w:t>2</w:t>
            </w:r>
          </w:p>
        </w:tc>
        <w:tc>
          <w:tcPr>
            <w:tcW w:w="1767" w:type="dxa"/>
            <w:vMerge w:val="restart"/>
            <w:tcBorders>
              <w:top w:val="single" w:sz="2" w:space="0" w:color="000000" w:themeColor="text1"/>
            </w:tcBorders>
            <w:vAlign w:val="center"/>
          </w:tcPr>
          <w:p w:rsidR="001A0AEE" w:rsidRDefault="001A0AEE" w:rsidP="00541B1B">
            <w:pPr>
              <w:pStyle w:val="ListParagraph"/>
              <w:ind w:left="-128" w:right="-108"/>
              <w:contextualSpacing w:val="0"/>
              <w:jc w:val="center"/>
              <w:rPr>
                <w:rFonts w:ascii="Arial Narrow" w:hAnsi="Arial Narrow" w:cs="Arial"/>
                <w:sz w:val="20"/>
                <w:szCs w:val="20"/>
              </w:rPr>
            </w:pPr>
            <w:r w:rsidRPr="00ED6813">
              <w:rPr>
                <w:rFonts w:ascii="Arial Narrow" w:hAnsi="Arial Narrow" w:cs="Arial"/>
                <w:sz w:val="20"/>
                <w:szCs w:val="20"/>
              </w:rPr>
              <w:t>Program Pengembangan Sumber Daya Manusia</w:t>
            </w:r>
          </w:p>
        </w:tc>
        <w:tc>
          <w:tcPr>
            <w:tcW w:w="425" w:type="dxa"/>
            <w:tcBorders>
              <w:top w:val="single" w:sz="4" w:space="0" w:color="000000" w:themeColor="text1"/>
              <w:right w:val="nil"/>
            </w:tcBorders>
            <w:vAlign w:val="center"/>
          </w:tcPr>
          <w:p w:rsidR="001A0AEE" w:rsidRPr="00B45A71"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1</w:t>
            </w:r>
          </w:p>
        </w:tc>
        <w:tc>
          <w:tcPr>
            <w:tcW w:w="1985" w:type="dxa"/>
            <w:tcBorders>
              <w:top w:val="single" w:sz="4" w:space="0" w:color="000000" w:themeColor="text1"/>
              <w:left w:val="nil"/>
            </w:tcBorders>
            <w:vAlign w:val="center"/>
          </w:tcPr>
          <w:p w:rsidR="001A0AEE" w:rsidRDefault="001A0AEE" w:rsidP="00541B1B">
            <w:pPr>
              <w:pStyle w:val="ListParagraph"/>
              <w:ind w:left="-128" w:right="-108"/>
              <w:contextualSpacing w:val="0"/>
              <w:jc w:val="center"/>
              <w:rPr>
                <w:rFonts w:ascii="Arial Narrow" w:hAnsi="Arial Narrow" w:cs="Arial"/>
                <w:sz w:val="20"/>
                <w:szCs w:val="20"/>
              </w:rPr>
            </w:pPr>
            <w:r w:rsidRPr="00B45A71">
              <w:rPr>
                <w:rFonts w:ascii="Arial Narrow" w:hAnsi="Arial Narrow" w:cs="Arial"/>
                <w:sz w:val="20"/>
                <w:szCs w:val="20"/>
              </w:rPr>
              <w:t>Pengembangan Kompetensi Teknis</w:t>
            </w:r>
          </w:p>
        </w:tc>
        <w:tc>
          <w:tcPr>
            <w:tcW w:w="360" w:type="dxa"/>
            <w:tcBorders>
              <w:top w:val="single" w:sz="4" w:space="0" w:color="000000" w:themeColor="text1"/>
              <w:bottom w:val="single" w:sz="4" w:space="0" w:color="auto"/>
              <w:right w:val="nil"/>
            </w:tcBorders>
            <w:vAlign w:val="center"/>
          </w:tcPr>
          <w:p w:rsidR="001A0AEE" w:rsidRPr="00B45A71"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1</w:t>
            </w:r>
          </w:p>
        </w:tc>
        <w:tc>
          <w:tcPr>
            <w:tcW w:w="3467" w:type="dxa"/>
            <w:tcBorders>
              <w:top w:val="single" w:sz="4" w:space="0" w:color="000000" w:themeColor="text1"/>
              <w:left w:val="nil"/>
              <w:bottom w:val="single" w:sz="4" w:space="0" w:color="auto"/>
            </w:tcBorders>
            <w:vAlign w:val="center"/>
          </w:tcPr>
          <w:p w:rsidR="001A0AEE" w:rsidRPr="00B45A71" w:rsidRDefault="001A0AEE" w:rsidP="00541B1B">
            <w:pPr>
              <w:rPr>
                <w:rFonts w:ascii="Calibri" w:hAnsi="Calibri" w:cs="Calibri"/>
                <w:sz w:val="20"/>
              </w:rPr>
            </w:pPr>
            <w:r w:rsidRPr="00B45A71">
              <w:rPr>
                <w:rFonts w:ascii="Calibri" w:hAnsi="Calibri" w:cs="Calibri"/>
                <w:sz w:val="20"/>
              </w:rPr>
              <w:t>Penyelenggaraan      Pengembangan      Kompetensi Teknis  Umum,  Inti,  dan  Pilihan   bagi  Jabatan Administrasi Penyelenggara Urusan Pemerintahan Konkuren,   Perangkat   Daerah   Penunjang,   dan Urusan Pemerintahan Umum</w:t>
            </w:r>
          </w:p>
          <w:p w:rsidR="001A0AEE" w:rsidRPr="000B7B0E" w:rsidRDefault="001A0AEE" w:rsidP="00541B1B">
            <w:pPr>
              <w:pStyle w:val="ListParagraph"/>
              <w:ind w:left="-112"/>
              <w:contextualSpacing w:val="0"/>
              <w:rPr>
                <w:rFonts w:ascii="Arial Narrow" w:eastAsia="Times New Roman" w:hAnsi="Arial Narrow" w:cs="Calibri"/>
                <w:color w:val="000000"/>
                <w:sz w:val="20"/>
                <w:szCs w:val="20"/>
              </w:rPr>
            </w:pPr>
          </w:p>
        </w:tc>
        <w:tc>
          <w:tcPr>
            <w:tcW w:w="1701" w:type="dxa"/>
            <w:tcBorders>
              <w:top w:val="single" w:sz="4" w:space="0" w:color="000000" w:themeColor="text1"/>
            </w:tcBorders>
            <w:vAlign w:val="center"/>
          </w:tcPr>
          <w:p w:rsidR="001A0AEE" w:rsidRPr="000B7B0E" w:rsidRDefault="001A0AEE" w:rsidP="00541B1B">
            <w:pPr>
              <w:pStyle w:val="ListParagraph"/>
              <w:ind w:left="0"/>
              <w:contextualSpacing w:val="0"/>
              <w:jc w:val="center"/>
              <w:rPr>
                <w:rFonts w:ascii="Arial Narrow" w:hAnsi="Arial Narrow" w:cs="Arial"/>
                <w:sz w:val="20"/>
                <w:szCs w:val="20"/>
              </w:rPr>
            </w:pPr>
            <w:r>
              <w:rPr>
                <w:rFonts w:ascii="Arial Narrow" w:hAnsi="Arial Narrow" w:cs="Arial"/>
                <w:sz w:val="20"/>
                <w:szCs w:val="20"/>
              </w:rPr>
              <w:t>Pengembangan SDM</w:t>
            </w:r>
          </w:p>
        </w:tc>
      </w:tr>
      <w:tr w:rsidR="001A0AEE" w:rsidTr="00541B1B">
        <w:trPr>
          <w:trHeight w:val="369"/>
        </w:trPr>
        <w:tc>
          <w:tcPr>
            <w:tcW w:w="360" w:type="dxa"/>
            <w:vMerge/>
            <w:tcBorders>
              <w:bottom w:val="single" w:sz="4" w:space="0" w:color="auto"/>
            </w:tcBorders>
          </w:tcPr>
          <w:p w:rsidR="001A0AEE" w:rsidRDefault="001A0AEE" w:rsidP="00541B1B">
            <w:pPr>
              <w:pStyle w:val="ListParagraph"/>
              <w:ind w:left="-142" w:right="-84"/>
              <w:contextualSpacing w:val="0"/>
              <w:jc w:val="center"/>
              <w:rPr>
                <w:rFonts w:ascii="Arial Narrow" w:hAnsi="Arial Narrow" w:cs="Arial"/>
                <w:b/>
                <w:sz w:val="20"/>
                <w:szCs w:val="20"/>
              </w:rPr>
            </w:pPr>
          </w:p>
        </w:tc>
        <w:tc>
          <w:tcPr>
            <w:tcW w:w="1767" w:type="dxa"/>
            <w:vMerge/>
            <w:tcBorders>
              <w:bottom w:val="single" w:sz="4" w:space="0" w:color="auto"/>
            </w:tcBorders>
          </w:tcPr>
          <w:p w:rsidR="001A0AEE" w:rsidRPr="000B7B0E" w:rsidRDefault="001A0AEE" w:rsidP="00541B1B">
            <w:pPr>
              <w:pStyle w:val="ListParagraph"/>
              <w:ind w:left="0"/>
              <w:contextualSpacing w:val="0"/>
              <w:rPr>
                <w:rFonts w:ascii="Arial Narrow" w:eastAsia="Times New Roman" w:hAnsi="Arial Narrow" w:cs="Calibri"/>
                <w:b/>
                <w:bCs/>
                <w:color w:val="000000"/>
                <w:sz w:val="20"/>
                <w:szCs w:val="20"/>
              </w:rPr>
            </w:pPr>
          </w:p>
        </w:tc>
        <w:tc>
          <w:tcPr>
            <w:tcW w:w="425" w:type="dxa"/>
            <w:tcBorders>
              <w:bottom w:val="single" w:sz="4" w:space="0" w:color="auto"/>
              <w:right w:val="nil"/>
            </w:tcBorders>
            <w:vAlign w:val="center"/>
          </w:tcPr>
          <w:p w:rsidR="001A0AEE" w:rsidRPr="008F6712"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2</w:t>
            </w:r>
          </w:p>
        </w:tc>
        <w:tc>
          <w:tcPr>
            <w:tcW w:w="1985" w:type="dxa"/>
            <w:tcBorders>
              <w:left w:val="nil"/>
              <w:bottom w:val="single" w:sz="4" w:space="0" w:color="auto"/>
            </w:tcBorders>
          </w:tcPr>
          <w:p w:rsidR="001A0AEE" w:rsidRPr="00B45A71" w:rsidRDefault="001A0AEE" w:rsidP="00541B1B">
            <w:pPr>
              <w:jc w:val="both"/>
              <w:rPr>
                <w:rFonts w:ascii="Calibri" w:hAnsi="Calibri" w:cs="Calibri"/>
                <w:sz w:val="20"/>
              </w:rPr>
            </w:pPr>
            <w:r w:rsidRPr="00B45A71">
              <w:rPr>
                <w:rFonts w:ascii="Calibri" w:hAnsi="Calibri" w:cs="Calibri"/>
                <w:sz w:val="20"/>
              </w:rPr>
              <w:t>Sertifikasi,        Kelembagaan,        Pengembangan Kompetensi Manajerial dan Fungsional</w:t>
            </w:r>
          </w:p>
          <w:p w:rsidR="001A0AEE" w:rsidRDefault="001A0AEE" w:rsidP="00541B1B">
            <w:pPr>
              <w:pStyle w:val="ListParagraph"/>
              <w:ind w:left="-128" w:right="-108"/>
              <w:contextualSpacing w:val="0"/>
              <w:jc w:val="center"/>
              <w:rPr>
                <w:rFonts w:ascii="Arial Narrow" w:hAnsi="Arial Narrow" w:cs="Arial"/>
                <w:sz w:val="20"/>
                <w:szCs w:val="20"/>
              </w:rPr>
            </w:pPr>
          </w:p>
        </w:tc>
        <w:tc>
          <w:tcPr>
            <w:tcW w:w="360" w:type="dxa"/>
            <w:tcBorders>
              <w:top w:val="single" w:sz="4" w:space="0" w:color="auto"/>
              <w:bottom w:val="single" w:sz="4" w:space="0" w:color="auto"/>
              <w:right w:val="nil"/>
            </w:tcBorders>
            <w:vAlign w:val="center"/>
          </w:tcPr>
          <w:p w:rsidR="001A0AEE" w:rsidRPr="00AA213D" w:rsidRDefault="001A0AEE" w:rsidP="00541B1B">
            <w:pPr>
              <w:pStyle w:val="ListParagraph"/>
              <w:ind w:left="-128" w:right="-108"/>
              <w:contextualSpacing w:val="0"/>
              <w:jc w:val="center"/>
              <w:rPr>
                <w:rFonts w:ascii="Arial Narrow" w:hAnsi="Arial Narrow" w:cs="Arial"/>
                <w:sz w:val="20"/>
                <w:szCs w:val="20"/>
                <w:lang w:val="en-US"/>
              </w:rPr>
            </w:pPr>
            <w:r>
              <w:rPr>
                <w:rFonts w:ascii="Arial Narrow" w:hAnsi="Arial Narrow" w:cs="Arial"/>
                <w:sz w:val="20"/>
                <w:szCs w:val="20"/>
                <w:lang w:val="en-US"/>
              </w:rPr>
              <w:t>1</w:t>
            </w:r>
          </w:p>
        </w:tc>
        <w:tc>
          <w:tcPr>
            <w:tcW w:w="3467" w:type="dxa"/>
            <w:tcBorders>
              <w:top w:val="single" w:sz="4" w:space="0" w:color="auto"/>
              <w:left w:val="nil"/>
              <w:bottom w:val="single" w:sz="4" w:space="0" w:color="auto"/>
            </w:tcBorders>
            <w:vAlign w:val="center"/>
          </w:tcPr>
          <w:p w:rsidR="001A0AEE" w:rsidRPr="00AA213D" w:rsidRDefault="001A0AEE" w:rsidP="00541B1B">
            <w:pPr>
              <w:rPr>
                <w:rFonts w:ascii="Calibri" w:hAnsi="Calibri" w:cs="Calibri"/>
                <w:sz w:val="20"/>
              </w:rPr>
            </w:pPr>
            <w:r w:rsidRPr="00AA213D">
              <w:rPr>
                <w:rFonts w:ascii="Calibri" w:hAnsi="Calibri" w:cs="Calibri"/>
                <w:sz w:val="20"/>
              </w:rPr>
              <w:t>Penyelenggaraan  Pengembangan  Kompetensi  bagi Pimpinan   Daerah,   Jabatan   Pimpinan   Tinggi, Jabatan      Fungsional,      Kepemimpinan,      dan Prajabatan</w:t>
            </w:r>
          </w:p>
          <w:p w:rsidR="001A0AEE" w:rsidRPr="000B7B0E" w:rsidRDefault="001A0AEE" w:rsidP="00541B1B">
            <w:pPr>
              <w:pStyle w:val="ListParagraph"/>
              <w:ind w:left="-112"/>
              <w:contextualSpacing w:val="0"/>
              <w:rPr>
                <w:rFonts w:ascii="Arial Narrow" w:eastAsia="Times New Roman" w:hAnsi="Arial Narrow" w:cs="Calibri"/>
                <w:color w:val="000000"/>
                <w:sz w:val="20"/>
                <w:szCs w:val="20"/>
              </w:rPr>
            </w:pPr>
          </w:p>
        </w:tc>
        <w:tc>
          <w:tcPr>
            <w:tcW w:w="1701" w:type="dxa"/>
            <w:tcBorders>
              <w:bottom w:val="single" w:sz="4" w:space="0" w:color="auto"/>
            </w:tcBorders>
            <w:vAlign w:val="center"/>
          </w:tcPr>
          <w:p w:rsidR="001A0AEE" w:rsidRPr="000B7B0E" w:rsidRDefault="001A0AEE" w:rsidP="00541B1B">
            <w:pPr>
              <w:pStyle w:val="ListParagraph"/>
              <w:ind w:left="0"/>
              <w:contextualSpacing w:val="0"/>
              <w:jc w:val="center"/>
              <w:rPr>
                <w:rFonts w:ascii="Arial Narrow" w:hAnsi="Arial Narrow" w:cs="Arial"/>
                <w:sz w:val="20"/>
                <w:szCs w:val="20"/>
              </w:rPr>
            </w:pPr>
            <w:r>
              <w:rPr>
                <w:rFonts w:ascii="Arial Narrow" w:hAnsi="Arial Narrow" w:cs="Arial"/>
                <w:sz w:val="20"/>
                <w:szCs w:val="20"/>
              </w:rPr>
              <w:t>Pengembangan SDM</w:t>
            </w:r>
          </w:p>
        </w:tc>
      </w:tr>
    </w:tbl>
    <w:p w:rsidR="00385D1C" w:rsidRDefault="00385D1C" w:rsidP="0073412A">
      <w:pPr>
        <w:spacing w:after="0" w:line="360" w:lineRule="auto"/>
        <w:jc w:val="center"/>
        <w:rPr>
          <w:rFonts w:ascii="Arial Rounded MT Bold" w:hAnsi="Arial Rounded MT Bold" w:cs="Arial"/>
          <w:b/>
          <w:sz w:val="26"/>
          <w:szCs w:val="26"/>
        </w:rPr>
      </w:pPr>
    </w:p>
    <w:p w:rsidR="00424B89" w:rsidRDefault="00424B89" w:rsidP="0073412A">
      <w:pPr>
        <w:spacing w:after="0" w:line="360" w:lineRule="auto"/>
        <w:jc w:val="center"/>
        <w:rPr>
          <w:rFonts w:ascii="Arial Rounded MT Bold" w:hAnsi="Arial Rounded MT Bold" w:cs="Arial"/>
          <w:b/>
          <w:sz w:val="26"/>
          <w:szCs w:val="26"/>
        </w:rPr>
      </w:pPr>
    </w:p>
    <w:p w:rsidR="00424B89" w:rsidRDefault="00424B89" w:rsidP="0073412A">
      <w:pPr>
        <w:spacing w:after="0" w:line="360" w:lineRule="auto"/>
        <w:jc w:val="center"/>
        <w:rPr>
          <w:rFonts w:ascii="Arial Rounded MT Bold" w:hAnsi="Arial Rounded MT Bold" w:cs="Arial"/>
          <w:b/>
          <w:sz w:val="26"/>
          <w:szCs w:val="26"/>
        </w:rPr>
      </w:pPr>
    </w:p>
    <w:p w:rsidR="00424B89" w:rsidRDefault="00424B89" w:rsidP="0073412A">
      <w:pPr>
        <w:spacing w:after="0" w:line="360" w:lineRule="auto"/>
        <w:jc w:val="center"/>
        <w:rPr>
          <w:rFonts w:ascii="Arial Rounded MT Bold" w:hAnsi="Arial Rounded MT Bold" w:cs="Arial"/>
          <w:b/>
          <w:sz w:val="26"/>
          <w:szCs w:val="26"/>
        </w:rPr>
      </w:pPr>
    </w:p>
    <w:p w:rsidR="00424B89" w:rsidRDefault="00424B89" w:rsidP="0073412A">
      <w:pPr>
        <w:spacing w:after="0" w:line="360" w:lineRule="auto"/>
        <w:jc w:val="center"/>
        <w:rPr>
          <w:rFonts w:ascii="Arial Rounded MT Bold" w:hAnsi="Arial Rounded MT Bold" w:cs="Arial"/>
          <w:b/>
          <w:sz w:val="26"/>
          <w:szCs w:val="26"/>
        </w:rPr>
      </w:pPr>
    </w:p>
    <w:p w:rsidR="00424B89" w:rsidRDefault="00424B89" w:rsidP="0073412A">
      <w:pPr>
        <w:spacing w:after="0" w:line="360" w:lineRule="auto"/>
        <w:jc w:val="center"/>
        <w:rPr>
          <w:rFonts w:ascii="Arial Rounded MT Bold" w:hAnsi="Arial Rounded MT Bold" w:cs="Arial"/>
          <w:b/>
          <w:sz w:val="26"/>
          <w:szCs w:val="26"/>
        </w:rPr>
      </w:pPr>
    </w:p>
    <w:p w:rsidR="00424B89" w:rsidRDefault="00424B89" w:rsidP="0073412A">
      <w:pPr>
        <w:spacing w:after="0" w:line="360" w:lineRule="auto"/>
        <w:jc w:val="center"/>
        <w:rPr>
          <w:rFonts w:ascii="Arial Rounded MT Bold" w:hAnsi="Arial Rounded MT Bold" w:cs="Arial"/>
          <w:b/>
          <w:sz w:val="26"/>
          <w:szCs w:val="26"/>
        </w:rPr>
      </w:pPr>
    </w:p>
    <w:p w:rsidR="00424B89" w:rsidRDefault="00424B89" w:rsidP="0073412A">
      <w:pPr>
        <w:spacing w:after="0" w:line="360" w:lineRule="auto"/>
        <w:jc w:val="center"/>
        <w:rPr>
          <w:rFonts w:ascii="Arial Rounded MT Bold" w:hAnsi="Arial Rounded MT Bold" w:cs="Arial"/>
          <w:b/>
          <w:sz w:val="26"/>
          <w:szCs w:val="26"/>
        </w:rPr>
      </w:pPr>
    </w:p>
    <w:p w:rsidR="00424B89" w:rsidRDefault="00424B89" w:rsidP="0073412A">
      <w:pPr>
        <w:spacing w:after="0" w:line="360" w:lineRule="auto"/>
        <w:jc w:val="center"/>
        <w:rPr>
          <w:rFonts w:ascii="Arial Rounded MT Bold" w:hAnsi="Arial Rounded MT Bold" w:cs="Arial"/>
          <w:b/>
          <w:sz w:val="26"/>
          <w:szCs w:val="26"/>
        </w:rPr>
      </w:pPr>
    </w:p>
    <w:p w:rsidR="00385D1C" w:rsidRDefault="00385D1C" w:rsidP="0073412A">
      <w:pPr>
        <w:spacing w:after="0" w:line="360" w:lineRule="auto"/>
        <w:jc w:val="center"/>
        <w:rPr>
          <w:rFonts w:ascii="Arial Rounded MT Bold" w:hAnsi="Arial Rounded MT Bold" w:cs="Arial"/>
          <w:b/>
          <w:sz w:val="26"/>
          <w:szCs w:val="26"/>
        </w:rPr>
      </w:pPr>
    </w:p>
    <w:p w:rsidR="00385D1C" w:rsidRDefault="00385D1C" w:rsidP="0073412A">
      <w:pPr>
        <w:spacing w:after="0" w:line="360" w:lineRule="auto"/>
        <w:jc w:val="center"/>
        <w:rPr>
          <w:rFonts w:ascii="Arial Rounded MT Bold" w:hAnsi="Arial Rounded MT Bold" w:cs="Arial"/>
          <w:b/>
          <w:sz w:val="26"/>
          <w:szCs w:val="26"/>
        </w:rPr>
      </w:pPr>
    </w:p>
    <w:p w:rsidR="00385D1C" w:rsidRDefault="00385D1C" w:rsidP="0073412A">
      <w:pPr>
        <w:spacing w:after="0" w:line="360" w:lineRule="auto"/>
        <w:jc w:val="center"/>
        <w:rPr>
          <w:rFonts w:ascii="Arial Rounded MT Bold" w:hAnsi="Arial Rounded MT Bold" w:cs="Arial"/>
          <w:b/>
          <w:sz w:val="26"/>
          <w:szCs w:val="26"/>
        </w:rPr>
      </w:pPr>
    </w:p>
    <w:p w:rsidR="00385D1C" w:rsidRDefault="00385D1C" w:rsidP="0073412A">
      <w:pPr>
        <w:spacing w:after="0" w:line="360" w:lineRule="auto"/>
        <w:jc w:val="center"/>
        <w:rPr>
          <w:rFonts w:ascii="Arial Rounded MT Bold" w:hAnsi="Arial Rounded MT Bold" w:cs="Arial"/>
          <w:b/>
          <w:sz w:val="26"/>
          <w:szCs w:val="26"/>
        </w:rPr>
      </w:pPr>
    </w:p>
    <w:p w:rsidR="003A63B3" w:rsidRDefault="003A63B3" w:rsidP="0073412A">
      <w:pPr>
        <w:spacing w:after="0" w:line="360" w:lineRule="auto"/>
        <w:jc w:val="center"/>
        <w:rPr>
          <w:rFonts w:ascii="Arial Rounded MT Bold" w:hAnsi="Arial Rounded MT Bold" w:cs="Arial"/>
          <w:b/>
          <w:sz w:val="26"/>
          <w:szCs w:val="26"/>
        </w:rPr>
      </w:pPr>
    </w:p>
    <w:p w:rsidR="003A63B3" w:rsidRDefault="003A63B3" w:rsidP="0073412A">
      <w:pPr>
        <w:spacing w:after="0" w:line="360" w:lineRule="auto"/>
        <w:jc w:val="center"/>
        <w:rPr>
          <w:rFonts w:ascii="Arial Rounded MT Bold" w:hAnsi="Arial Rounded MT Bold" w:cs="Arial"/>
          <w:b/>
          <w:sz w:val="26"/>
          <w:szCs w:val="26"/>
        </w:rPr>
      </w:pPr>
    </w:p>
    <w:p w:rsidR="003A63B3" w:rsidRDefault="003A63B3" w:rsidP="0073412A">
      <w:pPr>
        <w:spacing w:after="0" w:line="360" w:lineRule="auto"/>
        <w:jc w:val="center"/>
        <w:rPr>
          <w:rFonts w:ascii="Arial Rounded MT Bold" w:hAnsi="Arial Rounded MT Bold" w:cs="Arial"/>
          <w:b/>
          <w:sz w:val="26"/>
          <w:szCs w:val="26"/>
        </w:rPr>
      </w:pPr>
    </w:p>
    <w:p w:rsidR="00385D1C" w:rsidRDefault="00385D1C" w:rsidP="0073412A">
      <w:pPr>
        <w:spacing w:after="0" w:line="360" w:lineRule="auto"/>
        <w:jc w:val="center"/>
        <w:rPr>
          <w:rFonts w:ascii="Arial Rounded MT Bold" w:hAnsi="Arial Rounded MT Bold" w:cs="Arial"/>
          <w:b/>
          <w:sz w:val="26"/>
          <w:szCs w:val="26"/>
        </w:rPr>
      </w:pPr>
    </w:p>
    <w:p w:rsidR="0073412A" w:rsidRPr="00340536" w:rsidRDefault="00E67F34" w:rsidP="0073412A">
      <w:pPr>
        <w:spacing w:after="0" w:line="360" w:lineRule="auto"/>
        <w:jc w:val="center"/>
        <w:rPr>
          <w:rFonts w:ascii="Arial Rounded MT Bold" w:hAnsi="Arial Rounded MT Bold" w:cs="Arial"/>
          <w:b/>
          <w:sz w:val="26"/>
          <w:szCs w:val="26"/>
        </w:rPr>
      </w:pPr>
      <w:r w:rsidRPr="00E67F34">
        <w:rPr>
          <w:rFonts w:ascii="Arial Rounded MT Bold" w:hAnsi="Arial Rounded MT Bold" w:cs="Arial"/>
          <w:b/>
          <w:noProof/>
          <w:sz w:val="26"/>
          <w:szCs w:val="26"/>
        </w:rPr>
        <w:lastRenderedPageBreak/>
        <w:pict>
          <v:shape id="Scroll: Horizontal 102" o:spid="_x0000_s1094" type="#_x0000_t98" style="position:absolute;left:0;text-align:left;margin-left:-14pt;margin-top:-13.85pt;width:416.25pt;height:81.6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" adj="3081" fillcolor="#92cddc [1944]" strokecolor="#92cddc [1944]" strokeweight="0">
            <v:fill opacity="0" color2="#daeef3 [664]" rotate="t" angle="135" focus="50%" type="gradient"/>
            <v:shadow on="t" type="perspective" color="#bfbfbf [2412]" opacity=".5" origin=".5,.5" offset="0,0" matrix=",-92680f,,,,-95367431641e-17"/>
          </v:shape>
        </w:pict>
      </w:r>
      <w:r w:rsidR="0073412A" w:rsidRPr="00340536">
        <w:rPr>
          <w:rFonts w:ascii="Arial Rounded MT Bold" w:hAnsi="Arial Rounded MT Bold" w:cs="Arial"/>
          <w:b/>
          <w:sz w:val="26"/>
          <w:szCs w:val="26"/>
        </w:rPr>
        <w:t>BAB VI</w:t>
      </w:r>
      <w:r w:rsidR="00CC01DE">
        <w:rPr>
          <w:rFonts w:ascii="Arial Rounded MT Bold" w:hAnsi="Arial Rounded MT Bold" w:cs="Arial"/>
          <w:b/>
          <w:sz w:val="26"/>
          <w:szCs w:val="26"/>
        </w:rPr>
        <w:t>I</w:t>
      </w:r>
    </w:p>
    <w:p w:rsidR="00CC01DE" w:rsidRPr="00CC01DE" w:rsidRDefault="00CC01DE" w:rsidP="00CC01DE">
      <w:pPr>
        <w:spacing w:before="137"/>
        <w:jc w:val="center"/>
        <w:rPr>
          <w:rFonts w:ascii="Arial" w:hAnsi="Arial" w:cs="Arial"/>
          <w:b/>
          <w:sz w:val="24"/>
        </w:rPr>
      </w:pPr>
      <w:r>
        <w:rPr>
          <w:rFonts w:ascii="Arial" w:hAnsi="Arial" w:cs="Arial"/>
          <w:b/>
          <w:sz w:val="24"/>
        </w:rPr>
        <w:t xml:space="preserve">KINERJA PENYELENGGARAAN </w:t>
      </w:r>
      <w:r w:rsidRPr="00CC01DE">
        <w:rPr>
          <w:rFonts w:ascii="Arial" w:hAnsi="Arial" w:cs="Arial"/>
          <w:b/>
          <w:sz w:val="24"/>
        </w:rPr>
        <w:t>BIDANG URUSAN</w:t>
      </w:r>
    </w:p>
    <w:p w:rsidR="0073412A" w:rsidRPr="00340536" w:rsidRDefault="0073412A" w:rsidP="0073412A">
      <w:pPr>
        <w:spacing w:after="0" w:line="360" w:lineRule="auto"/>
        <w:jc w:val="center"/>
        <w:rPr>
          <w:rFonts w:ascii="Arial" w:hAnsi="Arial" w:cs="Arial"/>
          <w:b/>
          <w:sz w:val="24"/>
          <w:szCs w:val="24"/>
        </w:rPr>
      </w:pPr>
    </w:p>
    <w:p w:rsidR="005F696D" w:rsidRPr="00716F91" w:rsidRDefault="005F696D" w:rsidP="00A86A4D">
      <w:pPr>
        <w:pStyle w:val="BodyText"/>
        <w:spacing w:before="139" w:line="360" w:lineRule="auto"/>
        <w:ind w:firstLine="719"/>
        <w:jc w:val="both"/>
        <w:rPr>
          <w:rFonts w:ascii="Arial" w:hAnsi="Arial" w:cs="Arial"/>
        </w:rPr>
      </w:pPr>
      <w:bookmarkStart w:id="0" w:name="_GoBack"/>
      <w:bookmarkEnd w:id="0"/>
      <w:r w:rsidRPr="00716F91">
        <w:rPr>
          <w:rFonts w:ascii="Arial" w:hAnsi="Arial" w:cs="Arial"/>
        </w:rPr>
        <w:t>Keberhasilan pelaksanaan tugas Inspektorat Daerah Kabupaten Gowa untuk mencapai visi dan misi yang telah ditetapkannya akan sangat  dipengaruhi oleh lingkungan strategis sebagai faktor-faktor penentu keberhasilan.</w:t>
      </w:r>
    </w:p>
    <w:p w:rsidR="005F696D" w:rsidRPr="00716F91" w:rsidRDefault="005F696D" w:rsidP="00A86A4D">
      <w:pPr>
        <w:pStyle w:val="BodyText"/>
        <w:spacing w:before="5" w:line="360" w:lineRule="auto"/>
        <w:ind w:firstLine="719"/>
        <w:jc w:val="both"/>
        <w:rPr>
          <w:rFonts w:ascii="Arial" w:hAnsi="Arial" w:cs="Arial"/>
          <w:lang w:val="en-US"/>
        </w:rPr>
      </w:pPr>
      <w:r w:rsidRPr="00716F91">
        <w:rPr>
          <w:rFonts w:ascii="Arial" w:hAnsi="Arial" w:cs="Arial"/>
        </w:rPr>
        <w:t xml:space="preserve">Berdasarkan Peraturan Menteri Dalam Negeri Nomor 18 tahun 2020 tentang Peraturan Pelaksanaan Peraturan Pemerintah Nomor 13 Tahun 2019 tentang Laporan dan Evaluasi Penyelenggaraan Pemerintahan Daerah, terdapat indikator kinerja kunci setiap urusan. berikut ini indikator kinerja kunci </w:t>
      </w:r>
      <w:r w:rsidR="00387EF4">
        <w:rPr>
          <w:rFonts w:ascii="Arial" w:hAnsi="Arial" w:cs="Arial"/>
          <w:lang w:val="en-US"/>
        </w:rPr>
        <w:t>Badan Kepegawaian dan Pengembangan Sumber Daya Manusia</w:t>
      </w:r>
      <w:r w:rsidRPr="00716F91">
        <w:rPr>
          <w:rFonts w:ascii="Arial" w:hAnsi="Arial" w:cs="Arial"/>
        </w:rPr>
        <w:t xml:space="preserve"> Kabupaten Gowa:</w:t>
      </w:r>
    </w:p>
    <w:p w:rsidR="00716F91" w:rsidRDefault="00096F6D" w:rsidP="00096F6D">
      <w:pPr>
        <w:pStyle w:val="BodyText"/>
        <w:spacing w:before="5" w:line="360" w:lineRule="auto"/>
        <w:ind w:left="480" w:right="662" w:firstLine="719"/>
        <w:jc w:val="center"/>
        <w:rPr>
          <w:rFonts w:ascii="Arial" w:hAnsi="Arial" w:cs="Arial"/>
          <w:lang w:val="en-US"/>
        </w:rPr>
      </w:pPr>
      <w:r>
        <w:rPr>
          <w:rFonts w:ascii="Arial" w:hAnsi="Arial" w:cs="Arial"/>
          <w:lang w:val="en-US"/>
        </w:rPr>
        <w:t>Tabel 7.1</w:t>
      </w:r>
    </w:p>
    <w:p w:rsidR="00096F6D" w:rsidRPr="00387EF4" w:rsidRDefault="00096F6D" w:rsidP="00096F6D">
      <w:pPr>
        <w:pStyle w:val="BodyText"/>
        <w:spacing w:before="5" w:line="360" w:lineRule="auto"/>
        <w:ind w:left="480" w:right="662" w:firstLine="719"/>
        <w:jc w:val="center"/>
        <w:rPr>
          <w:rFonts w:ascii="Arial" w:hAnsi="Arial" w:cs="Arial"/>
          <w:b/>
          <w:lang w:val="en-US"/>
        </w:rPr>
      </w:pPr>
      <w:r w:rsidRPr="00096F6D">
        <w:rPr>
          <w:rFonts w:ascii="Arial" w:hAnsi="Arial" w:cs="Arial"/>
          <w:b/>
        </w:rPr>
        <w:t>Indikator Kinerja Kunci Urusan</w:t>
      </w:r>
      <w:r w:rsidR="00387EF4">
        <w:rPr>
          <w:rFonts w:ascii="Arial" w:hAnsi="Arial" w:cs="Arial"/>
          <w:b/>
          <w:lang w:val="en-US"/>
        </w:rPr>
        <w:t xml:space="preserve"> Kepegawaian</w:t>
      </w:r>
    </w:p>
    <w:tbl>
      <w:tblPr>
        <w:tblW w:w="9377" w:type="dxa"/>
        <w:tblInd w:w="-9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526"/>
        <w:gridCol w:w="1680"/>
        <w:gridCol w:w="961"/>
        <w:gridCol w:w="94"/>
        <w:gridCol w:w="612"/>
        <w:gridCol w:w="703"/>
        <w:gridCol w:w="751"/>
        <w:gridCol w:w="766"/>
        <w:gridCol w:w="763"/>
        <w:gridCol w:w="766"/>
        <w:gridCol w:w="721"/>
        <w:gridCol w:w="1034"/>
      </w:tblGrid>
      <w:tr w:rsidR="00CA4FBF" w:rsidTr="00CA4FBF">
        <w:trPr>
          <w:trHeight w:hRule="exact" w:val="761"/>
        </w:trPr>
        <w:tc>
          <w:tcPr>
            <w:tcW w:w="526" w:type="dxa"/>
            <w:tcBorders>
              <w:top w:val="nil"/>
              <w:left w:val="nil"/>
              <w:bottom w:val="nil"/>
              <w:right w:val="nil"/>
            </w:tcBorders>
            <w:shd w:val="clear" w:color="auto" w:fill="92D050"/>
          </w:tcPr>
          <w:p w:rsidR="00203059" w:rsidRPr="00835B58" w:rsidRDefault="00203059" w:rsidP="00C76E6E">
            <w:pPr>
              <w:pStyle w:val="TableParagraph"/>
              <w:spacing w:before="5"/>
              <w:rPr>
                <w:rFonts w:ascii="Arial"/>
                <w:b/>
                <w:sz w:val="30"/>
              </w:rPr>
            </w:pPr>
          </w:p>
          <w:p w:rsidR="00203059" w:rsidRPr="00835B58" w:rsidRDefault="00203059" w:rsidP="00C76E6E">
            <w:pPr>
              <w:pStyle w:val="TableParagraph"/>
              <w:ind w:left="115"/>
              <w:rPr>
                <w:rFonts w:ascii="Arial"/>
                <w:b/>
              </w:rPr>
            </w:pPr>
            <w:r w:rsidRPr="00835B58">
              <w:rPr>
                <w:rFonts w:ascii="Arial"/>
                <w:b/>
                <w:sz w:val="22"/>
              </w:rPr>
              <w:t>No</w:t>
            </w:r>
          </w:p>
        </w:tc>
        <w:tc>
          <w:tcPr>
            <w:tcW w:w="1680" w:type="dxa"/>
            <w:tcBorders>
              <w:top w:val="nil"/>
              <w:left w:val="nil"/>
              <w:bottom w:val="nil"/>
              <w:right w:val="nil"/>
            </w:tcBorders>
            <w:shd w:val="clear" w:color="auto" w:fill="92D050"/>
          </w:tcPr>
          <w:p w:rsidR="00203059" w:rsidRPr="00835B58" w:rsidRDefault="00203059" w:rsidP="00C76E6E">
            <w:pPr>
              <w:pStyle w:val="TableParagraph"/>
              <w:spacing w:before="5"/>
              <w:rPr>
                <w:rFonts w:ascii="Arial"/>
                <w:b/>
                <w:sz w:val="30"/>
              </w:rPr>
            </w:pPr>
          </w:p>
          <w:p w:rsidR="00203059" w:rsidRPr="00835B58" w:rsidRDefault="00203059" w:rsidP="00C76E6E">
            <w:pPr>
              <w:pStyle w:val="TableParagraph"/>
              <w:ind w:left="353" w:right="356"/>
              <w:jc w:val="center"/>
              <w:rPr>
                <w:rFonts w:ascii="Arial"/>
                <w:b/>
              </w:rPr>
            </w:pPr>
            <w:r w:rsidRPr="00835B58">
              <w:rPr>
                <w:rFonts w:ascii="Arial"/>
                <w:b/>
                <w:sz w:val="22"/>
              </w:rPr>
              <w:t>Indikator</w:t>
            </w:r>
          </w:p>
        </w:tc>
        <w:tc>
          <w:tcPr>
            <w:tcW w:w="961" w:type="dxa"/>
            <w:tcBorders>
              <w:top w:val="nil"/>
              <w:left w:val="nil"/>
              <w:bottom w:val="nil"/>
              <w:right w:val="nil"/>
            </w:tcBorders>
            <w:shd w:val="clear" w:color="auto" w:fill="92D050"/>
          </w:tcPr>
          <w:p w:rsidR="00203059" w:rsidRPr="00835B58" w:rsidRDefault="00203059" w:rsidP="00C76E6E">
            <w:pPr>
              <w:pStyle w:val="TableParagraph"/>
              <w:spacing w:before="5"/>
              <w:rPr>
                <w:rFonts w:ascii="Arial"/>
                <w:b/>
                <w:sz w:val="30"/>
              </w:rPr>
            </w:pPr>
          </w:p>
          <w:p w:rsidR="00203059" w:rsidRPr="00835B58" w:rsidRDefault="00203059" w:rsidP="00C76E6E">
            <w:pPr>
              <w:pStyle w:val="TableParagraph"/>
              <w:ind w:left="92" w:right="94"/>
              <w:jc w:val="center"/>
              <w:rPr>
                <w:rFonts w:ascii="Arial"/>
                <w:b/>
              </w:rPr>
            </w:pPr>
            <w:r w:rsidRPr="00835B58">
              <w:rPr>
                <w:rFonts w:ascii="Arial"/>
                <w:b/>
                <w:sz w:val="22"/>
              </w:rPr>
              <w:t>Satuan</w:t>
            </w:r>
          </w:p>
        </w:tc>
        <w:tc>
          <w:tcPr>
            <w:tcW w:w="1409" w:type="dxa"/>
            <w:gridSpan w:val="3"/>
            <w:tcBorders>
              <w:top w:val="nil"/>
              <w:left w:val="nil"/>
              <w:bottom w:val="nil"/>
              <w:right w:val="nil"/>
            </w:tcBorders>
            <w:shd w:val="clear" w:color="auto" w:fill="92D050"/>
          </w:tcPr>
          <w:p w:rsidR="00203059" w:rsidRPr="00835B58" w:rsidRDefault="00203059" w:rsidP="00C76E6E">
            <w:pPr>
              <w:pStyle w:val="TableParagraph"/>
              <w:spacing w:before="96"/>
              <w:ind w:left="300"/>
              <w:rPr>
                <w:rFonts w:ascii="Arial"/>
                <w:b/>
              </w:rPr>
            </w:pPr>
            <w:r w:rsidRPr="00835B58">
              <w:rPr>
                <w:rFonts w:ascii="Arial"/>
                <w:b/>
                <w:sz w:val="22"/>
              </w:rPr>
              <w:t>Kondisi</w:t>
            </w:r>
          </w:p>
        </w:tc>
        <w:tc>
          <w:tcPr>
            <w:tcW w:w="751" w:type="dxa"/>
            <w:tcBorders>
              <w:top w:val="nil"/>
              <w:left w:val="nil"/>
              <w:bottom w:val="nil"/>
              <w:right w:val="nil"/>
            </w:tcBorders>
            <w:shd w:val="clear" w:color="auto" w:fill="92D050"/>
          </w:tcPr>
          <w:p w:rsidR="00203059" w:rsidRPr="00835B58" w:rsidRDefault="00203059" w:rsidP="00C76E6E"/>
        </w:tc>
        <w:tc>
          <w:tcPr>
            <w:tcW w:w="2295" w:type="dxa"/>
            <w:gridSpan w:val="3"/>
            <w:tcBorders>
              <w:top w:val="nil"/>
              <w:left w:val="nil"/>
              <w:bottom w:val="nil"/>
              <w:right w:val="nil"/>
            </w:tcBorders>
            <w:shd w:val="clear" w:color="auto" w:fill="92D050"/>
          </w:tcPr>
          <w:p w:rsidR="00203059" w:rsidRPr="00835B58" w:rsidRDefault="00203059" w:rsidP="00C76E6E">
            <w:pPr>
              <w:pStyle w:val="TableParagraph"/>
              <w:spacing w:before="96"/>
              <w:ind w:left="336"/>
              <w:rPr>
                <w:rFonts w:ascii="Arial"/>
                <w:b/>
              </w:rPr>
            </w:pPr>
            <w:r w:rsidRPr="00835B58">
              <w:rPr>
                <w:rFonts w:ascii="Arial"/>
                <w:b/>
                <w:sz w:val="22"/>
              </w:rPr>
              <w:t>Target Capaian</w:t>
            </w:r>
          </w:p>
        </w:tc>
        <w:tc>
          <w:tcPr>
            <w:tcW w:w="721" w:type="dxa"/>
            <w:tcBorders>
              <w:top w:val="nil"/>
              <w:left w:val="nil"/>
              <w:bottom w:val="nil"/>
              <w:right w:val="nil"/>
            </w:tcBorders>
            <w:shd w:val="clear" w:color="auto" w:fill="92D050"/>
          </w:tcPr>
          <w:p w:rsidR="00203059" w:rsidRPr="00835B58" w:rsidRDefault="00203059" w:rsidP="00C76E6E"/>
        </w:tc>
        <w:tc>
          <w:tcPr>
            <w:tcW w:w="1034" w:type="dxa"/>
            <w:tcBorders>
              <w:top w:val="nil"/>
              <w:left w:val="nil"/>
              <w:bottom w:val="nil"/>
              <w:right w:val="nil"/>
            </w:tcBorders>
            <w:shd w:val="clear" w:color="auto" w:fill="92D050"/>
          </w:tcPr>
          <w:p w:rsidR="00203059" w:rsidRPr="00835B58" w:rsidRDefault="00203059" w:rsidP="00C76E6E">
            <w:pPr>
              <w:pStyle w:val="TableParagraph"/>
              <w:spacing w:before="96"/>
              <w:ind w:left="237" w:right="95" w:hanging="125"/>
              <w:rPr>
                <w:rFonts w:ascii="Arial"/>
                <w:b/>
              </w:rPr>
            </w:pPr>
            <w:r w:rsidRPr="00835B58">
              <w:rPr>
                <w:rFonts w:ascii="Arial"/>
                <w:b/>
                <w:sz w:val="22"/>
              </w:rPr>
              <w:t>Kondisi Akhir</w:t>
            </w:r>
          </w:p>
        </w:tc>
      </w:tr>
      <w:tr w:rsidR="00835B58" w:rsidTr="00CA4FBF">
        <w:trPr>
          <w:trHeight w:hRule="exact" w:val="382"/>
        </w:trPr>
        <w:tc>
          <w:tcPr>
            <w:tcW w:w="526" w:type="dxa"/>
            <w:tcBorders>
              <w:top w:val="nil"/>
            </w:tcBorders>
            <w:shd w:val="clear" w:color="auto" w:fill="92D050"/>
          </w:tcPr>
          <w:p w:rsidR="00203059" w:rsidRPr="00835B58" w:rsidRDefault="00203059" w:rsidP="00C76E6E"/>
        </w:tc>
        <w:tc>
          <w:tcPr>
            <w:tcW w:w="1680" w:type="dxa"/>
            <w:tcBorders>
              <w:top w:val="nil"/>
            </w:tcBorders>
            <w:shd w:val="clear" w:color="auto" w:fill="92D050"/>
          </w:tcPr>
          <w:p w:rsidR="00203059" w:rsidRPr="00835B58" w:rsidRDefault="00203059" w:rsidP="00C76E6E"/>
        </w:tc>
        <w:tc>
          <w:tcPr>
            <w:tcW w:w="961" w:type="dxa"/>
            <w:tcBorders>
              <w:top w:val="nil"/>
            </w:tcBorders>
            <w:shd w:val="clear" w:color="auto" w:fill="92D050"/>
          </w:tcPr>
          <w:p w:rsidR="00203059" w:rsidRPr="00835B58" w:rsidRDefault="00203059" w:rsidP="00C76E6E"/>
        </w:tc>
        <w:tc>
          <w:tcPr>
            <w:tcW w:w="706" w:type="dxa"/>
            <w:gridSpan w:val="2"/>
            <w:tcBorders>
              <w:top w:val="nil"/>
            </w:tcBorders>
            <w:shd w:val="clear" w:color="auto" w:fill="92D050"/>
          </w:tcPr>
          <w:p w:rsidR="00203059" w:rsidRPr="00835B58" w:rsidRDefault="00203059" w:rsidP="00C76E6E">
            <w:pPr>
              <w:pStyle w:val="TableParagraph"/>
              <w:spacing w:line="248" w:lineRule="exact"/>
              <w:ind w:left="77" w:right="79"/>
              <w:jc w:val="center"/>
              <w:rPr>
                <w:rFonts w:ascii="Arial"/>
                <w:b/>
              </w:rPr>
            </w:pPr>
            <w:r w:rsidRPr="00835B58">
              <w:rPr>
                <w:rFonts w:ascii="Arial"/>
                <w:b/>
                <w:sz w:val="22"/>
              </w:rPr>
              <w:t>2020</w:t>
            </w:r>
          </w:p>
        </w:tc>
        <w:tc>
          <w:tcPr>
            <w:tcW w:w="703" w:type="dxa"/>
            <w:tcBorders>
              <w:top w:val="nil"/>
            </w:tcBorders>
            <w:shd w:val="clear" w:color="auto" w:fill="92D050"/>
          </w:tcPr>
          <w:p w:rsidR="00203059" w:rsidRPr="00835B58" w:rsidRDefault="00203059" w:rsidP="00C76E6E">
            <w:pPr>
              <w:pStyle w:val="TableParagraph"/>
              <w:spacing w:line="248" w:lineRule="exact"/>
              <w:ind w:left="77" w:right="77"/>
              <w:jc w:val="center"/>
              <w:rPr>
                <w:rFonts w:ascii="Arial"/>
                <w:b/>
              </w:rPr>
            </w:pPr>
            <w:r w:rsidRPr="00835B58">
              <w:rPr>
                <w:rFonts w:ascii="Arial"/>
                <w:b/>
                <w:sz w:val="22"/>
              </w:rPr>
              <w:t>2021</w:t>
            </w:r>
          </w:p>
        </w:tc>
        <w:tc>
          <w:tcPr>
            <w:tcW w:w="751" w:type="dxa"/>
            <w:tcBorders>
              <w:top w:val="nil"/>
            </w:tcBorders>
            <w:shd w:val="clear" w:color="auto" w:fill="92D050"/>
          </w:tcPr>
          <w:p w:rsidR="00203059" w:rsidRPr="00835B58" w:rsidRDefault="00203059" w:rsidP="00C76E6E">
            <w:pPr>
              <w:pStyle w:val="TableParagraph"/>
              <w:spacing w:line="248" w:lineRule="exact"/>
              <w:ind w:left="101" w:right="101"/>
              <w:jc w:val="center"/>
              <w:rPr>
                <w:rFonts w:ascii="Arial"/>
                <w:b/>
              </w:rPr>
            </w:pPr>
            <w:r w:rsidRPr="00835B58">
              <w:rPr>
                <w:rFonts w:ascii="Arial"/>
                <w:b/>
                <w:sz w:val="22"/>
              </w:rPr>
              <w:t>2022</w:t>
            </w:r>
          </w:p>
        </w:tc>
        <w:tc>
          <w:tcPr>
            <w:tcW w:w="766" w:type="dxa"/>
            <w:tcBorders>
              <w:top w:val="nil"/>
            </w:tcBorders>
            <w:shd w:val="clear" w:color="auto" w:fill="92D050"/>
          </w:tcPr>
          <w:p w:rsidR="00203059" w:rsidRPr="00835B58" w:rsidRDefault="00203059" w:rsidP="00C76E6E">
            <w:pPr>
              <w:pStyle w:val="TableParagraph"/>
              <w:spacing w:line="248" w:lineRule="exact"/>
              <w:ind w:left="106" w:right="110"/>
              <w:jc w:val="center"/>
              <w:rPr>
                <w:rFonts w:ascii="Arial"/>
                <w:b/>
              </w:rPr>
            </w:pPr>
            <w:r w:rsidRPr="00835B58">
              <w:rPr>
                <w:rFonts w:ascii="Arial"/>
                <w:b/>
                <w:sz w:val="22"/>
              </w:rPr>
              <w:t>2023</w:t>
            </w:r>
          </w:p>
        </w:tc>
        <w:tc>
          <w:tcPr>
            <w:tcW w:w="763" w:type="dxa"/>
            <w:tcBorders>
              <w:top w:val="nil"/>
            </w:tcBorders>
            <w:shd w:val="clear" w:color="auto" w:fill="92D050"/>
          </w:tcPr>
          <w:p w:rsidR="00203059" w:rsidRPr="00835B58" w:rsidRDefault="00203059" w:rsidP="00C76E6E">
            <w:pPr>
              <w:pStyle w:val="TableParagraph"/>
              <w:spacing w:line="248" w:lineRule="exact"/>
              <w:ind w:left="106" w:right="108"/>
              <w:jc w:val="center"/>
              <w:rPr>
                <w:rFonts w:ascii="Arial"/>
                <w:b/>
              </w:rPr>
            </w:pPr>
            <w:r w:rsidRPr="00835B58">
              <w:rPr>
                <w:rFonts w:ascii="Arial"/>
                <w:b/>
                <w:sz w:val="22"/>
              </w:rPr>
              <w:t>2024</w:t>
            </w:r>
          </w:p>
        </w:tc>
        <w:tc>
          <w:tcPr>
            <w:tcW w:w="766" w:type="dxa"/>
            <w:tcBorders>
              <w:top w:val="nil"/>
            </w:tcBorders>
            <w:shd w:val="clear" w:color="auto" w:fill="92D050"/>
          </w:tcPr>
          <w:p w:rsidR="00203059" w:rsidRPr="00835B58" w:rsidRDefault="00203059" w:rsidP="00C76E6E">
            <w:pPr>
              <w:pStyle w:val="TableParagraph"/>
              <w:spacing w:line="248" w:lineRule="exact"/>
              <w:ind w:left="108" w:right="108"/>
              <w:jc w:val="center"/>
              <w:rPr>
                <w:rFonts w:ascii="Arial"/>
                <w:b/>
              </w:rPr>
            </w:pPr>
            <w:r w:rsidRPr="00835B58">
              <w:rPr>
                <w:rFonts w:ascii="Arial"/>
                <w:b/>
                <w:sz w:val="22"/>
              </w:rPr>
              <w:t>2025</w:t>
            </w:r>
          </w:p>
        </w:tc>
        <w:tc>
          <w:tcPr>
            <w:tcW w:w="721" w:type="dxa"/>
            <w:tcBorders>
              <w:top w:val="nil"/>
            </w:tcBorders>
            <w:shd w:val="clear" w:color="auto" w:fill="92D050"/>
          </w:tcPr>
          <w:p w:rsidR="00203059" w:rsidRPr="00835B58" w:rsidRDefault="00203059" w:rsidP="00C76E6E">
            <w:pPr>
              <w:pStyle w:val="TableParagraph"/>
              <w:spacing w:line="248" w:lineRule="exact"/>
              <w:ind w:left="86" w:right="86"/>
              <w:jc w:val="center"/>
              <w:rPr>
                <w:rFonts w:ascii="Arial"/>
                <w:b/>
              </w:rPr>
            </w:pPr>
            <w:r w:rsidRPr="00835B58">
              <w:rPr>
                <w:rFonts w:ascii="Arial"/>
                <w:b/>
                <w:sz w:val="22"/>
              </w:rPr>
              <w:t>2026</w:t>
            </w:r>
          </w:p>
        </w:tc>
        <w:tc>
          <w:tcPr>
            <w:tcW w:w="1034" w:type="dxa"/>
            <w:tcBorders>
              <w:top w:val="nil"/>
            </w:tcBorders>
            <w:shd w:val="clear" w:color="auto" w:fill="92D050"/>
          </w:tcPr>
          <w:p w:rsidR="00203059" w:rsidRPr="00835B58" w:rsidRDefault="00203059" w:rsidP="00C76E6E"/>
        </w:tc>
      </w:tr>
      <w:tr w:rsidR="00835B58" w:rsidTr="00CA4FBF">
        <w:trPr>
          <w:trHeight w:hRule="exact" w:val="283"/>
        </w:trPr>
        <w:tc>
          <w:tcPr>
            <w:tcW w:w="526" w:type="dxa"/>
            <w:shd w:val="clear" w:color="auto" w:fill="92D050"/>
          </w:tcPr>
          <w:p w:rsidR="00203059" w:rsidRPr="006445FE" w:rsidRDefault="00203059" w:rsidP="00C76E6E">
            <w:pPr>
              <w:pStyle w:val="TableParagraph"/>
              <w:spacing w:before="96"/>
              <w:jc w:val="center"/>
              <w:rPr>
                <w:rFonts w:ascii="Arial"/>
                <w:b/>
                <w:sz w:val="16"/>
              </w:rPr>
            </w:pPr>
            <w:r w:rsidRPr="006445FE">
              <w:rPr>
                <w:rFonts w:ascii="Arial"/>
                <w:b/>
                <w:sz w:val="16"/>
              </w:rPr>
              <w:t>1</w:t>
            </w:r>
          </w:p>
        </w:tc>
        <w:tc>
          <w:tcPr>
            <w:tcW w:w="1680" w:type="dxa"/>
            <w:shd w:val="clear" w:color="auto" w:fill="92D050"/>
          </w:tcPr>
          <w:p w:rsidR="00203059" w:rsidRPr="006445FE" w:rsidRDefault="00203059" w:rsidP="00C76E6E">
            <w:pPr>
              <w:pStyle w:val="TableParagraph"/>
              <w:spacing w:before="96"/>
              <w:jc w:val="center"/>
              <w:rPr>
                <w:rFonts w:ascii="Arial"/>
                <w:b/>
                <w:sz w:val="16"/>
              </w:rPr>
            </w:pPr>
            <w:r w:rsidRPr="006445FE">
              <w:rPr>
                <w:rFonts w:ascii="Arial"/>
                <w:b/>
                <w:sz w:val="16"/>
              </w:rPr>
              <w:t>2</w:t>
            </w:r>
          </w:p>
        </w:tc>
        <w:tc>
          <w:tcPr>
            <w:tcW w:w="961" w:type="dxa"/>
            <w:shd w:val="clear" w:color="auto" w:fill="92D050"/>
          </w:tcPr>
          <w:p w:rsidR="00203059" w:rsidRPr="006445FE" w:rsidRDefault="00203059" w:rsidP="00C76E6E">
            <w:pPr>
              <w:pStyle w:val="TableParagraph"/>
              <w:spacing w:before="96"/>
              <w:jc w:val="center"/>
              <w:rPr>
                <w:rFonts w:ascii="Arial"/>
                <w:b/>
                <w:sz w:val="16"/>
              </w:rPr>
            </w:pPr>
            <w:r w:rsidRPr="006445FE">
              <w:rPr>
                <w:rFonts w:ascii="Arial"/>
                <w:b/>
                <w:sz w:val="16"/>
              </w:rPr>
              <w:t>3</w:t>
            </w:r>
          </w:p>
        </w:tc>
        <w:tc>
          <w:tcPr>
            <w:tcW w:w="706" w:type="dxa"/>
            <w:gridSpan w:val="2"/>
            <w:shd w:val="clear" w:color="auto" w:fill="92D050"/>
          </w:tcPr>
          <w:p w:rsidR="00203059" w:rsidRPr="006445FE" w:rsidRDefault="00203059" w:rsidP="00C76E6E">
            <w:pPr>
              <w:pStyle w:val="TableParagraph"/>
              <w:spacing w:before="96"/>
              <w:ind w:right="4"/>
              <w:jc w:val="center"/>
              <w:rPr>
                <w:rFonts w:ascii="Arial"/>
                <w:b/>
                <w:sz w:val="16"/>
              </w:rPr>
            </w:pPr>
            <w:r w:rsidRPr="006445FE">
              <w:rPr>
                <w:rFonts w:ascii="Arial"/>
                <w:b/>
                <w:sz w:val="16"/>
              </w:rPr>
              <w:t>4</w:t>
            </w:r>
          </w:p>
        </w:tc>
        <w:tc>
          <w:tcPr>
            <w:tcW w:w="703" w:type="dxa"/>
            <w:shd w:val="clear" w:color="auto" w:fill="92D050"/>
          </w:tcPr>
          <w:p w:rsidR="00203059" w:rsidRPr="006445FE" w:rsidRDefault="00203059" w:rsidP="00C76E6E">
            <w:pPr>
              <w:pStyle w:val="TableParagraph"/>
              <w:spacing w:before="96"/>
              <w:ind w:right="2"/>
              <w:jc w:val="center"/>
              <w:rPr>
                <w:rFonts w:ascii="Arial"/>
                <w:b/>
                <w:sz w:val="16"/>
              </w:rPr>
            </w:pPr>
            <w:r w:rsidRPr="006445FE">
              <w:rPr>
                <w:rFonts w:ascii="Arial"/>
                <w:b/>
                <w:sz w:val="16"/>
              </w:rPr>
              <w:t>5</w:t>
            </w:r>
          </w:p>
        </w:tc>
        <w:tc>
          <w:tcPr>
            <w:tcW w:w="751" w:type="dxa"/>
            <w:shd w:val="clear" w:color="auto" w:fill="92D050"/>
          </w:tcPr>
          <w:p w:rsidR="00203059" w:rsidRPr="006445FE" w:rsidRDefault="00203059" w:rsidP="00C76E6E">
            <w:pPr>
              <w:pStyle w:val="TableParagraph"/>
              <w:spacing w:before="96"/>
              <w:jc w:val="center"/>
              <w:rPr>
                <w:rFonts w:ascii="Arial"/>
                <w:b/>
                <w:sz w:val="16"/>
              </w:rPr>
            </w:pPr>
            <w:r w:rsidRPr="006445FE">
              <w:rPr>
                <w:rFonts w:ascii="Arial"/>
                <w:b/>
                <w:sz w:val="16"/>
              </w:rPr>
              <w:t>6</w:t>
            </w:r>
          </w:p>
        </w:tc>
        <w:tc>
          <w:tcPr>
            <w:tcW w:w="766" w:type="dxa"/>
            <w:shd w:val="clear" w:color="auto" w:fill="92D050"/>
          </w:tcPr>
          <w:p w:rsidR="00203059" w:rsidRPr="006445FE" w:rsidRDefault="00203059" w:rsidP="00C76E6E">
            <w:pPr>
              <w:pStyle w:val="TableParagraph"/>
              <w:spacing w:before="96"/>
              <w:ind w:right="2"/>
              <w:jc w:val="center"/>
              <w:rPr>
                <w:rFonts w:ascii="Arial"/>
                <w:b/>
                <w:sz w:val="16"/>
              </w:rPr>
            </w:pPr>
            <w:r w:rsidRPr="006445FE">
              <w:rPr>
                <w:rFonts w:ascii="Arial"/>
                <w:b/>
                <w:sz w:val="16"/>
              </w:rPr>
              <w:t>7</w:t>
            </w:r>
          </w:p>
        </w:tc>
        <w:tc>
          <w:tcPr>
            <w:tcW w:w="763" w:type="dxa"/>
            <w:shd w:val="clear" w:color="auto" w:fill="92D050"/>
          </w:tcPr>
          <w:p w:rsidR="00203059" w:rsidRPr="006445FE" w:rsidRDefault="00203059" w:rsidP="00C76E6E">
            <w:pPr>
              <w:pStyle w:val="TableParagraph"/>
              <w:spacing w:before="96"/>
              <w:jc w:val="center"/>
              <w:rPr>
                <w:rFonts w:ascii="Arial"/>
                <w:b/>
                <w:sz w:val="16"/>
              </w:rPr>
            </w:pPr>
            <w:r w:rsidRPr="006445FE">
              <w:rPr>
                <w:rFonts w:ascii="Arial"/>
                <w:b/>
                <w:sz w:val="16"/>
              </w:rPr>
              <w:t>8</w:t>
            </w:r>
          </w:p>
        </w:tc>
        <w:tc>
          <w:tcPr>
            <w:tcW w:w="766" w:type="dxa"/>
            <w:shd w:val="clear" w:color="auto" w:fill="92D050"/>
          </w:tcPr>
          <w:p w:rsidR="00203059" w:rsidRPr="006445FE" w:rsidRDefault="00203059" w:rsidP="00C76E6E">
            <w:pPr>
              <w:pStyle w:val="TableParagraph"/>
              <w:spacing w:before="96"/>
              <w:jc w:val="center"/>
              <w:rPr>
                <w:rFonts w:ascii="Arial"/>
                <w:b/>
                <w:sz w:val="16"/>
              </w:rPr>
            </w:pPr>
            <w:r w:rsidRPr="006445FE">
              <w:rPr>
                <w:rFonts w:ascii="Arial"/>
                <w:b/>
                <w:sz w:val="16"/>
              </w:rPr>
              <w:t>9</w:t>
            </w:r>
          </w:p>
        </w:tc>
        <w:tc>
          <w:tcPr>
            <w:tcW w:w="721" w:type="dxa"/>
            <w:shd w:val="clear" w:color="auto" w:fill="92D050"/>
          </w:tcPr>
          <w:p w:rsidR="00203059" w:rsidRPr="006445FE" w:rsidRDefault="00203059" w:rsidP="00C76E6E">
            <w:pPr>
              <w:pStyle w:val="TableParagraph"/>
              <w:spacing w:before="96"/>
              <w:ind w:left="86" w:right="86"/>
              <w:jc w:val="center"/>
              <w:rPr>
                <w:rFonts w:ascii="Arial"/>
                <w:b/>
                <w:sz w:val="16"/>
              </w:rPr>
            </w:pPr>
            <w:r w:rsidRPr="006445FE">
              <w:rPr>
                <w:rFonts w:ascii="Arial"/>
                <w:b/>
                <w:sz w:val="16"/>
              </w:rPr>
              <w:t>10</w:t>
            </w:r>
          </w:p>
        </w:tc>
        <w:tc>
          <w:tcPr>
            <w:tcW w:w="1034" w:type="dxa"/>
            <w:shd w:val="clear" w:color="auto" w:fill="92D050"/>
          </w:tcPr>
          <w:p w:rsidR="00203059" w:rsidRPr="006445FE" w:rsidRDefault="00203059" w:rsidP="00C76E6E">
            <w:pPr>
              <w:pStyle w:val="TableParagraph"/>
              <w:spacing w:before="96"/>
              <w:ind w:left="386"/>
              <w:rPr>
                <w:rFonts w:ascii="Arial"/>
                <w:b/>
                <w:sz w:val="16"/>
              </w:rPr>
            </w:pPr>
            <w:r w:rsidRPr="006445FE">
              <w:rPr>
                <w:rFonts w:ascii="Arial"/>
                <w:b/>
                <w:sz w:val="16"/>
              </w:rPr>
              <w:t>11</w:t>
            </w:r>
          </w:p>
        </w:tc>
      </w:tr>
      <w:tr w:rsidR="00203059" w:rsidTr="00CA4FBF">
        <w:trPr>
          <w:trHeight w:hRule="exact" w:val="660"/>
        </w:trPr>
        <w:tc>
          <w:tcPr>
            <w:tcW w:w="9377" w:type="dxa"/>
            <w:gridSpan w:val="12"/>
            <w:shd w:val="clear" w:color="auto" w:fill="FFC000"/>
          </w:tcPr>
          <w:p w:rsidR="00203059" w:rsidRPr="00835B58" w:rsidRDefault="00AF12E4" w:rsidP="00C76E6E">
            <w:pPr>
              <w:pStyle w:val="TableParagraph"/>
              <w:spacing w:before="96"/>
              <w:ind w:left="91"/>
              <w:rPr>
                <w:rFonts w:ascii="Arial"/>
                <w:b/>
                <w:lang w:val="en-US"/>
              </w:rPr>
            </w:pPr>
            <w:r w:rsidRPr="00835B58">
              <w:rPr>
                <w:rFonts w:ascii="Arial"/>
                <w:b/>
                <w:sz w:val="22"/>
                <w:lang w:val="en-US"/>
              </w:rPr>
              <w:t>BKPSDM</w:t>
            </w:r>
          </w:p>
        </w:tc>
      </w:tr>
      <w:tr w:rsidR="00541F4C" w:rsidTr="00D6682F">
        <w:trPr>
          <w:trHeight w:hRule="exact" w:val="1702"/>
        </w:trPr>
        <w:tc>
          <w:tcPr>
            <w:tcW w:w="526" w:type="dxa"/>
            <w:tcBorders>
              <w:bottom w:val="nil"/>
            </w:tcBorders>
            <w:shd w:val="clear" w:color="auto" w:fill="F1F1F1"/>
          </w:tcPr>
          <w:p w:rsidR="00541F4C" w:rsidRPr="00E17919" w:rsidRDefault="00E17919" w:rsidP="00C76E6E">
            <w:pPr>
              <w:pStyle w:val="TableParagraph"/>
              <w:spacing w:before="99"/>
              <w:ind w:left="91"/>
              <w:rPr>
                <w:rFonts w:ascii="Arial"/>
                <w:lang w:val="en-US"/>
              </w:rPr>
            </w:pPr>
            <w:r>
              <w:rPr>
                <w:rFonts w:ascii="Arial"/>
                <w:sz w:val="22"/>
                <w:lang w:val="en-US"/>
              </w:rPr>
              <w:t>1</w:t>
            </w:r>
          </w:p>
        </w:tc>
        <w:tc>
          <w:tcPr>
            <w:tcW w:w="1680" w:type="dxa"/>
            <w:tcBorders>
              <w:bottom w:val="nil"/>
            </w:tcBorders>
            <w:shd w:val="clear" w:color="auto" w:fill="F1F1F1"/>
          </w:tcPr>
          <w:p w:rsidR="00541F4C" w:rsidRDefault="00E17919" w:rsidP="00C76E6E">
            <w:pPr>
              <w:pStyle w:val="TableParagraph"/>
              <w:spacing w:before="99"/>
              <w:ind w:left="88" w:right="280"/>
              <w:rPr>
                <w:rFonts w:ascii="Arial"/>
              </w:rPr>
            </w:pPr>
            <w:r w:rsidRPr="004A337A">
              <w:rPr>
                <w:rFonts w:ascii="Arial"/>
                <w:sz w:val="20"/>
              </w:rPr>
              <w:t>Meningkatnya Kompetensi SDM Aparatur Sipil Negara</w:t>
            </w:r>
          </w:p>
        </w:tc>
        <w:tc>
          <w:tcPr>
            <w:tcW w:w="1055" w:type="dxa"/>
            <w:gridSpan w:val="2"/>
            <w:tcBorders>
              <w:bottom w:val="nil"/>
            </w:tcBorders>
            <w:shd w:val="clear" w:color="auto" w:fill="F1F1F1"/>
          </w:tcPr>
          <w:p w:rsidR="00541F4C" w:rsidRPr="009B6FD6" w:rsidRDefault="00541F4C" w:rsidP="009B6FD6">
            <w:pPr>
              <w:pStyle w:val="TableParagraph"/>
              <w:tabs>
                <w:tab w:val="left" w:pos="914"/>
              </w:tabs>
              <w:spacing w:before="99"/>
              <w:ind w:left="63" w:right="142"/>
              <w:jc w:val="center"/>
              <w:rPr>
                <w:rFonts w:ascii="Arial"/>
                <w:lang w:val="en-US"/>
              </w:rPr>
            </w:pPr>
            <w:r>
              <w:rPr>
                <w:rFonts w:ascii="Arial"/>
                <w:sz w:val="22"/>
                <w:lang w:val="en-US"/>
              </w:rPr>
              <w:t>Persen</w:t>
            </w:r>
          </w:p>
        </w:tc>
        <w:tc>
          <w:tcPr>
            <w:tcW w:w="612" w:type="dxa"/>
            <w:tcBorders>
              <w:bottom w:val="nil"/>
            </w:tcBorders>
            <w:shd w:val="clear" w:color="auto" w:fill="F1F1F1"/>
          </w:tcPr>
          <w:p w:rsidR="00541F4C" w:rsidRDefault="00541F4C" w:rsidP="00D6682F">
            <w:pPr>
              <w:jc w:val="center"/>
              <w:rPr>
                <w:rFonts w:ascii="Arial Narrow" w:hAnsi="Arial Narrow" w:cs="Calibri"/>
                <w:b/>
                <w:bCs/>
                <w:color w:val="17365D"/>
                <w:sz w:val="24"/>
                <w:szCs w:val="24"/>
              </w:rPr>
            </w:pPr>
            <w:r>
              <w:rPr>
                <w:rFonts w:ascii="Arial Narrow" w:hAnsi="Arial Narrow" w:cs="Calibri"/>
                <w:b/>
                <w:bCs/>
                <w:color w:val="17365D"/>
              </w:rPr>
              <w:t>86,65</w:t>
            </w:r>
          </w:p>
        </w:tc>
        <w:tc>
          <w:tcPr>
            <w:tcW w:w="703" w:type="dxa"/>
            <w:tcBorders>
              <w:bottom w:val="nil"/>
            </w:tcBorders>
            <w:shd w:val="clear" w:color="auto" w:fill="F1F1F1"/>
          </w:tcPr>
          <w:p w:rsidR="00541F4C" w:rsidRDefault="00541F4C" w:rsidP="00D6682F">
            <w:pPr>
              <w:jc w:val="center"/>
              <w:rPr>
                <w:rFonts w:ascii="Arial" w:hAnsi="Arial" w:cs="Arial"/>
                <w:b/>
                <w:bCs/>
                <w:color w:val="17365D"/>
              </w:rPr>
            </w:pPr>
            <w:r>
              <w:rPr>
                <w:rFonts w:ascii="Arial" w:hAnsi="Arial" w:cs="Arial"/>
                <w:b/>
                <w:bCs/>
                <w:color w:val="17365D"/>
              </w:rPr>
              <w:t>86,75</w:t>
            </w:r>
          </w:p>
        </w:tc>
        <w:tc>
          <w:tcPr>
            <w:tcW w:w="751" w:type="dxa"/>
            <w:tcBorders>
              <w:bottom w:val="nil"/>
            </w:tcBorders>
            <w:shd w:val="clear" w:color="auto" w:fill="F1F1F1"/>
          </w:tcPr>
          <w:p w:rsidR="00541F4C" w:rsidRDefault="00541F4C" w:rsidP="00D6682F">
            <w:pPr>
              <w:jc w:val="center"/>
              <w:rPr>
                <w:rFonts w:ascii="Arial" w:hAnsi="Arial" w:cs="Arial"/>
                <w:b/>
                <w:bCs/>
                <w:color w:val="17365D"/>
              </w:rPr>
            </w:pPr>
            <w:r>
              <w:rPr>
                <w:rFonts w:ascii="Arial" w:hAnsi="Arial" w:cs="Arial"/>
                <w:b/>
                <w:bCs/>
                <w:color w:val="17365D"/>
              </w:rPr>
              <w:t>86,85</w:t>
            </w:r>
          </w:p>
        </w:tc>
        <w:tc>
          <w:tcPr>
            <w:tcW w:w="766" w:type="dxa"/>
            <w:tcBorders>
              <w:bottom w:val="nil"/>
            </w:tcBorders>
            <w:shd w:val="clear" w:color="auto" w:fill="F1F1F1"/>
          </w:tcPr>
          <w:p w:rsidR="00541F4C" w:rsidRDefault="00541F4C" w:rsidP="00D6682F">
            <w:pPr>
              <w:jc w:val="center"/>
              <w:rPr>
                <w:rFonts w:ascii="Arial" w:hAnsi="Arial" w:cs="Arial"/>
                <w:b/>
                <w:bCs/>
                <w:color w:val="17365D"/>
              </w:rPr>
            </w:pPr>
            <w:r>
              <w:rPr>
                <w:rFonts w:ascii="Arial" w:hAnsi="Arial" w:cs="Arial"/>
                <w:b/>
                <w:bCs/>
                <w:color w:val="17365D"/>
              </w:rPr>
              <w:t>86,95</w:t>
            </w:r>
          </w:p>
        </w:tc>
        <w:tc>
          <w:tcPr>
            <w:tcW w:w="763" w:type="dxa"/>
            <w:tcBorders>
              <w:bottom w:val="nil"/>
            </w:tcBorders>
            <w:shd w:val="clear" w:color="auto" w:fill="F1F1F1"/>
          </w:tcPr>
          <w:p w:rsidR="00541F4C" w:rsidRDefault="00541F4C" w:rsidP="00D6682F">
            <w:pPr>
              <w:jc w:val="center"/>
              <w:rPr>
                <w:rFonts w:ascii="Arial" w:hAnsi="Arial" w:cs="Arial"/>
                <w:b/>
                <w:bCs/>
                <w:color w:val="17365D"/>
              </w:rPr>
            </w:pPr>
            <w:r>
              <w:rPr>
                <w:rFonts w:ascii="Arial" w:hAnsi="Arial" w:cs="Arial"/>
                <w:b/>
                <w:bCs/>
                <w:color w:val="17365D"/>
              </w:rPr>
              <w:t>87,05</w:t>
            </w:r>
          </w:p>
        </w:tc>
        <w:tc>
          <w:tcPr>
            <w:tcW w:w="766" w:type="dxa"/>
            <w:tcBorders>
              <w:bottom w:val="nil"/>
            </w:tcBorders>
            <w:shd w:val="clear" w:color="auto" w:fill="F1F1F1"/>
          </w:tcPr>
          <w:p w:rsidR="00541F4C" w:rsidRDefault="00541F4C" w:rsidP="00D6682F">
            <w:pPr>
              <w:jc w:val="center"/>
              <w:rPr>
                <w:rFonts w:ascii="Arial" w:hAnsi="Arial" w:cs="Arial"/>
                <w:b/>
                <w:bCs/>
                <w:color w:val="17365D"/>
              </w:rPr>
            </w:pPr>
            <w:r>
              <w:rPr>
                <w:rFonts w:ascii="Arial" w:hAnsi="Arial" w:cs="Arial"/>
                <w:b/>
                <w:bCs/>
                <w:color w:val="17365D"/>
              </w:rPr>
              <w:t>87,15</w:t>
            </w:r>
          </w:p>
        </w:tc>
        <w:tc>
          <w:tcPr>
            <w:tcW w:w="721" w:type="dxa"/>
            <w:tcBorders>
              <w:bottom w:val="nil"/>
            </w:tcBorders>
            <w:shd w:val="clear" w:color="auto" w:fill="F1F1F1"/>
          </w:tcPr>
          <w:p w:rsidR="00541F4C" w:rsidRDefault="00541F4C" w:rsidP="00D6682F">
            <w:pPr>
              <w:jc w:val="center"/>
              <w:rPr>
                <w:rFonts w:ascii="Arial" w:hAnsi="Arial" w:cs="Arial"/>
                <w:b/>
                <w:bCs/>
                <w:color w:val="17365D"/>
              </w:rPr>
            </w:pPr>
            <w:r>
              <w:rPr>
                <w:rFonts w:ascii="Arial" w:hAnsi="Arial" w:cs="Arial"/>
                <w:b/>
                <w:bCs/>
                <w:color w:val="17365D"/>
              </w:rPr>
              <w:t>87,25</w:t>
            </w:r>
          </w:p>
        </w:tc>
        <w:tc>
          <w:tcPr>
            <w:tcW w:w="1034" w:type="dxa"/>
            <w:tcBorders>
              <w:bottom w:val="nil"/>
            </w:tcBorders>
            <w:shd w:val="clear" w:color="auto" w:fill="F1F1F1"/>
          </w:tcPr>
          <w:p w:rsidR="00541F4C" w:rsidRDefault="00541F4C" w:rsidP="00D6682F">
            <w:pPr>
              <w:jc w:val="center"/>
              <w:rPr>
                <w:rFonts w:ascii="Arial" w:hAnsi="Arial" w:cs="Arial"/>
                <w:b/>
                <w:bCs/>
                <w:color w:val="17365D"/>
              </w:rPr>
            </w:pPr>
            <w:r>
              <w:rPr>
                <w:rFonts w:ascii="Arial" w:hAnsi="Arial" w:cs="Arial"/>
                <w:b/>
                <w:bCs/>
                <w:color w:val="17365D"/>
              </w:rPr>
              <w:t>87,25</w:t>
            </w:r>
          </w:p>
        </w:tc>
      </w:tr>
    </w:tbl>
    <w:p w:rsidR="00203059" w:rsidRDefault="00203059" w:rsidP="00096F6D">
      <w:pPr>
        <w:pStyle w:val="BodyText"/>
        <w:spacing w:before="5" w:line="360" w:lineRule="auto"/>
        <w:ind w:left="480" w:right="662" w:firstLine="719"/>
        <w:jc w:val="center"/>
        <w:rPr>
          <w:rFonts w:ascii="Arial" w:hAnsi="Arial" w:cs="Arial"/>
          <w:lang w:val="en-US"/>
        </w:rPr>
      </w:pPr>
    </w:p>
    <w:p w:rsidR="009B6FD6" w:rsidRDefault="009B6FD6" w:rsidP="00096F6D">
      <w:pPr>
        <w:pStyle w:val="BodyText"/>
        <w:spacing w:before="5" w:line="360" w:lineRule="auto"/>
        <w:ind w:left="480" w:right="662" w:firstLine="719"/>
        <w:jc w:val="center"/>
        <w:rPr>
          <w:rFonts w:ascii="Arial" w:hAnsi="Arial" w:cs="Arial"/>
          <w:lang w:val="en-US"/>
        </w:rPr>
      </w:pPr>
    </w:p>
    <w:p w:rsidR="009F2DD2" w:rsidRDefault="009F2DD2" w:rsidP="00096F6D">
      <w:pPr>
        <w:pStyle w:val="BodyText"/>
        <w:spacing w:before="5" w:line="360" w:lineRule="auto"/>
        <w:ind w:left="480" w:right="662" w:firstLine="719"/>
        <w:jc w:val="center"/>
        <w:rPr>
          <w:rFonts w:ascii="Arial" w:hAnsi="Arial" w:cs="Arial"/>
          <w:lang w:val="en-US"/>
        </w:rPr>
      </w:pPr>
    </w:p>
    <w:p w:rsidR="00E17919" w:rsidRDefault="00E17919" w:rsidP="00096F6D">
      <w:pPr>
        <w:pStyle w:val="BodyText"/>
        <w:spacing w:before="5" w:line="360" w:lineRule="auto"/>
        <w:ind w:left="480" w:right="662" w:firstLine="719"/>
        <w:jc w:val="center"/>
        <w:rPr>
          <w:rFonts w:ascii="Arial" w:hAnsi="Arial" w:cs="Arial"/>
          <w:lang w:val="en-US"/>
        </w:rPr>
      </w:pPr>
    </w:p>
    <w:p w:rsidR="00E17919" w:rsidRPr="00203059" w:rsidRDefault="00E17919" w:rsidP="00096F6D">
      <w:pPr>
        <w:pStyle w:val="BodyText"/>
        <w:spacing w:before="5" w:line="360" w:lineRule="auto"/>
        <w:ind w:left="480" w:right="662" w:firstLine="719"/>
        <w:jc w:val="center"/>
        <w:rPr>
          <w:rFonts w:ascii="Arial" w:hAnsi="Arial" w:cs="Arial"/>
          <w:lang w:val="en-US"/>
        </w:rPr>
      </w:pPr>
    </w:p>
    <w:p w:rsidR="005F696D" w:rsidRDefault="005F696D" w:rsidP="005F696D">
      <w:pPr>
        <w:pStyle w:val="BodyText"/>
        <w:spacing w:before="5" w:line="360" w:lineRule="auto"/>
        <w:ind w:left="480" w:right="662" w:firstLine="719"/>
        <w:jc w:val="both"/>
        <w:rPr>
          <w:lang w:val="en-US"/>
        </w:rPr>
      </w:pPr>
    </w:p>
    <w:p w:rsidR="0073412A" w:rsidRPr="005B4A8D" w:rsidRDefault="00E67F34" w:rsidP="0073412A">
      <w:pPr>
        <w:spacing w:after="0" w:line="360" w:lineRule="auto"/>
        <w:jc w:val="center"/>
        <w:rPr>
          <w:rFonts w:ascii="Arial Rounded MT Bold" w:hAnsi="Arial Rounded MT Bold" w:cs="Arial"/>
          <w:b/>
          <w:sz w:val="26"/>
          <w:szCs w:val="26"/>
        </w:rPr>
      </w:pPr>
      <w:r w:rsidRPr="00E67F34">
        <w:rPr>
          <w:rFonts w:ascii="Arial Rounded MT Bold" w:hAnsi="Arial Rounded MT Bold" w:cs="Arial"/>
          <w:b/>
          <w:noProof/>
          <w:sz w:val="26"/>
          <w:szCs w:val="26"/>
        </w:rPr>
        <w:lastRenderedPageBreak/>
        <w:pict>
          <v:shape id="Scroll: Horizontal 105" o:spid="_x0000_s1093" type="#_x0000_t98" style="position:absolute;left:0;text-align:left;margin-left:-8.75pt;margin-top:-13.85pt;width:415.5pt;height:64.3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" adj="3081" fillcolor="#92cddc [1944]" strokecolor="#92cddc [1944]" strokeweight="0">
            <v:fill opacity="0" color2="#daeef3 [664]" rotate="t" angle="135" focus="50%" type="gradient"/>
            <v:shadow on="t" type="perspective" color="#bfbfbf [2412]" opacity=".5" origin=".5,.5" offset="0,0" matrix=",-92680f,,,,-95367431641e-17"/>
          </v:shape>
        </w:pict>
      </w:r>
      <w:r w:rsidR="0073412A" w:rsidRPr="005B4A8D">
        <w:rPr>
          <w:rFonts w:ascii="Arial Rounded MT Bold" w:hAnsi="Arial Rounded MT Bold" w:cs="Arial"/>
          <w:b/>
          <w:sz w:val="26"/>
          <w:szCs w:val="26"/>
        </w:rPr>
        <w:t>BAB VII</w:t>
      </w:r>
      <w:r w:rsidR="008C46A8">
        <w:rPr>
          <w:rFonts w:ascii="Arial Rounded MT Bold" w:hAnsi="Arial Rounded MT Bold" w:cs="Arial"/>
          <w:b/>
          <w:sz w:val="26"/>
          <w:szCs w:val="26"/>
        </w:rPr>
        <w:t>I</w:t>
      </w:r>
    </w:p>
    <w:p w:rsidR="0073412A" w:rsidRDefault="0073412A" w:rsidP="0073412A">
      <w:pPr>
        <w:spacing w:after="0" w:line="360" w:lineRule="auto"/>
        <w:jc w:val="center"/>
        <w:rPr>
          <w:rFonts w:ascii="Arial Rounded MT Bold" w:hAnsi="Arial Rounded MT Bold" w:cs="Arial"/>
          <w:b/>
          <w:sz w:val="26"/>
          <w:szCs w:val="26"/>
        </w:rPr>
      </w:pPr>
      <w:r w:rsidRPr="005B4A8D">
        <w:rPr>
          <w:rFonts w:ascii="Arial Rounded MT Bold" w:hAnsi="Arial Rounded MT Bold" w:cs="Arial"/>
          <w:b/>
          <w:sz w:val="26"/>
          <w:szCs w:val="26"/>
        </w:rPr>
        <w:t>PENUTUP</w:t>
      </w:r>
    </w:p>
    <w:p w:rsidR="0073412A" w:rsidRPr="005B4A8D" w:rsidRDefault="0073412A" w:rsidP="0073412A">
      <w:pPr>
        <w:spacing w:after="0" w:line="360" w:lineRule="auto"/>
        <w:jc w:val="center"/>
        <w:rPr>
          <w:rFonts w:ascii="Arial" w:hAnsi="Arial" w:cs="Arial"/>
          <w:b/>
          <w:sz w:val="24"/>
          <w:szCs w:val="24"/>
        </w:rPr>
      </w:pPr>
    </w:p>
    <w:p w:rsidR="0073412A" w:rsidRPr="00C27142" w:rsidRDefault="0073412A" w:rsidP="0073412A">
      <w:pPr>
        <w:keepNext/>
        <w:framePr w:dropCap="drop" w:lines="3" w:w="1122" w:wrap="around" w:vAnchor="text" w:hAnchor="text"/>
        <w:spacing w:after="0" w:line="1241" w:lineRule="exact"/>
        <w:ind w:right="27"/>
        <w:jc w:val="both"/>
        <w:textAlignment w:val="baseline"/>
        <w:rPr>
          <w:rFonts w:ascii="Brush Script MT" w:hAnsi="Brush Script MT" w:cs="Arial"/>
          <w:color w:val="000000"/>
          <w:position w:val="-6"/>
          <w:sz w:val="142"/>
          <w:szCs w:val="24"/>
        </w:rPr>
      </w:pPr>
      <w:r w:rsidRPr="00C27142">
        <w:rPr>
          <w:rFonts w:ascii="Brush Script MT" w:hAnsi="Brush Script MT" w:cs="Arial"/>
          <w:color w:val="000000"/>
          <w:position w:val="-6"/>
          <w:sz w:val="142"/>
          <w:szCs w:val="24"/>
        </w:rPr>
        <w:t>R</w:t>
      </w:r>
    </w:p>
    <w:p w:rsidR="0073412A" w:rsidRDefault="0073412A" w:rsidP="0073412A">
      <w:pPr>
        <w:autoSpaceDE w:val="0"/>
        <w:autoSpaceDN w:val="0"/>
        <w:adjustRightInd w:val="0"/>
        <w:spacing w:after="120" w:line="360" w:lineRule="auto"/>
        <w:jc w:val="both"/>
        <w:rPr>
          <w:rFonts w:ascii="Arial" w:hAnsi="Arial" w:cs="Arial"/>
          <w:color w:val="000000"/>
          <w:sz w:val="24"/>
          <w:szCs w:val="24"/>
        </w:rPr>
      </w:pPr>
      <w:r w:rsidRPr="00595081">
        <w:rPr>
          <w:rFonts w:ascii="Arial" w:hAnsi="Arial" w:cs="Arial"/>
          <w:color w:val="000000"/>
          <w:sz w:val="24"/>
          <w:szCs w:val="24"/>
        </w:rPr>
        <w:t>enstra</w:t>
      </w:r>
      <w:r>
        <w:rPr>
          <w:rFonts w:ascii="Arial" w:hAnsi="Arial" w:cs="Arial"/>
          <w:color w:val="000000"/>
          <w:sz w:val="24"/>
          <w:szCs w:val="24"/>
        </w:rPr>
        <w:t xml:space="preserve"> Badan Kepegawaian dan </w:t>
      </w:r>
      <w:r>
        <w:rPr>
          <w:rFonts w:ascii="Arial" w:hAnsi="Arial" w:cs="Arial"/>
          <w:sz w:val="24"/>
          <w:szCs w:val="24"/>
        </w:rPr>
        <w:t>Pengembangan Sumber Daya Manusia</w:t>
      </w:r>
      <w:r>
        <w:rPr>
          <w:rFonts w:ascii="Arial" w:hAnsi="Arial" w:cs="Arial"/>
          <w:color w:val="000000"/>
          <w:sz w:val="24"/>
          <w:szCs w:val="24"/>
        </w:rPr>
        <w:t xml:space="preserve"> Kabupaten Gowa ini merupakan  dari </w:t>
      </w:r>
      <w:r w:rsidRPr="00595081">
        <w:rPr>
          <w:rFonts w:ascii="Arial" w:hAnsi="Arial" w:cs="Arial"/>
          <w:color w:val="000000"/>
          <w:sz w:val="24"/>
          <w:szCs w:val="24"/>
        </w:rPr>
        <w:t>Renstra</w:t>
      </w:r>
      <w:r>
        <w:rPr>
          <w:rFonts w:ascii="Arial" w:hAnsi="Arial" w:cs="Arial"/>
          <w:color w:val="000000"/>
          <w:sz w:val="24"/>
          <w:szCs w:val="24"/>
        </w:rPr>
        <w:t xml:space="preserve"> Badan Kepegawaian dan </w:t>
      </w:r>
      <w:r>
        <w:rPr>
          <w:rFonts w:ascii="Arial" w:hAnsi="Arial" w:cs="Arial"/>
          <w:sz w:val="24"/>
          <w:szCs w:val="24"/>
        </w:rPr>
        <w:t>Pengembangan Sumber Daya Manusia</w:t>
      </w:r>
      <w:r>
        <w:rPr>
          <w:rFonts w:ascii="Arial" w:hAnsi="Arial" w:cs="Arial"/>
          <w:color w:val="000000"/>
          <w:sz w:val="24"/>
          <w:szCs w:val="24"/>
        </w:rPr>
        <w:t xml:space="preserve"> Kabupaten Gowa yang telah terbit sebelumnya dan telah mengacu pada Peraturan Daerah Nomor 11 Tahun 2016 tentang Pembentukan dan Susunan Organisasi Perangkat Daerah dengan perubahan nama dari Badan Kepegawaian dan Diklat Daerah Kabupaten Gowa menjadi Badan Kepegawaian dan </w:t>
      </w:r>
      <w:r>
        <w:rPr>
          <w:rFonts w:ascii="Arial" w:hAnsi="Arial" w:cs="Arial"/>
          <w:sz w:val="24"/>
          <w:szCs w:val="24"/>
        </w:rPr>
        <w:t>Pengembangan Sumber Daya Manusia</w:t>
      </w:r>
      <w:r>
        <w:rPr>
          <w:rFonts w:ascii="Arial" w:hAnsi="Arial" w:cs="Arial"/>
          <w:color w:val="000000"/>
          <w:sz w:val="24"/>
          <w:szCs w:val="24"/>
        </w:rPr>
        <w:t xml:space="preserve"> Kabupaten Gowa.</w:t>
      </w:r>
    </w:p>
    <w:p w:rsidR="0073412A" w:rsidRDefault="0073412A" w:rsidP="0073412A">
      <w:pPr>
        <w:autoSpaceDE w:val="0"/>
        <w:autoSpaceDN w:val="0"/>
        <w:adjustRightInd w:val="0"/>
        <w:spacing w:after="120" w:line="360" w:lineRule="auto"/>
        <w:jc w:val="both"/>
        <w:rPr>
          <w:rFonts w:ascii="Calibri" w:hAnsi="Calibri" w:cs="Calibri"/>
          <w:sz w:val="48"/>
          <w:szCs w:val="48"/>
        </w:rPr>
      </w:pPr>
      <w:r>
        <w:rPr>
          <w:rFonts w:ascii="Arial" w:hAnsi="Arial" w:cs="Arial"/>
          <w:color w:val="000000"/>
          <w:sz w:val="24"/>
          <w:szCs w:val="24"/>
        </w:rPr>
        <w:t xml:space="preserve">Renstra ini akan </w:t>
      </w:r>
      <w:r w:rsidRPr="00595081">
        <w:rPr>
          <w:rFonts w:ascii="Arial" w:hAnsi="Arial" w:cs="Arial"/>
          <w:color w:val="000000"/>
          <w:sz w:val="24"/>
          <w:szCs w:val="24"/>
        </w:rPr>
        <w:t>menjadi</w:t>
      </w:r>
      <w:r w:rsidR="00D77497">
        <w:rPr>
          <w:rFonts w:ascii="Arial" w:hAnsi="Arial" w:cs="Arial"/>
          <w:color w:val="000000"/>
          <w:sz w:val="24"/>
          <w:szCs w:val="24"/>
        </w:rPr>
        <w:t xml:space="preserve"> </w:t>
      </w:r>
      <w:r w:rsidRPr="00595081">
        <w:rPr>
          <w:rFonts w:ascii="Arial" w:hAnsi="Arial" w:cs="Arial"/>
          <w:color w:val="000000"/>
          <w:sz w:val="24"/>
          <w:szCs w:val="24"/>
        </w:rPr>
        <w:t>pedoman</w:t>
      </w:r>
      <w:r w:rsidR="00D77497">
        <w:rPr>
          <w:rFonts w:ascii="Arial" w:hAnsi="Arial" w:cs="Arial"/>
          <w:color w:val="000000"/>
          <w:sz w:val="24"/>
          <w:szCs w:val="24"/>
        </w:rPr>
        <w:t xml:space="preserve"> </w:t>
      </w:r>
      <w:r w:rsidRPr="00595081">
        <w:rPr>
          <w:rFonts w:ascii="Arial" w:hAnsi="Arial" w:cs="Arial"/>
          <w:color w:val="000000"/>
          <w:sz w:val="24"/>
          <w:szCs w:val="24"/>
        </w:rPr>
        <w:t>penyusunan</w:t>
      </w:r>
      <w:r w:rsidR="00D77497">
        <w:rPr>
          <w:rFonts w:ascii="Arial" w:hAnsi="Arial" w:cs="Arial"/>
          <w:color w:val="000000"/>
          <w:sz w:val="24"/>
          <w:szCs w:val="24"/>
        </w:rPr>
        <w:t xml:space="preserve"> </w:t>
      </w:r>
      <w:r w:rsidRPr="00595081">
        <w:rPr>
          <w:rFonts w:ascii="Arial" w:hAnsi="Arial" w:cs="Arial"/>
          <w:color w:val="000000"/>
          <w:sz w:val="24"/>
          <w:szCs w:val="24"/>
        </w:rPr>
        <w:t>Renja</w:t>
      </w:r>
      <w:r w:rsidR="00D77497">
        <w:rPr>
          <w:rFonts w:ascii="Arial" w:hAnsi="Arial" w:cs="Arial"/>
          <w:color w:val="000000"/>
          <w:sz w:val="24"/>
          <w:szCs w:val="24"/>
        </w:rPr>
        <w:t xml:space="preserve"> </w:t>
      </w:r>
      <w:r w:rsidRPr="00595081">
        <w:rPr>
          <w:rFonts w:ascii="Arial" w:hAnsi="Arial" w:cs="Arial"/>
          <w:color w:val="000000"/>
          <w:sz w:val="24"/>
          <w:szCs w:val="24"/>
        </w:rPr>
        <w:t>dan</w:t>
      </w:r>
      <w:r w:rsidR="00D77497">
        <w:rPr>
          <w:rFonts w:ascii="Arial" w:hAnsi="Arial" w:cs="Arial"/>
          <w:color w:val="000000"/>
          <w:sz w:val="24"/>
          <w:szCs w:val="24"/>
        </w:rPr>
        <w:t xml:space="preserve"> </w:t>
      </w:r>
      <w:r w:rsidRPr="00595081">
        <w:rPr>
          <w:rFonts w:ascii="Arial" w:hAnsi="Arial" w:cs="Arial"/>
          <w:color w:val="000000"/>
          <w:sz w:val="24"/>
          <w:szCs w:val="24"/>
        </w:rPr>
        <w:t>RKA/DPA</w:t>
      </w:r>
      <w:r>
        <w:rPr>
          <w:rFonts w:ascii="Arial" w:hAnsi="Arial" w:cs="Arial"/>
          <w:color w:val="000000"/>
          <w:sz w:val="24"/>
          <w:szCs w:val="24"/>
        </w:rPr>
        <w:t xml:space="preserve"> Badan Kepegawaian dan </w:t>
      </w:r>
      <w:r>
        <w:rPr>
          <w:rFonts w:ascii="Arial" w:hAnsi="Arial" w:cs="Arial"/>
          <w:sz w:val="24"/>
          <w:szCs w:val="24"/>
        </w:rPr>
        <w:t>Pengembangan Sumber Daya Manusia</w:t>
      </w:r>
      <w:r w:rsidRPr="00595081">
        <w:rPr>
          <w:rFonts w:ascii="Arial" w:hAnsi="Arial" w:cs="Arial"/>
          <w:color w:val="000000"/>
          <w:sz w:val="24"/>
          <w:szCs w:val="24"/>
        </w:rPr>
        <w:t xml:space="preserve"> tahun</w:t>
      </w:r>
      <w:r>
        <w:rPr>
          <w:rFonts w:ascii="Arial" w:hAnsi="Arial" w:cs="Arial"/>
          <w:color w:val="000000"/>
          <w:sz w:val="24"/>
          <w:szCs w:val="24"/>
        </w:rPr>
        <w:t xml:space="preserve"> kedua </w:t>
      </w:r>
      <w:r w:rsidRPr="00595081">
        <w:rPr>
          <w:rFonts w:ascii="Arial" w:hAnsi="Arial" w:cs="Arial"/>
          <w:color w:val="000000"/>
          <w:sz w:val="24"/>
          <w:szCs w:val="24"/>
        </w:rPr>
        <w:t>dibawah</w:t>
      </w:r>
      <w:r w:rsidR="00FC4A41">
        <w:rPr>
          <w:rFonts w:ascii="Arial" w:hAnsi="Arial" w:cs="Arial"/>
          <w:color w:val="000000"/>
          <w:sz w:val="24"/>
          <w:szCs w:val="24"/>
        </w:rPr>
        <w:t xml:space="preserve"> </w:t>
      </w:r>
      <w:r w:rsidRPr="00595081">
        <w:rPr>
          <w:rFonts w:ascii="Arial" w:hAnsi="Arial" w:cs="Arial"/>
          <w:color w:val="000000"/>
          <w:sz w:val="24"/>
          <w:szCs w:val="24"/>
        </w:rPr>
        <w:t>kepemimpinan</w:t>
      </w:r>
      <w:r w:rsidR="00FC4A41">
        <w:rPr>
          <w:rFonts w:ascii="Arial" w:hAnsi="Arial" w:cs="Arial"/>
          <w:color w:val="000000"/>
          <w:sz w:val="24"/>
          <w:szCs w:val="24"/>
        </w:rPr>
        <w:t xml:space="preserve"> </w:t>
      </w:r>
      <w:r w:rsidRPr="00595081">
        <w:rPr>
          <w:rFonts w:ascii="Arial" w:hAnsi="Arial" w:cs="Arial"/>
          <w:color w:val="000000"/>
          <w:sz w:val="24"/>
          <w:szCs w:val="24"/>
        </w:rPr>
        <w:t>Kepala</w:t>
      </w:r>
      <w:r w:rsidR="00FC4A41">
        <w:rPr>
          <w:rFonts w:ascii="Arial" w:hAnsi="Arial" w:cs="Arial"/>
          <w:color w:val="000000"/>
          <w:sz w:val="24"/>
          <w:szCs w:val="24"/>
        </w:rPr>
        <w:t xml:space="preserve"> </w:t>
      </w:r>
      <w:r w:rsidRPr="00595081">
        <w:rPr>
          <w:rFonts w:ascii="Arial" w:hAnsi="Arial" w:cs="Arial"/>
          <w:color w:val="000000"/>
          <w:sz w:val="24"/>
          <w:szCs w:val="24"/>
        </w:rPr>
        <w:t>Daerah</w:t>
      </w:r>
      <w:r w:rsidR="00FC4A41">
        <w:rPr>
          <w:rFonts w:ascii="Arial" w:hAnsi="Arial" w:cs="Arial"/>
          <w:color w:val="000000"/>
          <w:sz w:val="24"/>
          <w:szCs w:val="24"/>
        </w:rPr>
        <w:t xml:space="preserve"> </w:t>
      </w:r>
      <w:r w:rsidRPr="00595081">
        <w:rPr>
          <w:rFonts w:ascii="Arial" w:hAnsi="Arial" w:cs="Arial"/>
          <w:color w:val="000000"/>
          <w:sz w:val="24"/>
          <w:szCs w:val="24"/>
        </w:rPr>
        <w:t>dan</w:t>
      </w:r>
      <w:r w:rsidR="00FC4A41">
        <w:rPr>
          <w:rFonts w:ascii="Arial" w:hAnsi="Arial" w:cs="Arial"/>
          <w:color w:val="000000"/>
          <w:sz w:val="24"/>
          <w:szCs w:val="24"/>
        </w:rPr>
        <w:t xml:space="preserve"> </w:t>
      </w:r>
      <w:r w:rsidRPr="00595081">
        <w:rPr>
          <w:rFonts w:ascii="Arial" w:hAnsi="Arial" w:cs="Arial"/>
          <w:color w:val="000000"/>
          <w:sz w:val="24"/>
          <w:szCs w:val="24"/>
        </w:rPr>
        <w:t>Wakil</w:t>
      </w:r>
      <w:r w:rsidR="00FC4A41">
        <w:rPr>
          <w:rFonts w:ascii="Arial" w:hAnsi="Arial" w:cs="Arial"/>
          <w:color w:val="000000"/>
          <w:sz w:val="24"/>
          <w:szCs w:val="24"/>
        </w:rPr>
        <w:t xml:space="preserve"> </w:t>
      </w:r>
      <w:r w:rsidRPr="00595081">
        <w:rPr>
          <w:rFonts w:ascii="Arial" w:hAnsi="Arial" w:cs="Arial"/>
          <w:color w:val="000000"/>
          <w:sz w:val="24"/>
          <w:szCs w:val="24"/>
        </w:rPr>
        <w:t>Kepala</w:t>
      </w:r>
      <w:r w:rsidR="00FC4A41">
        <w:rPr>
          <w:rFonts w:ascii="Arial" w:hAnsi="Arial" w:cs="Arial"/>
          <w:color w:val="000000"/>
          <w:sz w:val="24"/>
          <w:szCs w:val="24"/>
        </w:rPr>
        <w:t xml:space="preserve"> </w:t>
      </w:r>
      <w:r w:rsidRPr="00595081">
        <w:rPr>
          <w:rFonts w:ascii="Arial" w:hAnsi="Arial" w:cs="Arial"/>
          <w:color w:val="000000"/>
          <w:sz w:val="24"/>
          <w:szCs w:val="24"/>
        </w:rPr>
        <w:t>Daerah</w:t>
      </w:r>
      <w:r w:rsidR="00FC4A41">
        <w:rPr>
          <w:rFonts w:ascii="Arial" w:hAnsi="Arial" w:cs="Arial"/>
          <w:color w:val="000000"/>
          <w:sz w:val="24"/>
          <w:szCs w:val="24"/>
        </w:rPr>
        <w:t xml:space="preserve"> </w:t>
      </w:r>
      <w:r w:rsidRPr="00595081">
        <w:rPr>
          <w:rFonts w:ascii="Arial" w:hAnsi="Arial" w:cs="Arial"/>
          <w:color w:val="000000"/>
          <w:sz w:val="24"/>
          <w:szCs w:val="24"/>
        </w:rPr>
        <w:t>terpilih</w:t>
      </w:r>
      <w:r>
        <w:rPr>
          <w:rFonts w:ascii="Arial" w:hAnsi="Arial" w:cs="Arial"/>
          <w:color w:val="000000"/>
          <w:sz w:val="24"/>
          <w:szCs w:val="24"/>
        </w:rPr>
        <w:t xml:space="preserve"> untuk </w:t>
      </w:r>
      <w:r w:rsidRPr="0073593F">
        <w:rPr>
          <w:rFonts w:ascii="Arial" w:hAnsi="Arial" w:cs="Arial"/>
          <w:sz w:val="24"/>
          <w:szCs w:val="24"/>
        </w:rPr>
        <w:t xml:space="preserve">menjaga kesinambungan pembangunan dan mengisi kekosongan Renja </w:t>
      </w:r>
      <w:r>
        <w:rPr>
          <w:rFonts w:ascii="Arial" w:hAnsi="Arial" w:cs="Arial"/>
          <w:sz w:val="24"/>
          <w:szCs w:val="24"/>
        </w:rPr>
        <w:t>SKPD</w:t>
      </w:r>
      <w:r w:rsidRPr="0073593F">
        <w:rPr>
          <w:rFonts w:ascii="Arial" w:hAnsi="Arial" w:cs="Arial"/>
          <w:sz w:val="24"/>
          <w:szCs w:val="24"/>
        </w:rPr>
        <w:t xml:space="preserve"> setelah Renstra </w:t>
      </w:r>
      <w:r>
        <w:rPr>
          <w:rFonts w:ascii="Arial" w:hAnsi="Arial" w:cs="Arial"/>
          <w:sz w:val="24"/>
          <w:szCs w:val="24"/>
        </w:rPr>
        <w:t>SKPD</w:t>
      </w:r>
      <w:r w:rsidRPr="0073593F">
        <w:rPr>
          <w:rFonts w:ascii="Arial" w:hAnsi="Arial" w:cs="Arial"/>
          <w:sz w:val="24"/>
          <w:szCs w:val="24"/>
        </w:rPr>
        <w:t xml:space="preserve"> berakhir.</w:t>
      </w:r>
      <w:r>
        <w:rPr>
          <w:rFonts w:ascii="Arial" w:hAnsi="Arial" w:cs="Arial"/>
          <w:sz w:val="24"/>
          <w:szCs w:val="24"/>
        </w:rPr>
        <w:t xml:space="preserve"> Renja SKPD masa transisi merupakan tahun pertama dan bagian yang tidak terpisahkan dari Renstra SKPD pada periode sebelumnya.</w:t>
      </w:r>
    </w:p>
    <w:p w:rsidR="0073412A" w:rsidRPr="0073593F" w:rsidRDefault="0073412A" w:rsidP="0073412A">
      <w:pPr>
        <w:autoSpaceDE w:val="0"/>
        <w:autoSpaceDN w:val="0"/>
        <w:adjustRightInd w:val="0"/>
        <w:spacing w:after="120" w:line="360" w:lineRule="auto"/>
        <w:ind w:firstLine="709"/>
        <w:jc w:val="both"/>
        <w:rPr>
          <w:rFonts w:ascii="Arial" w:hAnsi="Arial" w:cs="Arial"/>
          <w:color w:val="810000"/>
          <w:sz w:val="24"/>
          <w:szCs w:val="24"/>
        </w:rPr>
      </w:pPr>
      <w:r w:rsidRPr="005B4A8D">
        <w:rPr>
          <w:rFonts w:ascii="Arial" w:hAnsi="Arial" w:cs="Arial"/>
          <w:color w:val="000000"/>
          <w:sz w:val="24"/>
          <w:szCs w:val="24"/>
        </w:rPr>
        <w:t>Penjabaran</w:t>
      </w:r>
      <w:r w:rsidRPr="0073593F">
        <w:rPr>
          <w:rFonts w:ascii="Arial" w:hAnsi="Arial" w:cs="Arial"/>
          <w:sz w:val="24"/>
          <w:szCs w:val="24"/>
        </w:rPr>
        <w:t>Renstra</w:t>
      </w:r>
      <w:r>
        <w:rPr>
          <w:rFonts w:ascii="Arial" w:hAnsi="Arial" w:cs="Arial"/>
          <w:sz w:val="24"/>
          <w:szCs w:val="24"/>
        </w:rPr>
        <w:t xml:space="preserve"> Badan Kepegawaian dan Pengembangan Sumber Daya Manusia Kabupaten Gowa </w:t>
      </w:r>
      <w:r w:rsidRPr="0073593F">
        <w:rPr>
          <w:rFonts w:ascii="Arial" w:hAnsi="Arial" w:cs="Arial"/>
          <w:sz w:val="24"/>
          <w:szCs w:val="24"/>
        </w:rPr>
        <w:t>lebih</w:t>
      </w:r>
      <w:r w:rsidR="004D652B">
        <w:rPr>
          <w:rFonts w:ascii="Arial" w:hAnsi="Arial" w:cs="Arial"/>
          <w:sz w:val="24"/>
          <w:szCs w:val="24"/>
        </w:rPr>
        <w:t xml:space="preserve"> </w:t>
      </w:r>
      <w:r w:rsidRPr="0073593F">
        <w:rPr>
          <w:rFonts w:ascii="Arial" w:hAnsi="Arial" w:cs="Arial"/>
          <w:sz w:val="24"/>
          <w:szCs w:val="24"/>
        </w:rPr>
        <w:t>lanjut</w:t>
      </w:r>
      <w:r w:rsidR="004D652B">
        <w:rPr>
          <w:rFonts w:ascii="Arial" w:hAnsi="Arial" w:cs="Arial"/>
          <w:sz w:val="24"/>
          <w:szCs w:val="24"/>
        </w:rPr>
        <w:t xml:space="preserve"> </w:t>
      </w:r>
      <w:r w:rsidRPr="0073593F">
        <w:rPr>
          <w:rFonts w:ascii="Arial" w:hAnsi="Arial" w:cs="Arial"/>
          <w:sz w:val="24"/>
          <w:szCs w:val="24"/>
        </w:rPr>
        <w:t>dalam</w:t>
      </w:r>
      <w:r w:rsidR="004D652B">
        <w:rPr>
          <w:rFonts w:ascii="Arial" w:hAnsi="Arial" w:cs="Arial"/>
          <w:sz w:val="24"/>
          <w:szCs w:val="24"/>
        </w:rPr>
        <w:t xml:space="preserve"> </w:t>
      </w:r>
      <w:r w:rsidRPr="0073593F">
        <w:rPr>
          <w:rFonts w:ascii="Arial" w:hAnsi="Arial" w:cs="Arial"/>
          <w:sz w:val="24"/>
          <w:szCs w:val="24"/>
        </w:rPr>
        <w:t>bentuk</w:t>
      </w:r>
      <w:r w:rsidR="004D652B">
        <w:rPr>
          <w:rFonts w:ascii="Arial" w:hAnsi="Arial" w:cs="Arial"/>
          <w:sz w:val="24"/>
          <w:szCs w:val="24"/>
        </w:rPr>
        <w:t xml:space="preserve"> </w:t>
      </w:r>
      <w:r w:rsidRPr="0073593F">
        <w:rPr>
          <w:rFonts w:ascii="Arial" w:hAnsi="Arial" w:cs="Arial"/>
          <w:sz w:val="24"/>
          <w:szCs w:val="24"/>
        </w:rPr>
        <w:t>Renja</w:t>
      </w:r>
      <w:r>
        <w:rPr>
          <w:rFonts w:ascii="Arial" w:hAnsi="Arial" w:cs="Arial"/>
          <w:sz w:val="24"/>
          <w:szCs w:val="24"/>
        </w:rPr>
        <w:t xml:space="preserve"> SKPD dan</w:t>
      </w:r>
      <w:r w:rsidR="00E202F6">
        <w:rPr>
          <w:rFonts w:ascii="Arial" w:hAnsi="Arial" w:cs="Arial"/>
          <w:sz w:val="24"/>
          <w:szCs w:val="24"/>
        </w:rPr>
        <w:t xml:space="preserve"> </w:t>
      </w:r>
      <w:r w:rsidRPr="0073593F">
        <w:rPr>
          <w:rFonts w:ascii="Arial" w:hAnsi="Arial" w:cs="Arial"/>
          <w:sz w:val="24"/>
          <w:szCs w:val="24"/>
        </w:rPr>
        <w:t>Kepala</w:t>
      </w:r>
      <w:r>
        <w:rPr>
          <w:rFonts w:ascii="Arial" w:hAnsi="Arial" w:cs="Arial"/>
          <w:sz w:val="24"/>
          <w:szCs w:val="24"/>
        </w:rPr>
        <w:t xml:space="preserve"> SKPD s</w:t>
      </w:r>
      <w:r w:rsidRPr="0073593F">
        <w:rPr>
          <w:rFonts w:ascii="Arial" w:hAnsi="Arial" w:cs="Arial"/>
          <w:sz w:val="24"/>
          <w:szCs w:val="24"/>
        </w:rPr>
        <w:t>ebagai</w:t>
      </w:r>
      <w:r w:rsidR="004452E5">
        <w:rPr>
          <w:rFonts w:ascii="Arial" w:hAnsi="Arial" w:cs="Arial"/>
          <w:sz w:val="24"/>
          <w:szCs w:val="24"/>
        </w:rPr>
        <w:t xml:space="preserve"> </w:t>
      </w:r>
      <w:r w:rsidRPr="0073593F">
        <w:rPr>
          <w:rFonts w:ascii="Arial" w:hAnsi="Arial" w:cs="Arial"/>
          <w:sz w:val="24"/>
          <w:szCs w:val="24"/>
        </w:rPr>
        <w:t>penanggung</w:t>
      </w:r>
      <w:r w:rsidR="004452E5">
        <w:rPr>
          <w:rFonts w:ascii="Arial" w:hAnsi="Arial" w:cs="Arial"/>
          <w:sz w:val="24"/>
          <w:szCs w:val="24"/>
        </w:rPr>
        <w:t xml:space="preserve"> </w:t>
      </w:r>
      <w:r w:rsidRPr="0073593F">
        <w:rPr>
          <w:rFonts w:ascii="Arial" w:hAnsi="Arial" w:cs="Arial"/>
          <w:sz w:val="24"/>
          <w:szCs w:val="24"/>
        </w:rPr>
        <w:t>jawab</w:t>
      </w:r>
      <w:r w:rsidR="004452E5">
        <w:rPr>
          <w:rFonts w:ascii="Arial" w:hAnsi="Arial" w:cs="Arial"/>
          <w:sz w:val="24"/>
          <w:szCs w:val="24"/>
        </w:rPr>
        <w:t xml:space="preserve"> </w:t>
      </w:r>
      <w:r w:rsidRPr="0073593F">
        <w:rPr>
          <w:rFonts w:ascii="Arial" w:hAnsi="Arial" w:cs="Arial"/>
          <w:sz w:val="24"/>
          <w:szCs w:val="24"/>
        </w:rPr>
        <w:t>pelaksanaan</w:t>
      </w:r>
      <w:r w:rsidR="004452E5">
        <w:rPr>
          <w:rFonts w:ascii="Arial" w:hAnsi="Arial" w:cs="Arial"/>
          <w:sz w:val="24"/>
          <w:szCs w:val="24"/>
        </w:rPr>
        <w:t xml:space="preserve"> </w:t>
      </w:r>
      <w:r w:rsidRPr="0073593F">
        <w:rPr>
          <w:rFonts w:ascii="Arial" w:hAnsi="Arial" w:cs="Arial"/>
          <w:sz w:val="24"/>
          <w:szCs w:val="24"/>
        </w:rPr>
        <w:t>Renstra</w:t>
      </w:r>
      <w:r w:rsidR="004452E5">
        <w:rPr>
          <w:rFonts w:ascii="Arial" w:hAnsi="Arial" w:cs="Arial"/>
          <w:sz w:val="24"/>
          <w:szCs w:val="24"/>
        </w:rPr>
        <w:t xml:space="preserve"> SKPD </w:t>
      </w:r>
      <w:r>
        <w:rPr>
          <w:rFonts w:ascii="Arial" w:hAnsi="Arial" w:cs="Arial"/>
          <w:sz w:val="24"/>
          <w:szCs w:val="24"/>
        </w:rPr>
        <w:t xml:space="preserve">dan bersama BAPPEDA </w:t>
      </w:r>
      <w:r w:rsidRPr="0073593F">
        <w:rPr>
          <w:rFonts w:ascii="Arial" w:hAnsi="Arial" w:cs="Arial"/>
          <w:sz w:val="24"/>
          <w:szCs w:val="24"/>
        </w:rPr>
        <w:t>melakukan</w:t>
      </w:r>
      <w:r w:rsidR="004452E5">
        <w:rPr>
          <w:rFonts w:ascii="Arial" w:hAnsi="Arial" w:cs="Arial"/>
          <w:sz w:val="24"/>
          <w:szCs w:val="24"/>
        </w:rPr>
        <w:t xml:space="preserve"> </w:t>
      </w:r>
      <w:r w:rsidRPr="0073593F">
        <w:rPr>
          <w:rFonts w:ascii="Arial" w:hAnsi="Arial" w:cs="Arial"/>
          <w:sz w:val="24"/>
          <w:szCs w:val="24"/>
        </w:rPr>
        <w:t>pemantauan</w:t>
      </w:r>
      <w:r w:rsidR="004452E5">
        <w:rPr>
          <w:rFonts w:ascii="Arial" w:hAnsi="Arial" w:cs="Arial"/>
          <w:sz w:val="24"/>
          <w:szCs w:val="24"/>
        </w:rPr>
        <w:t xml:space="preserve"> </w:t>
      </w:r>
      <w:r w:rsidRPr="0073593F">
        <w:rPr>
          <w:rFonts w:ascii="Arial" w:hAnsi="Arial" w:cs="Arial"/>
          <w:sz w:val="24"/>
          <w:szCs w:val="24"/>
        </w:rPr>
        <w:t>dan</w:t>
      </w:r>
      <w:r w:rsidR="004452E5">
        <w:rPr>
          <w:rFonts w:ascii="Arial" w:hAnsi="Arial" w:cs="Arial"/>
          <w:sz w:val="24"/>
          <w:szCs w:val="24"/>
        </w:rPr>
        <w:t xml:space="preserve"> </w:t>
      </w:r>
      <w:r w:rsidRPr="0073593F">
        <w:rPr>
          <w:rFonts w:ascii="Arial" w:hAnsi="Arial" w:cs="Arial"/>
          <w:sz w:val="24"/>
          <w:szCs w:val="24"/>
        </w:rPr>
        <w:t>evaluasi</w:t>
      </w:r>
      <w:r w:rsidR="004452E5">
        <w:rPr>
          <w:rFonts w:ascii="Arial" w:hAnsi="Arial" w:cs="Arial"/>
          <w:sz w:val="24"/>
          <w:szCs w:val="24"/>
        </w:rPr>
        <w:t xml:space="preserve"> </w:t>
      </w:r>
      <w:r w:rsidRPr="0073593F">
        <w:rPr>
          <w:rFonts w:ascii="Arial" w:hAnsi="Arial" w:cs="Arial"/>
          <w:sz w:val="24"/>
          <w:szCs w:val="24"/>
        </w:rPr>
        <w:t>atas</w:t>
      </w:r>
      <w:r w:rsidR="004452E5">
        <w:rPr>
          <w:rFonts w:ascii="Arial" w:hAnsi="Arial" w:cs="Arial"/>
          <w:sz w:val="24"/>
          <w:szCs w:val="24"/>
        </w:rPr>
        <w:t xml:space="preserve"> </w:t>
      </w:r>
      <w:r w:rsidRPr="0073593F">
        <w:rPr>
          <w:rFonts w:ascii="Arial" w:hAnsi="Arial" w:cs="Arial"/>
          <w:sz w:val="24"/>
          <w:szCs w:val="24"/>
        </w:rPr>
        <w:t>pelaksanaan</w:t>
      </w:r>
      <w:r w:rsidR="004452E5">
        <w:rPr>
          <w:rFonts w:ascii="Arial" w:hAnsi="Arial" w:cs="Arial"/>
          <w:sz w:val="24"/>
          <w:szCs w:val="24"/>
        </w:rPr>
        <w:t xml:space="preserve"> </w:t>
      </w:r>
      <w:r w:rsidRPr="0073593F">
        <w:rPr>
          <w:rFonts w:ascii="Arial" w:hAnsi="Arial" w:cs="Arial"/>
          <w:sz w:val="24"/>
          <w:szCs w:val="24"/>
        </w:rPr>
        <w:t>Renstra</w:t>
      </w:r>
      <w:r>
        <w:rPr>
          <w:rFonts w:ascii="Arial" w:hAnsi="Arial" w:cs="Arial"/>
          <w:sz w:val="24"/>
          <w:szCs w:val="24"/>
        </w:rPr>
        <w:t>.</w:t>
      </w:r>
    </w:p>
    <w:p w:rsidR="0073412A" w:rsidRPr="00595081" w:rsidRDefault="0073412A" w:rsidP="0073412A">
      <w:pPr>
        <w:autoSpaceDE w:val="0"/>
        <w:autoSpaceDN w:val="0"/>
        <w:adjustRightInd w:val="0"/>
        <w:spacing w:after="120" w:line="360" w:lineRule="auto"/>
        <w:ind w:firstLine="709"/>
        <w:jc w:val="both"/>
        <w:rPr>
          <w:rFonts w:ascii="Arial" w:hAnsi="Arial" w:cs="Arial"/>
          <w:sz w:val="24"/>
          <w:szCs w:val="24"/>
        </w:rPr>
      </w:pPr>
      <w:r w:rsidRPr="00595081">
        <w:rPr>
          <w:rFonts w:ascii="Arial" w:hAnsi="Arial" w:cs="Arial"/>
          <w:sz w:val="24"/>
          <w:szCs w:val="24"/>
        </w:rPr>
        <w:t xml:space="preserve">Rencana Strategis Badan Kepegawaian </w:t>
      </w:r>
      <w:r>
        <w:rPr>
          <w:rFonts w:ascii="Arial" w:hAnsi="Arial" w:cs="Arial"/>
          <w:sz w:val="24"/>
          <w:szCs w:val="24"/>
        </w:rPr>
        <w:t>dan Pengembangan Sumber Daya Manusia</w:t>
      </w:r>
      <w:r w:rsidRPr="00595081">
        <w:rPr>
          <w:rFonts w:ascii="Arial" w:hAnsi="Arial" w:cs="Arial"/>
          <w:sz w:val="24"/>
          <w:szCs w:val="24"/>
        </w:rPr>
        <w:t xml:space="preserve"> Kabupaten </w:t>
      </w:r>
      <w:r>
        <w:rPr>
          <w:rFonts w:ascii="Arial" w:hAnsi="Arial" w:cs="Arial"/>
          <w:sz w:val="24"/>
          <w:szCs w:val="24"/>
        </w:rPr>
        <w:t xml:space="preserve">Gowa </w:t>
      </w:r>
      <w:r w:rsidRPr="00595081">
        <w:rPr>
          <w:rFonts w:ascii="Arial" w:hAnsi="Arial" w:cs="Arial"/>
          <w:sz w:val="24"/>
          <w:szCs w:val="24"/>
        </w:rPr>
        <w:t xml:space="preserve">Tahun </w:t>
      </w:r>
      <w:r w:rsidR="006E0205">
        <w:rPr>
          <w:rFonts w:ascii="Arial" w:hAnsi="Arial" w:cs="Arial"/>
          <w:sz w:val="24"/>
          <w:szCs w:val="24"/>
        </w:rPr>
        <w:t>2021-2026</w:t>
      </w:r>
      <w:r w:rsidR="00557FE9">
        <w:rPr>
          <w:rFonts w:ascii="Arial" w:hAnsi="Arial" w:cs="Arial"/>
          <w:sz w:val="24"/>
          <w:szCs w:val="24"/>
        </w:rPr>
        <w:t xml:space="preserve"> </w:t>
      </w:r>
      <w:r w:rsidRPr="00595081">
        <w:rPr>
          <w:rFonts w:ascii="Arial" w:hAnsi="Arial" w:cs="Arial"/>
          <w:sz w:val="24"/>
          <w:szCs w:val="24"/>
        </w:rPr>
        <w:t>berfungsi sebagai pedoman, penentu arah, sasaran dan tujuan</w:t>
      </w:r>
      <w:r w:rsidR="007C5D7D">
        <w:rPr>
          <w:rFonts w:ascii="Arial" w:hAnsi="Arial" w:cs="Arial"/>
          <w:sz w:val="24"/>
          <w:szCs w:val="24"/>
        </w:rPr>
        <w:t xml:space="preserve"> </w:t>
      </w:r>
      <w:r w:rsidRPr="00595081">
        <w:rPr>
          <w:rFonts w:ascii="Arial" w:hAnsi="Arial" w:cs="Arial"/>
          <w:sz w:val="24"/>
          <w:szCs w:val="24"/>
        </w:rPr>
        <w:t>bagi aparatur Badan Kepegawaian</w:t>
      </w:r>
      <w:r>
        <w:rPr>
          <w:rFonts w:ascii="Arial" w:hAnsi="Arial" w:cs="Arial"/>
          <w:sz w:val="24"/>
          <w:szCs w:val="24"/>
        </w:rPr>
        <w:t xml:space="preserve"> dan Pengembangan Sumber Daya Manusia</w:t>
      </w:r>
      <w:r w:rsidRPr="00595081">
        <w:rPr>
          <w:rFonts w:ascii="Arial" w:hAnsi="Arial" w:cs="Arial"/>
          <w:sz w:val="24"/>
          <w:szCs w:val="24"/>
        </w:rPr>
        <w:t xml:space="preserve"> Kabupaten </w:t>
      </w:r>
      <w:r>
        <w:rPr>
          <w:rFonts w:ascii="Arial" w:hAnsi="Arial" w:cs="Arial"/>
          <w:sz w:val="24"/>
          <w:szCs w:val="24"/>
        </w:rPr>
        <w:t>Gowa</w:t>
      </w:r>
      <w:r w:rsidRPr="00595081">
        <w:rPr>
          <w:rFonts w:ascii="Arial" w:hAnsi="Arial" w:cs="Arial"/>
          <w:sz w:val="24"/>
          <w:szCs w:val="24"/>
        </w:rPr>
        <w:t xml:space="preserve"> dalam</w:t>
      </w:r>
      <w:r w:rsidR="008417CF">
        <w:rPr>
          <w:rFonts w:ascii="Arial" w:hAnsi="Arial" w:cs="Arial"/>
          <w:sz w:val="24"/>
          <w:szCs w:val="24"/>
        </w:rPr>
        <w:t xml:space="preserve"> </w:t>
      </w:r>
      <w:r w:rsidRPr="00595081">
        <w:rPr>
          <w:rFonts w:ascii="Arial" w:hAnsi="Arial" w:cs="Arial"/>
          <w:sz w:val="24"/>
          <w:szCs w:val="24"/>
        </w:rPr>
        <w:t xml:space="preserve">melaksanakan tugas penyelenggaraan pemerintahan, pengelolaan pembangunan,dan pelaksanaan pelayanan kepada </w:t>
      </w:r>
      <w:r w:rsidRPr="00595081">
        <w:rPr>
          <w:rFonts w:ascii="Arial" w:hAnsi="Arial" w:cs="Arial"/>
          <w:i/>
          <w:iCs/>
          <w:sz w:val="24"/>
          <w:szCs w:val="24"/>
        </w:rPr>
        <w:t xml:space="preserve">stakeholders </w:t>
      </w:r>
      <w:r w:rsidRPr="00595081">
        <w:rPr>
          <w:rFonts w:ascii="Arial" w:hAnsi="Arial" w:cs="Arial"/>
          <w:sz w:val="24"/>
          <w:szCs w:val="24"/>
        </w:rPr>
        <w:t>yang ada. Rencana Strategis ini</w:t>
      </w:r>
      <w:r w:rsidR="00D623F3">
        <w:rPr>
          <w:rFonts w:ascii="Arial" w:hAnsi="Arial" w:cs="Arial"/>
          <w:sz w:val="24"/>
          <w:szCs w:val="24"/>
        </w:rPr>
        <w:t xml:space="preserve"> </w:t>
      </w:r>
      <w:r w:rsidRPr="00595081">
        <w:rPr>
          <w:rFonts w:ascii="Arial" w:hAnsi="Arial" w:cs="Arial"/>
          <w:sz w:val="24"/>
          <w:szCs w:val="24"/>
        </w:rPr>
        <w:t xml:space="preserve">merupakan penjabaran dari </w:t>
      </w:r>
      <w:r w:rsidRPr="00595081">
        <w:rPr>
          <w:rFonts w:ascii="Arial" w:hAnsi="Arial" w:cs="Arial"/>
          <w:sz w:val="24"/>
          <w:szCs w:val="24"/>
        </w:rPr>
        <w:lastRenderedPageBreak/>
        <w:t xml:space="preserve">visi dan misi Badan Kepegawaian </w:t>
      </w:r>
      <w:r>
        <w:rPr>
          <w:rFonts w:ascii="Arial" w:hAnsi="Arial" w:cs="Arial"/>
          <w:sz w:val="24"/>
          <w:szCs w:val="24"/>
        </w:rPr>
        <w:t>dan Pengembangan Sumber Daya Manusia</w:t>
      </w:r>
      <w:r w:rsidRPr="00595081">
        <w:rPr>
          <w:rFonts w:ascii="Arial" w:hAnsi="Arial" w:cs="Arial"/>
          <w:sz w:val="24"/>
          <w:szCs w:val="24"/>
        </w:rPr>
        <w:t xml:space="preserve"> Kabupaten</w:t>
      </w:r>
      <w:r>
        <w:rPr>
          <w:rFonts w:ascii="Arial" w:hAnsi="Arial" w:cs="Arial"/>
          <w:sz w:val="24"/>
          <w:szCs w:val="24"/>
        </w:rPr>
        <w:t xml:space="preserve"> Gowa</w:t>
      </w:r>
      <w:r w:rsidRPr="00595081">
        <w:rPr>
          <w:rFonts w:ascii="Arial" w:hAnsi="Arial" w:cs="Arial"/>
          <w:sz w:val="24"/>
          <w:szCs w:val="24"/>
        </w:rPr>
        <w:t xml:space="preserve"> yang mengacu pada Rencana Pembangunan Jangka Menengah Daerah</w:t>
      </w:r>
      <w:r w:rsidR="004E54B8">
        <w:rPr>
          <w:rFonts w:ascii="Arial" w:hAnsi="Arial" w:cs="Arial"/>
          <w:sz w:val="24"/>
          <w:szCs w:val="24"/>
        </w:rPr>
        <w:t xml:space="preserve"> </w:t>
      </w:r>
      <w:r w:rsidRPr="00595081">
        <w:rPr>
          <w:rFonts w:ascii="Arial" w:hAnsi="Arial" w:cs="Arial"/>
          <w:sz w:val="24"/>
          <w:szCs w:val="24"/>
        </w:rPr>
        <w:t xml:space="preserve">(RPJMD) Kabupaten </w:t>
      </w:r>
      <w:r>
        <w:rPr>
          <w:rFonts w:ascii="Arial" w:hAnsi="Arial" w:cs="Arial"/>
          <w:sz w:val="24"/>
          <w:szCs w:val="24"/>
        </w:rPr>
        <w:t>Gowa</w:t>
      </w:r>
      <w:r w:rsidRPr="00595081">
        <w:rPr>
          <w:rFonts w:ascii="Arial" w:hAnsi="Arial" w:cs="Arial"/>
          <w:sz w:val="24"/>
          <w:szCs w:val="24"/>
        </w:rPr>
        <w:t>.</w:t>
      </w:r>
    </w:p>
    <w:p w:rsidR="0073412A" w:rsidRDefault="0073412A" w:rsidP="0073412A">
      <w:pPr>
        <w:autoSpaceDE w:val="0"/>
        <w:autoSpaceDN w:val="0"/>
        <w:adjustRightInd w:val="0"/>
        <w:spacing w:after="120" w:line="360" w:lineRule="auto"/>
        <w:ind w:firstLine="709"/>
        <w:jc w:val="both"/>
        <w:rPr>
          <w:rFonts w:ascii="Arial" w:hAnsi="Arial" w:cs="Arial"/>
          <w:sz w:val="24"/>
          <w:szCs w:val="24"/>
        </w:rPr>
      </w:pPr>
      <w:r w:rsidRPr="00595081">
        <w:rPr>
          <w:rFonts w:ascii="Arial" w:hAnsi="Arial" w:cs="Arial"/>
          <w:sz w:val="24"/>
          <w:szCs w:val="24"/>
        </w:rPr>
        <w:t>Dalam melaksanakan Rencana Strategis ini sangat diperlukan partisipasi,</w:t>
      </w:r>
      <w:r w:rsidR="006B24D9">
        <w:rPr>
          <w:rFonts w:ascii="Arial" w:hAnsi="Arial" w:cs="Arial"/>
          <w:sz w:val="24"/>
          <w:szCs w:val="24"/>
        </w:rPr>
        <w:t xml:space="preserve"> </w:t>
      </w:r>
      <w:r w:rsidRPr="00595081">
        <w:rPr>
          <w:rFonts w:ascii="Arial" w:hAnsi="Arial" w:cs="Arial"/>
          <w:sz w:val="24"/>
          <w:szCs w:val="24"/>
        </w:rPr>
        <w:t xml:space="preserve">semangat dan komitmen dari seluruh aparatur </w:t>
      </w:r>
      <w:r>
        <w:rPr>
          <w:rFonts w:ascii="Arial" w:hAnsi="Arial" w:cs="Arial"/>
          <w:sz w:val="24"/>
          <w:szCs w:val="24"/>
        </w:rPr>
        <w:t>d</w:t>
      </w:r>
      <w:r w:rsidRPr="00595081">
        <w:rPr>
          <w:rFonts w:ascii="Arial" w:hAnsi="Arial" w:cs="Arial"/>
          <w:sz w:val="24"/>
          <w:szCs w:val="24"/>
        </w:rPr>
        <w:t xml:space="preserve">aerah Kabupaten </w:t>
      </w:r>
      <w:r>
        <w:rPr>
          <w:rFonts w:ascii="Arial" w:hAnsi="Arial" w:cs="Arial"/>
          <w:sz w:val="24"/>
          <w:szCs w:val="24"/>
        </w:rPr>
        <w:t>Gowa</w:t>
      </w:r>
      <w:r w:rsidRPr="00595081">
        <w:rPr>
          <w:rFonts w:ascii="Arial" w:hAnsi="Arial" w:cs="Arial"/>
          <w:sz w:val="24"/>
          <w:szCs w:val="24"/>
        </w:rPr>
        <w:t>,karena akan menentukan keberhasilan program dan kegiatan yang telah disusun.</w:t>
      </w:r>
      <w:r w:rsidR="00CD4FE5">
        <w:rPr>
          <w:rFonts w:ascii="Arial" w:hAnsi="Arial" w:cs="Arial"/>
          <w:sz w:val="24"/>
          <w:szCs w:val="24"/>
        </w:rPr>
        <w:t xml:space="preserve"> </w:t>
      </w:r>
      <w:r w:rsidRPr="00595081">
        <w:rPr>
          <w:rFonts w:ascii="Arial" w:hAnsi="Arial" w:cs="Arial"/>
          <w:sz w:val="24"/>
          <w:szCs w:val="24"/>
        </w:rPr>
        <w:t xml:space="preserve">Dengan demikian Rencana Strategis ini nantinya bukan hanya sebagai dokumenadministrasi saja, karena secara substansial merupakan pencerminan tuntutanpembangunan yang memang dibutuhkan oleh </w:t>
      </w:r>
      <w:r w:rsidRPr="00595081">
        <w:rPr>
          <w:rFonts w:ascii="Arial" w:hAnsi="Arial" w:cs="Arial"/>
          <w:i/>
          <w:iCs/>
          <w:sz w:val="24"/>
          <w:szCs w:val="24"/>
        </w:rPr>
        <w:t xml:space="preserve">stakeholders </w:t>
      </w:r>
      <w:r w:rsidRPr="00595081">
        <w:rPr>
          <w:rFonts w:ascii="Arial" w:hAnsi="Arial" w:cs="Arial"/>
          <w:sz w:val="24"/>
          <w:szCs w:val="24"/>
        </w:rPr>
        <w:t>sesuai dengan visi dan</w:t>
      </w:r>
      <w:r>
        <w:rPr>
          <w:rFonts w:ascii="Arial" w:hAnsi="Arial" w:cs="Arial"/>
          <w:sz w:val="24"/>
          <w:szCs w:val="24"/>
        </w:rPr>
        <w:t xml:space="preserve"> misi daerah yang ingin dicapai.</w:t>
      </w:r>
    </w:p>
    <w:p w:rsidR="0073412A" w:rsidRPr="00595081" w:rsidRDefault="0073412A" w:rsidP="0073412A">
      <w:pPr>
        <w:autoSpaceDE w:val="0"/>
        <w:autoSpaceDN w:val="0"/>
        <w:adjustRightInd w:val="0"/>
        <w:spacing w:after="120" w:line="360" w:lineRule="auto"/>
        <w:ind w:firstLine="709"/>
        <w:jc w:val="both"/>
        <w:rPr>
          <w:rFonts w:ascii="Arial" w:hAnsi="Arial" w:cs="Arial"/>
          <w:sz w:val="24"/>
          <w:szCs w:val="24"/>
        </w:rPr>
      </w:pPr>
      <w:r w:rsidRPr="00595081">
        <w:rPr>
          <w:rFonts w:ascii="Arial" w:hAnsi="Arial" w:cs="Arial"/>
          <w:sz w:val="24"/>
          <w:szCs w:val="24"/>
        </w:rPr>
        <w:t xml:space="preserve">Akhir kata semoga </w:t>
      </w:r>
      <w:r>
        <w:rPr>
          <w:rFonts w:ascii="Arial" w:hAnsi="Arial" w:cs="Arial"/>
          <w:sz w:val="24"/>
          <w:szCs w:val="24"/>
        </w:rPr>
        <w:t xml:space="preserve"> </w:t>
      </w:r>
      <w:r w:rsidRPr="00595081">
        <w:rPr>
          <w:rFonts w:ascii="Arial" w:hAnsi="Arial" w:cs="Arial"/>
          <w:sz w:val="24"/>
          <w:szCs w:val="24"/>
        </w:rPr>
        <w:t xml:space="preserve">Rencana Strategis BadanKepegawaian </w:t>
      </w:r>
      <w:r>
        <w:rPr>
          <w:rFonts w:ascii="Arial" w:hAnsi="Arial" w:cs="Arial"/>
          <w:sz w:val="24"/>
          <w:szCs w:val="24"/>
        </w:rPr>
        <w:t>dan Pengembangan Sumber Daya Manusia</w:t>
      </w:r>
      <w:r w:rsidRPr="00595081">
        <w:rPr>
          <w:rFonts w:ascii="Arial" w:hAnsi="Arial" w:cs="Arial"/>
          <w:sz w:val="24"/>
          <w:szCs w:val="24"/>
        </w:rPr>
        <w:t xml:space="preserve"> Kabupaten </w:t>
      </w:r>
      <w:r>
        <w:rPr>
          <w:rFonts w:ascii="Arial" w:hAnsi="Arial" w:cs="Arial"/>
          <w:sz w:val="24"/>
          <w:szCs w:val="24"/>
        </w:rPr>
        <w:t>Gowa</w:t>
      </w:r>
      <w:r w:rsidRPr="00595081">
        <w:rPr>
          <w:rFonts w:ascii="Arial" w:hAnsi="Arial" w:cs="Arial"/>
          <w:sz w:val="24"/>
          <w:szCs w:val="24"/>
        </w:rPr>
        <w:t xml:space="preserve"> ini dapat diimplementasikan denganbaik sesuai dengan tahapan-tahapan yang telah ditetapkan secara konsisten dalam</w:t>
      </w:r>
      <w:r w:rsidR="00F73082">
        <w:rPr>
          <w:rFonts w:ascii="Arial" w:hAnsi="Arial" w:cs="Arial"/>
          <w:sz w:val="24"/>
          <w:szCs w:val="24"/>
        </w:rPr>
        <w:t xml:space="preserve"> </w:t>
      </w:r>
      <w:r w:rsidRPr="00595081">
        <w:rPr>
          <w:rFonts w:ascii="Arial" w:hAnsi="Arial" w:cs="Arial"/>
          <w:sz w:val="24"/>
          <w:szCs w:val="24"/>
        </w:rPr>
        <w:t xml:space="preserve">rangka mendukung terwujudnya </w:t>
      </w:r>
      <w:r w:rsidRPr="00595081">
        <w:rPr>
          <w:rFonts w:ascii="Arial" w:hAnsi="Arial" w:cs="Arial"/>
          <w:i/>
          <w:iCs/>
          <w:sz w:val="24"/>
          <w:szCs w:val="24"/>
        </w:rPr>
        <w:t>good governance</w:t>
      </w:r>
      <w:r w:rsidRPr="00595081">
        <w:rPr>
          <w:rFonts w:ascii="Arial" w:hAnsi="Arial" w:cs="Arial"/>
          <w:sz w:val="24"/>
          <w:szCs w:val="24"/>
        </w:rPr>
        <w:t>.</w:t>
      </w:r>
    </w:p>
    <w:p w:rsidR="0073412A" w:rsidRDefault="0073412A" w:rsidP="0073412A">
      <w:pPr>
        <w:jc w:val="center"/>
        <w:rPr>
          <w:rFonts w:ascii="Arial" w:hAnsi="Arial" w:cs="Arial"/>
          <w:b/>
          <w:sz w:val="28"/>
          <w:szCs w:val="28"/>
        </w:rPr>
      </w:pPr>
    </w:p>
    <w:p w:rsidR="0073412A" w:rsidRDefault="0073412A" w:rsidP="0073412A">
      <w:pPr>
        <w:jc w:val="center"/>
        <w:rPr>
          <w:rFonts w:ascii="Arial" w:hAnsi="Arial" w:cs="Arial"/>
          <w:b/>
          <w:sz w:val="28"/>
          <w:szCs w:val="28"/>
        </w:rPr>
      </w:pPr>
    </w:p>
    <w:p w:rsidR="0073412A" w:rsidRPr="002C5827" w:rsidRDefault="0073412A" w:rsidP="0073412A">
      <w:pPr>
        <w:ind w:left="3544"/>
        <w:rPr>
          <w:rFonts w:ascii="Arial" w:hAnsi="Arial" w:cs="Arial"/>
          <w:sz w:val="24"/>
          <w:szCs w:val="24"/>
        </w:rPr>
      </w:pPr>
      <w:r w:rsidRPr="002C5827">
        <w:rPr>
          <w:rFonts w:ascii="Arial" w:hAnsi="Arial" w:cs="Arial"/>
          <w:sz w:val="24"/>
          <w:szCs w:val="24"/>
        </w:rPr>
        <w:t>Sungguminasa,</w:t>
      </w:r>
      <w:r>
        <w:rPr>
          <w:rFonts w:ascii="Arial" w:hAnsi="Arial" w:cs="Arial"/>
          <w:sz w:val="24"/>
          <w:szCs w:val="24"/>
        </w:rPr>
        <w:t xml:space="preserve"> </w:t>
      </w:r>
      <w:r w:rsidR="00E207C9">
        <w:rPr>
          <w:rFonts w:ascii="Arial" w:hAnsi="Arial" w:cs="Arial"/>
          <w:sz w:val="24"/>
          <w:szCs w:val="24"/>
        </w:rPr>
        <w:t xml:space="preserve">24 September </w:t>
      </w:r>
      <w:r w:rsidR="006E0205">
        <w:rPr>
          <w:rFonts w:ascii="Arial" w:hAnsi="Arial" w:cs="Arial"/>
          <w:sz w:val="24"/>
          <w:szCs w:val="24"/>
        </w:rPr>
        <w:t>2021</w:t>
      </w:r>
    </w:p>
    <w:p w:rsidR="0073412A" w:rsidRDefault="0073412A" w:rsidP="0073412A">
      <w:pPr>
        <w:spacing w:after="0"/>
        <w:ind w:left="3544"/>
        <w:jc w:val="both"/>
        <w:rPr>
          <w:rFonts w:ascii="Arial" w:hAnsi="Arial" w:cs="Arial"/>
          <w:sz w:val="24"/>
          <w:szCs w:val="24"/>
        </w:rPr>
      </w:pPr>
      <w:r w:rsidRPr="00C819AD">
        <w:rPr>
          <w:rFonts w:ascii="Arial" w:hAnsi="Arial" w:cs="Arial"/>
          <w:sz w:val="24"/>
          <w:szCs w:val="24"/>
        </w:rPr>
        <w:t xml:space="preserve">Kepala </w:t>
      </w:r>
      <w:r>
        <w:rPr>
          <w:rFonts w:ascii="Arial" w:hAnsi="Arial" w:cs="Arial"/>
          <w:sz w:val="24"/>
          <w:szCs w:val="24"/>
        </w:rPr>
        <w:t>Badan Kepegawaian dan</w:t>
      </w:r>
    </w:p>
    <w:p w:rsidR="0073412A" w:rsidRDefault="0073412A" w:rsidP="0073412A">
      <w:pPr>
        <w:ind w:left="3544"/>
        <w:jc w:val="both"/>
        <w:rPr>
          <w:rFonts w:ascii="Arial" w:hAnsi="Arial" w:cs="Arial"/>
          <w:sz w:val="24"/>
          <w:szCs w:val="24"/>
        </w:rPr>
      </w:pPr>
      <w:r>
        <w:rPr>
          <w:rFonts w:ascii="Arial" w:hAnsi="Arial" w:cs="Arial"/>
          <w:sz w:val="24"/>
          <w:szCs w:val="24"/>
        </w:rPr>
        <w:t>Pengembangan SDM Kabupaten Gowa,</w:t>
      </w:r>
    </w:p>
    <w:p w:rsidR="0073412A" w:rsidRDefault="0073412A" w:rsidP="0073412A">
      <w:pPr>
        <w:ind w:left="3544"/>
        <w:jc w:val="both"/>
        <w:rPr>
          <w:rFonts w:ascii="Arial" w:hAnsi="Arial" w:cs="Arial"/>
          <w:sz w:val="24"/>
          <w:szCs w:val="24"/>
        </w:rPr>
      </w:pPr>
    </w:p>
    <w:p w:rsidR="0073412A" w:rsidRDefault="0073412A" w:rsidP="0073412A">
      <w:pPr>
        <w:ind w:left="3544"/>
        <w:jc w:val="both"/>
        <w:rPr>
          <w:rFonts w:ascii="Arial" w:hAnsi="Arial" w:cs="Arial"/>
          <w:sz w:val="24"/>
          <w:szCs w:val="24"/>
        </w:rPr>
      </w:pPr>
    </w:p>
    <w:p w:rsidR="00DF44F3" w:rsidRDefault="00DF44F3" w:rsidP="00DF44F3">
      <w:pPr>
        <w:spacing w:after="0" w:line="240" w:lineRule="auto"/>
        <w:ind w:left="3544"/>
        <w:jc w:val="both"/>
        <w:rPr>
          <w:rFonts w:ascii="Arial" w:hAnsi="Arial" w:cs="Arial"/>
          <w:b/>
          <w:sz w:val="24"/>
          <w:szCs w:val="24"/>
          <w:u w:val="single"/>
        </w:rPr>
      </w:pPr>
      <w:r>
        <w:rPr>
          <w:rFonts w:ascii="Arial" w:hAnsi="Arial" w:cs="Arial"/>
          <w:b/>
          <w:sz w:val="24"/>
          <w:szCs w:val="24"/>
          <w:u w:val="single"/>
        </w:rPr>
        <w:t>MUHAMMAD BASIR, S.Sos.,M.AP</w:t>
      </w:r>
    </w:p>
    <w:p w:rsidR="00DF44F3" w:rsidRDefault="00DF44F3" w:rsidP="00DF44F3">
      <w:pPr>
        <w:tabs>
          <w:tab w:val="left" w:pos="4536"/>
          <w:tab w:val="left" w:pos="4820"/>
        </w:tabs>
        <w:spacing w:after="0" w:line="240" w:lineRule="auto"/>
        <w:ind w:left="3544"/>
        <w:jc w:val="both"/>
        <w:rPr>
          <w:rFonts w:ascii="Arial" w:hAnsi="Arial" w:cs="Arial"/>
          <w:sz w:val="24"/>
          <w:szCs w:val="24"/>
        </w:rPr>
      </w:pPr>
      <w:r>
        <w:rPr>
          <w:rFonts w:ascii="Arial" w:hAnsi="Arial" w:cs="Arial"/>
          <w:sz w:val="24"/>
          <w:szCs w:val="24"/>
        </w:rPr>
        <w:t xml:space="preserve">Pangkat </w:t>
      </w:r>
      <w:r>
        <w:rPr>
          <w:rFonts w:ascii="Arial" w:hAnsi="Arial" w:cs="Arial"/>
          <w:sz w:val="24"/>
          <w:szCs w:val="24"/>
        </w:rPr>
        <w:tab/>
        <w:t>:</w:t>
      </w:r>
      <w:r>
        <w:rPr>
          <w:rFonts w:ascii="Arial" w:hAnsi="Arial" w:cs="Arial"/>
          <w:sz w:val="24"/>
          <w:szCs w:val="24"/>
        </w:rPr>
        <w:tab/>
        <w:t>Pembina Tk.I</w:t>
      </w:r>
    </w:p>
    <w:p w:rsidR="00DF44F3" w:rsidRDefault="00DF44F3" w:rsidP="00DF44F3">
      <w:pPr>
        <w:tabs>
          <w:tab w:val="left" w:pos="4536"/>
          <w:tab w:val="left" w:pos="4820"/>
        </w:tabs>
        <w:spacing w:after="0" w:line="240" w:lineRule="auto"/>
        <w:ind w:left="3544"/>
        <w:jc w:val="both"/>
        <w:rPr>
          <w:rFonts w:ascii="TrebuchetMS" w:hAnsi="TrebuchetMS" w:cs="TrebuchetMS"/>
          <w:sz w:val="24"/>
          <w:szCs w:val="24"/>
        </w:rPr>
      </w:pPr>
      <w:r>
        <w:rPr>
          <w:rFonts w:ascii="Arial" w:hAnsi="Arial" w:cs="Arial"/>
          <w:sz w:val="24"/>
          <w:szCs w:val="24"/>
        </w:rPr>
        <w:t>NIP.</w:t>
      </w:r>
      <w:r>
        <w:rPr>
          <w:rFonts w:ascii="Arial" w:hAnsi="Arial" w:cs="Arial"/>
          <w:sz w:val="24"/>
          <w:szCs w:val="24"/>
        </w:rPr>
        <w:tab/>
        <w:t>:</w:t>
      </w:r>
      <w:r>
        <w:rPr>
          <w:rFonts w:ascii="Arial" w:hAnsi="Arial" w:cs="Arial"/>
          <w:sz w:val="24"/>
          <w:szCs w:val="24"/>
        </w:rPr>
        <w:tab/>
        <w:t>19690705 199009 1 002</w:t>
      </w:r>
    </w:p>
    <w:p w:rsidR="0073412A" w:rsidRDefault="0073412A" w:rsidP="003619BA">
      <w:pPr>
        <w:rPr>
          <w:rFonts w:ascii="Arial" w:hAnsi="Arial" w:cs="Arial"/>
          <w:sz w:val="24"/>
          <w:szCs w:val="24"/>
        </w:rPr>
      </w:pPr>
    </w:p>
    <w:p w:rsidR="003619BA" w:rsidRPr="002B1090" w:rsidRDefault="003619BA" w:rsidP="00373D84">
      <w:pPr>
        <w:autoSpaceDE w:val="0"/>
        <w:autoSpaceDN w:val="0"/>
        <w:adjustRightInd w:val="0"/>
        <w:spacing w:after="0" w:line="240" w:lineRule="auto"/>
        <w:ind w:left="142"/>
        <w:jc w:val="both"/>
        <w:rPr>
          <w:rFonts w:ascii="Arial" w:hAnsi="Arial" w:cs="Arial"/>
          <w:sz w:val="24"/>
          <w:szCs w:val="24"/>
        </w:rPr>
      </w:pPr>
    </w:p>
    <w:sectPr w:rsidR="003619BA" w:rsidRPr="002B1090" w:rsidSect="00050D27">
      <w:footerReference w:type="default" r:id="rId35"/>
      <w:pgSz w:w="11907" w:h="16839" w:code="9"/>
      <w:pgMar w:top="1985" w:right="1701" w:bottom="1701" w:left="2268" w:header="510" w:footer="397" w:gutter="0"/>
      <w:pgNumType w:start="25"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378" w:rsidRDefault="005E5378" w:rsidP="003C28A2">
      <w:pPr>
        <w:spacing w:after="0" w:line="240" w:lineRule="auto"/>
      </w:pPr>
      <w:r>
        <w:separator/>
      </w:r>
    </w:p>
  </w:endnote>
  <w:endnote w:type="continuationSeparator" w:id="1">
    <w:p w:rsidR="005E5378" w:rsidRDefault="005E5378" w:rsidP="003C2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TrebuchetMS">
    <w:altName w:val="Calibri"/>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anDijk22 Becker">
    <w:altName w:val="Times New Roman"/>
    <w:charset w:val="00"/>
    <w:family w:val="auto"/>
    <w:pitch w:val="variable"/>
    <w:sig w:usb0="00000007" w:usb1="00000000" w:usb2="00000000" w:usb3="00000000" w:csb0="00000013" w:csb1="00000000"/>
  </w:font>
  <w:font w:name="Mistral">
    <w:panose1 w:val="03090702030407020403"/>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ookman Old Style,Bold">
    <w:altName w:val="Bookman Old Style"/>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19" w:rsidRPr="000B3B69" w:rsidRDefault="00E17919">
    <w:pPr>
      <w:pStyle w:val="Footer"/>
      <w:rPr>
        <w:rFonts w:ascii="Monotype Corsiva" w:hAnsi="Monotype Corsiva"/>
        <w:color w:val="595959" w:themeColor="text1" w:themeTint="A6"/>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19" w:rsidRPr="000B3B69" w:rsidRDefault="00E17919" w:rsidP="002947DD">
    <w:pPr>
      <w:pStyle w:val="Footer"/>
      <w:rPr>
        <w:rFonts w:ascii="Monotype Corsiva" w:hAnsi="Monotype Corsiva"/>
        <w:color w:val="595959" w:themeColor="text1" w:themeTint="A6"/>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19" w:rsidRPr="000B3B69" w:rsidRDefault="00E17919" w:rsidP="002947DD">
    <w:pPr>
      <w:pStyle w:val="Footer"/>
      <w:rPr>
        <w:rFonts w:ascii="Monotype Corsiva" w:hAnsi="Monotype Corsiva"/>
        <w:color w:val="595959" w:themeColor="text1" w:themeTint="A6"/>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19" w:rsidRPr="000B3B69" w:rsidRDefault="00E17919" w:rsidP="002947DD">
    <w:pPr>
      <w:pStyle w:val="Footer"/>
      <w:rPr>
        <w:rFonts w:ascii="Monotype Corsiva" w:hAnsi="Monotype Corsiva"/>
        <w:color w:val="595959" w:themeColor="text1" w:themeTint="A6"/>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3678"/>
      <w:gridCol w:w="1520"/>
    </w:tblGrid>
    <w:tr w:rsidR="00E17919">
      <w:tc>
        <w:tcPr>
          <w:tcW w:w="4500" w:type="pct"/>
          <w:tcBorders>
            <w:top w:val="single" w:sz="4" w:space="0" w:color="000000" w:themeColor="text1"/>
          </w:tcBorders>
        </w:tcPr>
        <w:p w:rsidR="00E17919" w:rsidRDefault="00E17919" w:rsidP="002947DD">
          <w:pPr>
            <w:pStyle w:val="Footer"/>
            <w:ind w:right="3433"/>
            <w:jc w:val="right"/>
          </w:pPr>
          <w:sdt>
            <w:sdtPr>
              <w:alias w:val="Company"/>
              <w:id w:val="12749148"/>
              <w:placeholder>
                <w:docPart w:val="93BAC7D748D14CB9880C1F8E321C9B3B"/>
              </w:placeholder>
              <w:showingPlcHdr/>
              <w:dataBinding w:prefixMappings="xmlns:ns0='http://schemas.openxmlformats.org/officeDocument/2006/extended-properties'" w:xpath="/ns0:Properties[1]/ns0:Company[1]" w:storeItemID="{6668398D-A668-4E3E-A5EB-62B293D839F1}"/>
              <w:text/>
            </w:sdtPr>
            <w:sdtContent>
              <w:r>
                <w:t>[Type the company name]</w:t>
              </w:r>
            </w:sdtContent>
          </w:sdt>
          <w:r>
            <w:t xml:space="preserve"> | </w:t>
          </w:r>
          <w:r>
            <w:fldChar w:fldCharType="begin"/>
          </w:r>
          <w:r>
            <w:instrText xml:space="preserve"> STYLEREF  "1"  </w:instrText>
          </w:r>
          <w:r>
            <w:fldChar w:fldCharType="separate"/>
          </w:r>
          <w:r>
            <w:rPr>
              <w:b/>
              <w:bCs/>
              <w:noProof/>
            </w:rPr>
            <w:t>Error! No text of specified style in document.</w:t>
          </w:r>
          <w:r>
            <w:fldChar w:fldCharType="end"/>
          </w:r>
        </w:p>
      </w:tc>
      <w:tc>
        <w:tcPr>
          <w:tcW w:w="500" w:type="pct"/>
          <w:tcBorders>
            <w:top w:val="single" w:sz="4" w:space="0" w:color="C0504D" w:themeColor="accent2"/>
          </w:tcBorders>
          <w:shd w:val="clear" w:color="auto" w:fill="943634" w:themeFill="accent2" w:themeFillShade="BF"/>
        </w:tcPr>
        <w:p w:rsidR="00E17919" w:rsidRDefault="00E17919">
          <w:pPr>
            <w:pStyle w:val="Header"/>
            <w:rPr>
              <w:color w:val="FFFFFF" w:themeColor="background1"/>
            </w:rPr>
          </w:pPr>
          <w:r w:rsidRPr="00E67F34">
            <w:fldChar w:fldCharType="begin"/>
          </w:r>
          <w:r>
            <w:instrText xml:space="preserve"> PAGE   \* MERGEFORMAT </w:instrText>
          </w:r>
          <w:r w:rsidRPr="00E67F34">
            <w:fldChar w:fldCharType="separate"/>
          </w:r>
          <w:r w:rsidRPr="00041092">
            <w:rPr>
              <w:noProof/>
              <w:color w:val="FFFFFF" w:themeColor="background1"/>
            </w:rPr>
            <w:t>22</w:t>
          </w:r>
          <w:r>
            <w:rPr>
              <w:noProof/>
              <w:color w:val="FFFFFF" w:themeColor="background1"/>
            </w:rPr>
            <w:fldChar w:fldCharType="end"/>
          </w:r>
        </w:p>
      </w:tc>
    </w:tr>
  </w:tbl>
  <w:p w:rsidR="00E17919" w:rsidRDefault="00E1791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19" w:rsidRPr="000B3B69" w:rsidRDefault="00E17919" w:rsidP="002947DD">
    <w:pPr>
      <w:pStyle w:val="Footer"/>
      <w:rPr>
        <w:rFonts w:ascii="Monotype Corsiva" w:hAnsi="Monotype Corsiva"/>
        <w:color w:val="595959" w:themeColor="text1" w:themeTint="A6"/>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378" w:rsidRDefault="005E5378" w:rsidP="003C28A2">
      <w:pPr>
        <w:spacing w:after="0" w:line="240" w:lineRule="auto"/>
      </w:pPr>
      <w:r>
        <w:separator/>
      </w:r>
    </w:p>
  </w:footnote>
  <w:footnote w:type="continuationSeparator" w:id="1">
    <w:p w:rsidR="005E5378" w:rsidRDefault="005E5378" w:rsidP="003C28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19" w:rsidRDefault="00E17919" w:rsidP="00B8747C">
    <w:pPr>
      <w:pStyle w:val="Header"/>
      <w:tabs>
        <w:tab w:val="left" w:pos="2580"/>
        <w:tab w:val="left" w:pos="2985"/>
      </w:tabs>
      <w:jc w:val="right"/>
      <w:rPr>
        <w:b/>
        <w:bCs/>
        <w:color w:val="1F497D" w:themeColor="text2"/>
        <w:sz w:val="28"/>
        <w:szCs w:val="28"/>
      </w:rPr>
    </w:pPr>
    <w:r w:rsidRPr="00C14732">
      <w:rPr>
        <w:rFonts w:ascii="VanDijk22 Becker" w:hAnsi="VanDijk22 Becker"/>
        <w:b/>
        <w:bCs/>
        <w:noProof/>
        <w:color w:val="1F497D" w:themeColor="text2"/>
        <w:sz w:val="28"/>
        <w:szCs w:val="28"/>
        <w:lang w:val="id-ID" w:eastAsia="id-ID"/>
      </w:rPr>
      <w:drawing>
        <wp:anchor distT="0" distB="0" distL="114300" distR="114300" simplePos="0" relativeHeight="251659264" behindDoc="1" locked="0" layoutInCell="1" allowOverlap="1">
          <wp:simplePos x="0" y="0"/>
          <wp:positionH relativeFrom="column">
            <wp:posOffset>3175</wp:posOffset>
          </wp:positionH>
          <wp:positionV relativeFrom="paragraph">
            <wp:posOffset>38100</wp:posOffset>
          </wp:positionV>
          <wp:extent cx="571500" cy="619125"/>
          <wp:effectExtent l="19050" t="0" r="0" b="0"/>
          <wp:wrapNone/>
          <wp:docPr id="5" name="Picture 2" descr="E:\Bluetooth Exchange Folder\7306-gowak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luetooth Exchange Folder\7306-gowakab.jpg"/>
                  <pic:cNvPicPr>
                    <a:picLocks noChangeAspect="1" noChangeArrowheads="1"/>
                  </pic:cNvPicPr>
                </pic:nvPicPr>
                <pic:blipFill>
                  <a:blip r:embed="rId1"/>
                  <a:srcRect/>
                  <a:stretch>
                    <a:fillRect/>
                  </a:stretch>
                </pic:blipFill>
                <pic:spPr bwMode="auto">
                  <a:xfrm>
                    <a:off x="0" y="0"/>
                    <a:ext cx="571500" cy="619125"/>
                  </a:xfrm>
                  <a:prstGeom prst="rect">
                    <a:avLst/>
                  </a:prstGeom>
                  <a:noFill/>
                  <a:ln w="9525">
                    <a:noFill/>
                    <a:miter lim="800000"/>
                    <a:headEnd/>
                    <a:tailEnd/>
                  </a:ln>
                </pic:spPr>
              </pic:pic>
            </a:graphicData>
          </a:graphic>
        </wp:anchor>
      </w:drawing>
    </w:r>
    <w:sdt>
      <w:sdtPr>
        <w:rPr>
          <w:rFonts w:ascii="VanDijk22 Becker" w:hAnsi="VanDijk22 Becker"/>
          <w:b/>
          <w:bCs/>
          <w:color w:val="1F497D" w:themeColor="text2"/>
          <w:sz w:val="28"/>
          <w:szCs w:val="28"/>
        </w:rPr>
        <w:alias w:val="Title"/>
        <w:id w:val="77887899"/>
        <w:placeholder>
          <w:docPart w:val="DF9D94DBF0D744CEB43AD83C5FB5C279"/>
        </w:placeholder>
        <w:dataBinding w:prefixMappings="xmlns:ns0='http://schemas.openxmlformats.org/package/2006/metadata/core-properties' xmlns:ns1='http://purl.org/dc/elements/1.1/'" w:xpath="/ns0:coreProperties[1]/ns1:title[1]" w:storeItemID="{6C3C8BC8-F283-45AE-878A-BAB7291924A1}"/>
        <w:text/>
      </w:sdtPr>
      <w:sdtContent>
        <w:r>
          <w:rPr>
            <w:rFonts w:ascii="VanDijk22 Becker" w:hAnsi="VanDijk22 Becker"/>
            <w:b/>
            <w:bCs/>
            <w:color w:val="1F497D" w:themeColor="text2"/>
            <w:sz w:val="28"/>
            <w:szCs w:val="28"/>
            <w:lang w:val="id-ID"/>
          </w:rPr>
          <w:t>Rencana Strategis</w:t>
        </w:r>
      </w:sdtContent>
    </w:sdt>
  </w:p>
  <w:sdt>
    <w:sdtPr>
      <w:rPr>
        <w:rFonts w:ascii="Mistral" w:hAnsi="Mistral"/>
        <w:bCs/>
        <w:color w:val="1F497D" w:themeColor="text2"/>
        <w:sz w:val="32"/>
        <w:szCs w:val="32"/>
      </w:rPr>
      <w:alias w:val="Subtitle"/>
      <w:id w:val="77887903"/>
      <w:placeholder>
        <w:docPart w:val="A4B9024AF03E4A6890E93A191C8A3EAA"/>
      </w:placeholder>
      <w:dataBinding w:prefixMappings="xmlns:ns0='http://schemas.openxmlformats.org/package/2006/metadata/core-properties' xmlns:ns1='http://purl.org/dc/elements/1.1/'" w:xpath="/ns0:coreProperties[1]/ns1:subject[1]" w:storeItemID="{6C3C8BC8-F283-45AE-878A-BAB7291924A1}"/>
      <w:text/>
    </w:sdtPr>
    <w:sdtContent>
      <w:p w:rsidR="00E17919" w:rsidRDefault="00E17919" w:rsidP="00B8747C">
        <w:pPr>
          <w:pStyle w:val="Header"/>
          <w:tabs>
            <w:tab w:val="left" w:pos="2580"/>
            <w:tab w:val="left" w:pos="2985"/>
          </w:tabs>
          <w:jc w:val="right"/>
          <w:rPr>
            <w:color w:val="4F81BD" w:themeColor="accent1"/>
          </w:rPr>
        </w:pPr>
        <w:r>
          <w:rPr>
            <w:rFonts w:ascii="Mistral" w:hAnsi="Mistral"/>
            <w:bCs/>
            <w:color w:val="1F497D" w:themeColor="text2"/>
            <w:sz w:val="32"/>
            <w:szCs w:val="32"/>
            <w:lang w:val="id-ID"/>
          </w:rPr>
          <w:t xml:space="preserve">Badan </w:t>
        </w:r>
        <w:r>
          <w:rPr>
            <w:rFonts w:ascii="Mistral" w:hAnsi="Mistral"/>
            <w:bCs/>
            <w:color w:val="1F497D" w:themeColor="text2"/>
            <w:sz w:val="32"/>
            <w:szCs w:val="32"/>
          </w:rPr>
          <w:t>Kepegawaian dan Pengembangan Sumber Daya Manusia</w:t>
        </w:r>
      </w:p>
    </w:sdtContent>
  </w:sdt>
  <w:sdt>
    <w:sdtPr>
      <w:rPr>
        <w:rFonts w:ascii="Castellar" w:hAnsi="Castellar"/>
        <w:sz w:val="24"/>
        <w:szCs w:val="24"/>
      </w:rPr>
      <w:alias w:val="Author"/>
      <w:id w:val="77887908"/>
      <w:placeholder>
        <w:docPart w:val="1898B6FCFC114AB7869C7B6B155D7FE6"/>
      </w:placeholder>
      <w:dataBinding w:prefixMappings="xmlns:ns0='http://schemas.openxmlformats.org/package/2006/metadata/core-properties' xmlns:ns1='http://purl.org/dc/elements/1.1/'" w:xpath="/ns0:coreProperties[1]/ns1:creator[1]" w:storeItemID="{6C3C8BC8-F283-45AE-878A-BAB7291924A1}"/>
      <w:text/>
    </w:sdtPr>
    <w:sdtContent>
      <w:p w:rsidR="00E17919" w:rsidRPr="00B8747C" w:rsidRDefault="00E17919" w:rsidP="00B8747C">
        <w:pPr>
          <w:pStyle w:val="Header"/>
          <w:pBdr>
            <w:bottom w:val="single" w:sz="4" w:space="1" w:color="A5A5A5" w:themeColor="background1" w:themeShade="A5"/>
          </w:pBdr>
          <w:tabs>
            <w:tab w:val="left" w:pos="2580"/>
            <w:tab w:val="left" w:pos="2985"/>
          </w:tabs>
          <w:spacing w:line="360" w:lineRule="auto"/>
          <w:jc w:val="right"/>
          <w:rPr>
            <w:rFonts w:ascii="Castellar" w:hAnsi="Castellar"/>
            <w:color w:val="808080" w:themeColor="text1" w:themeTint="7F"/>
            <w:sz w:val="28"/>
            <w:szCs w:val="28"/>
          </w:rPr>
        </w:pPr>
        <w:r>
          <w:rPr>
            <w:rFonts w:ascii="Castellar" w:hAnsi="Castellar"/>
            <w:sz w:val="24"/>
            <w:szCs w:val="24"/>
          </w:rPr>
          <w:t>TAHUN 2021-2026</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19" w:rsidRDefault="00E17919" w:rsidP="002947DD">
    <w:pPr>
      <w:pStyle w:val="Header"/>
      <w:tabs>
        <w:tab w:val="left" w:pos="2580"/>
        <w:tab w:val="left" w:pos="2985"/>
      </w:tabs>
      <w:jc w:val="right"/>
      <w:rPr>
        <w:b/>
        <w:bCs/>
        <w:color w:val="1F497D" w:themeColor="text2"/>
        <w:sz w:val="28"/>
        <w:szCs w:val="28"/>
      </w:rPr>
    </w:pPr>
    <w:r w:rsidRPr="00C14732">
      <w:rPr>
        <w:rFonts w:ascii="VanDijk22 Becker" w:hAnsi="VanDijk22 Becker"/>
        <w:b/>
        <w:bCs/>
        <w:noProof/>
        <w:color w:val="1F497D" w:themeColor="text2"/>
        <w:sz w:val="28"/>
        <w:szCs w:val="28"/>
        <w:lang w:val="id-ID" w:eastAsia="id-ID"/>
      </w:rPr>
      <w:drawing>
        <wp:anchor distT="0" distB="0" distL="114300" distR="114300" simplePos="0" relativeHeight="251661312" behindDoc="1" locked="0" layoutInCell="1" allowOverlap="1">
          <wp:simplePos x="0" y="0"/>
          <wp:positionH relativeFrom="column">
            <wp:posOffset>3175</wp:posOffset>
          </wp:positionH>
          <wp:positionV relativeFrom="paragraph">
            <wp:posOffset>38100</wp:posOffset>
          </wp:positionV>
          <wp:extent cx="571500" cy="619125"/>
          <wp:effectExtent l="19050" t="0" r="0" b="0"/>
          <wp:wrapNone/>
          <wp:docPr id="6" name="Picture 2" descr="E:\Bluetooth Exchange Folder\7306-gowak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luetooth Exchange Folder\7306-gowakab.jpg"/>
                  <pic:cNvPicPr>
                    <a:picLocks noChangeAspect="1" noChangeArrowheads="1"/>
                  </pic:cNvPicPr>
                </pic:nvPicPr>
                <pic:blipFill>
                  <a:blip r:embed="rId1"/>
                  <a:srcRect/>
                  <a:stretch>
                    <a:fillRect/>
                  </a:stretch>
                </pic:blipFill>
                <pic:spPr bwMode="auto">
                  <a:xfrm>
                    <a:off x="0" y="0"/>
                    <a:ext cx="571500" cy="619125"/>
                  </a:xfrm>
                  <a:prstGeom prst="rect">
                    <a:avLst/>
                  </a:prstGeom>
                  <a:noFill/>
                  <a:ln w="9525">
                    <a:noFill/>
                    <a:miter lim="800000"/>
                    <a:headEnd/>
                    <a:tailEnd/>
                  </a:ln>
                </pic:spPr>
              </pic:pic>
            </a:graphicData>
          </a:graphic>
        </wp:anchor>
      </w:drawing>
    </w:r>
    <w:sdt>
      <w:sdtPr>
        <w:rPr>
          <w:rFonts w:ascii="VanDijk22 Becker" w:hAnsi="VanDijk22 Becker"/>
          <w:b/>
          <w:bCs/>
          <w:color w:val="1F497D" w:themeColor="text2"/>
          <w:sz w:val="28"/>
          <w:szCs w:val="28"/>
        </w:rPr>
        <w:alias w:val="Title"/>
        <w:id w:val="-767539294"/>
        <w:placeholder>
          <w:docPart w:val="A4B9024AF03E4A6890E93A191C8A3EAA"/>
        </w:placeholder>
        <w:dataBinding w:prefixMappings="xmlns:ns0='http://schemas.openxmlformats.org/package/2006/metadata/core-properties' xmlns:ns1='http://purl.org/dc/elements/1.1/'" w:xpath="/ns0:coreProperties[1]/ns1:title[1]" w:storeItemID="{6C3C8BC8-F283-45AE-878A-BAB7291924A1}"/>
        <w:text/>
      </w:sdtPr>
      <w:sdtContent>
        <w:r>
          <w:rPr>
            <w:rFonts w:ascii="VanDijk22 Becker" w:hAnsi="VanDijk22 Becker"/>
            <w:b/>
            <w:bCs/>
            <w:color w:val="1F497D" w:themeColor="text2"/>
            <w:sz w:val="28"/>
            <w:szCs w:val="28"/>
          </w:rPr>
          <w:t>Rencana Strategis</w:t>
        </w:r>
      </w:sdtContent>
    </w:sdt>
  </w:p>
  <w:sdt>
    <w:sdtPr>
      <w:rPr>
        <w:rFonts w:ascii="Mistral" w:hAnsi="Mistral"/>
        <w:bCs/>
        <w:color w:val="1F497D" w:themeColor="text2"/>
        <w:sz w:val="32"/>
        <w:szCs w:val="32"/>
      </w:rPr>
      <w:alias w:val="Subtitle"/>
      <w:id w:val="1558508180"/>
      <w:placeholder>
        <w:docPart w:val="1898B6FCFC114AB7869C7B6B155D7FE6"/>
      </w:placeholder>
      <w:dataBinding w:prefixMappings="xmlns:ns0='http://schemas.openxmlformats.org/package/2006/metadata/core-properties' xmlns:ns1='http://purl.org/dc/elements/1.1/'" w:xpath="/ns0:coreProperties[1]/ns1:subject[1]" w:storeItemID="{6C3C8BC8-F283-45AE-878A-BAB7291924A1}"/>
      <w:text/>
    </w:sdtPr>
    <w:sdtContent>
      <w:p w:rsidR="00E17919" w:rsidRDefault="00E17919" w:rsidP="002947DD">
        <w:pPr>
          <w:pStyle w:val="Header"/>
          <w:tabs>
            <w:tab w:val="left" w:pos="2580"/>
            <w:tab w:val="left" w:pos="2985"/>
          </w:tabs>
          <w:jc w:val="right"/>
          <w:rPr>
            <w:color w:val="4F81BD" w:themeColor="accent1"/>
          </w:rPr>
        </w:pPr>
        <w:r>
          <w:rPr>
            <w:rFonts w:ascii="Mistral" w:hAnsi="Mistral"/>
            <w:bCs/>
            <w:color w:val="1F497D" w:themeColor="text2"/>
            <w:sz w:val="32"/>
            <w:szCs w:val="32"/>
          </w:rPr>
          <w:t>Badan Kepegawaian dan Pengembangan Sumber Daya Manusia</w:t>
        </w:r>
      </w:p>
    </w:sdtContent>
  </w:sdt>
  <w:sdt>
    <w:sdtPr>
      <w:rPr>
        <w:rFonts w:ascii="Castellar" w:hAnsi="Castellar"/>
        <w:sz w:val="24"/>
        <w:szCs w:val="24"/>
      </w:rPr>
      <w:alias w:val="Author"/>
      <w:id w:val="-2057386266"/>
      <w:placeholder>
        <w:docPart w:val="93BAC7D748D14CB9880C1F8E321C9B3B"/>
      </w:placeholder>
      <w:dataBinding w:prefixMappings="xmlns:ns0='http://schemas.openxmlformats.org/package/2006/metadata/core-properties' xmlns:ns1='http://purl.org/dc/elements/1.1/'" w:xpath="/ns0:coreProperties[1]/ns1:creator[1]" w:storeItemID="{6C3C8BC8-F283-45AE-878A-BAB7291924A1}"/>
      <w:text/>
    </w:sdtPr>
    <w:sdtContent>
      <w:p w:rsidR="00E17919" w:rsidRPr="00C14732" w:rsidRDefault="00E17919" w:rsidP="002947DD">
        <w:pPr>
          <w:pStyle w:val="Header"/>
          <w:pBdr>
            <w:bottom w:val="single" w:sz="4" w:space="1" w:color="A5A5A5" w:themeColor="background1" w:themeShade="A5"/>
          </w:pBdr>
          <w:tabs>
            <w:tab w:val="left" w:pos="2580"/>
            <w:tab w:val="left" w:pos="2985"/>
          </w:tabs>
          <w:spacing w:line="360" w:lineRule="auto"/>
          <w:jc w:val="right"/>
          <w:rPr>
            <w:rFonts w:ascii="Castellar" w:hAnsi="Castellar"/>
            <w:color w:val="808080" w:themeColor="text1" w:themeTint="7F"/>
            <w:sz w:val="28"/>
            <w:szCs w:val="28"/>
          </w:rPr>
        </w:pPr>
        <w:r>
          <w:rPr>
            <w:rFonts w:ascii="Castellar" w:hAnsi="Castellar"/>
            <w:sz w:val="24"/>
            <w:szCs w:val="24"/>
          </w:rPr>
          <w:t>TAHUN 2021-2026</w:t>
        </w:r>
      </w:p>
    </w:sdtContent>
  </w:sdt>
  <w:p w:rsidR="00E17919" w:rsidRPr="003621F7" w:rsidRDefault="00E17919" w:rsidP="002947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19" w:rsidRDefault="00E17919" w:rsidP="002947DD">
    <w:pPr>
      <w:pStyle w:val="Header"/>
      <w:tabs>
        <w:tab w:val="left" w:pos="2580"/>
        <w:tab w:val="left" w:pos="2985"/>
      </w:tabs>
      <w:jc w:val="right"/>
      <w:rPr>
        <w:b/>
        <w:bCs/>
        <w:color w:val="1F497D" w:themeColor="text2"/>
        <w:sz w:val="28"/>
        <w:szCs w:val="28"/>
      </w:rPr>
    </w:pPr>
    <w:r w:rsidRPr="00C14732">
      <w:rPr>
        <w:rFonts w:ascii="VanDijk22 Becker" w:hAnsi="VanDijk22 Becker"/>
        <w:b/>
        <w:bCs/>
        <w:noProof/>
        <w:color w:val="1F497D" w:themeColor="text2"/>
        <w:sz w:val="28"/>
        <w:szCs w:val="28"/>
        <w:lang w:val="id-ID" w:eastAsia="id-ID"/>
      </w:rPr>
      <w:drawing>
        <wp:anchor distT="0" distB="0" distL="114300" distR="114300" simplePos="0" relativeHeight="251662336" behindDoc="1" locked="0" layoutInCell="1" allowOverlap="1">
          <wp:simplePos x="0" y="0"/>
          <wp:positionH relativeFrom="column">
            <wp:posOffset>3175</wp:posOffset>
          </wp:positionH>
          <wp:positionV relativeFrom="paragraph">
            <wp:posOffset>38100</wp:posOffset>
          </wp:positionV>
          <wp:extent cx="571500" cy="619125"/>
          <wp:effectExtent l="19050" t="0" r="0" b="0"/>
          <wp:wrapNone/>
          <wp:docPr id="3" name="Picture 2" descr="E:\Bluetooth Exchange Folder\7306-gowak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luetooth Exchange Folder\7306-gowakab.jpg"/>
                  <pic:cNvPicPr>
                    <a:picLocks noChangeAspect="1" noChangeArrowheads="1"/>
                  </pic:cNvPicPr>
                </pic:nvPicPr>
                <pic:blipFill>
                  <a:blip r:embed="rId1"/>
                  <a:srcRect/>
                  <a:stretch>
                    <a:fillRect/>
                  </a:stretch>
                </pic:blipFill>
                <pic:spPr bwMode="auto">
                  <a:xfrm>
                    <a:off x="0" y="0"/>
                    <a:ext cx="571500" cy="619125"/>
                  </a:xfrm>
                  <a:prstGeom prst="rect">
                    <a:avLst/>
                  </a:prstGeom>
                  <a:noFill/>
                  <a:ln w="9525">
                    <a:noFill/>
                    <a:miter lim="800000"/>
                    <a:headEnd/>
                    <a:tailEnd/>
                  </a:ln>
                </pic:spPr>
              </pic:pic>
            </a:graphicData>
          </a:graphic>
        </wp:anchor>
      </w:drawing>
    </w:r>
    <w:sdt>
      <w:sdtPr>
        <w:rPr>
          <w:rFonts w:ascii="VanDijk22 Becker" w:hAnsi="VanDijk22 Becker"/>
          <w:b/>
          <w:bCs/>
          <w:color w:val="1F497D" w:themeColor="text2"/>
          <w:sz w:val="28"/>
          <w:szCs w:val="28"/>
        </w:rPr>
        <w:alias w:val="Title"/>
        <w:id w:val="987099"/>
        <w:dataBinding w:prefixMappings="xmlns:ns0='http://schemas.openxmlformats.org/package/2006/metadata/core-properties' xmlns:ns1='http://purl.org/dc/elements/1.1/'" w:xpath="/ns0:coreProperties[1]/ns1:title[1]" w:storeItemID="{6C3C8BC8-F283-45AE-878A-BAB7291924A1}"/>
        <w:text/>
      </w:sdtPr>
      <w:sdtContent>
        <w:r>
          <w:rPr>
            <w:rFonts w:ascii="VanDijk22 Becker" w:hAnsi="VanDijk22 Becker"/>
            <w:b/>
            <w:bCs/>
            <w:color w:val="1F497D" w:themeColor="text2"/>
            <w:sz w:val="28"/>
            <w:szCs w:val="28"/>
          </w:rPr>
          <w:t>Rencana Strategis</w:t>
        </w:r>
      </w:sdtContent>
    </w:sdt>
  </w:p>
  <w:sdt>
    <w:sdtPr>
      <w:rPr>
        <w:rFonts w:ascii="Mistral" w:hAnsi="Mistral"/>
        <w:bCs/>
        <w:color w:val="1F497D" w:themeColor="text2"/>
        <w:sz w:val="32"/>
        <w:szCs w:val="32"/>
      </w:rPr>
      <w:alias w:val="Subtitle"/>
      <w:id w:val="987100"/>
      <w:dataBinding w:prefixMappings="xmlns:ns0='http://schemas.openxmlformats.org/package/2006/metadata/core-properties' xmlns:ns1='http://purl.org/dc/elements/1.1/'" w:xpath="/ns0:coreProperties[1]/ns1:subject[1]" w:storeItemID="{6C3C8BC8-F283-45AE-878A-BAB7291924A1}"/>
      <w:text/>
    </w:sdtPr>
    <w:sdtContent>
      <w:p w:rsidR="00E17919" w:rsidRDefault="00E17919" w:rsidP="002947DD">
        <w:pPr>
          <w:pStyle w:val="Header"/>
          <w:tabs>
            <w:tab w:val="left" w:pos="2580"/>
            <w:tab w:val="left" w:pos="2985"/>
          </w:tabs>
          <w:jc w:val="right"/>
          <w:rPr>
            <w:color w:val="4F81BD" w:themeColor="accent1"/>
          </w:rPr>
        </w:pPr>
        <w:r>
          <w:rPr>
            <w:rFonts w:ascii="Mistral" w:hAnsi="Mistral"/>
            <w:bCs/>
            <w:color w:val="1F497D" w:themeColor="text2"/>
            <w:sz w:val="32"/>
            <w:szCs w:val="32"/>
          </w:rPr>
          <w:t>Badan Kepegawaian dan Pengembangan Sumber Daya Manusia</w:t>
        </w:r>
      </w:p>
    </w:sdtContent>
  </w:sdt>
  <w:sdt>
    <w:sdtPr>
      <w:rPr>
        <w:rFonts w:ascii="Castellar" w:hAnsi="Castellar"/>
        <w:sz w:val="24"/>
        <w:szCs w:val="24"/>
      </w:rPr>
      <w:alias w:val="Author"/>
      <w:id w:val="987101"/>
      <w:dataBinding w:prefixMappings="xmlns:ns0='http://schemas.openxmlformats.org/package/2006/metadata/core-properties' xmlns:ns1='http://purl.org/dc/elements/1.1/'" w:xpath="/ns0:coreProperties[1]/ns1:creator[1]" w:storeItemID="{6C3C8BC8-F283-45AE-878A-BAB7291924A1}"/>
      <w:text/>
    </w:sdtPr>
    <w:sdtContent>
      <w:p w:rsidR="00E17919" w:rsidRPr="00C14732" w:rsidRDefault="00E17919" w:rsidP="002947DD">
        <w:pPr>
          <w:pStyle w:val="Header"/>
          <w:pBdr>
            <w:bottom w:val="single" w:sz="4" w:space="1" w:color="A5A5A5" w:themeColor="background1" w:themeShade="A5"/>
          </w:pBdr>
          <w:tabs>
            <w:tab w:val="left" w:pos="2580"/>
            <w:tab w:val="left" w:pos="2985"/>
          </w:tabs>
          <w:spacing w:line="360" w:lineRule="auto"/>
          <w:jc w:val="right"/>
          <w:rPr>
            <w:rFonts w:ascii="Castellar" w:hAnsi="Castellar"/>
            <w:color w:val="808080" w:themeColor="text1" w:themeTint="7F"/>
            <w:sz w:val="28"/>
            <w:szCs w:val="28"/>
          </w:rPr>
        </w:pPr>
        <w:r>
          <w:rPr>
            <w:rFonts w:ascii="Castellar" w:hAnsi="Castellar"/>
            <w:sz w:val="24"/>
            <w:szCs w:val="24"/>
          </w:rPr>
          <w:t>TAHUN 2021-2026</w:t>
        </w:r>
      </w:p>
    </w:sdtContent>
  </w:sdt>
  <w:p w:rsidR="00E17919" w:rsidRPr="003621F7" w:rsidRDefault="00E17919" w:rsidP="002947DD">
    <w:pPr>
      <w:pStyle w:val="Header"/>
    </w:pPr>
  </w:p>
  <w:p w:rsidR="00E17919" w:rsidRPr="000B3B69" w:rsidRDefault="00E17919" w:rsidP="002947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A"/>
    <w:multiLevelType w:val="multilevel"/>
    <w:tmpl w:val="45B6ED10"/>
    <w:lvl w:ilvl="0">
      <w:start w:val="1"/>
      <w:numFmt w:val="decimal"/>
      <w:lvlText w:val="%1."/>
      <w:lvlJc w:val="left"/>
      <w:pPr>
        <w:ind w:left="977" w:hanging="429"/>
      </w:pPr>
      <w:rPr>
        <w:rFonts w:ascii="Bookman Old Style" w:hAnsi="Bookman Old Style" w:cs="Bookman Old Style"/>
        <w:b w:val="0"/>
        <w:bCs w:val="0"/>
        <w:spacing w:val="-32"/>
        <w:w w:val="100"/>
        <w:sz w:val="24"/>
        <w:szCs w:val="24"/>
      </w:rPr>
    </w:lvl>
    <w:lvl w:ilvl="1">
      <w:numFmt w:val="bullet"/>
      <w:lvlText w:val="•"/>
      <w:lvlJc w:val="left"/>
      <w:pPr>
        <w:ind w:left="1776" w:hanging="429"/>
      </w:pPr>
    </w:lvl>
    <w:lvl w:ilvl="2">
      <w:start w:val="1"/>
      <w:numFmt w:val="decimal"/>
      <w:lvlText w:val="%3."/>
      <w:lvlJc w:val="left"/>
      <w:pPr>
        <w:ind w:left="2572" w:hanging="429"/>
      </w:pPr>
    </w:lvl>
    <w:lvl w:ilvl="3">
      <w:numFmt w:val="bullet"/>
      <w:lvlText w:val="•"/>
      <w:lvlJc w:val="left"/>
      <w:pPr>
        <w:ind w:left="3368" w:hanging="429"/>
      </w:pPr>
    </w:lvl>
    <w:lvl w:ilvl="4">
      <w:numFmt w:val="bullet"/>
      <w:lvlText w:val="•"/>
      <w:lvlJc w:val="left"/>
      <w:pPr>
        <w:ind w:left="4164" w:hanging="429"/>
      </w:pPr>
    </w:lvl>
    <w:lvl w:ilvl="5">
      <w:numFmt w:val="bullet"/>
      <w:lvlText w:val="•"/>
      <w:lvlJc w:val="left"/>
      <w:pPr>
        <w:ind w:left="4960" w:hanging="429"/>
      </w:pPr>
    </w:lvl>
    <w:lvl w:ilvl="6">
      <w:numFmt w:val="bullet"/>
      <w:lvlText w:val="•"/>
      <w:lvlJc w:val="left"/>
      <w:pPr>
        <w:ind w:left="5756" w:hanging="429"/>
      </w:pPr>
    </w:lvl>
    <w:lvl w:ilvl="7">
      <w:numFmt w:val="bullet"/>
      <w:lvlText w:val="•"/>
      <w:lvlJc w:val="left"/>
      <w:pPr>
        <w:ind w:left="6552" w:hanging="429"/>
      </w:pPr>
    </w:lvl>
    <w:lvl w:ilvl="8">
      <w:numFmt w:val="bullet"/>
      <w:lvlText w:val="•"/>
      <w:lvlJc w:val="left"/>
      <w:pPr>
        <w:ind w:left="7348" w:hanging="429"/>
      </w:pPr>
    </w:lvl>
  </w:abstractNum>
  <w:abstractNum w:abstractNumId="1">
    <w:nsid w:val="00000443"/>
    <w:multiLevelType w:val="multilevel"/>
    <w:tmpl w:val="000008C6"/>
    <w:lvl w:ilvl="0">
      <w:start w:val="2"/>
      <w:numFmt w:val="decimal"/>
      <w:lvlText w:val="%1"/>
      <w:lvlJc w:val="left"/>
      <w:pPr>
        <w:ind w:left="2222" w:hanging="965"/>
      </w:pPr>
    </w:lvl>
    <w:lvl w:ilvl="1">
      <w:start w:val="5"/>
      <w:numFmt w:val="decimal"/>
      <w:lvlText w:val="%1.%2"/>
      <w:lvlJc w:val="left"/>
      <w:pPr>
        <w:ind w:left="2222" w:hanging="965"/>
      </w:pPr>
    </w:lvl>
    <w:lvl w:ilvl="2">
      <w:start w:val="4"/>
      <w:numFmt w:val="decimal"/>
      <w:lvlText w:val="%1.%2.%3."/>
      <w:lvlJc w:val="left"/>
      <w:pPr>
        <w:ind w:left="2222" w:hanging="965"/>
      </w:pPr>
      <w:rPr>
        <w:rFonts w:ascii="Bookman Old Style" w:hAnsi="Bookman Old Style" w:cs="Bookman Old Style"/>
        <w:b/>
        <w:bCs/>
        <w:spacing w:val="-4"/>
        <w:w w:val="100"/>
        <w:sz w:val="24"/>
        <w:szCs w:val="24"/>
      </w:rPr>
    </w:lvl>
    <w:lvl w:ilvl="3">
      <w:start w:val="1"/>
      <w:numFmt w:val="decimal"/>
      <w:lvlText w:val="%1.%2.%3.%4."/>
      <w:lvlJc w:val="left"/>
      <w:pPr>
        <w:ind w:left="2338" w:hanging="1081"/>
      </w:pPr>
      <w:rPr>
        <w:rFonts w:ascii="Bookman Old Style" w:hAnsi="Bookman Old Style" w:cs="Bookman Old Style"/>
        <w:b/>
        <w:bCs/>
        <w:spacing w:val="-2"/>
        <w:w w:val="100"/>
        <w:sz w:val="24"/>
        <w:szCs w:val="24"/>
      </w:rPr>
    </w:lvl>
    <w:lvl w:ilvl="4">
      <w:start w:val="1"/>
      <w:numFmt w:val="decimal"/>
      <w:lvlText w:val="%5)"/>
      <w:lvlJc w:val="left"/>
      <w:pPr>
        <w:ind w:left="2110" w:hanging="588"/>
      </w:pPr>
      <w:rPr>
        <w:b w:val="0"/>
        <w:bCs w:val="0"/>
        <w:spacing w:val="-39"/>
        <w:w w:val="100"/>
      </w:rPr>
    </w:lvl>
    <w:lvl w:ilvl="5">
      <w:numFmt w:val="bullet"/>
      <w:lvlText w:val="•"/>
      <w:lvlJc w:val="left"/>
      <w:pPr>
        <w:ind w:left="3592" w:hanging="588"/>
      </w:pPr>
    </w:lvl>
    <w:lvl w:ilvl="6">
      <w:numFmt w:val="bullet"/>
      <w:lvlText w:val="•"/>
      <w:lvlJc w:val="left"/>
      <w:pPr>
        <w:ind w:left="4855" w:hanging="588"/>
      </w:pPr>
    </w:lvl>
    <w:lvl w:ilvl="7">
      <w:numFmt w:val="bullet"/>
      <w:lvlText w:val="•"/>
      <w:lvlJc w:val="left"/>
      <w:pPr>
        <w:ind w:left="6119" w:hanging="588"/>
      </w:pPr>
    </w:lvl>
    <w:lvl w:ilvl="8">
      <w:numFmt w:val="bullet"/>
      <w:lvlText w:val="•"/>
      <w:lvlJc w:val="left"/>
      <w:pPr>
        <w:ind w:left="7382" w:hanging="588"/>
      </w:pPr>
    </w:lvl>
  </w:abstractNum>
  <w:abstractNum w:abstractNumId="2">
    <w:nsid w:val="00000470"/>
    <w:multiLevelType w:val="multilevel"/>
    <w:tmpl w:val="000008F3"/>
    <w:lvl w:ilvl="0">
      <w:start w:val="5"/>
      <w:numFmt w:val="decimal"/>
      <w:lvlText w:val="%1"/>
      <w:lvlJc w:val="left"/>
      <w:pPr>
        <w:ind w:left="788" w:hanging="568"/>
      </w:pPr>
    </w:lvl>
    <w:lvl w:ilvl="1">
      <w:start w:val="1"/>
      <w:numFmt w:val="decimal"/>
      <w:lvlText w:val="%1.%2"/>
      <w:lvlJc w:val="left"/>
      <w:pPr>
        <w:ind w:left="788" w:hanging="568"/>
      </w:pPr>
      <w:rPr>
        <w:rFonts w:ascii="Cambria" w:hAnsi="Cambria" w:cs="Cambria"/>
        <w:b/>
        <w:bCs/>
        <w:spacing w:val="0"/>
        <w:w w:val="108"/>
        <w:sz w:val="24"/>
        <w:szCs w:val="24"/>
      </w:rPr>
    </w:lvl>
    <w:lvl w:ilvl="2">
      <w:start w:val="1"/>
      <w:numFmt w:val="decimal"/>
      <w:lvlText w:val="%3."/>
      <w:lvlJc w:val="left"/>
      <w:pPr>
        <w:ind w:left="941" w:hanging="361"/>
      </w:pPr>
      <w:rPr>
        <w:rFonts w:ascii="Cambria" w:hAnsi="Cambria" w:cs="Cambria"/>
        <w:b w:val="0"/>
        <w:bCs w:val="0"/>
        <w:w w:val="110"/>
        <w:sz w:val="24"/>
        <w:szCs w:val="24"/>
      </w:rPr>
    </w:lvl>
    <w:lvl w:ilvl="3">
      <w:numFmt w:val="bullet"/>
      <w:lvlText w:val="•"/>
      <w:lvlJc w:val="left"/>
      <w:pPr>
        <w:ind w:left="2895" w:hanging="361"/>
      </w:pPr>
    </w:lvl>
    <w:lvl w:ilvl="4">
      <w:numFmt w:val="bullet"/>
      <w:lvlText w:val="•"/>
      <w:lvlJc w:val="left"/>
      <w:pPr>
        <w:ind w:left="3873" w:hanging="361"/>
      </w:pPr>
    </w:lvl>
    <w:lvl w:ilvl="5">
      <w:numFmt w:val="bullet"/>
      <w:lvlText w:val="•"/>
      <w:lvlJc w:val="left"/>
      <w:pPr>
        <w:ind w:left="4851" w:hanging="361"/>
      </w:pPr>
    </w:lvl>
    <w:lvl w:ilvl="6">
      <w:numFmt w:val="bullet"/>
      <w:lvlText w:val="•"/>
      <w:lvlJc w:val="left"/>
      <w:pPr>
        <w:ind w:left="5828" w:hanging="361"/>
      </w:pPr>
    </w:lvl>
    <w:lvl w:ilvl="7">
      <w:numFmt w:val="bullet"/>
      <w:lvlText w:val="•"/>
      <w:lvlJc w:val="left"/>
      <w:pPr>
        <w:ind w:left="6806" w:hanging="361"/>
      </w:pPr>
    </w:lvl>
    <w:lvl w:ilvl="8">
      <w:numFmt w:val="bullet"/>
      <w:lvlText w:val="•"/>
      <w:lvlJc w:val="left"/>
      <w:pPr>
        <w:ind w:left="7784" w:hanging="361"/>
      </w:pPr>
    </w:lvl>
  </w:abstractNum>
  <w:abstractNum w:abstractNumId="3">
    <w:nsid w:val="002839D1"/>
    <w:multiLevelType w:val="hybridMultilevel"/>
    <w:tmpl w:val="96CEC9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1124C09"/>
    <w:multiLevelType w:val="hybridMultilevel"/>
    <w:tmpl w:val="5C324948"/>
    <w:lvl w:ilvl="0" w:tplc="7630A4D8">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05617FAD"/>
    <w:multiLevelType w:val="hybridMultilevel"/>
    <w:tmpl w:val="D7E40002"/>
    <w:lvl w:ilvl="0" w:tplc="F9C6B70C">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05AC3DE8"/>
    <w:multiLevelType w:val="hybridMultilevel"/>
    <w:tmpl w:val="45D6B60E"/>
    <w:lvl w:ilvl="0" w:tplc="BF0E004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32A6B0A"/>
    <w:multiLevelType w:val="hybridMultilevel"/>
    <w:tmpl w:val="4B7C2432"/>
    <w:lvl w:ilvl="0" w:tplc="04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51D3603"/>
    <w:multiLevelType w:val="multilevel"/>
    <w:tmpl w:val="37203158"/>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8C14789"/>
    <w:multiLevelType w:val="hybridMultilevel"/>
    <w:tmpl w:val="D05E3712"/>
    <w:lvl w:ilvl="0" w:tplc="7258000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30908"/>
    <w:multiLevelType w:val="hybridMultilevel"/>
    <w:tmpl w:val="2BA0F13C"/>
    <w:lvl w:ilvl="0" w:tplc="D72AE30E">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402801"/>
    <w:multiLevelType w:val="multilevel"/>
    <w:tmpl w:val="00000008"/>
    <w:lvl w:ilvl="0">
      <w:start w:val="1"/>
      <w:numFmt w:val="lowerLetter"/>
      <w:lvlText w:val="%1."/>
      <w:lvlJc w:val="left"/>
      <w:pPr>
        <w:tabs>
          <w:tab w:val="num" w:pos="908"/>
        </w:tabs>
        <w:ind w:left="908" w:hanging="454"/>
      </w:pPr>
    </w:lvl>
    <w:lvl w:ilvl="1">
      <w:start w:val="1"/>
      <w:numFmt w:val="lowerLetter"/>
      <w:lvlText w:val="%2."/>
      <w:lvlJc w:val="left"/>
      <w:pPr>
        <w:tabs>
          <w:tab w:val="num" w:pos="1362"/>
        </w:tabs>
        <w:ind w:left="1362" w:hanging="454"/>
      </w:pPr>
    </w:lvl>
    <w:lvl w:ilvl="2">
      <w:start w:val="1"/>
      <w:numFmt w:val="lowerLetter"/>
      <w:lvlText w:val="%3."/>
      <w:lvlJc w:val="left"/>
      <w:pPr>
        <w:tabs>
          <w:tab w:val="num" w:pos="1816"/>
        </w:tabs>
        <w:ind w:left="1816" w:hanging="454"/>
      </w:pPr>
    </w:lvl>
    <w:lvl w:ilvl="3">
      <w:start w:val="1"/>
      <w:numFmt w:val="lowerLetter"/>
      <w:lvlText w:val="%4."/>
      <w:lvlJc w:val="left"/>
      <w:pPr>
        <w:tabs>
          <w:tab w:val="num" w:pos="2270"/>
        </w:tabs>
        <w:ind w:left="2270" w:hanging="454"/>
      </w:pPr>
    </w:lvl>
    <w:lvl w:ilvl="4">
      <w:start w:val="1"/>
      <w:numFmt w:val="lowerLetter"/>
      <w:lvlText w:val="%5."/>
      <w:lvlJc w:val="left"/>
      <w:pPr>
        <w:tabs>
          <w:tab w:val="num" w:pos="2724"/>
        </w:tabs>
        <w:ind w:left="2724" w:hanging="454"/>
      </w:pPr>
    </w:lvl>
    <w:lvl w:ilvl="5">
      <w:start w:val="1"/>
      <w:numFmt w:val="lowerLetter"/>
      <w:lvlText w:val="%6."/>
      <w:lvlJc w:val="left"/>
      <w:pPr>
        <w:tabs>
          <w:tab w:val="num" w:pos="3178"/>
        </w:tabs>
        <w:ind w:left="3178" w:hanging="454"/>
      </w:pPr>
    </w:lvl>
    <w:lvl w:ilvl="6">
      <w:start w:val="1"/>
      <w:numFmt w:val="lowerLetter"/>
      <w:lvlText w:val="%7."/>
      <w:lvlJc w:val="left"/>
      <w:pPr>
        <w:tabs>
          <w:tab w:val="num" w:pos="3632"/>
        </w:tabs>
        <w:ind w:left="3632" w:hanging="454"/>
      </w:pPr>
    </w:lvl>
    <w:lvl w:ilvl="7">
      <w:start w:val="1"/>
      <w:numFmt w:val="lowerLetter"/>
      <w:lvlText w:val="%8."/>
      <w:lvlJc w:val="left"/>
      <w:pPr>
        <w:tabs>
          <w:tab w:val="num" w:pos="4086"/>
        </w:tabs>
        <w:ind w:left="4086" w:hanging="454"/>
      </w:pPr>
    </w:lvl>
    <w:lvl w:ilvl="8">
      <w:start w:val="1"/>
      <w:numFmt w:val="lowerLetter"/>
      <w:lvlText w:val="%9."/>
      <w:lvlJc w:val="left"/>
      <w:pPr>
        <w:tabs>
          <w:tab w:val="num" w:pos="4540"/>
        </w:tabs>
        <w:ind w:left="4540" w:hanging="454"/>
      </w:pPr>
    </w:lvl>
  </w:abstractNum>
  <w:abstractNum w:abstractNumId="12">
    <w:nsid w:val="1B5A7CE1"/>
    <w:multiLevelType w:val="hybridMultilevel"/>
    <w:tmpl w:val="213200A4"/>
    <w:lvl w:ilvl="0" w:tplc="F65020BA">
      <w:start w:val="1"/>
      <w:numFmt w:val="decimal"/>
      <w:lvlText w:val="%1."/>
      <w:lvlJc w:val="left"/>
      <w:pPr>
        <w:ind w:left="1854" w:hanging="360"/>
      </w:pPr>
      <w:rPr>
        <w:rFonts w:ascii="Arial Rounded MT Bold" w:hAnsi="Arial Rounded MT Bold"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1CD83B93"/>
    <w:multiLevelType w:val="hybridMultilevel"/>
    <w:tmpl w:val="158AA4C0"/>
    <w:lvl w:ilvl="0" w:tplc="E0FCA7F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22EA1987"/>
    <w:multiLevelType w:val="multilevel"/>
    <w:tmpl w:val="5DD4E988"/>
    <w:lvl w:ilvl="0">
      <w:start w:val="1"/>
      <w:numFmt w:val="decimal"/>
      <w:lvlText w:val="%1."/>
      <w:lvlJc w:val="left"/>
      <w:pPr>
        <w:ind w:left="1257" w:hanging="709"/>
      </w:pPr>
      <w:rPr>
        <w:rFonts w:ascii="Arial" w:eastAsia="Arial" w:hAnsi="Arial" w:cs="Arial" w:hint="default"/>
        <w:b w:val="0"/>
        <w:bCs/>
        <w:spacing w:val="-25"/>
        <w:w w:val="99"/>
        <w:sz w:val="24"/>
        <w:szCs w:val="24"/>
      </w:rPr>
    </w:lvl>
    <w:lvl w:ilvl="1">
      <w:start w:val="1"/>
      <w:numFmt w:val="lowerLetter"/>
      <w:lvlText w:val="%2."/>
      <w:lvlJc w:val="left"/>
      <w:pPr>
        <w:ind w:left="1673" w:hanging="404"/>
      </w:pPr>
      <w:rPr>
        <w:rFonts w:ascii="Bookman Old Style" w:hAnsi="Bookman Old Style" w:cs="Bookman Old Style"/>
        <w:b w:val="0"/>
        <w:bCs w:val="0"/>
        <w:spacing w:val="-36"/>
        <w:w w:val="100"/>
        <w:sz w:val="24"/>
        <w:szCs w:val="24"/>
      </w:rPr>
    </w:lvl>
    <w:lvl w:ilvl="2">
      <w:numFmt w:val="bullet"/>
      <w:lvlText w:val="•"/>
      <w:lvlJc w:val="left"/>
      <w:pPr>
        <w:ind w:left="1820" w:hanging="404"/>
      </w:pPr>
    </w:lvl>
    <w:lvl w:ilvl="3">
      <w:numFmt w:val="bullet"/>
      <w:lvlText w:val="•"/>
      <w:lvlJc w:val="left"/>
      <w:pPr>
        <w:ind w:left="2708" w:hanging="404"/>
      </w:pPr>
    </w:lvl>
    <w:lvl w:ilvl="4">
      <w:numFmt w:val="bullet"/>
      <w:lvlText w:val="•"/>
      <w:lvlJc w:val="left"/>
      <w:pPr>
        <w:ind w:left="3596" w:hanging="404"/>
      </w:pPr>
    </w:lvl>
    <w:lvl w:ilvl="5">
      <w:numFmt w:val="bullet"/>
      <w:lvlText w:val="•"/>
      <w:lvlJc w:val="left"/>
      <w:pPr>
        <w:ind w:left="4484" w:hanging="404"/>
      </w:pPr>
    </w:lvl>
    <w:lvl w:ilvl="6">
      <w:numFmt w:val="bullet"/>
      <w:lvlText w:val="•"/>
      <w:lvlJc w:val="left"/>
      <w:pPr>
        <w:ind w:left="5372" w:hanging="404"/>
      </w:pPr>
    </w:lvl>
    <w:lvl w:ilvl="7">
      <w:numFmt w:val="bullet"/>
      <w:lvlText w:val="•"/>
      <w:lvlJc w:val="left"/>
      <w:pPr>
        <w:ind w:left="6260" w:hanging="404"/>
      </w:pPr>
    </w:lvl>
    <w:lvl w:ilvl="8">
      <w:numFmt w:val="bullet"/>
      <w:lvlText w:val="•"/>
      <w:lvlJc w:val="left"/>
      <w:pPr>
        <w:ind w:left="7148" w:hanging="404"/>
      </w:pPr>
    </w:lvl>
  </w:abstractNum>
  <w:abstractNum w:abstractNumId="15">
    <w:nsid w:val="25F61A96"/>
    <w:multiLevelType w:val="hybridMultilevel"/>
    <w:tmpl w:val="4E86D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B546D"/>
    <w:multiLevelType w:val="hybridMultilevel"/>
    <w:tmpl w:val="797047FC"/>
    <w:lvl w:ilvl="0" w:tplc="21D65EEC">
      <w:start w:val="1"/>
      <w:numFmt w:val="lowerLetter"/>
      <w:lvlText w:val="%1."/>
      <w:lvlJc w:val="left"/>
      <w:pPr>
        <w:tabs>
          <w:tab w:val="num" w:pos="720"/>
        </w:tabs>
        <w:ind w:left="720" w:hanging="360"/>
      </w:pPr>
      <w:rPr>
        <w:b/>
        <w:i w:val="0"/>
        <w:sz w:val="24"/>
        <w:szCs w:val="24"/>
      </w:rPr>
    </w:lvl>
    <w:lvl w:ilvl="1" w:tplc="B3C65AA6">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5348F5"/>
    <w:multiLevelType w:val="multilevel"/>
    <w:tmpl w:val="4BC893FE"/>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Arial Rounded MT Bold" w:hAnsi="Arial Rounded MT Bold" w:hint="default"/>
        <w:sz w:val="24"/>
        <w:szCs w:val="24"/>
      </w:rPr>
    </w:lvl>
    <w:lvl w:ilvl="2">
      <w:start w:val="1"/>
      <w:numFmt w:val="decimal"/>
      <w:lvlText w:val="%1.%2.%3"/>
      <w:lvlJc w:val="left"/>
      <w:pPr>
        <w:ind w:left="1440" w:hanging="720"/>
      </w:pPr>
      <w:rPr>
        <w:rFonts w:ascii="Arial Rounded MT Bold" w:hAnsi="Arial Rounded MT Bold"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D84385B"/>
    <w:multiLevelType w:val="multilevel"/>
    <w:tmpl w:val="6D70B9EA"/>
    <w:lvl w:ilvl="0">
      <w:start w:val="3"/>
      <w:numFmt w:val="decimal"/>
      <w:lvlText w:val="%1."/>
      <w:lvlJc w:val="left"/>
      <w:pPr>
        <w:ind w:left="450" w:hanging="450"/>
      </w:pPr>
      <w:rPr>
        <w:rFonts w:ascii="Arial Rounded MT Bold" w:hAnsi="Arial Rounded MT Bold" w:hint="default"/>
      </w:rPr>
    </w:lvl>
    <w:lvl w:ilvl="1">
      <w:start w:val="1"/>
      <w:numFmt w:val="decimal"/>
      <w:lvlText w:val="%1.%2."/>
      <w:lvlJc w:val="left"/>
      <w:pPr>
        <w:ind w:left="1004" w:hanging="720"/>
      </w:pPr>
      <w:rPr>
        <w:rFonts w:ascii="Arial Rounded MT Bold" w:hAnsi="Arial Rounded MT Bold" w:hint="default"/>
      </w:rPr>
    </w:lvl>
    <w:lvl w:ilvl="2">
      <w:start w:val="1"/>
      <w:numFmt w:val="decimal"/>
      <w:lvlText w:val="%1.%2.%3."/>
      <w:lvlJc w:val="left"/>
      <w:pPr>
        <w:ind w:left="1288" w:hanging="720"/>
      </w:pPr>
      <w:rPr>
        <w:rFonts w:ascii="Arial Rounded MT Bold" w:hAnsi="Arial Rounded MT Bold" w:hint="default"/>
      </w:rPr>
    </w:lvl>
    <w:lvl w:ilvl="3">
      <w:start w:val="1"/>
      <w:numFmt w:val="decimal"/>
      <w:lvlText w:val="%1.%2.%3.%4."/>
      <w:lvlJc w:val="left"/>
      <w:pPr>
        <w:ind w:left="1932" w:hanging="1080"/>
      </w:pPr>
      <w:rPr>
        <w:rFonts w:ascii="Arial Rounded MT Bold" w:hAnsi="Arial Rounded MT Bold" w:hint="default"/>
      </w:rPr>
    </w:lvl>
    <w:lvl w:ilvl="4">
      <w:start w:val="1"/>
      <w:numFmt w:val="decimal"/>
      <w:lvlText w:val="%1.%2.%3.%4.%5."/>
      <w:lvlJc w:val="left"/>
      <w:pPr>
        <w:ind w:left="2216" w:hanging="1080"/>
      </w:pPr>
      <w:rPr>
        <w:rFonts w:ascii="Arial Rounded MT Bold" w:hAnsi="Arial Rounded MT Bold" w:hint="default"/>
      </w:rPr>
    </w:lvl>
    <w:lvl w:ilvl="5">
      <w:start w:val="1"/>
      <w:numFmt w:val="decimal"/>
      <w:lvlText w:val="%1.%2.%3.%4.%5.%6."/>
      <w:lvlJc w:val="left"/>
      <w:pPr>
        <w:ind w:left="2860" w:hanging="1440"/>
      </w:pPr>
      <w:rPr>
        <w:rFonts w:ascii="Arial Rounded MT Bold" w:hAnsi="Arial Rounded MT Bold" w:hint="default"/>
      </w:rPr>
    </w:lvl>
    <w:lvl w:ilvl="6">
      <w:start w:val="1"/>
      <w:numFmt w:val="decimal"/>
      <w:lvlText w:val="%1.%2.%3.%4.%5.%6.%7."/>
      <w:lvlJc w:val="left"/>
      <w:pPr>
        <w:ind w:left="3144" w:hanging="1440"/>
      </w:pPr>
      <w:rPr>
        <w:rFonts w:ascii="Arial Rounded MT Bold" w:hAnsi="Arial Rounded MT Bold" w:hint="default"/>
      </w:rPr>
    </w:lvl>
    <w:lvl w:ilvl="7">
      <w:start w:val="1"/>
      <w:numFmt w:val="decimal"/>
      <w:lvlText w:val="%1.%2.%3.%4.%5.%6.%7.%8."/>
      <w:lvlJc w:val="left"/>
      <w:pPr>
        <w:ind w:left="3788" w:hanging="1800"/>
      </w:pPr>
      <w:rPr>
        <w:rFonts w:ascii="Arial Rounded MT Bold" w:hAnsi="Arial Rounded MT Bold" w:hint="default"/>
      </w:rPr>
    </w:lvl>
    <w:lvl w:ilvl="8">
      <w:start w:val="1"/>
      <w:numFmt w:val="decimal"/>
      <w:lvlText w:val="%1.%2.%3.%4.%5.%6.%7.%8.%9."/>
      <w:lvlJc w:val="left"/>
      <w:pPr>
        <w:ind w:left="4432" w:hanging="2160"/>
      </w:pPr>
      <w:rPr>
        <w:rFonts w:ascii="Arial Rounded MT Bold" w:hAnsi="Arial Rounded MT Bold" w:hint="default"/>
      </w:rPr>
    </w:lvl>
  </w:abstractNum>
  <w:abstractNum w:abstractNumId="19">
    <w:nsid w:val="44756D27"/>
    <w:multiLevelType w:val="hybridMultilevel"/>
    <w:tmpl w:val="3CE0D0AA"/>
    <w:lvl w:ilvl="0" w:tplc="6D40CB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234E50"/>
    <w:multiLevelType w:val="hybridMultilevel"/>
    <w:tmpl w:val="C7BE5BDE"/>
    <w:lvl w:ilvl="0" w:tplc="92B6E15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489245B1"/>
    <w:multiLevelType w:val="hybridMultilevel"/>
    <w:tmpl w:val="653E8C86"/>
    <w:lvl w:ilvl="0" w:tplc="8390980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48CF652B"/>
    <w:multiLevelType w:val="hybridMultilevel"/>
    <w:tmpl w:val="4746D6C4"/>
    <w:lvl w:ilvl="0" w:tplc="330CC0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4F943125"/>
    <w:multiLevelType w:val="hybridMultilevel"/>
    <w:tmpl w:val="B702545A"/>
    <w:lvl w:ilvl="0" w:tplc="7258000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E7C97"/>
    <w:multiLevelType w:val="hybridMultilevel"/>
    <w:tmpl w:val="F21CC7C2"/>
    <w:lvl w:ilvl="0" w:tplc="F6C2FD02">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nsid w:val="57AB7D3C"/>
    <w:multiLevelType w:val="hybridMultilevel"/>
    <w:tmpl w:val="4B7C2432"/>
    <w:lvl w:ilvl="0" w:tplc="04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58A200D2"/>
    <w:multiLevelType w:val="multilevel"/>
    <w:tmpl w:val="DA8E251A"/>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7">
    <w:nsid w:val="5DBF4350"/>
    <w:multiLevelType w:val="hybridMultilevel"/>
    <w:tmpl w:val="B7F608AE"/>
    <w:lvl w:ilvl="0" w:tplc="C362260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5E0644EF"/>
    <w:multiLevelType w:val="hybridMultilevel"/>
    <w:tmpl w:val="97D2E712"/>
    <w:lvl w:ilvl="0" w:tplc="29E6CC0C">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9">
    <w:nsid w:val="5E6226E0"/>
    <w:multiLevelType w:val="hybridMultilevel"/>
    <w:tmpl w:val="E8FE174A"/>
    <w:lvl w:ilvl="0" w:tplc="E56AA3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0CF3500"/>
    <w:multiLevelType w:val="hybridMultilevel"/>
    <w:tmpl w:val="E276607A"/>
    <w:lvl w:ilvl="0" w:tplc="C83404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2564328"/>
    <w:multiLevelType w:val="hybridMultilevel"/>
    <w:tmpl w:val="904634EE"/>
    <w:lvl w:ilvl="0" w:tplc="04090019">
      <w:start w:val="1"/>
      <w:numFmt w:val="lowerLetter"/>
      <w:lvlText w:val="%1."/>
      <w:lvlJc w:val="left"/>
      <w:pPr>
        <w:ind w:left="786" w:hanging="360"/>
      </w:pPr>
      <w:rPr>
        <w:rFonts w:hint="default"/>
        <w:spacing w:val="-25"/>
        <w:w w:val="99"/>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2923AF8"/>
    <w:multiLevelType w:val="hybridMultilevel"/>
    <w:tmpl w:val="49F46958"/>
    <w:lvl w:ilvl="0" w:tplc="A4A83ED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6554063A"/>
    <w:multiLevelType w:val="hybridMultilevel"/>
    <w:tmpl w:val="E03CDC2C"/>
    <w:lvl w:ilvl="0" w:tplc="04090005">
      <w:start w:val="1"/>
      <w:numFmt w:val="bullet"/>
      <w:lvlText w:val=""/>
      <w:lvlJc w:val="left"/>
      <w:pPr>
        <w:tabs>
          <w:tab w:val="num" w:pos="720"/>
        </w:tabs>
        <w:ind w:left="720" w:hanging="360"/>
      </w:pPr>
      <w:rPr>
        <w:rFonts w:ascii="Wingdings" w:hAnsi="Wingdings" w:hint="default"/>
        <w:i w:val="0"/>
        <w:sz w:val="24"/>
        <w:szCs w:val="24"/>
      </w:rPr>
    </w:lvl>
    <w:lvl w:ilvl="1" w:tplc="B3C65AA6">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8E4185"/>
    <w:multiLevelType w:val="hybridMultilevel"/>
    <w:tmpl w:val="D6340354"/>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6A300688"/>
    <w:multiLevelType w:val="hybridMultilevel"/>
    <w:tmpl w:val="5C324948"/>
    <w:lvl w:ilvl="0" w:tplc="7630A4D8">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6">
    <w:nsid w:val="6C0830DB"/>
    <w:multiLevelType w:val="multilevel"/>
    <w:tmpl w:val="D5A832A0"/>
    <w:lvl w:ilvl="0">
      <w:start w:val="1"/>
      <w:numFmt w:val="decimal"/>
      <w:lvlText w:val="%1."/>
      <w:lvlJc w:val="left"/>
      <w:pPr>
        <w:ind w:left="390" w:hanging="390"/>
      </w:pPr>
      <w:rPr>
        <w:rFonts w:hint="default"/>
      </w:rPr>
    </w:lvl>
    <w:lvl w:ilvl="1">
      <w:start w:val="1"/>
      <w:numFmt w:val="decimal"/>
      <w:lvlText w:val="%1.%2."/>
      <w:lvlJc w:val="left"/>
      <w:pPr>
        <w:ind w:left="1004" w:hanging="720"/>
      </w:pPr>
      <w:rPr>
        <w:rFonts w:ascii="Arial Rounded MT Bold" w:hAnsi="Arial Rounded MT Bold"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1687A74"/>
    <w:multiLevelType w:val="multilevel"/>
    <w:tmpl w:val="E42625A2"/>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Arial Rounded MT Bold" w:hAnsi="Arial Rounded MT Bold"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3F25E87"/>
    <w:multiLevelType w:val="hybridMultilevel"/>
    <w:tmpl w:val="756C0BA8"/>
    <w:lvl w:ilvl="0" w:tplc="7BE2EDF6">
      <w:start w:val="1"/>
      <w:numFmt w:val="decimal"/>
      <w:lvlText w:val="%1."/>
      <w:lvlJc w:val="left"/>
      <w:pPr>
        <w:ind w:left="786" w:hanging="360"/>
      </w:pPr>
      <w:rPr>
        <w:rFonts w:ascii="Arial" w:eastAsia="Arial" w:hAnsi="Arial" w:cs="Arial" w:hint="default"/>
        <w:spacing w:val="-25"/>
        <w:w w:val="99"/>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5D94FC5"/>
    <w:multiLevelType w:val="hybridMultilevel"/>
    <w:tmpl w:val="4B7C2432"/>
    <w:lvl w:ilvl="0" w:tplc="04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nsid w:val="7654338E"/>
    <w:multiLevelType w:val="hybridMultilevel"/>
    <w:tmpl w:val="7FC8B66E"/>
    <w:lvl w:ilvl="0" w:tplc="7BE2EDF6">
      <w:start w:val="1"/>
      <w:numFmt w:val="decimal"/>
      <w:lvlText w:val="%1."/>
      <w:lvlJc w:val="left"/>
      <w:pPr>
        <w:ind w:left="786" w:hanging="360"/>
      </w:pPr>
      <w:rPr>
        <w:rFonts w:ascii="Arial" w:eastAsia="Arial" w:hAnsi="Arial" w:cs="Arial" w:hint="default"/>
        <w:spacing w:val="-25"/>
        <w:w w:val="99"/>
        <w:sz w:val="24"/>
        <w:szCs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nsid w:val="791612F2"/>
    <w:multiLevelType w:val="hybridMultilevel"/>
    <w:tmpl w:val="797047FC"/>
    <w:lvl w:ilvl="0" w:tplc="21D65EEC">
      <w:start w:val="1"/>
      <w:numFmt w:val="lowerLetter"/>
      <w:lvlText w:val="%1."/>
      <w:lvlJc w:val="left"/>
      <w:pPr>
        <w:tabs>
          <w:tab w:val="num" w:pos="720"/>
        </w:tabs>
        <w:ind w:left="720" w:hanging="360"/>
      </w:pPr>
      <w:rPr>
        <w:b/>
        <w:i w:val="0"/>
        <w:sz w:val="24"/>
        <w:szCs w:val="24"/>
      </w:rPr>
    </w:lvl>
    <w:lvl w:ilvl="1" w:tplc="B3C65AA6">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5E24F8"/>
    <w:multiLevelType w:val="hybridMultilevel"/>
    <w:tmpl w:val="4B7C2432"/>
    <w:lvl w:ilvl="0" w:tplc="04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3">
    <w:nsid w:val="7E887B6C"/>
    <w:multiLevelType w:val="hybridMultilevel"/>
    <w:tmpl w:val="C7BE5BDE"/>
    <w:lvl w:ilvl="0" w:tplc="92B6E15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36"/>
  </w:num>
  <w:num w:numId="2">
    <w:abstractNumId w:val="8"/>
  </w:num>
  <w:num w:numId="3">
    <w:abstractNumId w:val="26"/>
  </w:num>
  <w:num w:numId="4">
    <w:abstractNumId w:val="15"/>
  </w:num>
  <w:num w:numId="5">
    <w:abstractNumId w:val="30"/>
  </w:num>
  <w:num w:numId="6">
    <w:abstractNumId w:val="32"/>
  </w:num>
  <w:num w:numId="7">
    <w:abstractNumId w:val="5"/>
  </w:num>
  <w:num w:numId="8">
    <w:abstractNumId w:val="28"/>
  </w:num>
  <w:num w:numId="9">
    <w:abstractNumId w:val="35"/>
  </w:num>
  <w:num w:numId="10">
    <w:abstractNumId w:val="24"/>
  </w:num>
  <w:num w:numId="11">
    <w:abstractNumId w:val="13"/>
  </w:num>
  <w:num w:numId="12">
    <w:abstractNumId w:val="21"/>
  </w:num>
  <w:num w:numId="13">
    <w:abstractNumId w:val="22"/>
  </w:num>
  <w:num w:numId="14">
    <w:abstractNumId w:val="20"/>
  </w:num>
  <w:num w:numId="15">
    <w:abstractNumId w:val="4"/>
  </w:num>
  <w:num w:numId="16">
    <w:abstractNumId w:val="17"/>
  </w:num>
  <w:num w:numId="17">
    <w:abstractNumId w:val="43"/>
  </w:num>
  <w:num w:numId="18">
    <w:abstractNumId w:val="6"/>
  </w:num>
  <w:num w:numId="19">
    <w:abstractNumId w:val="11"/>
  </w:num>
  <w:num w:numId="20">
    <w:abstractNumId w:val="27"/>
  </w:num>
  <w:num w:numId="21">
    <w:abstractNumId w:val="18"/>
  </w:num>
  <w:num w:numId="22">
    <w:abstractNumId w:val="12"/>
  </w:num>
  <w:num w:numId="23">
    <w:abstractNumId w:val="37"/>
  </w:num>
  <w:num w:numId="24">
    <w:abstractNumId w:val="34"/>
  </w:num>
  <w:num w:numId="25">
    <w:abstractNumId w:val="23"/>
  </w:num>
  <w:num w:numId="26">
    <w:abstractNumId w:val="41"/>
  </w:num>
  <w:num w:numId="27">
    <w:abstractNumId w:val="29"/>
  </w:num>
  <w:num w:numId="28">
    <w:abstractNumId w:val="33"/>
  </w:num>
  <w:num w:numId="29">
    <w:abstractNumId w:val="16"/>
  </w:num>
  <w:num w:numId="30">
    <w:abstractNumId w:val="25"/>
  </w:num>
  <w:num w:numId="31">
    <w:abstractNumId w:val="39"/>
  </w:num>
  <w:num w:numId="32">
    <w:abstractNumId w:val="42"/>
  </w:num>
  <w:num w:numId="33">
    <w:abstractNumId w:val="40"/>
  </w:num>
  <w:num w:numId="34">
    <w:abstractNumId w:val="7"/>
  </w:num>
  <w:num w:numId="35">
    <w:abstractNumId w:val="0"/>
  </w:num>
  <w:num w:numId="36">
    <w:abstractNumId w:val="3"/>
  </w:num>
  <w:num w:numId="37">
    <w:abstractNumId w:val="10"/>
  </w:num>
  <w:num w:numId="38">
    <w:abstractNumId w:val="31"/>
  </w:num>
  <w:num w:numId="39">
    <w:abstractNumId w:val="2"/>
  </w:num>
  <w:num w:numId="40">
    <w:abstractNumId w:val="1"/>
  </w:num>
  <w:num w:numId="41">
    <w:abstractNumId w:val="9"/>
  </w:num>
  <w:num w:numId="42">
    <w:abstractNumId w:val="14"/>
  </w:num>
  <w:num w:numId="43">
    <w:abstractNumId w:val="19"/>
  </w:num>
  <w:num w:numId="44">
    <w:abstractNumId w:val="3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useFELayout/>
  </w:compat>
  <w:rsids>
    <w:rsidRoot w:val="002B1090"/>
    <w:rsid w:val="00000819"/>
    <w:rsid w:val="000014BE"/>
    <w:rsid w:val="00006119"/>
    <w:rsid w:val="0001339D"/>
    <w:rsid w:val="00014748"/>
    <w:rsid w:val="00014806"/>
    <w:rsid w:val="00016A59"/>
    <w:rsid w:val="00016EA7"/>
    <w:rsid w:val="00023589"/>
    <w:rsid w:val="0003340E"/>
    <w:rsid w:val="00035785"/>
    <w:rsid w:val="00035EE2"/>
    <w:rsid w:val="00041848"/>
    <w:rsid w:val="0004724A"/>
    <w:rsid w:val="00050D27"/>
    <w:rsid w:val="00057C86"/>
    <w:rsid w:val="000638FC"/>
    <w:rsid w:val="0006396B"/>
    <w:rsid w:val="00065FA5"/>
    <w:rsid w:val="0007005D"/>
    <w:rsid w:val="000704FC"/>
    <w:rsid w:val="000714E4"/>
    <w:rsid w:val="00075C2B"/>
    <w:rsid w:val="0007725A"/>
    <w:rsid w:val="00083F33"/>
    <w:rsid w:val="0008409B"/>
    <w:rsid w:val="000967DD"/>
    <w:rsid w:val="00096F6D"/>
    <w:rsid w:val="000A10BA"/>
    <w:rsid w:val="000A3742"/>
    <w:rsid w:val="000A4114"/>
    <w:rsid w:val="000A4200"/>
    <w:rsid w:val="000A4F45"/>
    <w:rsid w:val="000A5003"/>
    <w:rsid w:val="000A6D23"/>
    <w:rsid w:val="000B173D"/>
    <w:rsid w:val="000B176C"/>
    <w:rsid w:val="000B1D45"/>
    <w:rsid w:val="000B3DB2"/>
    <w:rsid w:val="000B4BE2"/>
    <w:rsid w:val="000C10CF"/>
    <w:rsid w:val="000C4849"/>
    <w:rsid w:val="000D3AB5"/>
    <w:rsid w:val="000D66E1"/>
    <w:rsid w:val="000E44A1"/>
    <w:rsid w:val="000E4573"/>
    <w:rsid w:val="000E55B4"/>
    <w:rsid w:val="000E6E91"/>
    <w:rsid w:val="000F08F4"/>
    <w:rsid w:val="000F7B5E"/>
    <w:rsid w:val="00100FDE"/>
    <w:rsid w:val="001031A5"/>
    <w:rsid w:val="00103998"/>
    <w:rsid w:val="00107E9B"/>
    <w:rsid w:val="001156FE"/>
    <w:rsid w:val="00117176"/>
    <w:rsid w:val="00117743"/>
    <w:rsid w:val="00121743"/>
    <w:rsid w:val="0012271F"/>
    <w:rsid w:val="00125A04"/>
    <w:rsid w:val="001275AF"/>
    <w:rsid w:val="0013648D"/>
    <w:rsid w:val="001427EF"/>
    <w:rsid w:val="00145CA2"/>
    <w:rsid w:val="00145DF4"/>
    <w:rsid w:val="0015238C"/>
    <w:rsid w:val="00153E6E"/>
    <w:rsid w:val="00161F89"/>
    <w:rsid w:val="001671A7"/>
    <w:rsid w:val="00171BDD"/>
    <w:rsid w:val="00173F1C"/>
    <w:rsid w:val="00176490"/>
    <w:rsid w:val="00176DF8"/>
    <w:rsid w:val="00177D05"/>
    <w:rsid w:val="0018150C"/>
    <w:rsid w:val="00183B24"/>
    <w:rsid w:val="001A0AEE"/>
    <w:rsid w:val="001A1F08"/>
    <w:rsid w:val="001A42F3"/>
    <w:rsid w:val="001A452C"/>
    <w:rsid w:val="001A798A"/>
    <w:rsid w:val="001B196A"/>
    <w:rsid w:val="001B1D16"/>
    <w:rsid w:val="001B27BA"/>
    <w:rsid w:val="001B3884"/>
    <w:rsid w:val="001B48D3"/>
    <w:rsid w:val="001C08A2"/>
    <w:rsid w:val="001C3795"/>
    <w:rsid w:val="001D60D6"/>
    <w:rsid w:val="001D7667"/>
    <w:rsid w:val="001E13E3"/>
    <w:rsid w:val="001E4B23"/>
    <w:rsid w:val="001F1583"/>
    <w:rsid w:val="001F2243"/>
    <w:rsid w:val="001F37ED"/>
    <w:rsid w:val="001F539E"/>
    <w:rsid w:val="001F68EE"/>
    <w:rsid w:val="001F7270"/>
    <w:rsid w:val="00203059"/>
    <w:rsid w:val="00205929"/>
    <w:rsid w:val="00207980"/>
    <w:rsid w:val="00210188"/>
    <w:rsid w:val="002133C7"/>
    <w:rsid w:val="00213E2C"/>
    <w:rsid w:val="0021643E"/>
    <w:rsid w:val="002164A2"/>
    <w:rsid w:val="0022005B"/>
    <w:rsid w:val="00220235"/>
    <w:rsid w:val="0022099F"/>
    <w:rsid w:val="00220CE1"/>
    <w:rsid w:val="002249D5"/>
    <w:rsid w:val="00224FA3"/>
    <w:rsid w:val="002304E2"/>
    <w:rsid w:val="00231E1B"/>
    <w:rsid w:val="00232043"/>
    <w:rsid w:val="002374B0"/>
    <w:rsid w:val="00241630"/>
    <w:rsid w:val="00243017"/>
    <w:rsid w:val="00247B21"/>
    <w:rsid w:val="002547BC"/>
    <w:rsid w:val="00256B28"/>
    <w:rsid w:val="002636DC"/>
    <w:rsid w:val="00264D10"/>
    <w:rsid w:val="00264D85"/>
    <w:rsid w:val="002668D4"/>
    <w:rsid w:val="00267630"/>
    <w:rsid w:val="0027080D"/>
    <w:rsid w:val="00272663"/>
    <w:rsid w:val="00275896"/>
    <w:rsid w:val="00276C06"/>
    <w:rsid w:val="00277BE8"/>
    <w:rsid w:val="002801B3"/>
    <w:rsid w:val="0028158A"/>
    <w:rsid w:val="00285193"/>
    <w:rsid w:val="002947DD"/>
    <w:rsid w:val="002A3746"/>
    <w:rsid w:val="002B0BD0"/>
    <w:rsid w:val="002B1090"/>
    <w:rsid w:val="002B27A2"/>
    <w:rsid w:val="002B283C"/>
    <w:rsid w:val="002B5094"/>
    <w:rsid w:val="002B5314"/>
    <w:rsid w:val="002C4469"/>
    <w:rsid w:val="002C5929"/>
    <w:rsid w:val="002C6391"/>
    <w:rsid w:val="002C7851"/>
    <w:rsid w:val="002C7A1B"/>
    <w:rsid w:val="002D17CB"/>
    <w:rsid w:val="002D6B24"/>
    <w:rsid w:val="002E37B1"/>
    <w:rsid w:val="002E61C0"/>
    <w:rsid w:val="002F243F"/>
    <w:rsid w:val="002F7433"/>
    <w:rsid w:val="00300591"/>
    <w:rsid w:val="00303B67"/>
    <w:rsid w:val="003048C4"/>
    <w:rsid w:val="003049B8"/>
    <w:rsid w:val="00311A59"/>
    <w:rsid w:val="00313910"/>
    <w:rsid w:val="003152FD"/>
    <w:rsid w:val="00315D4C"/>
    <w:rsid w:val="00321454"/>
    <w:rsid w:val="00321F97"/>
    <w:rsid w:val="00323EEA"/>
    <w:rsid w:val="00326E46"/>
    <w:rsid w:val="00330730"/>
    <w:rsid w:val="00330C3C"/>
    <w:rsid w:val="00332CCF"/>
    <w:rsid w:val="00336B28"/>
    <w:rsid w:val="00337615"/>
    <w:rsid w:val="003377E5"/>
    <w:rsid w:val="00337FAE"/>
    <w:rsid w:val="00343575"/>
    <w:rsid w:val="00360E76"/>
    <w:rsid w:val="003619BA"/>
    <w:rsid w:val="00362C3D"/>
    <w:rsid w:val="0036633F"/>
    <w:rsid w:val="00373D84"/>
    <w:rsid w:val="00380B93"/>
    <w:rsid w:val="00380FC7"/>
    <w:rsid w:val="00385D1C"/>
    <w:rsid w:val="00386446"/>
    <w:rsid w:val="00387BE5"/>
    <w:rsid w:val="00387E22"/>
    <w:rsid w:val="00387EF4"/>
    <w:rsid w:val="00390B18"/>
    <w:rsid w:val="00390FD0"/>
    <w:rsid w:val="00394D2F"/>
    <w:rsid w:val="00395343"/>
    <w:rsid w:val="003A21A8"/>
    <w:rsid w:val="003A6139"/>
    <w:rsid w:val="003A63B3"/>
    <w:rsid w:val="003A7472"/>
    <w:rsid w:val="003B1A44"/>
    <w:rsid w:val="003B3C53"/>
    <w:rsid w:val="003B55D6"/>
    <w:rsid w:val="003C28A2"/>
    <w:rsid w:val="003C3753"/>
    <w:rsid w:val="003E1AEE"/>
    <w:rsid w:val="003E1DAD"/>
    <w:rsid w:val="003E21A0"/>
    <w:rsid w:val="003E2B05"/>
    <w:rsid w:val="003F01E6"/>
    <w:rsid w:val="003F13C8"/>
    <w:rsid w:val="003F2CC9"/>
    <w:rsid w:val="004004A4"/>
    <w:rsid w:val="004024BA"/>
    <w:rsid w:val="004033DE"/>
    <w:rsid w:val="00404B54"/>
    <w:rsid w:val="004071EB"/>
    <w:rsid w:val="0041578B"/>
    <w:rsid w:val="00424B89"/>
    <w:rsid w:val="004300F0"/>
    <w:rsid w:val="00431795"/>
    <w:rsid w:val="00431C46"/>
    <w:rsid w:val="0043219B"/>
    <w:rsid w:val="00436324"/>
    <w:rsid w:val="00440C97"/>
    <w:rsid w:val="00441C99"/>
    <w:rsid w:val="004452E5"/>
    <w:rsid w:val="00445A2C"/>
    <w:rsid w:val="00451DAC"/>
    <w:rsid w:val="00453B01"/>
    <w:rsid w:val="00457152"/>
    <w:rsid w:val="00460AFF"/>
    <w:rsid w:val="00461B05"/>
    <w:rsid w:val="00461E0F"/>
    <w:rsid w:val="00465C78"/>
    <w:rsid w:val="00467417"/>
    <w:rsid w:val="0047445B"/>
    <w:rsid w:val="0048157B"/>
    <w:rsid w:val="00483A91"/>
    <w:rsid w:val="0048442C"/>
    <w:rsid w:val="004845B2"/>
    <w:rsid w:val="00486FD2"/>
    <w:rsid w:val="004A1463"/>
    <w:rsid w:val="004A2471"/>
    <w:rsid w:val="004A2F16"/>
    <w:rsid w:val="004A337A"/>
    <w:rsid w:val="004A579B"/>
    <w:rsid w:val="004A690B"/>
    <w:rsid w:val="004B0D0F"/>
    <w:rsid w:val="004B1360"/>
    <w:rsid w:val="004B5126"/>
    <w:rsid w:val="004B53FB"/>
    <w:rsid w:val="004B6699"/>
    <w:rsid w:val="004C02B3"/>
    <w:rsid w:val="004D652B"/>
    <w:rsid w:val="004E0E0A"/>
    <w:rsid w:val="004E54B8"/>
    <w:rsid w:val="004E77E5"/>
    <w:rsid w:val="004F7999"/>
    <w:rsid w:val="00502421"/>
    <w:rsid w:val="00503130"/>
    <w:rsid w:val="00505369"/>
    <w:rsid w:val="005066EC"/>
    <w:rsid w:val="00513624"/>
    <w:rsid w:val="00516AFD"/>
    <w:rsid w:val="00520CB5"/>
    <w:rsid w:val="00523A05"/>
    <w:rsid w:val="00523BB6"/>
    <w:rsid w:val="0052619D"/>
    <w:rsid w:val="00531E26"/>
    <w:rsid w:val="0053405F"/>
    <w:rsid w:val="00537354"/>
    <w:rsid w:val="00541B1B"/>
    <w:rsid w:val="00541F4C"/>
    <w:rsid w:val="0054268D"/>
    <w:rsid w:val="00553CAF"/>
    <w:rsid w:val="00555339"/>
    <w:rsid w:val="00557FE9"/>
    <w:rsid w:val="00567316"/>
    <w:rsid w:val="00570AEE"/>
    <w:rsid w:val="00574CC3"/>
    <w:rsid w:val="00575FE6"/>
    <w:rsid w:val="0058114C"/>
    <w:rsid w:val="00583805"/>
    <w:rsid w:val="005869AE"/>
    <w:rsid w:val="00587BF7"/>
    <w:rsid w:val="00587C93"/>
    <w:rsid w:val="00590C0B"/>
    <w:rsid w:val="005919E2"/>
    <w:rsid w:val="00592CC8"/>
    <w:rsid w:val="00593FA9"/>
    <w:rsid w:val="0059419E"/>
    <w:rsid w:val="005968BE"/>
    <w:rsid w:val="005A3453"/>
    <w:rsid w:val="005A47A6"/>
    <w:rsid w:val="005A4D6F"/>
    <w:rsid w:val="005A5AF2"/>
    <w:rsid w:val="005A5B56"/>
    <w:rsid w:val="005B4C43"/>
    <w:rsid w:val="005B65D0"/>
    <w:rsid w:val="005C2E94"/>
    <w:rsid w:val="005C62C7"/>
    <w:rsid w:val="005C7177"/>
    <w:rsid w:val="005E1176"/>
    <w:rsid w:val="005E3318"/>
    <w:rsid w:val="005E5378"/>
    <w:rsid w:val="005F1D96"/>
    <w:rsid w:val="005F4D20"/>
    <w:rsid w:val="005F696D"/>
    <w:rsid w:val="00614F1A"/>
    <w:rsid w:val="00621045"/>
    <w:rsid w:val="0062582E"/>
    <w:rsid w:val="00626C52"/>
    <w:rsid w:val="006306E4"/>
    <w:rsid w:val="006410D0"/>
    <w:rsid w:val="00641451"/>
    <w:rsid w:val="006445FE"/>
    <w:rsid w:val="00645FB8"/>
    <w:rsid w:val="00645FFD"/>
    <w:rsid w:val="00646AC8"/>
    <w:rsid w:val="0065011A"/>
    <w:rsid w:val="00661900"/>
    <w:rsid w:val="006628F6"/>
    <w:rsid w:val="00662E5D"/>
    <w:rsid w:val="00663E87"/>
    <w:rsid w:val="0067061D"/>
    <w:rsid w:val="00670743"/>
    <w:rsid w:val="00671EAF"/>
    <w:rsid w:val="006720C7"/>
    <w:rsid w:val="00672464"/>
    <w:rsid w:val="00673050"/>
    <w:rsid w:val="00674B14"/>
    <w:rsid w:val="00686EE4"/>
    <w:rsid w:val="006970EC"/>
    <w:rsid w:val="006A4703"/>
    <w:rsid w:val="006A7A29"/>
    <w:rsid w:val="006B24D9"/>
    <w:rsid w:val="006B4157"/>
    <w:rsid w:val="006B63A2"/>
    <w:rsid w:val="006B70D6"/>
    <w:rsid w:val="006C2498"/>
    <w:rsid w:val="006C29F9"/>
    <w:rsid w:val="006D0675"/>
    <w:rsid w:val="006E0205"/>
    <w:rsid w:val="006E235E"/>
    <w:rsid w:val="006F09A2"/>
    <w:rsid w:val="006F14DC"/>
    <w:rsid w:val="006F73DC"/>
    <w:rsid w:val="00700183"/>
    <w:rsid w:val="00700807"/>
    <w:rsid w:val="00703604"/>
    <w:rsid w:val="0070581A"/>
    <w:rsid w:val="00715708"/>
    <w:rsid w:val="00716F91"/>
    <w:rsid w:val="00717D9A"/>
    <w:rsid w:val="00724750"/>
    <w:rsid w:val="00733527"/>
    <w:rsid w:val="00733653"/>
    <w:rsid w:val="0073412A"/>
    <w:rsid w:val="00741667"/>
    <w:rsid w:val="00745170"/>
    <w:rsid w:val="00745C55"/>
    <w:rsid w:val="007507F8"/>
    <w:rsid w:val="0076136B"/>
    <w:rsid w:val="00767C4A"/>
    <w:rsid w:val="00772D84"/>
    <w:rsid w:val="00774CF4"/>
    <w:rsid w:val="00777DC4"/>
    <w:rsid w:val="00780A09"/>
    <w:rsid w:val="00791C87"/>
    <w:rsid w:val="00793312"/>
    <w:rsid w:val="0079451C"/>
    <w:rsid w:val="007972E4"/>
    <w:rsid w:val="007A1468"/>
    <w:rsid w:val="007A3C30"/>
    <w:rsid w:val="007A5ABC"/>
    <w:rsid w:val="007B145E"/>
    <w:rsid w:val="007B237E"/>
    <w:rsid w:val="007B5884"/>
    <w:rsid w:val="007B6D3B"/>
    <w:rsid w:val="007C075C"/>
    <w:rsid w:val="007C0B90"/>
    <w:rsid w:val="007C5D7D"/>
    <w:rsid w:val="007C5F60"/>
    <w:rsid w:val="007D18DC"/>
    <w:rsid w:val="007D1C3A"/>
    <w:rsid w:val="007E15B7"/>
    <w:rsid w:val="007E445D"/>
    <w:rsid w:val="007E742F"/>
    <w:rsid w:val="008009C8"/>
    <w:rsid w:val="00805040"/>
    <w:rsid w:val="00811B93"/>
    <w:rsid w:val="00815587"/>
    <w:rsid w:val="00815641"/>
    <w:rsid w:val="00824590"/>
    <w:rsid w:val="00827CB5"/>
    <w:rsid w:val="00830B23"/>
    <w:rsid w:val="00835B58"/>
    <w:rsid w:val="0084131E"/>
    <w:rsid w:val="008417CF"/>
    <w:rsid w:val="00842E36"/>
    <w:rsid w:val="00845F80"/>
    <w:rsid w:val="008472E0"/>
    <w:rsid w:val="008542AF"/>
    <w:rsid w:val="00854DB6"/>
    <w:rsid w:val="00872362"/>
    <w:rsid w:val="0087416C"/>
    <w:rsid w:val="00874559"/>
    <w:rsid w:val="00875A90"/>
    <w:rsid w:val="00883E84"/>
    <w:rsid w:val="00884AE7"/>
    <w:rsid w:val="008865F9"/>
    <w:rsid w:val="008866A2"/>
    <w:rsid w:val="008870FB"/>
    <w:rsid w:val="00892AAA"/>
    <w:rsid w:val="00894ECE"/>
    <w:rsid w:val="0089765E"/>
    <w:rsid w:val="008A1C46"/>
    <w:rsid w:val="008B0D7B"/>
    <w:rsid w:val="008B5BE1"/>
    <w:rsid w:val="008C16FB"/>
    <w:rsid w:val="008C46A8"/>
    <w:rsid w:val="008C6B41"/>
    <w:rsid w:val="008D037D"/>
    <w:rsid w:val="008D410F"/>
    <w:rsid w:val="008D43AF"/>
    <w:rsid w:val="008D4D6F"/>
    <w:rsid w:val="008D5851"/>
    <w:rsid w:val="008D78E6"/>
    <w:rsid w:val="008E0FC2"/>
    <w:rsid w:val="008E1F7F"/>
    <w:rsid w:val="008F05BF"/>
    <w:rsid w:val="008F6712"/>
    <w:rsid w:val="00902C68"/>
    <w:rsid w:val="00903FD1"/>
    <w:rsid w:val="009274B7"/>
    <w:rsid w:val="009366BC"/>
    <w:rsid w:val="00937CCA"/>
    <w:rsid w:val="00942E5F"/>
    <w:rsid w:val="0094395F"/>
    <w:rsid w:val="0094501C"/>
    <w:rsid w:val="00945C6E"/>
    <w:rsid w:val="009604A5"/>
    <w:rsid w:val="0096170C"/>
    <w:rsid w:val="00975954"/>
    <w:rsid w:val="009769BF"/>
    <w:rsid w:val="009778F4"/>
    <w:rsid w:val="00982E7E"/>
    <w:rsid w:val="009842A6"/>
    <w:rsid w:val="00986581"/>
    <w:rsid w:val="009876B9"/>
    <w:rsid w:val="00993735"/>
    <w:rsid w:val="009A0831"/>
    <w:rsid w:val="009B0847"/>
    <w:rsid w:val="009B0FA2"/>
    <w:rsid w:val="009B3DD6"/>
    <w:rsid w:val="009B46FC"/>
    <w:rsid w:val="009B5B5E"/>
    <w:rsid w:val="009B6FD6"/>
    <w:rsid w:val="009C30F8"/>
    <w:rsid w:val="009C497C"/>
    <w:rsid w:val="009C74B3"/>
    <w:rsid w:val="009D5A43"/>
    <w:rsid w:val="009D5B95"/>
    <w:rsid w:val="009D7033"/>
    <w:rsid w:val="009D708E"/>
    <w:rsid w:val="009E18A2"/>
    <w:rsid w:val="009E5AB0"/>
    <w:rsid w:val="009F0E02"/>
    <w:rsid w:val="009F2DD2"/>
    <w:rsid w:val="009F362D"/>
    <w:rsid w:val="009F5E06"/>
    <w:rsid w:val="00A01580"/>
    <w:rsid w:val="00A03505"/>
    <w:rsid w:val="00A04449"/>
    <w:rsid w:val="00A04642"/>
    <w:rsid w:val="00A05D4C"/>
    <w:rsid w:val="00A0631D"/>
    <w:rsid w:val="00A07E56"/>
    <w:rsid w:val="00A22412"/>
    <w:rsid w:val="00A2548C"/>
    <w:rsid w:val="00A26751"/>
    <w:rsid w:val="00A31701"/>
    <w:rsid w:val="00A3294D"/>
    <w:rsid w:val="00A46569"/>
    <w:rsid w:val="00A51F98"/>
    <w:rsid w:val="00A53C6D"/>
    <w:rsid w:val="00A554F0"/>
    <w:rsid w:val="00A6013A"/>
    <w:rsid w:val="00A619B1"/>
    <w:rsid w:val="00A7403E"/>
    <w:rsid w:val="00A741E1"/>
    <w:rsid w:val="00A74D3F"/>
    <w:rsid w:val="00A760C2"/>
    <w:rsid w:val="00A86A4D"/>
    <w:rsid w:val="00AA03EC"/>
    <w:rsid w:val="00AA2130"/>
    <w:rsid w:val="00AA213D"/>
    <w:rsid w:val="00AA2A8C"/>
    <w:rsid w:val="00AA68A2"/>
    <w:rsid w:val="00AB13C3"/>
    <w:rsid w:val="00AB3F4F"/>
    <w:rsid w:val="00AB4409"/>
    <w:rsid w:val="00AB6794"/>
    <w:rsid w:val="00AD4BCE"/>
    <w:rsid w:val="00AD6B7C"/>
    <w:rsid w:val="00AE18FB"/>
    <w:rsid w:val="00AE5505"/>
    <w:rsid w:val="00AF12E4"/>
    <w:rsid w:val="00AF4373"/>
    <w:rsid w:val="00AF5A18"/>
    <w:rsid w:val="00AF769B"/>
    <w:rsid w:val="00B02E14"/>
    <w:rsid w:val="00B06E27"/>
    <w:rsid w:val="00B0730A"/>
    <w:rsid w:val="00B1006D"/>
    <w:rsid w:val="00B103F9"/>
    <w:rsid w:val="00B105DB"/>
    <w:rsid w:val="00B10E2F"/>
    <w:rsid w:val="00B13943"/>
    <w:rsid w:val="00B1586A"/>
    <w:rsid w:val="00B2130B"/>
    <w:rsid w:val="00B246A6"/>
    <w:rsid w:val="00B27BD0"/>
    <w:rsid w:val="00B27FCF"/>
    <w:rsid w:val="00B300D6"/>
    <w:rsid w:val="00B30DA6"/>
    <w:rsid w:val="00B34E32"/>
    <w:rsid w:val="00B40D81"/>
    <w:rsid w:val="00B45A71"/>
    <w:rsid w:val="00B51CD7"/>
    <w:rsid w:val="00B67CF6"/>
    <w:rsid w:val="00B75971"/>
    <w:rsid w:val="00B81F6D"/>
    <w:rsid w:val="00B8382C"/>
    <w:rsid w:val="00B8747C"/>
    <w:rsid w:val="00B90429"/>
    <w:rsid w:val="00B92998"/>
    <w:rsid w:val="00B95109"/>
    <w:rsid w:val="00BA07B9"/>
    <w:rsid w:val="00BA2BA1"/>
    <w:rsid w:val="00BB1118"/>
    <w:rsid w:val="00BB5641"/>
    <w:rsid w:val="00BB6C4B"/>
    <w:rsid w:val="00BB773D"/>
    <w:rsid w:val="00BB7905"/>
    <w:rsid w:val="00BC0A6C"/>
    <w:rsid w:val="00BC3B60"/>
    <w:rsid w:val="00BD3A4C"/>
    <w:rsid w:val="00BD6FA6"/>
    <w:rsid w:val="00BE4C60"/>
    <w:rsid w:val="00BF144B"/>
    <w:rsid w:val="00BF1689"/>
    <w:rsid w:val="00BF1E0F"/>
    <w:rsid w:val="00BF2557"/>
    <w:rsid w:val="00BF4CE9"/>
    <w:rsid w:val="00BF5F37"/>
    <w:rsid w:val="00BF750B"/>
    <w:rsid w:val="00C02705"/>
    <w:rsid w:val="00C06046"/>
    <w:rsid w:val="00C10A95"/>
    <w:rsid w:val="00C133B9"/>
    <w:rsid w:val="00C150F2"/>
    <w:rsid w:val="00C169E6"/>
    <w:rsid w:val="00C2114F"/>
    <w:rsid w:val="00C223B8"/>
    <w:rsid w:val="00C30F60"/>
    <w:rsid w:val="00C33315"/>
    <w:rsid w:val="00C34626"/>
    <w:rsid w:val="00C35977"/>
    <w:rsid w:val="00C43193"/>
    <w:rsid w:val="00C45DEC"/>
    <w:rsid w:val="00C461E2"/>
    <w:rsid w:val="00C47402"/>
    <w:rsid w:val="00C51877"/>
    <w:rsid w:val="00C61C84"/>
    <w:rsid w:val="00C61ECD"/>
    <w:rsid w:val="00C638CE"/>
    <w:rsid w:val="00C66185"/>
    <w:rsid w:val="00C72311"/>
    <w:rsid w:val="00C76E6E"/>
    <w:rsid w:val="00C773AD"/>
    <w:rsid w:val="00C778C1"/>
    <w:rsid w:val="00C8107D"/>
    <w:rsid w:val="00C86EC8"/>
    <w:rsid w:val="00C87D09"/>
    <w:rsid w:val="00C87F52"/>
    <w:rsid w:val="00C9025F"/>
    <w:rsid w:val="00CA27D0"/>
    <w:rsid w:val="00CA4FBF"/>
    <w:rsid w:val="00CA7E00"/>
    <w:rsid w:val="00CB2B9A"/>
    <w:rsid w:val="00CC0064"/>
    <w:rsid w:val="00CC01DE"/>
    <w:rsid w:val="00CC06A5"/>
    <w:rsid w:val="00CC38A7"/>
    <w:rsid w:val="00CC4199"/>
    <w:rsid w:val="00CC59DE"/>
    <w:rsid w:val="00CC6D20"/>
    <w:rsid w:val="00CD180A"/>
    <w:rsid w:val="00CD2050"/>
    <w:rsid w:val="00CD491C"/>
    <w:rsid w:val="00CD4FAC"/>
    <w:rsid w:val="00CD4FE5"/>
    <w:rsid w:val="00CD6F47"/>
    <w:rsid w:val="00CD7FF2"/>
    <w:rsid w:val="00CE1919"/>
    <w:rsid w:val="00CE1CFE"/>
    <w:rsid w:val="00CE77FB"/>
    <w:rsid w:val="00CF69CE"/>
    <w:rsid w:val="00D03486"/>
    <w:rsid w:val="00D06677"/>
    <w:rsid w:val="00D11FBD"/>
    <w:rsid w:val="00D14764"/>
    <w:rsid w:val="00D149BE"/>
    <w:rsid w:val="00D1784E"/>
    <w:rsid w:val="00D241DA"/>
    <w:rsid w:val="00D31FC3"/>
    <w:rsid w:val="00D3446D"/>
    <w:rsid w:val="00D350EF"/>
    <w:rsid w:val="00D4058E"/>
    <w:rsid w:val="00D422DB"/>
    <w:rsid w:val="00D45608"/>
    <w:rsid w:val="00D4560F"/>
    <w:rsid w:val="00D46AE3"/>
    <w:rsid w:val="00D53F6B"/>
    <w:rsid w:val="00D57406"/>
    <w:rsid w:val="00D60B24"/>
    <w:rsid w:val="00D623F3"/>
    <w:rsid w:val="00D6682F"/>
    <w:rsid w:val="00D71FE6"/>
    <w:rsid w:val="00D73B55"/>
    <w:rsid w:val="00D75288"/>
    <w:rsid w:val="00D77497"/>
    <w:rsid w:val="00D81F03"/>
    <w:rsid w:val="00D822E3"/>
    <w:rsid w:val="00D84719"/>
    <w:rsid w:val="00D86107"/>
    <w:rsid w:val="00D86551"/>
    <w:rsid w:val="00D86992"/>
    <w:rsid w:val="00D86CA4"/>
    <w:rsid w:val="00D93C81"/>
    <w:rsid w:val="00D95480"/>
    <w:rsid w:val="00DA27EC"/>
    <w:rsid w:val="00DA5A82"/>
    <w:rsid w:val="00DB04CE"/>
    <w:rsid w:val="00DB2A89"/>
    <w:rsid w:val="00DB2DFF"/>
    <w:rsid w:val="00DC7D03"/>
    <w:rsid w:val="00DD0D9B"/>
    <w:rsid w:val="00DD40B2"/>
    <w:rsid w:val="00DE0504"/>
    <w:rsid w:val="00DE0D28"/>
    <w:rsid w:val="00DE10D4"/>
    <w:rsid w:val="00DE5D68"/>
    <w:rsid w:val="00DF1402"/>
    <w:rsid w:val="00DF195A"/>
    <w:rsid w:val="00DF44F3"/>
    <w:rsid w:val="00DF51F5"/>
    <w:rsid w:val="00DF5C2E"/>
    <w:rsid w:val="00E06F93"/>
    <w:rsid w:val="00E1540B"/>
    <w:rsid w:val="00E17919"/>
    <w:rsid w:val="00E202F6"/>
    <w:rsid w:val="00E207C9"/>
    <w:rsid w:val="00E24B3A"/>
    <w:rsid w:val="00E24C2C"/>
    <w:rsid w:val="00E25DC9"/>
    <w:rsid w:val="00E25ECC"/>
    <w:rsid w:val="00E27071"/>
    <w:rsid w:val="00E27CAD"/>
    <w:rsid w:val="00E304E8"/>
    <w:rsid w:val="00E306A3"/>
    <w:rsid w:val="00E33689"/>
    <w:rsid w:val="00E33D62"/>
    <w:rsid w:val="00E36776"/>
    <w:rsid w:val="00E37C52"/>
    <w:rsid w:val="00E41330"/>
    <w:rsid w:val="00E549C4"/>
    <w:rsid w:val="00E554CF"/>
    <w:rsid w:val="00E610CB"/>
    <w:rsid w:val="00E67F34"/>
    <w:rsid w:val="00E768C3"/>
    <w:rsid w:val="00E76FF4"/>
    <w:rsid w:val="00E877F9"/>
    <w:rsid w:val="00E94B4A"/>
    <w:rsid w:val="00E9798C"/>
    <w:rsid w:val="00EA5169"/>
    <w:rsid w:val="00EA51F1"/>
    <w:rsid w:val="00EB00D4"/>
    <w:rsid w:val="00EB336E"/>
    <w:rsid w:val="00EB37B4"/>
    <w:rsid w:val="00EC5F7C"/>
    <w:rsid w:val="00EC7C65"/>
    <w:rsid w:val="00ED3A24"/>
    <w:rsid w:val="00ED6813"/>
    <w:rsid w:val="00EE1B34"/>
    <w:rsid w:val="00EE3092"/>
    <w:rsid w:val="00EE52EC"/>
    <w:rsid w:val="00EE7956"/>
    <w:rsid w:val="00EF2BEB"/>
    <w:rsid w:val="00EF69F9"/>
    <w:rsid w:val="00EF7FD7"/>
    <w:rsid w:val="00F04B08"/>
    <w:rsid w:val="00F0660B"/>
    <w:rsid w:val="00F10034"/>
    <w:rsid w:val="00F10E6D"/>
    <w:rsid w:val="00F11B72"/>
    <w:rsid w:val="00F149AF"/>
    <w:rsid w:val="00F152EF"/>
    <w:rsid w:val="00F177B6"/>
    <w:rsid w:val="00F17FE1"/>
    <w:rsid w:val="00F26146"/>
    <w:rsid w:val="00F329C7"/>
    <w:rsid w:val="00F37804"/>
    <w:rsid w:val="00F37F91"/>
    <w:rsid w:val="00F4141B"/>
    <w:rsid w:val="00F473EA"/>
    <w:rsid w:val="00F55805"/>
    <w:rsid w:val="00F630DF"/>
    <w:rsid w:val="00F6414A"/>
    <w:rsid w:val="00F65313"/>
    <w:rsid w:val="00F73082"/>
    <w:rsid w:val="00F74ED7"/>
    <w:rsid w:val="00F80829"/>
    <w:rsid w:val="00F80C3A"/>
    <w:rsid w:val="00F86767"/>
    <w:rsid w:val="00F868C7"/>
    <w:rsid w:val="00F91F0F"/>
    <w:rsid w:val="00F92D86"/>
    <w:rsid w:val="00FA0AE5"/>
    <w:rsid w:val="00FA0FDC"/>
    <w:rsid w:val="00FA19CD"/>
    <w:rsid w:val="00FA48A1"/>
    <w:rsid w:val="00FB2A58"/>
    <w:rsid w:val="00FC4A41"/>
    <w:rsid w:val="00FD0AEF"/>
    <w:rsid w:val="00FD3B08"/>
    <w:rsid w:val="00FD5836"/>
    <w:rsid w:val="00FD6043"/>
    <w:rsid w:val="00FD6DAF"/>
    <w:rsid w:val="00FE5E9D"/>
    <w:rsid w:val="00FE737B"/>
    <w:rsid w:val="00FF0D95"/>
    <w:rsid w:val="00FF1D95"/>
    <w:rsid w:val="00FF1F93"/>
    <w:rsid w:val="00FF4604"/>
    <w:rsid w:val="00FF7D5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ules v:ext="edit">
        <o:r id="V:Rule3" type="connector" idref="#Line 86"/>
        <o:r id="V:Rule4" type="connector" idref="#AutoShape 31"/>
        <o:r id="V:Rule5" type="connector" idref="#AutoShape 65"/>
        <o:r id="V:Rule6" type="connector" idref="#Line 87"/>
        <o:r id="V:Rule7" type="connector" idref="#Line 8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90"/>
  </w:style>
  <w:style w:type="paragraph" w:styleId="Heading1">
    <w:name w:val="heading 1"/>
    <w:basedOn w:val="Normal"/>
    <w:next w:val="Normal"/>
    <w:link w:val="Heading1Char"/>
    <w:uiPriority w:val="9"/>
    <w:qFormat/>
    <w:rsid w:val="004E7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A2"/>
  </w:style>
  <w:style w:type="paragraph" w:styleId="Footer">
    <w:name w:val="footer"/>
    <w:basedOn w:val="Normal"/>
    <w:link w:val="FooterChar"/>
    <w:uiPriority w:val="99"/>
    <w:unhideWhenUsed/>
    <w:rsid w:val="003C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A2"/>
  </w:style>
  <w:style w:type="paragraph" w:styleId="ListParagraph">
    <w:name w:val="List Paragraph"/>
    <w:basedOn w:val="Normal"/>
    <w:uiPriority w:val="1"/>
    <w:qFormat/>
    <w:rsid w:val="00EA5169"/>
    <w:pPr>
      <w:ind w:left="720"/>
      <w:contextualSpacing/>
    </w:pPr>
  </w:style>
  <w:style w:type="table" w:styleId="TableGrid">
    <w:name w:val="Table Grid"/>
    <w:basedOn w:val="TableNormal"/>
    <w:uiPriority w:val="59"/>
    <w:rsid w:val="00EA5169"/>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169"/>
    <w:rPr>
      <w:rFonts w:ascii="Tahoma" w:hAnsi="Tahoma" w:cs="Tahoma"/>
      <w:sz w:val="16"/>
      <w:szCs w:val="16"/>
    </w:rPr>
  </w:style>
  <w:style w:type="paragraph" w:styleId="NoSpacing">
    <w:name w:val="No Spacing"/>
    <w:link w:val="NoSpacingChar"/>
    <w:uiPriority w:val="1"/>
    <w:qFormat/>
    <w:rsid w:val="002947DD"/>
    <w:pPr>
      <w:spacing w:after="0" w:line="240" w:lineRule="auto"/>
    </w:pPr>
  </w:style>
  <w:style w:type="character" w:customStyle="1" w:styleId="NoSpacingChar">
    <w:name w:val="No Spacing Char"/>
    <w:basedOn w:val="DefaultParagraphFont"/>
    <w:link w:val="NoSpacing"/>
    <w:uiPriority w:val="1"/>
    <w:rsid w:val="002947DD"/>
  </w:style>
  <w:style w:type="paragraph" w:styleId="BodyText">
    <w:name w:val="Body Text"/>
    <w:basedOn w:val="Normal"/>
    <w:link w:val="BodyTextChar"/>
    <w:uiPriority w:val="1"/>
    <w:qFormat/>
    <w:rsid w:val="00C461E2"/>
    <w:pPr>
      <w:widowControl w:val="0"/>
      <w:autoSpaceDE w:val="0"/>
      <w:autoSpaceDN w:val="0"/>
      <w:adjustRightInd w:val="0"/>
      <w:spacing w:after="0" w:line="240" w:lineRule="auto"/>
    </w:pPr>
    <w:rPr>
      <w:rFonts w:ascii="Bookman Old Style" w:eastAsia="Times New Roman" w:hAnsi="Bookman Old Style" w:cs="Bookman Old Style"/>
      <w:sz w:val="24"/>
      <w:szCs w:val="24"/>
      <w:lang w:val="id-ID" w:eastAsia="id-ID"/>
    </w:rPr>
  </w:style>
  <w:style w:type="character" w:customStyle="1" w:styleId="BodyTextChar">
    <w:name w:val="Body Text Char"/>
    <w:basedOn w:val="DefaultParagraphFont"/>
    <w:link w:val="BodyText"/>
    <w:uiPriority w:val="99"/>
    <w:rsid w:val="00C461E2"/>
    <w:rPr>
      <w:rFonts w:ascii="Bookman Old Style" w:eastAsia="Times New Roman" w:hAnsi="Bookman Old Style" w:cs="Bookman Old Style"/>
      <w:sz w:val="24"/>
      <w:szCs w:val="24"/>
      <w:lang w:val="id-ID" w:eastAsia="id-ID"/>
    </w:rPr>
  </w:style>
  <w:style w:type="character" w:customStyle="1" w:styleId="Heading1Char">
    <w:name w:val="Heading 1 Char"/>
    <w:basedOn w:val="DefaultParagraphFont"/>
    <w:link w:val="Heading1"/>
    <w:uiPriority w:val="9"/>
    <w:rsid w:val="004E77E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77E5"/>
    <w:pPr>
      <w:outlineLvl w:val="9"/>
    </w:pPr>
  </w:style>
  <w:style w:type="paragraph" w:customStyle="1" w:styleId="TableParagraph">
    <w:name w:val="Table Paragraph"/>
    <w:basedOn w:val="Normal"/>
    <w:uiPriority w:val="1"/>
    <w:qFormat/>
    <w:rsid w:val="00313910"/>
    <w:pPr>
      <w:widowControl w:val="0"/>
      <w:autoSpaceDE w:val="0"/>
      <w:autoSpaceDN w:val="0"/>
      <w:adjustRightInd w:val="0"/>
      <w:spacing w:after="0" w:line="240" w:lineRule="auto"/>
    </w:pPr>
    <w:rPr>
      <w:rFonts w:ascii="Bookman Old Style" w:eastAsia="Times New Roman" w:hAnsi="Bookman Old Style" w:cs="Bookman Old Style"/>
      <w:sz w:val="24"/>
      <w:szCs w:val="24"/>
      <w:lang w:val="id-ID" w:eastAsia="id-ID"/>
    </w:rPr>
  </w:style>
  <w:style w:type="character" w:styleId="Hyperlink">
    <w:name w:val="Hyperlink"/>
    <w:basedOn w:val="DefaultParagraphFont"/>
    <w:uiPriority w:val="99"/>
    <w:unhideWhenUsed/>
    <w:rsid w:val="001E13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6399106">
      <w:bodyDiv w:val="1"/>
      <w:marLeft w:val="0"/>
      <w:marRight w:val="0"/>
      <w:marTop w:val="0"/>
      <w:marBottom w:val="0"/>
      <w:divBdr>
        <w:top w:val="none" w:sz="0" w:space="0" w:color="auto"/>
        <w:left w:val="none" w:sz="0" w:space="0" w:color="auto"/>
        <w:bottom w:val="none" w:sz="0" w:space="0" w:color="auto"/>
        <w:right w:val="none" w:sz="0" w:space="0" w:color="auto"/>
      </w:divBdr>
    </w:div>
    <w:div w:id="537545183">
      <w:bodyDiv w:val="1"/>
      <w:marLeft w:val="0"/>
      <w:marRight w:val="0"/>
      <w:marTop w:val="0"/>
      <w:marBottom w:val="0"/>
      <w:divBdr>
        <w:top w:val="none" w:sz="0" w:space="0" w:color="auto"/>
        <w:left w:val="none" w:sz="0" w:space="0" w:color="auto"/>
        <w:bottom w:val="none" w:sz="0" w:space="0" w:color="auto"/>
        <w:right w:val="none" w:sz="0" w:space="0" w:color="auto"/>
      </w:divBdr>
    </w:div>
    <w:div w:id="657808959">
      <w:bodyDiv w:val="1"/>
      <w:marLeft w:val="0"/>
      <w:marRight w:val="0"/>
      <w:marTop w:val="0"/>
      <w:marBottom w:val="0"/>
      <w:divBdr>
        <w:top w:val="none" w:sz="0" w:space="0" w:color="auto"/>
        <w:left w:val="none" w:sz="0" w:space="0" w:color="auto"/>
        <w:bottom w:val="none" w:sz="0" w:space="0" w:color="auto"/>
        <w:right w:val="none" w:sz="0" w:space="0" w:color="auto"/>
      </w:divBdr>
    </w:div>
    <w:div w:id="728504922">
      <w:bodyDiv w:val="1"/>
      <w:marLeft w:val="0"/>
      <w:marRight w:val="0"/>
      <w:marTop w:val="0"/>
      <w:marBottom w:val="0"/>
      <w:divBdr>
        <w:top w:val="none" w:sz="0" w:space="0" w:color="auto"/>
        <w:left w:val="none" w:sz="0" w:space="0" w:color="auto"/>
        <w:bottom w:val="none" w:sz="0" w:space="0" w:color="auto"/>
        <w:right w:val="none" w:sz="0" w:space="0" w:color="auto"/>
      </w:divBdr>
    </w:div>
    <w:div w:id="781649019">
      <w:bodyDiv w:val="1"/>
      <w:marLeft w:val="0"/>
      <w:marRight w:val="0"/>
      <w:marTop w:val="0"/>
      <w:marBottom w:val="0"/>
      <w:divBdr>
        <w:top w:val="none" w:sz="0" w:space="0" w:color="auto"/>
        <w:left w:val="none" w:sz="0" w:space="0" w:color="auto"/>
        <w:bottom w:val="none" w:sz="0" w:space="0" w:color="auto"/>
        <w:right w:val="none" w:sz="0" w:space="0" w:color="auto"/>
      </w:divBdr>
    </w:div>
    <w:div w:id="859005228">
      <w:bodyDiv w:val="1"/>
      <w:marLeft w:val="0"/>
      <w:marRight w:val="0"/>
      <w:marTop w:val="0"/>
      <w:marBottom w:val="0"/>
      <w:divBdr>
        <w:top w:val="none" w:sz="0" w:space="0" w:color="auto"/>
        <w:left w:val="none" w:sz="0" w:space="0" w:color="auto"/>
        <w:bottom w:val="none" w:sz="0" w:space="0" w:color="auto"/>
        <w:right w:val="none" w:sz="0" w:space="0" w:color="auto"/>
      </w:divBdr>
    </w:div>
    <w:div w:id="897059459">
      <w:bodyDiv w:val="1"/>
      <w:marLeft w:val="0"/>
      <w:marRight w:val="0"/>
      <w:marTop w:val="0"/>
      <w:marBottom w:val="0"/>
      <w:divBdr>
        <w:top w:val="none" w:sz="0" w:space="0" w:color="auto"/>
        <w:left w:val="none" w:sz="0" w:space="0" w:color="auto"/>
        <w:bottom w:val="none" w:sz="0" w:space="0" w:color="auto"/>
        <w:right w:val="none" w:sz="0" w:space="0" w:color="auto"/>
      </w:divBdr>
    </w:div>
    <w:div w:id="929317842">
      <w:bodyDiv w:val="1"/>
      <w:marLeft w:val="0"/>
      <w:marRight w:val="0"/>
      <w:marTop w:val="0"/>
      <w:marBottom w:val="0"/>
      <w:divBdr>
        <w:top w:val="none" w:sz="0" w:space="0" w:color="auto"/>
        <w:left w:val="none" w:sz="0" w:space="0" w:color="auto"/>
        <w:bottom w:val="none" w:sz="0" w:space="0" w:color="auto"/>
        <w:right w:val="none" w:sz="0" w:space="0" w:color="auto"/>
      </w:divBdr>
    </w:div>
    <w:div w:id="17854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4.emf"/><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package" Target="embeddings/Microsoft_Office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image" Target="media/image17.emf"/><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image" Target="media/image15.wmf"/><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16.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package" Target="embeddings/Microsoft_Office_Excel_Worksheet1.xlsx"/><Relationship Id="rId30" Type="http://schemas.openxmlformats.org/officeDocument/2006/relationships/footer" Target="footer3.xml"/><Relationship Id="rId35"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9D94DBF0D744CEB43AD83C5FB5C279"/>
        <w:category>
          <w:name w:val="General"/>
          <w:gallery w:val="placeholder"/>
        </w:category>
        <w:types>
          <w:type w:val="bbPlcHdr"/>
        </w:types>
        <w:behaviors>
          <w:behavior w:val="content"/>
        </w:behaviors>
        <w:guid w:val="{6318A44C-19F4-4B99-A276-3FAFBFC3E8BB}"/>
      </w:docPartPr>
      <w:docPartBody>
        <w:p w:rsidR="00B14DF9" w:rsidRDefault="00FC58DF" w:rsidP="00FC58DF">
          <w:pPr>
            <w:pStyle w:val="DF9D94DBF0D744CEB43AD83C5FB5C279"/>
          </w:pPr>
          <w:r>
            <w:rPr>
              <w:b/>
              <w:bCs/>
              <w:color w:val="1F497D" w:themeColor="text2"/>
              <w:sz w:val="28"/>
              <w:szCs w:val="28"/>
            </w:rPr>
            <w:t>[Type the document title]</w:t>
          </w:r>
        </w:p>
      </w:docPartBody>
    </w:docPart>
    <w:docPart>
      <w:docPartPr>
        <w:name w:val="A4B9024AF03E4A6890E93A191C8A3EAA"/>
        <w:category>
          <w:name w:val="General"/>
          <w:gallery w:val="placeholder"/>
        </w:category>
        <w:types>
          <w:type w:val="bbPlcHdr"/>
        </w:types>
        <w:behaviors>
          <w:behavior w:val="content"/>
        </w:behaviors>
        <w:guid w:val="{A458A63C-07E7-47A0-9D02-8D6EA570D4C3}"/>
      </w:docPartPr>
      <w:docPartBody>
        <w:p w:rsidR="00B14DF9" w:rsidRDefault="00FC58DF" w:rsidP="00FC58DF">
          <w:pPr>
            <w:pStyle w:val="A4B9024AF03E4A6890E93A191C8A3EAA"/>
          </w:pPr>
          <w:r>
            <w:rPr>
              <w:color w:val="4F81BD" w:themeColor="accent1"/>
            </w:rPr>
            <w:t>[Type the document subtitle]</w:t>
          </w:r>
        </w:p>
      </w:docPartBody>
    </w:docPart>
    <w:docPart>
      <w:docPartPr>
        <w:name w:val="1898B6FCFC114AB7869C7B6B155D7FE6"/>
        <w:category>
          <w:name w:val="General"/>
          <w:gallery w:val="placeholder"/>
        </w:category>
        <w:types>
          <w:type w:val="bbPlcHdr"/>
        </w:types>
        <w:behaviors>
          <w:behavior w:val="content"/>
        </w:behaviors>
        <w:guid w:val="{D28C8A0F-C6F8-4B44-B4D5-BD0032592CEC}"/>
      </w:docPartPr>
      <w:docPartBody>
        <w:p w:rsidR="00B14DF9" w:rsidRDefault="00FC58DF" w:rsidP="00FC58DF">
          <w:pPr>
            <w:pStyle w:val="1898B6FCFC114AB7869C7B6B155D7FE6"/>
          </w:pPr>
          <w:r>
            <w:rPr>
              <w:color w:val="808080" w:themeColor="text1" w:themeTint="7F"/>
            </w:rPr>
            <w:t>[Type the author name]</w:t>
          </w:r>
        </w:p>
      </w:docPartBody>
    </w:docPart>
    <w:docPart>
      <w:docPartPr>
        <w:name w:val="93BAC7D748D14CB9880C1F8E321C9B3B"/>
        <w:category>
          <w:name w:val="General"/>
          <w:gallery w:val="placeholder"/>
        </w:category>
        <w:types>
          <w:type w:val="bbPlcHdr"/>
        </w:types>
        <w:behaviors>
          <w:behavior w:val="content"/>
        </w:behaviors>
        <w:guid w:val="{60296F00-18CD-472D-8839-59FF6D919992}"/>
      </w:docPartPr>
      <w:docPartBody>
        <w:p w:rsidR="00EB3FC8" w:rsidRDefault="00EB3FC8" w:rsidP="00EB3FC8">
          <w:pPr>
            <w:pStyle w:val="93BAC7D748D14CB9880C1F8E321C9B3B"/>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TrebuchetMS">
    <w:altName w:val="Calibri"/>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anDijk22 Becker">
    <w:altName w:val="Times New Roman"/>
    <w:charset w:val="00"/>
    <w:family w:val="auto"/>
    <w:pitch w:val="variable"/>
    <w:sig w:usb0="00000007" w:usb1="00000000" w:usb2="00000000" w:usb3="00000000" w:csb0="00000013" w:csb1="00000000"/>
  </w:font>
  <w:font w:name="Mistral">
    <w:panose1 w:val="03090702030407020403"/>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ookman Old Style,Bold">
    <w:altName w:val="Bookman Old Style"/>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752BD"/>
    <w:rsid w:val="0000466D"/>
    <w:rsid w:val="00070F32"/>
    <w:rsid w:val="000D2242"/>
    <w:rsid w:val="000F0D6E"/>
    <w:rsid w:val="001F64C2"/>
    <w:rsid w:val="0020395D"/>
    <w:rsid w:val="002752BD"/>
    <w:rsid w:val="002A5BF4"/>
    <w:rsid w:val="003146C0"/>
    <w:rsid w:val="003156EA"/>
    <w:rsid w:val="00422776"/>
    <w:rsid w:val="00431F61"/>
    <w:rsid w:val="00473D8B"/>
    <w:rsid w:val="00482EE2"/>
    <w:rsid w:val="00485FF6"/>
    <w:rsid w:val="004E5CC6"/>
    <w:rsid w:val="005A5C40"/>
    <w:rsid w:val="006F2D90"/>
    <w:rsid w:val="006F4E4D"/>
    <w:rsid w:val="00775258"/>
    <w:rsid w:val="00803B24"/>
    <w:rsid w:val="00876789"/>
    <w:rsid w:val="00895AC9"/>
    <w:rsid w:val="008D5DFF"/>
    <w:rsid w:val="00932F66"/>
    <w:rsid w:val="009727FE"/>
    <w:rsid w:val="009A4C8C"/>
    <w:rsid w:val="00A67C10"/>
    <w:rsid w:val="00AF55A5"/>
    <w:rsid w:val="00B14DF9"/>
    <w:rsid w:val="00B733D4"/>
    <w:rsid w:val="00D46605"/>
    <w:rsid w:val="00DD02CF"/>
    <w:rsid w:val="00E02515"/>
    <w:rsid w:val="00EB3FC8"/>
    <w:rsid w:val="00ED1406"/>
    <w:rsid w:val="00FC58D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2FE0522D0645EAB5B4499C2C8B60AB">
    <w:name w:val="932FE0522D0645EAB5B4499C2C8B60AB"/>
    <w:rsid w:val="002752BD"/>
  </w:style>
  <w:style w:type="paragraph" w:customStyle="1" w:styleId="CA580CBEEA0C442B8CF97281A269BECB">
    <w:name w:val="CA580CBEEA0C442B8CF97281A269BECB"/>
    <w:rsid w:val="002752BD"/>
  </w:style>
  <w:style w:type="paragraph" w:customStyle="1" w:styleId="7FFCD16C72A049C282FF8123582350D1">
    <w:name w:val="7FFCD16C72A049C282FF8123582350D1"/>
    <w:rsid w:val="002752BD"/>
  </w:style>
  <w:style w:type="paragraph" w:customStyle="1" w:styleId="CDDE37CBBE13476FB201FBD6B0015B0D">
    <w:name w:val="CDDE37CBBE13476FB201FBD6B0015B0D"/>
    <w:rsid w:val="0020395D"/>
  </w:style>
  <w:style w:type="paragraph" w:customStyle="1" w:styleId="4D9E5664ECAB44F7A781D8E899314B96">
    <w:name w:val="4D9E5664ECAB44F7A781D8E899314B96"/>
    <w:rsid w:val="0020395D"/>
  </w:style>
  <w:style w:type="paragraph" w:customStyle="1" w:styleId="25F64255527048AD975B04BA528A384F">
    <w:name w:val="25F64255527048AD975B04BA528A384F"/>
    <w:rsid w:val="0020395D"/>
  </w:style>
  <w:style w:type="paragraph" w:customStyle="1" w:styleId="65E7C3F1A82049D2ACA672FF509D0093">
    <w:name w:val="65E7C3F1A82049D2ACA672FF509D0093"/>
    <w:rsid w:val="0020395D"/>
  </w:style>
  <w:style w:type="paragraph" w:customStyle="1" w:styleId="DF9D94DBF0D744CEB43AD83C5FB5C279">
    <w:name w:val="DF9D94DBF0D744CEB43AD83C5FB5C279"/>
    <w:rsid w:val="00FC58DF"/>
  </w:style>
  <w:style w:type="paragraph" w:customStyle="1" w:styleId="A4B9024AF03E4A6890E93A191C8A3EAA">
    <w:name w:val="A4B9024AF03E4A6890E93A191C8A3EAA"/>
    <w:rsid w:val="00FC58DF"/>
  </w:style>
  <w:style w:type="paragraph" w:customStyle="1" w:styleId="1898B6FCFC114AB7869C7B6B155D7FE6">
    <w:name w:val="1898B6FCFC114AB7869C7B6B155D7FE6"/>
    <w:rsid w:val="00FC58DF"/>
  </w:style>
  <w:style w:type="paragraph" w:customStyle="1" w:styleId="93BAC7D748D14CB9880C1F8E321C9B3B">
    <w:name w:val="93BAC7D748D14CB9880C1F8E321C9B3B"/>
    <w:rsid w:val="00EB3FC8"/>
    <w:pPr>
      <w:spacing w:after="160" w:line="259" w:lineRule="auto"/>
    </w:pPr>
    <w:rPr>
      <w:lang w:val="id-ID" w:eastAsia="id-ID"/>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A85F30-DA68-4DF3-AA12-4DF5B098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54</Pages>
  <Words>9834</Words>
  <Characters>56058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Rencana Strategis</vt:lpstr>
    </vt:vector>
  </TitlesOfParts>
  <Company/>
  <LinksUpToDate>false</LinksUpToDate>
  <CharactersWithSpaces>65761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Strategis</dc:title>
  <dc:subject>Badan Kepegawaian dan Pengembangan Sumber Daya Manusia</dc:subject>
  <dc:creator>TAHUN 2021-2026</dc:creator>
  <cp:lastModifiedBy>Anchykung</cp:lastModifiedBy>
  <cp:revision>10</cp:revision>
  <cp:lastPrinted>2023-03-08T01:32:00Z</cp:lastPrinted>
  <dcterms:created xsi:type="dcterms:W3CDTF">2021-12-06T10:23:00Z</dcterms:created>
  <dcterms:modified xsi:type="dcterms:W3CDTF">2023-03-08T01:36:00Z</dcterms:modified>
</cp:coreProperties>
</file>