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ED" w:rsidRPr="00B00C70" w:rsidRDefault="00E148ED" w:rsidP="00A05A37">
      <w:pPr>
        <w:spacing w:line="276" w:lineRule="auto"/>
        <w:jc w:val="center"/>
        <w:rPr>
          <w:rFonts w:ascii="Arial" w:hAnsi="Arial" w:cs="Arial"/>
          <w:b/>
          <w:color w:val="000000" w:themeColor="text1"/>
        </w:rPr>
      </w:pPr>
      <w:r w:rsidRPr="00B00C70">
        <w:rPr>
          <w:rFonts w:ascii="Arial" w:hAnsi="Arial" w:cs="Arial"/>
          <w:b/>
          <w:color w:val="000000" w:themeColor="text1"/>
        </w:rPr>
        <w:t>BAB.  I</w:t>
      </w:r>
    </w:p>
    <w:p w:rsidR="00E148ED" w:rsidRPr="00B00C70" w:rsidRDefault="00E148ED" w:rsidP="00A05A37">
      <w:pPr>
        <w:spacing w:line="600" w:lineRule="auto"/>
        <w:jc w:val="center"/>
        <w:rPr>
          <w:rFonts w:ascii="Arial" w:hAnsi="Arial" w:cs="Arial"/>
          <w:b/>
          <w:color w:val="000000" w:themeColor="text1"/>
        </w:rPr>
      </w:pPr>
      <w:r w:rsidRPr="00B00C70">
        <w:rPr>
          <w:rFonts w:ascii="Arial" w:hAnsi="Arial" w:cs="Arial"/>
          <w:b/>
          <w:color w:val="000000" w:themeColor="text1"/>
        </w:rPr>
        <w:t>PENDAHULUAN</w:t>
      </w:r>
    </w:p>
    <w:p w:rsidR="00E148ED" w:rsidRPr="00B00C70" w:rsidRDefault="00E148ED" w:rsidP="00B964D7">
      <w:pPr>
        <w:pStyle w:val="ListParagraph"/>
        <w:numPr>
          <w:ilvl w:val="1"/>
          <w:numId w:val="49"/>
        </w:numPr>
        <w:spacing w:before="240" w:line="600" w:lineRule="auto"/>
        <w:ind w:left="630" w:hanging="540"/>
        <w:jc w:val="both"/>
        <w:rPr>
          <w:rFonts w:ascii="Arial" w:hAnsi="Arial" w:cs="Arial"/>
          <w:b/>
          <w:color w:val="000000" w:themeColor="text1"/>
        </w:rPr>
      </w:pPr>
      <w:r w:rsidRPr="00B00C70">
        <w:rPr>
          <w:rFonts w:ascii="Arial" w:hAnsi="Arial" w:cs="Arial"/>
          <w:b/>
          <w:color w:val="000000" w:themeColor="text1"/>
        </w:rPr>
        <w:t>Latar Belakang</w:t>
      </w:r>
    </w:p>
    <w:p w:rsidR="00A17A2F" w:rsidRPr="00B00C70" w:rsidRDefault="00A17A2F" w:rsidP="0003397C">
      <w:pPr>
        <w:spacing w:line="480" w:lineRule="auto"/>
        <w:ind w:left="360" w:firstLine="720"/>
        <w:jc w:val="both"/>
        <w:rPr>
          <w:rFonts w:ascii="Arial" w:hAnsi="Arial" w:cs="Arial"/>
        </w:rPr>
      </w:pPr>
      <w:r w:rsidRPr="00D82A4A">
        <w:rPr>
          <w:rFonts w:ascii="Arial" w:hAnsi="Arial" w:cs="Arial"/>
          <w:color w:val="000000" w:themeColor="text1"/>
        </w:rPr>
        <w:t>Rencana Strategis merupakan</w:t>
      </w:r>
      <w:r w:rsidRPr="00B00C70">
        <w:rPr>
          <w:rFonts w:ascii="Arial" w:hAnsi="Arial" w:cs="Arial"/>
        </w:rPr>
        <w:t xml:space="preserve"> suatu proses yang berorientasi kepada hasil yang ingin dicapai selama kurun waktu satu sampai dengan </w:t>
      </w:r>
      <w:proofErr w:type="gramStart"/>
      <w:r w:rsidRPr="00B00C70">
        <w:rPr>
          <w:rFonts w:ascii="Arial" w:hAnsi="Arial" w:cs="Arial"/>
        </w:rPr>
        <w:t>lima</w:t>
      </w:r>
      <w:proofErr w:type="gramEnd"/>
      <w:r w:rsidRPr="00B00C70">
        <w:rPr>
          <w:rFonts w:ascii="Arial" w:hAnsi="Arial" w:cs="Arial"/>
        </w:rPr>
        <w:t xml:space="preserve"> tahun dengan memperhitungkan potensi, peluang, </w:t>
      </w:r>
      <w:r w:rsidR="00FC2D88" w:rsidRPr="00B00C70">
        <w:rPr>
          <w:rFonts w:ascii="Arial" w:hAnsi="Arial" w:cs="Arial"/>
        </w:rPr>
        <w:t>dan</w:t>
      </w:r>
      <w:r w:rsidRPr="00B00C70">
        <w:rPr>
          <w:rFonts w:ascii="Arial" w:hAnsi="Arial" w:cs="Arial"/>
        </w:rPr>
        <w:t xml:space="preserve"> kendala yang ada atau yang mungkin timbul. Rencana Strategis mengandung tujuan, sasaran, serta </w:t>
      </w:r>
      <w:proofErr w:type="gramStart"/>
      <w:r w:rsidRPr="00B00C70">
        <w:rPr>
          <w:rFonts w:ascii="Arial" w:hAnsi="Arial" w:cs="Arial"/>
        </w:rPr>
        <w:t>cara</w:t>
      </w:r>
      <w:proofErr w:type="gramEnd"/>
      <w:r w:rsidRPr="00B00C70">
        <w:rPr>
          <w:rFonts w:ascii="Arial" w:hAnsi="Arial" w:cs="Arial"/>
        </w:rPr>
        <w:t xml:space="preserve"> pencapaian yang realistis untuk mengantisipasi perkembangan masa depan.</w:t>
      </w:r>
    </w:p>
    <w:p w:rsidR="00A17A2F" w:rsidRPr="00B00C70" w:rsidRDefault="0049515F" w:rsidP="0003397C">
      <w:pPr>
        <w:spacing w:line="480" w:lineRule="auto"/>
        <w:ind w:left="360" w:firstLine="720"/>
        <w:jc w:val="both"/>
        <w:rPr>
          <w:rFonts w:ascii="Arial" w:hAnsi="Arial" w:cs="Arial"/>
        </w:rPr>
      </w:pPr>
      <w:r w:rsidRPr="00D82A4A">
        <w:rPr>
          <w:rFonts w:ascii="Arial" w:hAnsi="Arial" w:cs="Arial"/>
          <w:color w:val="FF0000"/>
        </w:rPr>
        <w:t xml:space="preserve"> </w:t>
      </w:r>
      <w:r w:rsidR="00A17A2F" w:rsidRPr="00B00C70">
        <w:rPr>
          <w:rFonts w:ascii="Arial" w:hAnsi="Arial" w:cs="Arial"/>
        </w:rPr>
        <w:t xml:space="preserve">Berdasarkan pengertian tersebut di atas, dapatlah disimpulkan bahwa Renstra </w:t>
      </w:r>
      <w:r w:rsidR="00FF06BD" w:rsidRPr="00B00C70">
        <w:rPr>
          <w:rFonts w:ascii="Arial" w:hAnsi="Arial" w:cs="Arial"/>
        </w:rPr>
        <w:t>Dinas Peternakan dan Perkebunan</w:t>
      </w:r>
      <w:r w:rsidR="00A17A2F" w:rsidRPr="00B00C70">
        <w:rPr>
          <w:rFonts w:ascii="Arial" w:hAnsi="Arial" w:cs="Arial"/>
        </w:rPr>
        <w:t xml:space="preserve"> merupakan dokumen perencanaan </w:t>
      </w:r>
      <w:r w:rsidR="00FF06BD" w:rsidRPr="00B00C70">
        <w:rPr>
          <w:rFonts w:ascii="Arial" w:hAnsi="Arial" w:cs="Arial"/>
        </w:rPr>
        <w:t>Dinas Peternakan dan Perkebunan</w:t>
      </w:r>
      <w:r w:rsidR="00A17A2F" w:rsidRPr="00B00C70">
        <w:rPr>
          <w:rFonts w:ascii="Arial" w:hAnsi="Arial" w:cs="Arial"/>
        </w:rPr>
        <w:t xml:space="preserve"> untuk periode 5 (</w:t>
      </w:r>
      <w:r w:rsidR="00A17A2F" w:rsidRPr="00A4011B">
        <w:rPr>
          <w:rFonts w:ascii="Arial" w:hAnsi="Arial" w:cs="Arial"/>
        </w:rPr>
        <w:t>lima</w:t>
      </w:r>
      <w:r w:rsidR="00A17A2F" w:rsidRPr="00B00C70">
        <w:rPr>
          <w:rFonts w:ascii="Arial" w:hAnsi="Arial" w:cs="Arial"/>
        </w:rPr>
        <w:t xml:space="preserve">) tahun yang memuat strategi </w:t>
      </w:r>
      <w:r w:rsidR="00FC2D88" w:rsidRPr="00B00C70">
        <w:rPr>
          <w:rFonts w:ascii="Arial" w:hAnsi="Arial" w:cs="Arial"/>
        </w:rPr>
        <w:t>dan</w:t>
      </w:r>
      <w:r w:rsidR="00A17A2F" w:rsidRPr="00B00C70">
        <w:rPr>
          <w:rFonts w:ascii="Arial" w:hAnsi="Arial" w:cs="Arial"/>
        </w:rPr>
        <w:t xml:space="preserve"> kebijakan, program </w:t>
      </w:r>
      <w:r w:rsidR="00FC2D88" w:rsidRPr="00B00C70">
        <w:rPr>
          <w:rFonts w:ascii="Arial" w:hAnsi="Arial" w:cs="Arial"/>
        </w:rPr>
        <w:t>dan</w:t>
      </w:r>
      <w:r w:rsidR="00A17A2F" w:rsidRPr="00B00C70">
        <w:rPr>
          <w:rFonts w:ascii="Arial" w:hAnsi="Arial" w:cs="Arial"/>
        </w:rPr>
        <w:t xml:space="preserve"> indikasi kegiatan pembangunan yang disusun sesuai dengan tugas </w:t>
      </w:r>
      <w:r w:rsidR="00FC2D88" w:rsidRPr="00B00C70">
        <w:rPr>
          <w:rFonts w:ascii="Arial" w:hAnsi="Arial" w:cs="Arial"/>
        </w:rPr>
        <w:t>dan</w:t>
      </w:r>
      <w:r w:rsidR="00A17A2F" w:rsidRPr="00B00C70">
        <w:rPr>
          <w:rFonts w:ascii="Arial" w:hAnsi="Arial" w:cs="Arial"/>
        </w:rPr>
        <w:t xml:space="preserve"> fungsinya untuk mencapai tujuan </w:t>
      </w:r>
      <w:r w:rsidR="00FC2D88" w:rsidRPr="00B00C70">
        <w:rPr>
          <w:rFonts w:ascii="Arial" w:hAnsi="Arial" w:cs="Arial"/>
        </w:rPr>
        <w:t>dan</w:t>
      </w:r>
      <w:r w:rsidR="00A17A2F" w:rsidRPr="00B00C70">
        <w:rPr>
          <w:rFonts w:ascii="Arial" w:hAnsi="Arial" w:cs="Arial"/>
        </w:rPr>
        <w:t xml:space="preserve"> sasaran jangka menengah </w:t>
      </w:r>
      <w:r w:rsidR="00FF06BD" w:rsidRPr="00B00C70">
        <w:rPr>
          <w:rFonts w:ascii="Arial" w:hAnsi="Arial" w:cs="Arial"/>
        </w:rPr>
        <w:t>Dinas Peternakan dan Perkebunan</w:t>
      </w:r>
      <w:r w:rsidR="00A17A2F" w:rsidRPr="00B00C70">
        <w:rPr>
          <w:rFonts w:ascii="Arial" w:hAnsi="Arial" w:cs="Arial"/>
        </w:rPr>
        <w:t xml:space="preserve"> yang selaras dengan strategi </w:t>
      </w:r>
      <w:r w:rsidR="00FC2D88" w:rsidRPr="00B00C70">
        <w:rPr>
          <w:rFonts w:ascii="Arial" w:hAnsi="Arial" w:cs="Arial"/>
        </w:rPr>
        <w:t>dan</w:t>
      </w:r>
      <w:r w:rsidR="00A17A2F" w:rsidRPr="00B00C70">
        <w:rPr>
          <w:rFonts w:ascii="Arial" w:hAnsi="Arial" w:cs="Arial"/>
        </w:rPr>
        <w:t xml:space="preserve"> kebijakan daerah sebagaimana tertuang dalam Rencana Pembangunan Jangka Menengah Daerah (RPJMD).</w:t>
      </w:r>
    </w:p>
    <w:p w:rsidR="004D7732" w:rsidRPr="00B00C70" w:rsidRDefault="00FF06BD" w:rsidP="0003397C">
      <w:pPr>
        <w:spacing w:line="480" w:lineRule="auto"/>
        <w:ind w:left="360" w:firstLine="720"/>
        <w:jc w:val="both"/>
        <w:rPr>
          <w:rFonts w:ascii="Arial" w:hAnsi="Arial" w:cs="Arial"/>
          <w:color w:val="000000" w:themeColor="text1"/>
        </w:rPr>
      </w:pPr>
      <w:proofErr w:type="gramStart"/>
      <w:r w:rsidRPr="00B00C70">
        <w:rPr>
          <w:rFonts w:ascii="Arial" w:hAnsi="Arial" w:cs="Arial"/>
        </w:rPr>
        <w:t>Dinas Peternakan dan Perkebunan</w:t>
      </w:r>
      <w:r w:rsidR="004D7732" w:rsidRPr="00B00C70">
        <w:rPr>
          <w:rFonts w:ascii="Arial" w:hAnsi="Arial" w:cs="Arial"/>
          <w:color w:val="000000" w:themeColor="text1"/>
        </w:rPr>
        <w:t xml:space="preserve"> merupakan unsur staf yang memiliki tugas pokok merumuskan</w:t>
      </w:r>
      <w:r w:rsidR="00863151" w:rsidRPr="00B00C70">
        <w:rPr>
          <w:rFonts w:ascii="Arial" w:hAnsi="Arial" w:cs="Arial"/>
          <w:color w:val="000000" w:themeColor="text1"/>
        </w:rPr>
        <w:t xml:space="preserve"> </w:t>
      </w:r>
      <w:r w:rsidR="004D7732" w:rsidRPr="00B00C70">
        <w:rPr>
          <w:rFonts w:ascii="Arial" w:hAnsi="Arial" w:cs="Arial"/>
          <w:color w:val="000000" w:themeColor="text1"/>
        </w:rPr>
        <w:t xml:space="preserve">kebijakan pimpinan dalam melaksanakan tugas pemerintahan </w:t>
      </w:r>
      <w:r w:rsidR="00FC2D88" w:rsidRPr="00B00C70">
        <w:rPr>
          <w:rFonts w:ascii="Arial" w:hAnsi="Arial" w:cs="Arial"/>
          <w:color w:val="000000" w:themeColor="text1"/>
        </w:rPr>
        <w:t>dan</w:t>
      </w:r>
      <w:r w:rsidR="004D7732" w:rsidRPr="00B00C70">
        <w:rPr>
          <w:rFonts w:ascii="Arial" w:hAnsi="Arial" w:cs="Arial"/>
          <w:color w:val="000000" w:themeColor="text1"/>
        </w:rPr>
        <w:t xml:space="preserve"> pembangunan yang dituangkan ke dalam Renstra </w:t>
      </w:r>
      <w:r w:rsidRPr="00B00C70">
        <w:rPr>
          <w:rFonts w:ascii="Arial" w:hAnsi="Arial" w:cs="Arial"/>
        </w:rPr>
        <w:t>Dinas Peternakan dan Perkebunan</w:t>
      </w:r>
      <w:r w:rsidR="00293895" w:rsidRPr="00B00C70">
        <w:rPr>
          <w:rFonts w:ascii="Arial" w:hAnsi="Arial" w:cs="Arial"/>
          <w:color w:val="000000" w:themeColor="text1"/>
        </w:rPr>
        <w:t xml:space="preserve"> </w:t>
      </w:r>
      <w:r w:rsidR="00F44DC3" w:rsidRPr="00B00C70">
        <w:rPr>
          <w:rFonts w:ascii="Arial" w:hAnsi="Arial" w:cs="Arial"/>
          <w:color w:val="000000" w:themeColor="text1"/>
        </w:rPr>
        <w:t>Kabupaten Gowa yang mengacu pada RPJMD Kabupaten Gowa</w:t>
      </w:r>
      <w:r w:rsidR="005C5548" w:rsidRPr="00B00C70">
        <w:rPr>
          <w:rFonts w:ascii="Arial" w:hAnsi="Arial" w:cs="Arial"/>
          <w:color w:val="000000" w:themeColor="text1"/>
        </w:rPr>
        <w:t>.</w:t>
      </w:r>
      <w:proofErr w:type="gramEnd"/>
      <w:r w:rsidR="005C5548" w:rsidRPr="00B00C70">
        <w:rPr>
          <w:rFonts w:ascii="Arial" w:hAnsi="Arial" w:cs="Arial"/>
          <w:color w:val="000000" w:themeColor="text1"/>
        </w:rPr>
        <w:t xml:space="preserve"> </w:t>
      </w:r>
      <w:r w:rsidR="005C5548" w:rsidRPr="00B00C70">
        <w:rPr>
          <w:rFonts w:ascii="Arial" w:hAnsi="Arial" w:cs="Arial"/>
          <w:color w:val="000000" w:themeColor="text1"/>
        </w:rPr>
        <w:lastRenderedPageBreak/>
        <w:t xml:space="preserve">Renstra </w:t>
      </w:r>
      <w:r w:rsidRPr="00B00C70">
        <w:rPr>
          <w:rFonts w:ascii="Arial" w:hAnsi="Arial" w:cs="Arial"/>
        </w:rPr>
        <w:t>Dinas Peternakan dan Perkebunan</w:t>
      </w:r>
      <w:r w:rsidR="00E41B5A" w:rsidRPr="00B00C70">
        <w:rPr>
          <w:rFonts w:ascii="Arial" w:hAnsi="Arial" w:cs="Arial"/>
          <w:color w:val="000000" w:themeColor="text1"/>
        </w:rPr>
        <w:t xml:space="preserve"> </w:t>
      </w:r>
      <w:r w:rsidR="005C5548" w:rsidRPr="00B00C70">
        <w:rPr>
          <w:rFonts w:ascii="Arial" w:hAnsi="Arial" w:cs="Arial"/>
          <w:color w:val="000000" w:themeColor="text1"/>
        </w:rPr>
        <w:t xml:space="preserve">menguraikan rincian daftar program </w:t>
      </w:r>
      <w:r w:rsidR="00FC2D88" w:rsidRPr="00B00C70">
        <w:rPr>
          <w:rFonts w:ascii="Arial" w:hAnsi="Arial" w:cs="Arial"/>
          <w:color w:val="000000" w:themeColor="text1"/>
        </w:rPr>
        <w:t>dan</w:t>
      </w:r>
      <w:r w:rsidR="005C5548" w:rsidRPr="00B00C70">
        <w:rPr>
          <w:rFonts w:ascii="Arial" w:hAnsi="Arial" w:cs="Arial"/>
          <w:color w:val="000000" w:themeColor="text1"/>
        </w:rPr>
        <w:t xml:space="preserve"> kegiatan, serta menyediakan tolok ukur penilaian kinerja, yang semuanya dapat berfungsi sebagai pedoman dalam pengendalian </w:t>
      </w:r>
      <w:r w:rsidR="00FC2D88" w:rsidRPr="00B00C70">
        <w:rPr>
          <w:rFonts w:ascii="Arial" w:hAnsi="Arial" w:cs="Arial"/>
          <w:color w:val="000000" w:themeColor="text1"/>
        </w:rPr>
        <w:t>dan</w:t>
      </w:r>
      <w:r w:rsidR="005C5548" w:rsidRPr="00B00C70">
        <w:rPr>
          <w:rFonts w:ascii="Arial" w:hAnsi="Arial" w:cs="Arial"/>
          <w:color w:val="000000" w:themeColor="text1"/>
        </w:rPr>
        <w:t xml:space="preserve"> evaluasi pelaksanaan rencana pembangunan tahunan </w:t>
      </w:r>
      <w:r w:rsidR="00FC2D88" w:rsidRPr="00B00C70">
        <w:rPr>
          <w:rFonts w:ascii="Arial" w:hAnsi="Arial" w:cs="Arial"/>
          <w:color w:val="000000" w:themeColor="text1"/>
        </w:rPr>
        <w:t>dan</w:t>
      </w:r>
      <w:r w:rsidR="005C5548" w:rsidRPr="00B00C70">
        <w:rPr>
          <w:rFonts w:ascii="Arial" w:hAnsi="Arial" w:cs="Arial"/>
          <w:color w:val="000000" w:themeColor="text1"/>
        </w:rPr>
        <w:t xml:space="preserve"> lima tahunan sesuai dengan hasil pelaksanaan rencana pembangunan yang telah ditetapkan.</w:t>
      </w:r>
    </w:p>
    <w:p w:rsidR="0045675B" w:rsidRPr="00B00C70" w:rsidRDefault="0045675B" w:rsidP="0003397C">
      <w:pPr>
        <w:spacing w:line="480" w:lineRule="auto"/>
        <w:ind w:left="360" w:firstLine="720"/>
        <w:jc w:val="both"/>
        <w:rPr>
          <w:rFonts w:ascii="Arial" w:hAnsi="Arial" w:cs="Arial"/>
        </w:rPr>
      </w:pPr>
      <w:r w:rsidRPr="000F54C1">
        <w:rPr>
          <w:rFonts w:ascii="Arial" w:hAnsi="Arial" w:cs="Arial"/>
          <w:color w:val="000000" w:themeColor="text1"/>
        </w:rPr>
        <w:t>Tahapan penyusunan Renstra</w:t>
      </w:r>
      <w:r w:rsidRPr="00B00C70">
        <w:rPr>
          <w:rFonts w:ascii="Arial" w:hAnsi="Arial" w:cs="Arial"/>
        </w:rPr>
        <w:t xml:space="preserve"> </w:t>
      </w:r>
      <w:r w:rsidR="00FF06BD" w:rsidRPr="00B00C70">
        <w:rPr>
          <w:rFonts w:ascii="Arial" w:hAnsi="Arial" w:cs="Arial"/>
        </w:rPr>
        <w:t>Dinas Peternakan dan Perkebunan</w:t>
      </w:r>
      <w:r w:rsidRPr="00B00C70">
        <w:rPr>
          <w:rFonts w:ascii="Arial" w:hAnsi="Arial" w:cs="Arial"/>
        </w:rPr>
        <w:t xml:space="preserve"> adalah sebagai </w:t>
      </w:r>
      <w:proofErr w:type="gramStart"/>
      <w:r w:rsidRPr="00B00C70">
        <w:rPr>
          <w:rFonts w:ascii="Arial" w:hAnsi="Arial" w:cs="Arial"/>
        </w:rPr>
        <w:t>berikut :</w:t>
      </w:r>
      <w:proofErr w:type="gramEnd"/>
    </w:p>
    <w:p w:rsidR="0045675B" w:rsidRPr="00B00C70" w:rsidRDefault="0045675B" w:rsidP="00B964D7">
      <w:pPr>
        <w:numPr>
          <w:ilvl w:val="0"/>
          <w:numId w:val="24"/>
        </w:numPr>
        <w:spacing w:line="480" w:lineRule="auto"/>
        <w:jc w:val="both"/>
        <w:rPr>
          <w:rFonts w:ascii="Arial" w:hAnsi="Arial" w:cs="Arial"/>
        </w:rPr>
      </w:pPr>
      <w:r w:rsidRPr="00B00C70">
        <w:rPr>
          <w:rFonts w:ascii="Arial" w:hAnsi="Arial" w:cs="Arial"/>
        </w:rPr>
        <w:t xml:space="preserve">Persiapan </w:t>
      </w:r>
      <w:r w:rsidR="00FC2C1A">
        <w:rPr>
          <w:rFonts w:ascii="Arial" w:hAnsi="Arial" w:cs="Arial"/>
        </w:rPr>
        <w:t>P</w:t>
      </w:r>
      <w:r w:rsidRPr="00B00C70">
        <w:rPr>
          <w:rFonts w:ascii="Arial" w:hAnsi="Arial" w:cs="Arial"/>
        </w:rPr>
        <w:t xml:space="preserve">enyusunan Renstra </w:t>
      </w:r>
      <w:r w:rsidR="00FF06BD" w:rsidRPr="00B00C70">
        <w:rPr>
          <w:rFonts w:ascii="Arial" w:hAnsi="Arial" w:cs="Arial"/>
        </w:rPr>
        <w:t>Dinas Peternakan dan Perkebunan</w:t>
      </w:r>
      <w:r w:rsidRPr="00B00C70">
        <w:rPr>
          <w:rFonts w:ascii="Arial" w:hAnsi="Arial" w:cs="Arial"/>
        </w:rPr>
        <w:t>;</w:t>
      </w:r>
    </w:p>
    <w:p w:rsidR="0045675B" w:rsidRPr="00B00C70" w:rsidRDefault="0045675B" w:rsidP="00B964D7">
      <w:pPr>
        <w:numPr>
          <w:ilvl w:val="0"/>
          <w:numId w:val="24"/>
        </w:numPr>
        <w:spacing w:before="100" w:beforeAutospacing="1" w:after="100" w:afterAutospacing="1" w:line="480" w:lineRule="auto"/>
        <w:jc w:val="both"/>
        <w:rPr>
          <w:rFonts w:ascii="Arial" w:hAnsi="Arial" w:cs="Arial"/>
        </w:rPr>
      </w:pPr>
      <w:r w:rsidRPr="00B00C70">
        <w:rPr>
          <w:rFonts w:ascii="Arial" w:hAnsi="Arial" w:cs="Arial"/>
        </w:rPr>
        <w:t xml:space="preserve">Penyusunan </w:t>
      </w:r>
      <w:r w:rsidR="00FC2C1A">
        <w:rPr>
          <w:rFonts w:ascii="Arial" w:hAnsi="Arial" w:cs="Arial"/>
        </w:rPr>
        <w:t>R</w:t>
      </w:r>
      <w:r w:rsidRPr="00B00C70">
        <w:rPr>
          <w:rFonts w:ascii="Arial" w:hAnsi="Arial" w:cs="Arial"/>
        </w:rPr>
        <w:t xml:space="preserve">ancangan Renstra </w:t>
      </w:r>
      <w:r w:rsidR="00FF06BD" w:rsidRPr="00B00C70">
        <w:rPr>
          <w:rFonts w:ascii="Arial" w:hAnsi="Arial" w:cs="Arial"/>
        </w:rPr>
        <w:t>Dinas Peternakan dan Perkebunan</w:t>
      </w:r>
      <w:r w:rsidRPr="00B00C70">
        <w:rPr>
          <w:rFonts w:ascii="Arial" w:hAnsi="Arial" w:cs="Arial"/>
        </w:rPr>
        <w:t>;</w:t>
      </w:r>
    </w:p>
    <w:p w:rsidR="0045675B" w:rsidRPr="00B00C70" w:rsidRDefault="0045675B" w:rsidP="00B964D7">
      <w:pPr>
        <w:numPr>
          <w:ilvl w:val="0"/>
          <w:numId w:val="24"/>
        </w:numPr>
        <w:spacing w:before="100" w:beforeAutospacing="1" w:after="100" w:afterAutospacing="1" w:line="480" w:lineRule="auto"/>
        <w:jc w:val="both"/>
        <w:rPr>
          <w:rFonts w:ascii="Arial" w:hAnsi="Arial" w:cs="Arial"/>
        </w:rPr>
      </w:pPr>
      <w:r w:rsidRPr="00B00C70">
        <w:rPr>
          <w:rFonts w:ascii="Arial" w:hAnsi="Arial" w:cs="Arial"/>
        </w:rPr>
        <w:t xml:space="preserve">Penyusunan </w:t>
      </w:r>
      <w:r w:rsidR="00FC2C1A">
        <w:rPr>
          <w:rFonts w:ascii="Arial" w:hAnsi="Arial" w:cs="Arial"/>
        </w:rPr>
        <w:t>R</w:t>
      </w:r>
      <w:r w:rsidRPr="00B00C70">
        <w:rPr>
          <w:rFonts w:ascii="Arial" w:hAnsi="Arial" w:cs="Arial"/>
        </w:rPr>
        <w:t xml:space="preserve">ancangan </w:t>
      </w:r>
      <w:r w:rsidR="00FC2C1A">
        <w:rPr>
          <w:rFonts w:ascii="Arial" w:hAnsi="Arial" w:cs="Arial"/>
        </w:rPr>
        <w:t>A</w:t>
      </w:r>
      <w:r w:rsidRPr="00B00C70">
        <w:rPr>
          <w:rFonts w:ascii="Arial" w:hAnsi="Arial" w:cs="Arial"/>
        </w:rPr>
        <w:t xml:space="preserve">khir Renstra </w:t>
      </w:r>
      <w:r w:rsidR="00FF06BD" w:rsidRPr="00B00C70">
        <w:rPr>
          <w:rFonts w:ascii="Arial" w:hAnsi="Arial" w:cs="Arial"/>
        </w:rPr>
        <w:t>Dinas Peternakan dan Perkebunan</w:t>
      </w:r>
      <w:r w:rsidRPr="00B00C70">
        <w:rPr>
          <w:rFonts w:ascii="Arial" w:hAnsi="Arial" w:cs="Arial"/>
        </w:rPr>
        <w:t>;</w:t>
      </w:r>
    </w:p>
    <w:p w:rsidR="0045675B" w:rsidRPr="00B00C70" w:rsidRDefault="0045675B" w:rsidP="00B964D7">
      <w:pPr>
        <w:numPr>
          <w:ilvl w:val="0"/>
          <w:numId w:val="24"/>
        </w:numPr>
        <w:spacing w:before="100" w:beforeAutospacing="1" w:after="100" w:afterAutospacing="1" w:line="480" w:lineRule="auto"/>
        <w:jc w:val="both"/>
        <w:rPr>
          <w:rFonts w:ascii="Arial" w:hAnsi="Arial" w:cs="Arial"/>
        </w:rPr>
      </w:pPr>
      <w:r w:rsidRPr="00B00C70">
        <w:rPr>
          <w:rFonts w:ascii="Arial" w:hAnsi="Arial" w:cs="Arial"/>
        </w:rPr>
        <w:t xml:space="preserve">Penetapan Renstra </w:t>
      </w:r>
      <w:r w:rsidR="00FF06BD" w:rsidRPr="00B00C70">
        <w:rPr>
          <w:rFonts w:ascii="Arial" w:hAnsi="Arial" w:cs="Arial"/>
        </w:rPr>
        <w:t>Dinas Peternakan dan Perkebunan</w:t>
      </w:r>
      <w:r w:rsidRPr="00B00C70">
        <w:rPr>
          <w:rFonts w:ascii="Arial" w:hAnsi="Arial" w:cs="Arial"/>
        </w:rPr>
        <w:t>.</w:t>
      </w:r>
    </w:p>
    <w:p w:rsidR="007210C6" w:rsidRDefault="007210C6" w:rsidP="0003397C">
      <w:pPr>
        <w:pStyle w:val="ListParagraph"/>
        <w:spacing w:line="480" w:lineRule="auto"/>
        <w:ind w:left="426" w:firstLine="708"/>
        <w:jc w:val="both"/>
        <w:rPr>
          <w:rFonts w:ascii="Arial" w:hAnsi="Arial" w:cs="Arial"/>
        </w:rPr>
      </w:pPr>
      <w:r w:rsidRPr="00B00C70">
        <w:rPr>
          <w:rFonts w:ascii="Arial" w:hAnsi="Arial" w:cs="Arial"/>
        </w:rPr>
        <w:t>Rencana Strategi</w:t>
      </w:r>
      <w:r w:rsidR="001C6BD7" w:rsidRPr="00B00C70">
        <w:rPr>
          <w:rFonts w:ascii="Arial" w:hAnsi="Arial" w:cs="Arial"/>
        </w:rPr>
        <w:t>s</w:t>
      </w:r>
      <w:r w:rsidRPr="00B00C70">
        <w:rPr>
          <w:rFonts w:ascii="Arial" w:hAnsi="Arial" w:cs="Arial"/>
        </w:rPr>
        <w:t xml:space="preserve"> (</w:t>
      </w:r>
      <w:r w:rsidRPr="00A4011B">
        <w:rPr>
          <w:rFonts w:ascii="Arial" w:hAnsi="Arial" w:cs="Arial"/>
        </w:rPr>
        <w:t>Renstra</w:t>
      </w:r>
      <w:r w:rsidRPr="00B00C70">
        <w:rPr>
          <w:rFonts w:ascii="Arial" w:hAnsi="Arial" w:cs="Arial"/>
        </w:rPr>
        <w:t xml:space="preserve">) </w:t>
      </w:r>
      <w:r w:rsidR="00FF06BD" w:rsidRPr="00B00C70">
        <w:rPr>
          <w:rFonts w:ascii="Arial" w:hAnsi="Arial" w:cs="Arial"/>
        </w:rPr>
        <w:t>Dinas Peternakan dan Perkebunan</w:t>
      </w:r>
      <w:r w:rsidR="00E41B5A" w:rsidRPr="00B00C70">
        <w:rPr>
          <w:rFonts w:ascii="Arial" w:hAnsi="Arial" w:cs="Arial"/>
        </w:rPr>
        <w:t xml:space="preserve"> </w:t>
      </w:r>
      <w:r w:rsidRPr="00B00C70">
        <w:rPr>
          <w:rFonts w:ascii="Arial" w:hAnsi="Arial" w:cs="Arial"/>
        </w:rPr>
        <w:t xml:space="preserve">Kabupaten Gowa </w:t>
      </w:r>
      <w:r w:rsidR="00A42E78" w:rsidRPr="00B00C70">
        <w:rPr>
          <w:rFonts w:ascii="Arial" w:hAnsi="Arial" w:cs="Arial"/>
        </w:rPr>
        <w:t xml:space="preserve">Tahun </w:t>
      </w:r>
      <w:r w:rsidR="00FC2C1A">
        <w:rPr>
          <w:rFonts w:ascii="Arial" w:hAnsi="Arial" w:cs="Arial"/>
        </w:rPr>
        <w:t>2021 – 202</w:t>
      </w:r>
      <w:r w:rsidR="000F54C1">
        <w:rPr>
          <w:rFonts w:ascii="Arial" w:hAnsi="Arial" w:cs="Arial"/>
        </w:rPr>
        <w:t>6</w:t>
      </w:r>
      <w:r w:rsidRPr="00B00C70">
        <w:rPr>
          <w:rFonts w:ascii="Arial" w:hAnsi="Arial" w:cs="Arial"/>
        </w:rPr>
        <w:t xml:space="preserve"> menggunakan beberapa komponen model perencanaan jangka panjang seperti Rencana Teknik Jangka Panjang, Rencana Teknik Lima Tahunan </w:t>
      </w:r>
      <w:r w:rsidR="00FC2D88" w:rsidRPr="00B00C70">
        <w:rPr>
          <w:rFonts w:ascii="Arial" w:hAnsi="Arial" w:cs="Arial"/>
        </w:rPr>
        <w:t>dan</w:t>
      </w:r>
      <w:r w:rsidRPr="00B00C70">
        <w:rPr>
          <w:rFonts w:ascii="Arial" w:hAnsi="Arial" w:cs="Arial"/>
        </w:rPr>
        <w:t xml:space="preserve"> Rencana Teknik Tahunan</w:t>
      </w:r>
      <w:r w:rsidR="00D87B41">
        <w:rPr>
          <w:rFonts w:ascii="Arial" w:hAnsi="Arial" w:cs="Arial"/>
        </w:rPr>
        <w:t>,</w:t>
      </w:r>
      <w:r w:rsidRPr="00B00C70">
        <w:rPr>
          <w:rFonts w:ascii="Arial" w:hAnsi="Arial" w:cs="Arial"/>
        </w:rPr>
        <w:t xml:space="preserve"> </w:t>
      </w:r>
      <w:r w:rsidR="00D87B41">
        <w:rPr>
          <w:rFonts w:ascii="Arial" w:hAnsi="Arial" w:cs="Arial"/>
        </w:rPr>
        <w:t>s</w:t>
      </w:r>
      <w:r w:rsidRPr="00B00C70">
        <w:rPr>
          <w:rFonts w:ascii="Arial" w:hAnsi="Arial" w:cs="Arial"/>
        </w:rPr>
        <w:t xml:space="preserve">ehingga Renstra ini menjadi acuan </w:t>
      </w:r>
      <w:r w:rsidR="00FC2D88" w:rsidRPr="00B00C70">
        <w:rPr>
          <w:rFonts w:ascii="Arial" w:hAnsi="Arial" w:cs="Arial"/>
        </w:rPr>
        <w:t>dan</w:t>
      </w:r>
      <w:r w:rsidRPr="00B00C70">
        <w:rPr>
          <w:rFonts w:ascii="Arial" w:hAnsi="Arial" w:cs="Arial"/>
        </w:rPr>
        <w:t xml:space="preserve"> atau informasi dasar, eksploitasi alternatif </w:t>
      </w:r>
      <w:r w:rsidR="00FC2D88" w:rsidRPr="00B00C70">
        <w:rPr>
          <w:rFonts w:ascii="Arial" w:hAnsi="Arial" w:cs="Arial"/>
        </w:rPr>
        <w:t>dan</w:t>
      </w:r>
      <w:r w:rsidRPr="00B00C70">
        <w:rPr>
          <w:rFonts w:ascii="Arial" w:hAnsi="Arial" w:cs="Arial"/>
        </w:rPr>
        <w:t xml:space="preserve"> menekankan pada implikasi masa depan sesuai dengan kebutuhan sekarang.</w:t>
      </w:r>
    </w:p>
    <w:p w:rsidR="00A4011B" w:rsidRPr="00B00C70" w:rsidRDefault="00A4011B" w:rsidP="0003397C">
      <w:pPr>
        <w:pStyle w:val="ListParagraph"/>
        <w:spacing w:line="480" w:lineRule="auto"/>
        <w:ind w:left="426" w:firstLine="708"/>
        <w:jc w:val="both"/>
        <w:rPr>
          <w:rFonts w:ascii="Arial" w:hAnsi="Arial" w:cs="Arial"/>
        </w:rPr>
      </w:pPr>
    </w:p>
    <w:p w:rsidR="007210C6" w:rsidRPr="00B00C70" w:rsidRDefault="007210C6" w:rsidP="0003397C">
      <w:pPr>
        <w:pStyle w:val="ListParagraph"/>
        <w:spacing w:line="480" w:lineRule="auto"/>
        <w:ind w:left="426" w:firstLine="708"/>
        <w:jc w:val="both"/>
        <w:rPr>
          <w:rFonts w:ascii="Arial" w:hAnsi="Arial" w:cs="Arial"/>
        </w:rPr>
      </w:pPr>
      <w:r w:rsidRPr="00B00C70">
        <w:rPr>
          <w:rFonts w:ascii="Arial" w:hAnsi="Arial" w:cs="Arial"/>
        </w:rPr>
        <w:lastRenderedPageBreak/>
        <w:t xml:space="preserve">Ada tiga hal yang signifikan membedakan renstra ini dengan perencanaan jangka panjang, </w:t>
      </w:r>
      <w:proofErr w:type="gramStart"/>
      <w:r w:rsidRPr="00B00C70">
        <w:rPr>
          <w:rFonts w:ascii="Arial" w:hAnsi="Arial" w:cs="Arial"/>
        </w:rPr>
        <w:t>yaitu ;</w:t>
      </w:r>
      <w:proofErr w:type="gramEnd"/>
    </w:p>
    <w:p w:rsidR="007210C6" w:rsidRPr="00B00C70" w:rsidRDefault="007210C6" w:rsidP="00B964D7">
      <w:pPr>
        <w:pStyle w:val="ListParagraph"/>
        <w:numPr>
          <w:ilvl w:val="0"/>
          <w:numId w:val="16"/>
        </w:numPr>
        <w:spacing w:line="480" w:lineRule="auto"/>
        <w:jc w:val="both"/>
        <w:rPr>
          <w:rFonts w:ascii="Arial" w:hAnsi="Arial" w:cs="Arial"/>
        </w:rPr>
      </w:pPr>
      <w:r w:rsidRPr="00B00C70">
        <w:rPr>
          <w:rFonts w:ascii="Arial" w:hAnsi="Arial" w:cs="Arial"/>
        </w:rPr>
        <w:t xml:space="preserve">Renstra ini lebih menitik beratkan pada identifikasi </w:t>
      </w:r>
      <w:r w:rsidR="00FC2D88" w:rsidRPr="00B00C70">
        <w:rPr>
          <w:rFonts w:ascii="Arial" w:hAnsi="Arial" w:cs="Arial"/>
        </w:rPr>
        <w:t>dan</w:t>
      </w:r>
      <w:r w:rsidRPr="00B00C70">
        <w:rPr>
          <w:rFonts w:ascii="Arial" w:hAnsi="Arial" w:cs="Arial"/>
        </w:rPr>
        <w:t xml:space="preserve"> penggunaan isu-isu strategi</w:t>
      </w:r>
      <w:r w:rsidR="00C66C7D" w:rsidRPr="00B00C70">
        <w:rPr>
          <w:rFonts w:ascii="Arial" w:hAnsi="Arial" w:cs="Arial"/>
        </w:rPr>
        <w:t>s</w:t>
      </w:r>
      <w:r w:rsidRPr="00B00C70">
        <w:rPr>
          <w:rFonts w:ascii="Arial" w:hAnsi="Arial" w:cs="Arial"/>
        </w:rPr>
        <w:t xml:space="preserve"> dengan sasaran dinamis sesuai RPJM</w:t>
      </w:r>
      <w:r w:rsidR="009850EF" w:rsidRPr="00B00C70">
        <w:rPr>
          <w:rFonts w:ascii="Arial" w:hAnsi="Arial" w:cs="Arial"/>
        </w:rPr>
        <w:t>D</w:t>
      </w:r>
      <w:r w:rsidRPr="00B00C70">
        <w:rPr>
          <w:rFonts w:ascii="Arial" w:hAnsi="Arial" w:cs="Arial"/>
        </w:rPr>
        <w:t xml:space="preserve"> yang ada, se</w:t>
      </w:r>
      <w:r w:rsidR="00FC2D88" w:rsidRPr="00B00C70">
        <w:rPr>
          <w:rFonts w:ascii="Arial" w:hAnsi="Arial" w:cs="Arial"/>
        </w:rPr>
        <w:t>dan</w:t>
      </w:r>
      <w:r w:rsidRPr="00B00C70">
        <w:rPr>
          <w:rFonts w:ascii="Arial" w:hAnsi="Arial" w:cs="Arial"/>
        </w:rPr>
        <w:t xml:space="preserve">gkan pada perencanaan jangka panjang fokus pada sasaran </w:t>
      </w:r>
      <w:r w:rsidR="00FC2D88" w:rsidRPr="00B00C70">
        <w:rPr>
          <w:rFonts w:ascii="Arial" w:hAnsi="Arial" w:cs="Arial"/>
        </w:rPr>
        <w:t>dan</w:t>
      </w:r>
      <w:r w:rsidRPr="00B00C70">
        <w:rPr>
          <w:rFonts w:ascii="Arial" w:hAnsi="Arial" w:cs="Arial"/>
        </w:rPr>
        <w:t xml:space="preserve"> tujuan yang bersifat kuantitatif, </w:t>
      </w:r>
    </w:p>
    <w:p w:rsidR="007210C6" w:rsidRPr="00B00C70" w:rsidRDefault="007210C6" w:rsidP="00B964D7">
      <w:pPr>
        <w:pStyle w:val="ListParagraph"/>
        <w:numPr>
          <w:ilvl w:val="0"/>
          <w:numId w:val="16"/>
        </w:numPr>
        <w:spacing w:line="480" w:lineRule="auto"/>
        <w:jc w:val="both"/>
        <w:rPr>
          <w:rFonts w:ascii="Arial" w:hAnsi="Arial" w:cs="Arial"/>
        </w:rPr>
      </w:pPr>
      <w:r w:rsidRPr="00B00C70">
        <w:rPr>
          <w:rFonts w:ascii="Arial" w:hAnsi="Arial" w:cs="Arial"/>
        </w:rPr>
        <w:t>Renstra mengikuti kecenderungan baru atau diskontinuitas, se</w:t>
      </w:r>
      <w:r w:rsidR="00FC2D88" w:rsidRPr="00B00C70">
        <w:rPr>
          <w:rFonts w:ascii="Arial" w:hAnsi="Arial" w:cs="Arial"/>
        </w:rPr>
        <w:t>dan</w:t>
      </w:r>
      <w:r w:rsidRPr="00B00C70">
        <w:rPr>
          <w:rFonts w:ascii="Arial" w:hAnsi="Arial" w:cs="Arial"/>
        </w:rPr>
        <w:t>gkan perencanaan jangka panjang bersifat linear,</w:t>
      </w:r>
    </w:p>
    <w:p w:rsidR="007210C6" w:rsidRPr="00B00C70" w:rsidRDefault="007210C6" w:rsidP="00B964D7">
      <w:pPr>
        <w:pStyle w:val="ListParagraph"/>
        <w:numPr>
          <w:ilvl w:val="0"/>
          <w:numId w:val="16"/>
        </w:numPr>
        <w:spacing w:line="480" w:lineRule="auto"/>
        <w:jc w:val="both"/>
        <w:rPr>
          <w:rFonts w:ascii="Arial" w:hAnsi="Arial" w:cs="Arial"/>
        </w:rPr>
      </w:pPr>
      <w:r w:rsidRPr="00B00C70">
        <w:rPr>
          <w:rFonts w:ascii="Arial" w:hAnsi="Arial" w:cs="Arial"/>
        </w:rPr>
        <w:t>Renstra lebih berorientasi tindakan dibandingkan perencanaan jangka panjang.</w:t>
      </w:r>
    </w:p>
    <w:p w:rsidR="0049515F" w:rsidRPr="0049515F" w:rsidRDefault="0049515F" w:rsidP="0049515F">
      <w:pPr>
        <w:spacing w:line="480" w:lineRule="auto"/>
        <w:ind w:left="450" w:firstLine="720"/>
        <w:jc w:val="both"/>
        <w:rPr>
          <w:rFonts w:ascii="Arial" w:hAnsi="Arial" w:cs="Arial"/>
        </w:rPr>
      </w:pPr>
      <w:r w:rsidRPr="0049515F">
        <w:rPr>
          <w:rFonts w:ascii="Arial" w:hAnsi="Arial" w:cs="Arial"/>
        </w:rPr>
        <w:t>Renstra Dinas Peternakan dan Perkebunan ini memuat tujuan, strategi, kebijakan, program, dan kegiatan pembangunan sesuai dengan tugas dan fungsinya, berpedoman pada RPJMD daerah dan bersifat indikatif, dan dipertegas lagi dalam Undang-undang Nomor 25 Tahun 2004 tentang Sistem Perencanaan Nasional dalam Pasal 1 ayat (7) yang menyatakan</w:t>
      </w:r>
      <w:proofErr w:type="gramStart"/>
      <w:r w:rsidRPr="0049515F">
        <w:rPr>
          <w:rFonts w:ascii="Arial" w:hAnsi="Arial" w:cs="Arial"/>
        </w:rPr>
        <w:t>: ”</w:t>
      </w:r>
      <w:proofErr w:type="gramEnd"/>
      <w:r w:rsidRPr="0049515F">
        <w:rPr>
          <w:rFonts w:ascii="Arial" w:hAnsi="Arial" w:cs="Arial"/>
        </w:rPr>
        <w:t>Renstra Dinas Peternakan dan Perkebunan sebagai dokumen perencanaan Satuan Kerja Perangkat Daerah untuk periode 5 (</w:t>
      </w:r>
      <w:r w:rsidRPr="0049515F">
        <w:rPr>
          <w:rFonts w:ascii="Arial" w:hAnsi="Arial" w:cs="Arial"/>
          <w:i/>
        </w:rPr>
        <w:t>lima</w:t>
      </w:r>
      <w:r w:rsidRPr="0049515F">
        <w:rPr>
          <w:rFonts w:ascii="Arial" w:hAnsi="Arial" w:cs="Arial"/>
        </w:rPr>
        <w:t>) tahun”.</w:t>
      </w:r>
    </w:p>
    <w:p w:rsidR="007210C6" w:rsidRPr="00B00C70" w:rsidRDefault="007210C6" w:rsidP="0003397C">
      <w:pPr>
        <w:pStyle w:val="ListParagraph"/>
        <w:spacing w:line="480" w:lineRule="auto"/>
        <w:ind w:left="426" w:firstLine="708"/>
        <w:jc w:val="both"/>
        <w:rPr>
          <w:rFonts w:ascii="Arial" w:hAnsi="Arial" w:cs="Arial"/>
        </w:rPr>
      </w:pPr>
      <w:r w:rsidRPr="00B00C70">
        <w:rPr>
          <w:rFonts w:ascii="Arial" w:hAnsi="Arial" w:cs="Arial"/>
        </w:rPr>
        <w:t xml:space="preserve">Penyusunan Rencana Strategis </w:t>
      </w:r>
      <w:r w:rsidR="00FF06BD" w:rsidRPr="00B00C70">
        <w:rPr>
          <w:rFonts w:ascii="Arial" w:hAnsi="Arial" w:cs="Arial"/>
        </w:rPr>
        <w:t>Dinas Peternakan dan Perkebunan</w:t>
      </w:r>
      <w:r w:rsidRPr="00B00C70">
        <w:rPr>
          <w:rFonts w:ascii="Arial" w:hAnsi="Arial" w:cs="Arial"/>
        </w:rPr>
        <w:t xml:space="preserve"> Kabupaten Gowa dilakukan dengan menyusun </w:t>
      </w:r>
      <w:r w:rsidR="009850EF" w:rsidRPr="00B00C70">
        <w:rPr>
          <w:rFonts w:ascii="Arial" w:hAnsi="Arial" w:cs="Arial"/>
        </w:rPr>
        <w:t>tujuan</w:t>
      </w:r>
      <w:r w:rsidRPr="00B00C70">
        <w:rPr>
          <w:rFonts w:ascii="Arial" w:hAnsi="Arial" w:cs="Arial"/>
        </w:rPr>
        <w:t xml:space="preserve"> </w:t>
      </w:r>
      <w:r w:rsidR="00FC2D88" w:rsidRPr="00B00C70">
        <w:rPr>
          <w:rFonts w:ascii="Arial" w:hAnsi="Arial" w:cs="Arial"/>
        </w:rPr>
        <w:t>dan</w:t>
      </w:r>
      <w:r w:rsidRPr="00B00C70">
        <w:rPr>
          <w:rFonts w:ascii="Arial" w:hAnsi="Arial" w:cs="Arial"/>
        </w:rPr>
        <w:t xml:space="preserve"> </w:t>
      </w:r>
      <w:r w:rsidR="00767A12" w:rsidRPr="00B00C70">
        <w:rPr>
          <w:rFonts w:ascii="Arial" w:hAnsi="Arial" w:cs="Arial"/>
        </w:rPr>
        <w:t>s</w:t>
      </w:r>
      <w:r w:rsidR="009850EF" w:rsidRPr="00B00C70">
        <w:rPr>
          <w:rFonts w:ascii="Arial" w:hAnsi="Arial" w:cs="Arial"/>
        </w:rPr>
        <w:t>asaran</w:t>
      </w:r>
      <w:r w:rsidRPr="00B00C70">
        <w:rPr>
          <w:rFonts w:ascii="Arial" w:hAnsi="Arial" w:cs="Arial"/>
        </w:rPr>
        <w:t xml:space="preserve"> dengan mengidentifikasi isu</w:t>
      </w:r>
      <w:r w:rsidR="009850EF" w:rsidRPr="00B00C70">
        <w:rPr>
          <w:rFonts w:ascii="Arial" w:hAnsi="Arial" w:cs="Arial"/>
        </w:rPr>
        <w:t xml:space="preserve"> </w:t>
      </w:r>
      <w:r w:rsidRPr="00B00C70">
        <w:rPr>
          <w:rFonts w:ascii="Arial" w:hAnsi="Arial" w:cs="Arial"/>
        </w:rPr>
        <w:t>strategis pada masing-masing bi</w:t>
      </w:r>
      <w:r w:rsidR="00FC2D88" w:rsidRPr="00B00C70">
        <w:rPr>
          <w:rFonts w:ascii="Arial" w:hAnsi="Arial" w:cs="Arial"/>
        </w:rPr>
        <w:t>dan</w:t>
      </w:r>
      <w:r w:rsidRPr="00B00C70">
        <w:rPr>
          <w:rFonts w:ascii="Arial" w:hAnsi="Arial" w:cs="Arial"/>
        </w:rPr>
        <w:t xml:space="preserve">g yang akan dijadikan dasar bagi penetapan kebijakan strategis pembangunan </w:t>
      </w:r>
      <w:r w:rsidR="00FF06BD" w:rsidRPr="00B00C70">
        <w:rPr>
          <w:rFonts w:ascii="Arial" w:hAnsi="Arial" w:cs="Arial"/>
        </w:rPr>
        <w:t>peternakan</w:t>
      </w:r>
      <w:r w:rsidRPr="00B00C70">
        <w:rPr>
          <w:rFonts w:ascii="Arial" w:hAnsi="Arial" w:cs="Arial"/>
        </w:rPr>
        <w:t xml:space="preserve"> </w:t>
      </w:r>
      <w:r w:rsidR="00FC2D88" w:rsidRPr="00B00C70">
        <w:rPr>
          <w:rFonts w:ascii="Arial" w:hAnsi="Arial" w:cs="Arial"/>
        </w:rPr>
        <w:t>dan</w:t>
      </w:r>
      <w:r w:rsidRPr="00B00C70">
        <w:rPr>
          <w:rFonts w:ascii="Arial" w:hAnsi="Arial" w:cs="Arial"/>
        </w:rPr>
        <w:t xml:space="preserve"> perkebunan berdasarkan </w:t>
      </w:r>
      <w:r w:rsidRPr="00B00C70">
        <w:rPr>
          <w:rFonts w:ascii="Arial" w:hAnsi="Arial" w:cs="Arial"/>
        </w:rPr>
        <w:lastRenderedPageBreak/>
        <w:t xml:space="preserve">tugas pokok </w:t>
      </w:r>
      <w:r w:rsidR="00FC2D88" w:rsidRPr="00B00C70">
        <w:rPr>
          <w:rFonts w:ascii="Arial" w:hAnsi="Arial" w:cs="Arial"/>
        </w:rPr>
        <w:t>dan</w:t>
      </w:r>
      <w:r w:rsidRPr="00B00C70">
        <w:rPr>
          <w:rFonts w:ascii="Arial" w:hAnsi="Arial" w:cs="Arial"/>
        </w:rPr>
        <w:t xml:space="preserve"> fungsinya dengan mengacu pada Pola Dasar Pembangunan Daerah Kabupaten Gowa </w:t>
      </w:r>
      <w:r w:rsidR="00FC2D88" w:rsidRPr="00B00C70">
        <w:rPr>
          <w:rFonts w:ascii="Arial" w:hAnsi="Arial" w:cs="Arial"/>
        </w:rPr>
        <w:t>dan</w:t>
      </w:r>
      <w:r w:rsidRPr="00B00C70">
        <w:rPr>
          <w:rFonts w:ascii="Arial" w:hAnsi="Arial" w:cs="Arial"/>
        </w:rPr>
        <w:t xml:space="preserve"> Program Pembangunan Daerah (</w:t>
      </w:r>
      <w:r w:rsidRPr="00A4011B">
        <w:rPr>
          <w:rFonts w:ascii="Arial" w:hAnsi="Arial" w:cs="Arial"/>
        </w:rPr>
        <w:t>Propemda</w:t>
      </w:r>
      <w:r w:rsidRPr="00B00C70">
        <w:rPr>
          <w:rFonts w:ascii="Arial" w:hAnsi="Arial" w:cs="Arial"/>
        </w:rPr>
        <w:t>) Kabupaten Gowa.</w:t>
      </w:r>
    </w:p>
    <w:p w:rsidR="00A82968" w:rsidRPr="00B00C70" w:rsidRDefault="007210C6" w:rsidP="0003397C">
      <w:pPr>
        <w:pStyle w:val="ListParagraph"/>
        <w:spacing w:line="480" w:lineRule="auto"/>
        <w:ind w:left="432" w:firstLine="706"/>
        <w:jc w:val="both"/>
        <w:rPr>
          <w:rFonts w:ascii="Arial" w:hAnsi="Arial" w:cs="Arial"/>
        </w:rPr>
      </w:pPr>
      <w:r w:rsidRPr="00B00C70">
        <w:rPr>
          <w:rFonts w:ascii="Arial" w:hAnsi="Arial" w:cs="Arial"/>
        </w:rPr>
        <w:t xml:space="preserve">Rencana strategis ini selanjutnya dijabarkan kedalam Rencana Kinerja Tahunan </w:t>
      </w:r>
      <w:r w:rsidR="00FF06BD" w:rsidRPr="00B00C70">
        <w:rPr>
          <w:rFonts w:ascii="Arial" w:hAnsi="Arial" w:cs="Arial"/>
        </w:rPr>
        <w:t>Dinas Peternakan dan Perkebunan</w:t>
      </w:r>
      <w:r w:rsidRPr="00B00C70">
        <w:rPr>
          <w:rFonts w:ascii="Arial" w:hAnsi="Arial" w:cs="Arial"/>
        </w:rPr>
        <w:t xml:space="preserve"> Kabupaten Gowa yang diimplimentasikan melalui dukungan </w:t>
      </w:r>
      <w:proofErr w:type="gramStart"/>
      <w:r w:rsidR="00FC2D88" w:rsidRPr="00B00C70">
        <w:rPr>
          <w:rFonts w:ascii="Arial" w:hAnsi="Arial" w:cs="Arial"/>
        </w:rPr>
        <w:t>dan</w:t>
      </w:r>
      <w:r w:rsidRPr="00B00C70">
        <w:rPr>
          <w:rFonts w:ascii="Arial" w:hAnsi="Arial" w:cs="Arial"/>
        </w:rPr>
        <w:t>a</w:t>
      </w:r>
      <w:proofErr w:type="gramEnd"/>
      <w:r w:rsidRPr="00B00C70">
        <w:rPr>
          <w:rFonts w:ascii="Arial" w:hAnsi="Arial" w:cs="Arial"/>
        </w:rPr>
        <w:t xml:space="preserve"> yang dimuat dalam Anggaran Pendapatan </w:t>
      </w:r>
      <w:r w:rsidR="00FC2D88" w:rsidRPr="00B00C70">
        <w:rPr>
          <w:rFonts w:ascii="Arial" w:hAnsi="Arial" w:cs="Arial"/>
        </w:rPr>
        <w:t>dan</w:t>
      </w:r>
      <w:r w:rsidRPr="00B00C70">
        <w:rPr>
          <w:rFonts w:ascii="Arial" w:hAnsi="Arial" w:cs="Arial"/>
        </w:rPr>
        <w:t xml:space="preserve"> Belanja Daerah Kabupaten Gowa.</w:t>
      </w:r>
    </w:p>
    <w:p w:rsidR="00A42E78" w:rsidRPr="00B00C70" w:rsidRDefault="00A42E78" w:rsidP="0003397C">
      <w:pPr>
        <w:pStyle w:val="ListParagraph"/>
        <w:spacing w:line="480" w:lineRule="auto"/>
        <w:ind w:left="432" w:firstLine="706"/>
        <w:jc w:val="both"/>
        <w:rPr>
          <w:rFonts w:ascii="Arial" w:hAnsi="Arial" w:cs="Arial"/>
          <w:sz w:val="16"/>
          <w:szCs w:val="16"/>
        </w:rPr>
      </w:pPr>
    </w:p>
    <w:p w:rsidR="00F147EF" w:rsidRPr="00B00C70" w:rsidRDefault="000362C2" w:rsidP="000362C2">
      <w:pPr>
        <w:pStyle w:val="ListParagraph"/>
        <w:spacing w:line="600" w:lineRule="auto"/>
        <w:ind w:left="90"/>
        <w:jc w:val="both"/>
        <w:rPr>
          <w:rFonts w:ascii="Arial" w:hAnsi="Arial" w:cs="Arial"/>
          <w:b/>
          <w:color w:val="000000" w:themeColor="text1"/>
        </w:rPr>
      </w:pPr>
      <w:r w:rsidRPr="00B00C70">
        <w:rPr>
          <w:rFonts w:ascii="Arial" w:hAnsi="Arial" w:cs="Arial"/>
          <w:b/>
          <w:color w:val="000000" w:themeColor="text1"/>
        </w:rPr>
        <w:t xml:space="preserve">1.2. </w:t>
      </w:r>
      <w:r w:rsidR="00F147EF" w:rsidRPr="00B00C70">
        <w:rPr>
          <w:rFonts w:ascii="Arial" w:hAnsi="Arial" w:cs="Arial"/>
          <w:b/>
          <w:color w:val="000000" w:themeColor="text1"/>
        </w:rPr>
        <w:t xml:space="preserve">Landasan Hukum </w:t>
      </w:r>
    </w:p>
    <w:p w:rsidR="00F147EF" w:rsidRPr="00B00C70" w:rsidRDefault="00F147EF" w:rsidP="00B964D7">
      <w:pPr>
        <w:pStyle w:val="ListParagraph"/>
        <w:numPr>
          <w:ilvl w:val="0"/>
          <w:numId w:val="15"/>
        </w:numPr>
        <w:spacing w:line="480" w:lineRule="auto"/>
        <w:ind w:left="900" w:hanging="474"/>
        <w:jc w:val="both"/>
        <w:rPr>
          <w:rFonts w:ascii="Arial" w:hAnsi="Arial" w:cs="Arial"/>
        </w:rPr>
      </w:pPr>
      <w:r w:rsidRPr="00B00C70">
        <w:rPr>
          <w:rFonts w:ascii="Arial" w:hAnsi="Arial" w:cs="Arial"/>
        </w:rPr>
        <w:t>Un</w:t>
      </w:r>
      <w:r w:rsidR="00FC2D88" w:rsidRPr="00B00C70">
        <w:rPr>
          <w:rFonts w:ascii="Arial" w:hAnsi="Arial" w:cs="Arial"/>
        </w:rPr>
        <w:t>dan</w:t>
      </w:r>
      <w:r w:rsidRPr="00B00C70">
        <w:rPr>
          <w:rFonts w:ascii="Arial" w:hAnsi="Arial" w:cs="Arial"/>
        </w:rPr>
        <w:t>g-Un</w:t>
      </w:r>
      <w:r w:rsidR="00FC2D88" w:rsidRPr="00B00C70">
        <w:rPr>
          <w:rFonts w:ascii="Arial" w:hAnsi="Arial" w:cs="Arial"/>
        </w:rPr>
        <w:t>dan</w:t>
      </w:r>
      <w:r w:rsidR="00A4011B">
        <w:rPr>
          <w:rFonts w:ascii="Arial" w:hAnsi="Arial" w:cs="Arial"/>
        </w:rPr>
        <w:t>g Nomor</w:t>
      </w:r>
      <w:r w:rsidRPr="00B00C70">
        <w:rPr>
          <w:rFonts w:ascii="Arial" w:hAnsi="Arial" w:cs="Arial"/>
        </w:rPr>
        <w:t xml:space="preserve"> 17 tahun 2003 tentang Keuangan Negara</w:t>
      </w:r>
      <w:r w:rsidR="00F01045" w:rsidRPr="00B00C70">
        <w:rPr>
          <w:rFonts w:ascii="Arial" w:hAnsi="Arial" w:cs="Arial"/>
        </w:rPr>
        <w:t xml:space="preserve"> (</w:t>
      </w:r>
      <w:r w:rsidR="00F01045" w:rsidRPr="00A4011B">
        <w:rPr>
          <w:rFonts w:ascii="Arial" w:hAnsi="Arial" w:cs="Arial"/>
        </w:rPr>
        <w:t>Lembaran Negara Republik Indonesia Tahun 2003 Nomor 47, Tambahan Lembaran Negara Republik Indonesia</w:t>
      </w:r>
      <w:r w:rsidR="00084396" w:rsidRPr="00A4011B">
        <w:rPr>
          <w:rFonts w:ascii="Arial" w:hAnsi="Arial" w:cs="Arial"/>
        </w:rPr>
        <w:t xml:space="preserve"> Nomor 428</w:t>
      </w:r>
      <w:r w:rsidR="008933E1" w:rsidRPr="00A4011B">
        <w:rPr>
          <w:rFonts w:ascii="Arial" w:hAnsi="Arial" w:cs="Arial"/>
        </w:rPr>
        <w:t>6</w:t>
      </w:r>
      <w:r w:rsidR="00084396" w:rsidRPr="00B00C70">
        <w:rPr>
          <w:rFonts w:ascii="Arial" w:hAnsi="Arial" w:cs="Arial"/>
        </w:rPr>
        <w:t>);</w:t>
      </w:r>
    </w:p>
    <w:p w:rsidR="00F147EF" w:rsidRPr="00B00C70" w:rsidRDefault="00F147EF" w:rsidP="00B964D7">
      <w:pPr>
        <w:pStyle w:val="ListParagraph"/>
        <w:numPr>
          <w:ilvl w:val="0"/>
          <w:numId w:val="15"/>
        </w:numPr>
        <w:spacing w:line="480" w:lineRule="auto"/>
        <w:ind w:left="900" w:hanging="474"/>
        <w:jc w:val="both"/>
        <w:rPr>
          <w:rFonts w:ascii="Arial" w:hAnsi="Arial" w:cs="Arial"/>
        </w:rPr>
      </w:pPr>
      <w:r w:rsidRPr="00B00C70">
        <w:rPr>
          <w:rFonts w:ascii="Arial" w:hAnsi="Arial" w:cs="Arial"/>
        </w:rPr>
        <w:t>Un</w:t>
      </w:r>
      <w:r w:rsidR="00FC2D88" w:rsidRPr="00B00C70">
        <w:rPr>
          <w:rFonts w:ascii="Arial" w:hAnsi="Arial" w:cs="Arial"/>
        </w:rPr>
        <w:t>dan</w:t>
      </w:r>
      <w:r w:rsidRPr="00B00C70">
        <w:rPr>
          <w:rFonts w:ascii="Arial" w:hAnsi="Arial" w:cs="Arial"/>
        </w:rPr>
        <w:t>g-Un</w:t>
      </w:r>
      <w:r w:rsidR="00FC2D88" w:rsidRPr="00B00C70">
        <w:rPr>
          <w:rFonts w:ascii="Arial" w:hAnsi="Arial" w:cs="Arial"/>
        </w:rPr>
        <w:t>dan</w:t>
      </w:r>
      <w:r w:rsidR="00A4011B">
        <w:rPr>
          <w:rFonts w:ascii="Arial" w:hAnsi="Arial" w:cs="Arial"/>
        </w:rPr>
        <w:t>g Nomor</w:t>
      </w:r>
      <w:r w:rsidRPr="00B00C70">
        <w:rPr>
          <w:rFonts w:ascii="Arial" w:hAnsi="Arial" w:cs="Arial"/>
        </w:rPr>
        <w:t xml:space="preserve"> 25 Tahun 2004 tentang Sistem Perencanaan Pembangunan Nasional,</w:t>
      </w:r>
      <w:r w:rsidR="00F80E30" w:rsidRPr="00B00C70">
        <w:rPr>
          <w:rFonts w:ascii="Arial" w:hAnsi="Arial" w:cs="Arial"/>
        </w:rPr>
        <w:t xml:space="preserve"> (</w:t>
      </w:r>
      <w:r w:rsidR="00F80E30" w:rsidRPr="00A4011B">
        <w:rPr>
          <w:rFonts w:ascii="Arial" w:hAnsi="Arial" w:cs="Arial"/>
          <w:color w:val="000000" w:themeColor="text1"/>
        </w:rPr>
        <w:t xml:space="preserve">Lembaran Negara Republik Indonesia </w:t>
      </w:r>
      <w:r w:rsidR="00721149" w:rsidRPr="00A4011B">
        <w:rPr>
          <w:rFonts w:ascii="Arial" w:hAnsi="Arial" w:cs="Arial"/>
          <w:color w:val="000000" w:themeColor="text1"/>
        </w:rPr>
        <w:t>t</w:t>
      </w:r>
      <w:r w:rsidR="00F80E30" w:rsidRPr="00A4011B">
        <w:rPr>
          <w:rFonts w:ascii="Arial" w:hAnsi="Arial" w:cs="Arial"/>
          <w:color w:val="000000" w:themeColor="text1"/>
        </w:rPr>
        <w:t>ahun 200</w:t>
      </w:r>
      <w:r w:rsidR="008933E1" w:rsidRPr="00A4011B">
        <w:rPr>
          <w:rFonts w:ascii="Arial" w:hAnsi="Arial" w:cs="Arial"/>
          <w:color w:val="000000" w:themeColor="text1"/>
        </w:rPr>
        <w:t>4</w:t>
      </w:r>
      <w:r w:rsidR="00F80E30" w:rsidRPr="00A4011B">
        <w:rPr>
          <w:rFonts w:ascii="Arial" w:hAnsi="Arial" w:cs="Arial"/>
          <w:color w:val="000000" w:themeColor="text1"/>
        </w:rPr>
        <w:t xml:space="preserve"> nomor 1</w:t>
      </w:r>
      <w:r w:rsidR="008933E1" w:rsidRPr="00A4011B">
        <w:rPr>
          <w:rFonts w:ascii="Arial" w:hAnsi="Arial" w:cs="Arial"/>
          <w:color w:val="000000" w:themeColor="text1"/>
        </w:rPr>
        <w:t>6</w:t>
      </w:r>
      <w:r w:rsidR="00F80E30" w:rsidRPr="00A4011B">
        <w:rPr>
          <w:rFonts w:ascii="Arial" w:hAnsi="Arial" w:cs="Arial"/>
          <w:color w:val="000000" w:themeColor="text1"/>
        </w:rPr>
        <w:t>4, Tambahan Lembaran Negara Republik Indonesia 4421)</w:t>
      </w:r>
      <w:r w:rsidR="00F80E30" w:rsidRPr="00B00C70">
        <w:rPr>
          <w:rFonts w:ascii="Arial" w:hAnsi="Arial" w:cs="Arial"/>
          <w:color w:val="000000" w:themeColor="text1"/>
        </w:rPr>
        <w:t>;</w:t>
      </w:r>
    </w:p>
    <w:p w:rsidR="00F147EF" w:rsidRPr="00B00C70" w:rsidRDefault="00F147EF" w:rsidP="00B964D7">
      <w:pPr>
        <w:numPr>
          <w:ilvl w:val="0"/>
          <w:numId w:val="15"/>
        </w:numPr>
        <w:spacing w:before="100" w:beforeAutospacing="1" w:after="100" w:afterAutospacing="1" w:line="480" w:lineRule="auto"/>
        <w:ind w:left="900" w:hanging="474"/>
        <w:jc w:val="both"/>
        <w:rPr>
          <w:rFonts w:ascii="Arial" w:hAnsi="Arial" w:cs="Arial"/>
        </w:rPr>
      </w:pPr>
      <w:r w:rsidRPr="00B00C70">
        <w:rPr>
          <w:rFonts w:ascii="Arial" w:hAnsi="Arial" w:cs="Arial"/>
        </w:rPr>
        <w:t>Un</w:t>
      </w:r>
      <w:r w:rsidR="00FC2D88" w:rsidRPr="00B00C70">
        <w:rPr>
          <w:rFonts w:ascii="Arial" w:hAnsi="Arial" w:cs="Arial"/>
        </w:rPr>
        <w:t>dan</w:t>
      </w:r>
      <w:r w:rsidRPr="00B00C70">
        <w:rPr>
          <w:rFonts w:ascii="Arial" w:hAnsi="Arial" w:cs="Arial"/>
        </w:rPr>
        <w:t>g-Un</w:t>
      </w:r>
      <w:r w:rsidR="00FC2D88" w:rsidRPr="00B00C70">
        <w:rPr>
          <w:rFonts w:ascii="Arial" w:hAnsi="Arial" w:cs="Arial"/>
        </w:rPr>
        <w:t>dan</w:t>
      </w:r>
      <w:r w:rsidR="00A4011B">
        <w:rPr>
          <w:rFonts w:ascii="Arial" w:hAnsi="Arial" w:cs="Arial"/>
        </w:rPr>
        <w:t>g Nomor</w:t>
      </w:r>
      <w:r w:rsidRPr="00B00C70">
        <w:rPr>
          <w:rFonts w:ascii="Arial" w:hAnsi="Arial" w:cs="Arial"/>
        </w:rPr>
        <w:t xml:space="preserve"> 17 tahun 2007 tentang Rencana Pembangunan Jangka Panjang Nasional (RPJPN) 2005</w:t>
      </w:r>
      <w:r w:rsidR="00767A12" w:rsidRPr="00B00C70">
        <w:rPr>
          <w:rFonts w:ascii="Arial" w:hAnsi="Arial" w:cs="Arial"/>
        </w:rPr>
        <w:t xml:space="preserve"> </w:t>
      </w:r>
      <w:r w:rsidRPr="00B00C70">
        <w:rPr>
          <w:rFonts w:ascii="Arial" w:hAnsi="Arial" w:cs="Arial"/>
        </w:rPr>
        <w:t>-</w:t>
      </w:r>
      <w:r w:rsidR="00767A12" w:rsidRPr="00B00C70">
        <w:rPr>
          <w:rFonts w:ascii="Arial" w:hAnsi="Arial" w:cs="Arial"/>
        </w:rPr>
        <w:t xml:space="preserve"> </w:t>
      </w:r>
      <w:r w:rsidRPr="00B00C70">
        <w:rPr>
          <w:rFonts w:ascii="Arial" w:hAnsi="Arial" w:cs="Arial"/>
        </w:rPr>
        <w:t>2025</w:t>
      </w:r>
      <w:r w:rsidR="006D0D4A" w:rsidRPr="00B00C70">
        <w:rPr>
          <w:rFonts w:ascii="Arial" w:hAnsi="Arial" w:cs="Arial"/>
        </w:rPr>
        <w:t>,</w:t>
      </w:r>
      <w:r w:rsidR="00084396" w:rsidRPr="00B00C70">
        <w:rPr>
          <w:rFonts w:ascii="Arial" w:hAnsi="Arial" w:cs="Arial"/>
        </w:rPr>
        <w:t xml:space="preserve"> (</w:t>
      </w:r>
      <w:r w:rsidR="00084396" w:rsidRPr="00A4011B">
        <w:rPr>
          <w:rFonts w:ascii="Arial" w:hAnsi="Arial" w:cs="Arial"/>
        </w:rPr>
        <w:t>Lembaran Negara Republik Indonesia Tahun 2007</w:t>
      </w:r>
      <w:r w:rsidR="00D1794D" w:rsidRPr="00A4011B">
        <w:rPr>
          <w:rFonts w:ascii="Arial" w:hAnsi="Arial" w:cs="Arial"/>
        </w:rPr>
        <w:t xml:space="preserve"> Nomor 33, Tambahan </w:t>
      </w:r>
      <w:r w:rsidR="006D0D4A" w:rsidRPr="00A4011B">
        <w:rPr>
          <w:rFonts w:ascii="Arial" w:hAnsi="Arial" w:cs="Arial"/>
        </w:rPr>
        <w:t>Lembaran Negara Republik Indonesia Nomor 4700</w:t>
      </w:r>
      <w:r w:rsidR="006D0D4A" w:rsidRPr="00B00C70">
        <w:rPr>
          <w:rFonts w:ascii="Arial" w:hAnsi="Arial" w:cs="Arial"/>
        </w:rPr>
        <w:t>):</w:t>
      </w:r>
    </w:p>
    <w:p w:rsidR="00455266" w:rsidRPr="00B00C70" w:rsidRDefault="008933E1" w:rsidP="00B964D7">
      <w:pPr>
        <w:numPr>
          <w:ilvl w:val="0"/>
          <w:numId w:val="15"/>
        </w:numPr>
        <w:spacing w:before="100" w:beforeAutospacing="1" w:after="100" w:afterAutospacing="1" w:line="480" w:lineRule="auto"/>
        <w:ind w:left="900" w:hanging="474"/>
        <w:jc w:val="both"/>
        <w:rPr>
          <w:rFonts w:ascii="Arial" w:hAnsi="Arial" w:cs="Arial"/>
        </w:rPr>
      </w:pPr>
      <w:r w:rsidRPr="00B00C70">
        <w:rPr>
          <w:rFonts w:ascii="Arial" w:hAnsi="Arial" w:cs="Arial"/>
          <w:spacing w:val="6"/>
        </w:rPr>
        <w:t xml:space="preserve">Undang-Undang Nomor 23 Tahun 2014 tentang Pemerintahan Daerah (Lembaran Negara Republik Indonesia Tahun 2014 Nomor 244 Tambahan Lembaran Negara Republik  Indonesia </w:t>
      </w:r>
      <w:r w:rsidRPr="00B00C70">
        <w:rPr>
          <w:rFonts w:ascii="Arial" w:hAnsi="Arial" w:cs="Arial"/>
          <w:spacing w:val="6"/>
        </w:rPr>
        <w:lastRenderedPageBreak/>
        <w:t>Nomor 5587) sebagaimana telah  diubah beberapa kali  tera</w:t>
      </w:r>
      <w:r w:rsidR="00A4011B">
        <w:rPr>
          <w:rFonts w:ascii="Arial" w:hAnsi="Arial" w:cs="Arial"/>
          <w:spacing w:val="6"/>
        </w:rPr>
        <w:t xml:space="preserve">khir dengan Undang-Undang Nomor </w:t>
      </w:r>
      <w:r w:rsidRPr="00B00C70">
        <w:rPr>
          <w:rFonts w:ascii="Arial" w:hAnsi="Arial" w:cs="Arial"/>
          <w:spacing w:val="6"/>
        </w:rPr>
        <w:t>9 Tahun 2015 tentang perubahan kedua atas Undang- Undang Nomor 23 Tahun 2014 tentang Pemerintahan Daerah (Lembaran Negara Republik Indonesia Tahun 2015 Nomor 58, Tambahan Lembaran Negara Republik Indonesia Nomor 5679)</w:t>
      </w:r>
      <w:r w:rsidR="00BF7FC3" w:rsidRPr="00B00C70">
        <w:rPr>
          <w:rFonts w:ascii="Arial" w:hAnsi="Arial" w:cs="Arial"/>
        </w:rPr>
        <w:t>;</w:t>
      </w:r>
    </w:p>
    <w:p w:rsidR="00F147EF" w:rsidRPr="00B00C70" w:rsidRDefault="00F147EF" w:rsidP="00B964D7">
      <w:pPr>
        <w:numPr>
          <w:ilvl w:val="0"/>
          <w:numId w:val="15"/>
        </w:numPr>
        <w:spacing w:before="100" w:beforeAutospacing="1" w:after="100" w:afterAutospacing="1" w:line="480" w:lineRule="auto"/>
        <w:ind w:left="900" w:hanging="474"/>
        <w:jc w:val="both"/>
        <w:rPr>
          <w:rFonts w:ascii="Arial" w:hAnsi="Arial" w:cs="Arial"/>
        </w:rPr>
      </w:pPr>
      <w:r w:rsidRPr="00B00C70">
        <w:rPr>
          <w:rFonts w:ascii="Arial" w:hAnsi="Arial" w:cs="Arial"/>
        </w:rPr>
        <w:t>Peraturan Pemerintah No</w:t>
      </w:r>
      <w:r w:rsidR="00A4011B">
        <w:rPr>
          <w:rFonts w:ascii="Arial" w:hAnsi="Arial" w:cs="Arial"/>
        </w:rPr>
        <w:t>mor</w:t>
      </w:r>
      <w:r w:rsidRPr="00B00C70">
        <w:rPr>
          <w:rFonts w:ascii="Arial" w:hAnsi="Arial" w:cs="Arial"/>
        </w:rPr>
        <w:t xml:space="preserve"> 8 tahun 2008 tentang Tahapan, Tata Cara Penyusunan, Pengendalian </w:t>
      </w:r>
      <w:r w:rsidR="00FC2D88" w:rsidRPr="00B00C70">
        <w:rPr>
          <w:rFonts w:ascii="Arial" w:hAnsi="Arial" w:cs="Arial"/>
        </w:rPr>
        <w:t>dan</w:t>
      </w:r>
      <w:r w:rsidRPr="00B00C70">
        <w:rPr>
          <w:rFonts w:ascii="Arial" w:hAnsi="Arial" w:cs="Arial"/>
        </w:rPr>
        <w:t xml:space="preserve"> Evaluasi Pelaksanaan Rencana Pembangunan Daerah</w:t>
      </w:r>
      <w:r w:rsidR="00F54C2D" w:rsidRPr="00B00C70">
        <w:rPr>
          <w:rFonts w:ascii="Arial" w:hAnsi="Arial" w:cs="Arial"/>
        </w:rPr>
        <w:t xml:space="preserve"> (</w:t>
      </w:r>
      <w:r w:rsidR="00F54C2D" w:rsidRPr="00A4011B">
        <w:rPr>
          <w:rFonts w:ascii="Arial" w:hAnsi="Arial" w:cs="Arial"/>
        </w:rPr>
        <w:t>Lembaran Negara Republik Indonesia Tahun 2008 Nomor 21, Tambahan Lembaran Negara Republik Indonesia Nomor 4817</w:t>
      </w:r>
      <w:r w:rsidR="00F54C2D" w:rsidRPr="00B00C70">
        <w:rPr>
          <w:rFonts w:ascii="Arial" w:hAnsi="Arial" w:cs="Arial"/>
        </w:rPr>
        <w:t>)</w:t>
      </w:r>
      <w:r w:rsidRPr="00B00C70">
        <w:rPr>
          <w:rFonts w:ascii="Arial" w:hAnsi="Arial" w:cs="Arial"/>
        </w:rPr>
        <w:t>;</w:t>
      </w:r>
    </w:p>
    <w:p w:rsidR="00ED6B78" w:rsidRPr="00B00C70" w:rsidRDefault="00A02BCE" w:rsidP="00B964D7">
      <w:pPr>
        <w:numPr>
          <w:ilvl w:val="0"/>
          <w:numId w:val="15"/>
        </w:numPr>
        <w:spacing w:before="100" w:beforeAutospacing="1" w:after="100" w:afterAutospacing="1" w:line="480" w:lineRule="auto"/>
        <w:ind w:left="900" w:hanging="474"/>
        <w:jc w:val="both"/>
        <w:rPr>
          <w:rFonts w:ascii="Arial" w:hAnsi="Arial" w:cs="Arial"/>
        </w:rPr>
      </w:pPr>
      <w:r w:rsidRPr="00B00C70">
        <w:rPr>
          <w:rFonts w:ascii="Arial" w:eastAsia="Bookman Old Style" w:hAnsi="Arial" w:cs="Arial"/>
        </w:rPr>
        <w:t xml:space="preserve">Peraturan   Menteri   Dalam   Negeri   Nomor   86   Tahun   2017   tentang   Tata   Cara Perencanaan,  Pengendalian </w:t>
      </w:r>
      <w:r w:rsidR="00535103" w:rsidRPr="00B00C70">
        <w:rPr>
          <w:rFonts w:ascii="Arial" w:eastAsia="Bookman Old Style" w:hAnsi="Arial" w:cs="Arial"/>
        </w:rPr>
        <w:t>d</w:t>
      </w:r>
      <w:r w:rsidRPr="00B00C70">
        <w:rPr>
          <w:rFonts w:ascii="Arial" w:eastAsia="Bookman Old Style" w:hAnsi="Arial" w:cs="Arial"/>
        </w:rPr>
        <w:t xml:space="preserve">an Evaluasi  Pembangunan Daerah,  Tata  Cara  Evaluasi Rancangan Peraturan Daerah Tentang Rencana Pembangunan Jangka Panjang Daerah </w:t>
      </w:r>
      <w:r w:rsidR="00535103" w:rsidRPr="00B00C70">
        <w:rPr>
          <w:rFonts w:ascii="Arial" w:eastAsia="Bookman Old Style" w:hAnsi="Arial" w:cs="Arial"/>
        </w:rPr>
        <w:t>d</w:t>
      </w:r>
      <w:r w:rsidRPr="00B00C70">
        <w:rPr>
          <w:rFonts w:ascii="Arial" w:eastAsia="Bookman Old Style" w:hAnsi="Arial" w:cs="Arial"/>
        </w:rPr>
        <w:t xml:space="preserve">an Rencana Pembangunan Jangka Menengah Daerah, Serta Tata Cara Perubahan Rencana Pembangunan Jangka Panjang Daerah, Rencana Pembangunan Jangka Menengah Daerah, </w:t>
      </w:r>
      <w:r w:rsidR="00535103" w:rsidRPr="00B00C70">
        <w:rPr>
          <w:rFonts w:ascii="Arial" w:eastAsia="Bookman Old Style" w:hAnsi="Arial" w:cs="Arial"/>
        </w:rPr>
        <w:t>d</w:t>
      </w:r>
      <w:r w:rsidRPr="00B00C70">
        <w:rPr>
          <w:rFonts w:ascii="Arial" w:eastAsia="Bookman Old Style" w:hAnsi="Arial" w:cs="Arial"/>
        </w:rPr>
        <w:t>an Rencana Kerja Pemerintah Daerah;</w:t>
      </w:r>
      <w:r w:rsidR="00933D15">
        <w:rPr>
          <w:rFonts w:ascii="Arial" w:eastAsia="Bookman Old Style" w:hAnsi="Arial" w:cs="Arial"/>
        </w:rPr>
        <w:t xml:space="preserve"> (</w:t>
      </w:r>
      <w:r w:rsidR="00933D15" w:rsidRPr="00A4011B">
        <w:rPr>
          <w:rFonts w:ascii="Arial" w:hAnsi="Arial" w:cs="Arial"/>
        </w:rPr>
        <w:t>Lembaran Negara Republik Indonesia</w:t>
      </w:r>
      <w:r w:rsidR="00933D15" w:rsidRPr="00A4011B">
        <w:rPr>
          <w:rFonts w:ascii="Arial" w:eastAsia="Bookman Old Style" w:hAnsi="Arial" w:cs="Arial"/>
        </w:rPr>
        <w:t xml:space="preserve"> Tahun 2017 Nomor 1312)</w:t>
      </w:r>
    </w:p>
    <w:p w:rsidR="00030343" w:rsidRPr="00B00C70" w:rsidRDefault="00030343" w:rsidP="00B964D7">
      <w:pPr>
        <w:numPr>
          <w:ilvl w:val="0"/>
          <w:numId w:val="15"/>
        </w:numPr>
        <w:spacing w:before="100" w:beforeAutospacing="1" w:after="100" w:afterAutospacing="1" w:line="480" w:lineRule="auto"/>
        <w:ind w:left="900" w:hanging="474"/>
        <w:jc w:val="both"/>
        <w:rPr>
          <w:rFonts w:ascii="Arial" w:hAnsi="Arial" w:cs="Arial"/>
        </w:rPr>
      </w:pPr>
      <w:r w:rsidRPr="00B00C70">
        <w:rPr>
          <w:rFonts w:ascii="Arial" w:eastAsia="Bookman Old Style" w:hAnsi="Arial" w:cs="Arial"/>
        </w:rPr>
        <w:t xml:space="preserve">Peraturan Menteri Dalam Negeri Nomor 90 Tahun 2019 tentang Klasifikasi, Kodefikasi, dan Nomenklatur Perencanaan </w:t>
      </w:r>
      <w:r w:rsidRPr="00B00C70">
        <w:rPr>
          <w:rFonts w:ascii="Arial" w:eastAsia="Bookman Old Style" w:hAnsi="Arial" w:cs="Arial"/>
        </w:rPr>
        <w:lastRenderedPageBreak/>
        <w:t>Pembangunan dan Keuangan Daerah (Berita Negara Republik Indonesia tahun 2019 Nomor 1447);</w:t>
      </w:r>
    </w:p>
    <w:p w:rsidR="00030343" w:rsidRPr="00B00C70" w:rsidRDefault="00030343" w:rsidP="00B964D7">
      <w:pPr>
        <w:numPr>
          <w:ilvl w:val="0"/>
          <w:numId w:val="15"/>
        </w:numPr>
        <w:spacing w:before="100" w:beforeAutospacing="1" w:after="100" w:afterAutospacing="1" w:line="480" w:lineRule="auto"/>
        <w:ind w:left="900" w:hanging="474"/>
        <w:jc w:val="both"/>
        <w:rPr>
          <w:rFonts w:ascii="Arial" w:hAnsi="Arial" w:cs="Arial"/>
        </w:rPr>
      </w:pPr>
      <w:r w:rsidRPr="00B00C70">
        <w:rPr>
          <w:rFonts w:ascii="Arial" w:eastAsia="Bookman Old Style" w:hAnsi="Arial" w:cs="Arial"/>
        </w:rPr>
        <w:t>Keputusan   Menteri   Dalam   Negeri   Nomor   050-3708   Tahun   2020   tentang   Hasil Verifikasi dan Validasi Pemutakhiran Klasifikasi, Kodefikasi dan Nomenklatur Perencanaan Pembangunan dan Keuangan Daerah;</w:t>
      </w:r>
    </w:p>
    <w:p w:rsidR="009D28B0" w:rsidRPr="003B0BDE" w:rsidRDefault="005F48FE" w:rsidP="009D28B0">
      <w:pPr>
        <w:pStyle w:val="ListParagraph"/>
        <w:numPr>
          <w:ilvl w:val="0"/>
          <w:numId w:val="15"/>
        </w:numPr>
        <w:spacing w:line="480" w:lineRule="auto"/>
        <w:ind w:left="900" w:hanging="474"/>
        <w:jc w:val="both"/>
        <w:rPr>
          <w:rFonts w:ascii="Arial" w:hAnsi="Arial" w:cs="Arial"/>
          <w:color w:val="000000" w:themeColor="text1"/>
        </w:rPr>
      </w:pPr>
      <w:r w:rsidRPr="00B00C70">
        <w:rPr>
          <w:rFonts w:ascii="Arial" w:eastAsia="Kozuka Gothic Pro EL" w:hAnsi="Arial" w:cs="Arial"/>
        </w:rPr>
        <w:t xml:space="preserve">Peraturan Daerah </w:t>
      </w:r>
      <w:r w:rsidR="00E90FB9">
        <w:rPr>
          <w:rFonts w:ascii="Arial" w:eastAsia="Kozuka Gothic Pro EL" w:hAnsi="Arial" w:cs="Arial"/>
        </w:rPr>
        <w:t>Kabupaten Gowa</w:t>
      </w:r>
      <w:r w:rsidRPr="00B00C70">
        <w:rPr>
          <w:rFonts w:ascii="Arial" w:eastAsia="Kozuka Gothic Pro EL" w:hAnsi="Arial" w:cs="Arial"/>
        </w:rPr>
        <w:t xml:space="preserve"> </w:t>
      </w:r>
      <w:proofErr w:type="gramStart"/>
      <w:r w:rsidRPr="00B00C70">
        <w:rPr>
          <w:rFonts w:ascii="Arial" w:eastAsia="Kozuka Gothic Pro EL" w:hAnsi="Arial" w:cs="Arial"/>
        </w:rPr>
        <w:t>Nomor :</w:t>
      </w:r>
      <w:proofErr w:type="gramEnd"/>
      <w:r w:rsidRPr="00B00C70">
        <w:rPr>
          <w:rFonts w:ascii="Arial" w:eastAsia="Kozuka Gothic Pro EL" w:hAnsi="Arial" w:cs="Arial"/>
        </w:rPr>
        <w:t xml:space="preserve"> 1</w:t>
      </w:r>
      <w:r w:rsidR="00F612B4" w:rsidRPr="00B00C70">
        <w:rPr>
          <w:rFonts w:ascii="Arial" w:eastAsia="Kozuka Gothic Pro EL" w:hAnsi="Arial" w:cs="Arial"/>
        </w:rPr>
        <w:t>1</w:t>
      </w:r>
      <w:r w:rsidRPr="00B00C70">
        <w:rPr>
          <w:rFonts w:ascii="Arial" w:eastAsia="Kozuka Gothic Pro EL" w:hAnsi="Arial" w:cs="Arial"/>
          <w:color w:val="FF0000"/>
        </w:rPr>
        <w:t xml:space="preserve"> </w:t>
      </w:r>
      <w:r w:rsidRPr="00B00C70">
        <w:rPr>
          <w:rFonts w:ascii="Arial" w:eastAsia="Kozuka Gothic Pro EL" w:hAnsi="Arial" w:cs="Arial"/>
          <w:color w:val="000000" w:themeColor="text1"/>
        </w:rPr>
        <w:t>Tahun 2016</w:t>
      </w:r>
      <w:r w:rsidRPr="00B00C70">
        <w:rPr>
          <w:rFonts w:ascii="Arial" w:eastAsia="Kozuka Gothic Pro EL" w:hAnsi="Arial" w:cs="Arial"/>
        </w:rPr>
        <w:t xml:space="preserve">, tentang Pembentukan dan Susunan </w:t>
      </w:r>
      <w:r w:rsidR="00F612B4" w:rsidRPr="00B00C70">
        <w:rPr>
          <w:rFonts w:ascii="Arial" w:eastAsia="Kozuka Gothic Pro EL" w:hAnsi="Arial" w:cs="Arial"/>
        </w:rPr>
        <w:t xml:space="preserve">Organisasi </w:t>
      </w:r>
      <w:r w:rsidRPr="00B00C70">
        <w:rPr>
          <w:rFonts w:ascii="Arial" w:eastAsia="Kozuka Gothic Pro EL" w:hAnsi="Arial" w:cs="Arial"/>
        </w:rPr>
        <w:t xml:space="preserve">Perangkat </w:t>
      </w:r>
      <w:r w:rsidRPr="003B0BDE">
        <w:rPr>
          <w:rFonts w:ascii="Arial" w:eastAsia="Kozuka Gothic Pro EL" w:hAnsi="Arial" w:cs="Arial"/>
          <w:color w:val="000000" w:themeColor="text1"/>
        </w:rPr>
        <w:t>Daerah</w:t>
      </w:r>
      <w:r w:rsidR="00836749" w:rsidRPr="003B0BDE">
        <w:rPr>
          <w:rFonts w:ascii="Arial" w:eastAsia="Kozuka Gothic Pro EL" w:hAnsi="Arial" w:cs="Arial"/>
          <w:color w:val="000000" w:themeColor="text1"/>
        </w:rPr>
        <w:t>.</w:t>
      </w:r>
      <w:r w:rsidR="00152428" w:rsidRPr="003B0BDE">
        <w:rPr>
          <w:rFonts w:ascii="Arial" w:eastAsia="Kozuka Gothic Pro EL" w:hAnsi="Arial" w:cs="Arial"/>
          <w:color w:val="000000" w:themeColor="text1"/>
        </w:rPr>
        <w:t xml:space="preserve"> </w:t>
      </w:r>
    </w:p>
    <w:p w:rsidR="009D28B0" w:rsidRPr="009D28B0" w:rsidRDefault="009D28B0" w:rsidP="009D28B0">
      <w:pPr>
        <w:pStyle w:val="ListParagraph"/>
        <w:numPr>
          <w:ilvl w:val="0"/>
          <w:numId w:val="15"/>
        </w:numPr>
        <w:spacing w:line="480" w:lineRule="auto"/>
        <w:ind w:left="900" w:hanging="474"/>
        <w:jc w:val="both"/>
        <w:rPr>
          <w:rFonts w:ascii="Arial" w:hAnsi="Arial" w:cs="Arial"/>
          <w:color w:val="000000" w:themeColor="text1"/>
        </w:rPr>
      </w:pPr>
      <w:r w:rsidRPr="009D28B0">
        <w:rPr>
          <w:rFonts w:ascii="Arial" w:eastAsiaTheme="minorHAnsi" w:hAnsi="Arial" w:cs="Arial"/>
          <w:color w:val="000000"/>
        </w:rPr>
        <w:t>Peraturan Daerah Kabupaten Gowa Nomor 4 Tahun 2005 tentang Rencana Pembangunan Jangka Panjang Kabupaten Gowa Tahun 2005–2025</w:t>
      </w:r>
    </w:p>
    <w:p w:rsidR="009D28B0" w:rsidRDefault="005A4F2F" w:rsidP="009D28B0">
      <w:pPr>
        <w:pStyle w:val="ListParagraph"/>
        <w:numPr>
          <w:ilvl w:val="0"/>
          <w:numId w:val="15"/>
        </w:numPr>
        <w:spacing w:line="480" w:lineRule="auto"/>
        <w:ind w:left="900" w:hanging="474"/>
        <w:jc w:val="both"/>
        <w:rPr>
          <w:rFonts w:ascii="Arial" w:hAnsi="Arial" w:cs="Arial"/>
          <w:color w:val="000000" w:themeColor="text1"/>
        </w:rPr>
      </w:pPr>
      <w:r w:rsidRPr="009D28B0">
        <w:rPr>
          <w:rFonts w:ascii="Arial" w:hAnsi="Arial" w:cs="Arial"/>
          <w:color w:val="000000" w:themeColor="text1"/>
        </w:rPr>
        <w:t xml:space="preserve">Peraturan Daerah Kabupaten Gowa No. </w:t>
      </w:r>
      <w:r w:rsidR="006930B6" w:rsidRPr="009D28B0">
        <w:rPr>
          <w:rFonts w:ascii="Arial" w:hAnsi="Arial" w:cs="Arial"/>
          <w:color w:val="000000" w:themeColor="text1"/>
        </w:rPr>
        <w:t xml:space="preserve">1 </w:t>
      </w:r>
      <w:r w:rsidRPr="009D28B0">
        <w:rPr>
          <w:rFonts w:ascii="Arial" w:hAnsi="Arial" w:cs="Arial"/>
          <w:color w:val="000000" w:themeColor="text1"/>
        </w:rPr>
        <w:t>tahun 2021 tentang Rencana Pembangunan Jangka Menengah Daerah (RPJMD) Tahun 2021 - 2026.</w:t>
      </w:r>
    </w:p>
    <w:p w:rsidR="005F48FE" w:rsidRPr="009D28B0" w:rsidRDefault="005F48FE" w:rsidP="009D28B0">
      <w:pPr>
        <w:pStyle w:val="ListParagraph"/>
        <w:numPr>
          <w:ilvl w:val="0"/>
          <w:numId w:val="15"/>
        </w:numPr>
        <w:spacing w:line="480" w:lineRule="auto"/>
        <w:ind w:left="900" w:hanging="474"/>
        <w:jc w:val="both"/>
        <w:rPr>
          <w:rFonts w:ascii="Arial" w:hAnsi="Arial" w:cs="Arial"/>
          <w:color w:val="000000" w:themeColor="text1"/>
        </w:rPr>
      </w:pPr>
      <w:r w:rsidRPr="009D28B0">
        <w:rPr>
          <w:rFonts w:ascii="Arial" w:hAnsi="Arial" w:cs="Arial"/>
          <w:color w:val="000000"/>
        </w:rPr>
        <w:t>Peraturan Bupati Gowa nomor 66 Tahun 2016 tentang Susunan Organisasi, Kedudukan, Tugas dan Fungsi, serta Tata Kerja Dinas Peternakan dan Perkebunan Kabupaten Gowa</w:t>
      </w:r>
    </w:p>
    <w:p w:rsidR="00E148ED" w:rsidRPr="00B00C70" w:rsidRDefault="00944759" w:rsidP="00944759">
      <w:pPr>
        <w:pStyle w:val="ListParagraph"/>
        <w:spacing w:before="360" w:after="240" w:line="600" w:lineRule="auto"/>
        <w:ind w:left="180"/>
        <w:jc w:val="both"/>
        <w:rPr>
          <w:rFonts w:ascii="Arial" w:hAnsi="Arial" w:cs="Arial"/>
          <w:color w:val="000000" w:themeColor="text1"/>
        </w:rPr>
      </w:pPr>
      <w:r w:rsidRPr="00B00C70">
        <w:rPr>
          <w:rFonts w:ascii="Arial" w:hAnsi="Arial" w:cs="Arial"/>
          <w:b/>
          <w:color w:val="000000" w:themeColor="text1"/>
        </w:rPr>
        <w:t xml:space="preserve">1.3. </w:t>
      </w:r>
      <w:r w:rsidR="00EA2EE2" w:rsidRPr="00B00C70">
        <w:rPr>
          <w:rFonts w:ascii="Arial" w:hAnsi="Arial" w:cs="Arial"/>
          <w:b/>
          <w:color w:val="000000" w:themeColor="text1"/>
        </w:rPr>
        <w:t xml:space="preserve">Maksud </w:t>
      </w:r>
      <w:r w:rsidR="00FC2D88" w:rsidRPr="00B00C70">
        <w:rPr>
          <w:rFonts w:ascii="Arial" w:hAnsi="Arial" w:cs="Arial"/>
          <w:b/>
          <w:color w:val="000000" w:themeColor="text1"/>
        </w:rPr>
        <w:t>dan</w:t>
      </w:r>
      <w:r w:rsidR="00EA2EE2" w:rsidRPr="00B00C70">
        <w:rPr>
          <w:rFonts w:ascii="Arial" w:hAnsi="Arial" w:cs="Arial"/>
          <w:b/>
          <w:color w:val="000000" w:themeColor="text1"/>
        </w:rPr>
        <w:t xml:space="preserve"> Tujuan</w:t>
      </w:r>
    </w:p>
    <w:p w:rsidR="006B7246" w:rsidRPr="00B00C70" w:rsidRDefault="001C66C5" w:rsidP="0003397C">
      <w:pPr>
        <w:pStyle w:val="ListParagraph"/>
        <w:spacing w:line="480" w:lineRule="auto"/>
        <w:ind w:left="426" w:firstLine="708"/>
        <w:jc w:val="both"/>
        <w:rPr>
          <w:rFonts w:ascii="Arial" w:hAnsi="Arial" w:cs="Arial"/>
          <w:color w:val="000000" w:themeColor="text1"/>
        </w:rPr>
      </w:pPr>
      <w:r w:rsidRPr="00B00C70">
        <w:rPr>
          <w:rFonts w:ascii="Arial" w:hAnsi="Arial" w:cs="Arial"/>
          <w:color w:val="000000" w:themeColor="text1"/>
        </w:rPr>
        <w:t xml:space="preserve">Renstra </w:t>
      </w:r>
      <w:r w:rsidR="00FF06BD" w:rsidRPr="00B00C70">
        <w:rPr>
          <w:rFonts w:ascii="Arial" w:hAnsi="Arial" w:cs="Arial"/>
          <w:color w:val="000000" w:themeColor="text1"/>
        </w:rPr>
        <w:t>Dinas Peternakan dan Perkebunan</w:t>
      </w:r>
      <w:r w:rsidR="00E41B5A" w:rsidRPr="00B00C70">
        <w:rPr>
          <w:rFonts w:ascii="Arial" w:hAnsi="Arial" w:cs="Arial"/>
          <w:color w:val="000000" w:themeColor="text1"/>
        </w:rPr>
        <w:t xml:space="preserve"> </w:t>
      </w:r>
      <w:r w:rsidR="00A42E78" w:rsidRPr="00B00C70">
        <w:rPr>
          <w:rFonts w:ascii="Arial" w:hAnsi="Arial" w:cs="Arial"/>
          <w:color w:val="000000" w:themeColor="text1"/>
        </w:rPr>
        <w:t>Tahun 20</w:t>
      </w:r>
      <w:r w:rsidR="009F5084" w:rsidRPr="00B00C70">
        <w:rPr>
          <w:rFonts w:ascii="Arial" w:hAnsi="Arial" w:cs="Arial"/>
          <w:color w:val="000000" w:themeColor="text1"/>
        </w:rPr>
        <w:t>21</w:t>
      </w:r>
      <w:r w:rsidR="00A42E78" w:rsidRPr="00B00C70">
        <w:rPr>
          <w:rFonts w:ascii="Arial" w:hAnsi="Arial" w:cs="Arial"/>
          <w:color w:val="000000" w:themeColor="text1"/>
        </w:rPr>
        <w:t xml:space="preserve"> – 202</w:t>
      </w:r>
      <w:r w:rsidR="00B54246">
        <w:rPr>
          <w:rFonts w:ascii="Arial" w:hAnsi="Arial" w:cs="Arial"/>
          <w:color w:val="000000" w:themeColor="text1"/>
        </w:rPr>
        <w:t>6</w:t>
      </w:r>
      <w:r w:rsidR="00F70EE1" w:rsidRPr="00B00C70">
        <w:rPr>
          <w:rFonts w:ascii="Arial" w:hAnsi="Arial" w:cs="Arial"/>
          <w:color w:val="000000" w:themeColor="text1"/>
        </w:rPr>
        <w:t xml:space="preserve"> disusun dengan ma</w:t>
      </w:r>
      <w:r w:rsidRPr="00B00C70">
        <w:rPr>
          <w:rFonts w:ascii="Arial" w:hAnsi="Arial" w:cs="Arial"/>
          <w:color w:val="000000" w:themeColor="text1"/>
        </w:rPr>
        <w:t>ksud untuk</w:t>
      </w:r>
      <w:r w:rsidR="00E41B5A" w:rsidRPr="00B00C70">
        <w:rPr>
          <w:rFonts w:ascii="Arial" w:hAnsi="Arial" w:cs="Arial"/>
          <w:color w:val="000000" w:themeColor="text1"/>
        </w:rPr>
        <w:t xml:space="preserve"> penjabaran dari Rencana Pembangunan Jangka Menengah Daerah (RPJMD)</w:t>
      </w:r>
      <w:r w:rsidR="002813A2" w:rsidRPr="00B00C70">
        <w:rPr>
          <w:rFonts w:ascii="Arial" w:hAnsi="Arial" w:cs="Arial"/>
          <w:color w:val="000000" w:themeColor="text1"/>
        </w:rPr>
        <w:t xml:space="preserve"> Kabupaten Gowa</w:t>
      </w:r>
      <w:r w:rsidR="00E41B5A" w:rsidRPr="00B00C70">
        <w:rPr>
          <w:rFonts w:ascii="Arial" w:hAnsi="Arial" w:cs="Arial"/>
          <w:color w:val="000000" w:themeColor="text1"/>
        </w:rPr>
        <w:t xml:space="preserve"> </w:t>
      </w:r>
      <w:r w:rsidR="00A42E78" w:rsidRPr="00B00C70">
        <w:rPr>
          <w:rFonts w:ascii="Arial" w:hAnsi="Arial" w:cs="Arial"/>
          <w:color w:val="000000" w:themeColor="text1"/>
        </w:rPr>
        <w:lastRenderedPageBreak/>
        <w:t xml:space="preserve">Tahun </w:t>
      </w:r>
      <w:r w:rsidR="00FC2C1A">
        <w:rPr>
          <w:rFonts w:ascii="Arial" w:hAnsi="Arial" w:cs="Arial"/>
          <w:color w:val="000000" w:themeColor="text1"/>
        </w:rPr>
        <w:t>2021 – 202</w:t>
      </w:r>
      <w:r w:rsidR="00B54246">
        <w:rPr>
          <w:rFonts w:ascii="Arial" w:hAnsi="Arial" w:cs="Arial"/>
          <w:color w:val="000000" w:themeColor="text1"/>
        </w:rPr>
        <w:t>6</w:t>
      </w:r>
      <w:r w:rsidRPr="00B00C70">
        <w:rPr>
          <w:rFonts w:ascii="Arial" w:hAnsi="Arial" w:cs="Arial"/>
          <w:color w:val="000000" w:themeColor="text1"/>
        </w:rPr>
        <w:t xml:space="preserve"> terutama </w:t>
      </w:r>
      <w:r w:rsidR="00EF3841" w:rsidRPr="00B00C70">
        <w:rPr>
          <w:rFonts w:ascii="Arial" w:hAnsi="Arial" w:cs="Arial"/>
          <w:color w:val="000000" w:themeColor="text1"/>
        </w:rPr>
        <w:t xml:space="preserve"> </w:t>
      </w:r>
      <w:r w:rsidRPr="00B00C70">
        <w:rPr>
          <w:rFonts w:ascii="Arial" w:hAnsi="Arial" w:cs="Arial"/>
          <w:color w:val="000000" w:themeColor="text1"/>
        </w:rPr>
        <w:t xml:space="preserve">yang </w:t>
      </w:r>
      <w:r w:rsidR="00EF3841" w:rsidRPr="00B00C70">
        <w:rPr>
          <w:rFonts w:ascii="Arial" w:hAnsi="Arial" w:cs="Arial"/>
          <w:color w:val="000000" w:themeColor="text1"/>
        </w:rPr>
        <w:t xml:space="preserve"> </w:t>
      </w:r>
      <w:r w:rsidRPr="00B00C70">
        <w:rPr>
          <w:rFonts w:ascii="Arial" w:hAnsi="Arial" w:cs="Arial"/>
          <w:color w:val="000000" w:themeColor="text1"/>
        </w:rPr>
        <w:t xml:space="preserve">terkait </w:t>
      </w:r>
      <w:r w:rsidR="00EF3841" w:rsidRPr="00B00C70">
        <w:rPr>
          <w:rFonts w:ascii="Arial" w:hAnsi="Arial" w:cs="Arial"/>
          <w:color w:val="000000" w:themeColor="text1"/>
        </w:rPr>
        <w:t xml:space="preserve"> </w:t>
      </w:r>
      <w:r w:rsidRPr="00B00C70">
        <w:rPr>
          <w:rFonts w:ascii="Arial" w:hAnsi="Arial" w:cs="Arial"/>
          <w:color w:val="000000" w:themeColor="text1"/>
        </w:rPr>
        <w:t>dengan</w:t>
      </w:r>
      <w:r w:rsidR="00EF3841" w:rsidRPr="00B00C70">
        <w:rPr>
          <w:rFonts w:ascii="Arial" w:hAnsi="Arial" w:cs="Arial"/>
          <w:color w:val="000000" w:themeColor="text1"/>
        </w:rPr>
        <w:t xml:space="preserve"> </w:t>
      </w:r>
      <w:r w:rsidRPr="00B00C70">
        <w:rPr>
          <w:rFonts w:ascii="Arial" w:hAnsi="Arial" w:cs="Arial"/>
          <w:color w:val="000000" w:themeColor="text1"/>
        </w:rPr>
        <w:t xml:space="preserve"> urusan </w:t>
      </w:r>
      <w:r w:rsidR="00EF3841" w:rsidRPr="00B00C70">
        <w:rPr>
          <w:rFonts w:ascii="Arial" w:hAnsi="Arial" w:cs="Arial"/>
          <w:color w:val="000000" w:themeColor="text1"/>
        </w:rPr>
        <w:t xml:space="preserve"> </w:t>
      </w:r>
      <w:r w:rsidR="00F70EE1" w:rsidRPr="00B00C70">
        <w:rPr>
          <w:rFonts w:ascii="Arial" w:hAnsi="Arial" w:cs="Arial"/>
          <w:color w:val="000000" w:themeColor="text1"/>
        </w:rPr>
        <w:t>P</w:t>
      </w:r>
      <w:r w:rsidR="00FF06BD" w:rsidRPr="00B00C70">
        <w:rPr>
          <w:rFonts w:ascii="Arial" w:hAnsi="Arial" w:cs="Arial"/>
          <w:color w:val="000000" w:themeColor="text1"/>
        </w:rPr>
        <w:t>eternakan</w:t>
      </w:r>
      <w:r w:rsidR="00E4046D" w:rsidRPr="00B00C70">
        <w:rPr>
          <w:rFonts w:ascii="Arial" w:hAnsi="Arial" w:cs="Arial"/>
          <w:color w:val="000000" w:themeColor="text1"/>
        </w:rPr>
        <w:t xml:space="preserve"> </w:t>
      </w:r>
      <w:r w:rsidR="00EF3841" w:rsidRPr="00B00C70">
        <w:rPr>
          <w:rFonts w:ascii="Arial" w:hAnsi="Arial" w:cs="Arial"/>
          <w:color w:val="000000" w:themeColor="text1"/>
        </w:rPr>
        <w:t xml:space="preserve"> </w:t>
      </w:r>
      <w:r w:rsidR="00E4046D" w:rsidRPr="00B00C70">
        <w:rPr>
          <w:rFonts w:ascii="Arial" w:hAnsi="Arial" w:cs="Arial"/>
          <w:color w:val="000000" w:themeColor="text1"/>
        </w:rPr>
        <w:t xml:space="preserve">dan </w:t>
      </w:r>
      <w:r w:rsidR="00EF3841" w:rsidRPr="00B00C70">
        <w:rPr>
          <w:rFonts w:ascii="Arial" w:hAnsi="Arial" w:cs="Arial"/>
          <w:color w:val="000000" w:themeColor="text1"/>
        </w:rPr>
        <w:t xml:space="preserve"> </w:t>
      </w:r>
      <w:r w:rsidR="00F844E5" w:rsidRPr="00B00C70">
        <w:rPr>
          <w:rFonts w:ascii="Arial" w:hAnsi="Arial" w:cs="Arial"/>
          <w:color w:val="000000" w:themeColor="text1"/>
        </w:rPr>
        <w:t>P</w:t>
      </w:r>
      <w:r w:rsidR="00364B54" w:rsidRPr="00B00C70">
        <w:rPr>
          <w:rFonts w:ascii="Arial" w:hAnsi="Arial" w:cs="Arial"/>
          <w:color w:val="000000" w:themeColor="text1"/>
        </w:rPr>
        <w:t>erkebunan</w:t>
      </w:r>
      <w:r w:rsidR="00E41B5A" w:rsidRPr="00B00C70">
        <w:rPr>
          <w:rFonts w:ascii="Arial" w:hAnsi="Arial" w:cs="Arial"/>
          <w:color w:val="000000" w:themeColor="text1"/>
        </w:rPr>
        <w:t xml:space="preserve">.   </w:t>
      </w:r>
    </w:p>
    <w:p w:rsidR="00E47EAC" w:rsidRPr="00B00C70" w:rsidRDefault="00FA58C0" w:rsidP="0003397C">
      <w:pPr>
        <w:pStyle w:val="ListParagraph"/>
        <w:spacing w:line="480" w:lineRule="auto"/>
        <w:ind w:left="426" w:firstLine="708"/>
        <w:jc w:val="both"/>
        <w:rPr>
          <w:rFonts w:ascii="Arial" w:hAnsi="Arial" w:cs="Arial"/>
        </w:rPr>
      </w:pPr>
      <w:r w:rsidRPr="00B00C70">
        <w:rPr>
          <w:rFonts w:ascii="Arial" w:hAnsi="Arial" w:cs="Arial"/>
        </w:rPr>
        <w:t xml:space="preserve">Adapun tujuan </w:t>
      </w:r>
      <w:r w:rsidR="00CC3731" w:rsidRPr="00B00C70">
        <w:rPr>
          <w:rFonts w:ascii="Arial" w:hAnsi="Arial" w:cs="Arial"/>
        </w:rPr>
        <w:t xml:space="preserve">penyusunan Renstra </w:t>
      </w:r>
      <w:r w:rsidR="00FF06BD" w:rsidRPr="00B00C70">
        <w:rPr>
          <w:rFonts w:ascii="Arial" w:hAnsi="Arial" w:cs="Arial"/>
        </w:rPr>
        <w:t>Dinas Peternakan dan Perkebunan</w:t>
      </w:r>
      <w:r w:rsidRPr="00B00C70">
        <w:rPr>
          <w:rFonts w:ascii="Arial" w:hAnsi="Arial" w:cs="Arial"/>
        </w:rPr>
        <w:t xml:space="preserve"> </w:t>
      </w:r>
      <w:r w:rsidR="00DF3D16" w:rsidRPr="00B00C70">
        <w:rPr>
          <w:rFonts w:ascii="Arial" w:hAnsi="Arial" w:cs="Arial"/>
        </w:rPr>
        <w:t>Kabupaten</w:t>
      </w:r>
      <w:r w:rsidRPr="00B00C70">
        <w:rPr>
          <w:rFonts w:ascii="Arial" w:hAnsi="Arial" w:cs="Arial"/>
        </w:rPr>
        <w:t xml:space="preserve"> Gowa </w:t>
      </w:r>
      <w:r w:rsidR="00A42E78" w:rsidRPr="00B00C70">
        <w:rPr>
          <w:rFonts w:ascii="Arial" w:hAnsi="Arial" w:cs="Arial"/>
        </w:rPr>
        <w:t xml:space="preserve">Tahun </w:t>
      </w:r>
      <w:r w:rsidR="00FC2C1A">
        <w:rPr>
          <w:rFonts w:ascii="Arial" w:hAnsi="Arial" w:cs="Arial"/>
        </w:rPr>
        <w:t>2021 – 202</w:t>
      </w:r>
      <w:r w:rsidR="00B54246">
        <w:rPr>
          <w:rFonts w:ascii="Arial" w:hAnsi="Arial" w:cs="Arial"/>
        </w:rPr>
        <w:t>6</w:t>
      </w:r>
      <w:r w:rsidRPr="00B00C70">
        <w:rPr>
          <w:rFonts w:ascii="Arial" w:hAnsi="Arial" w:cs="Arial"/>
        </w:rPr>
        <w:t xml:space="preserve"> ini adalah sebagai </w:t>
      </w:r>
      <w:proofErr w:type="gramStart"/>
      <w:r w:rsidRPr="00B00C70">
        <w:rPr>
          <w:rFonts w:ascii="Arial" w:hAnsi="Arial" w:cs="Arial"/>
        </w:rPr>
        <w:t>berikut :</w:t>
      </w:r>
      <w:proofErr w:type="gramEnd"/>
    </w:p>
    <w:p w:rsidR="00E41B5A" w:rsidRPr="00B00C70" w:rsidRDefault="00E41B5A" w:rsidP="00B964D7">
      <w:pPr>
        <w:pStyle w:val="ListParagraph"/>
        <w:numPr>
          <w:ilvl w:val="0"/>
          <w:numId w:val="14"/>
        </w:numPr>
        <w:spacing w:line="480" w:lineRule="auto"/>
        <w:jc w:val="both"/>
        <w:rPr>
          <w:rFonts w:ascii="Arial" w:hAnsi="Arial" w:cs="Arial"/>
        </w:rPr>
      </w:pPr>
      <w:r w:rsidRPr="00B00C70">
        <w:rPr>
          <w:rFonts w:ascii="Arial" w:hAnsi="Arial" w:cs="Arial"/>
        </w:rPr>
        <w:t xml:space="preserve">Sebagai pedoman dalam penyusunan Rencana Kerja </w:t>
      </w:r>
      <w:r w:rsidR="00790C25" w:rsidRPr="00B00C70">
        <w:rPr>
          <w:rFonts w:ascii="Arial" w:hAnsi="Arial" w:cs="Arial"/>
        </w:rPr>
        <w:t>dan Rencana Kerja Anggara</w:t>
      </w:r>
      <w:r w:rsidR="004E4C3B" w:rsidRPr="00B00C70">
        <w:rPr>
          <w:rFonts w:ascii="Arial" w:hAnsi="Arial" w:cs="Arial"/>
        </w:rPr>
        <w:t>n</w:t>
      </w:r>
      <w:r w:rsidR="00790C25" w:rsidRPr="00B00C70">
        <w:rPr>
          <w:rFonts w:ascii="Arial" w:hAnsi="Arial" w:cs="Arial"/>
        </w:rPr>
        <w:t xml:space="preserve"> (RKA)</w:t>
      </w:r>
      <w:r w:rsidR="00A4011B">
        <w:rPr>
          <w:rFonts w:ascii="Arial" w:hAnsi="Arial" w:cs="Arial"/>
        </w:rPr>
        <w:t xml:space="preserve"> </w:t>
      </w:r>
      <w:r w:rsidR="00790C25" w:rsidRPr="00B00C70">
        <w:rPr>
          <w:rFonts w:ascii="Arial" w:hAnsi="Arial" w:cs="Arial"/>
        </w:rPr>
        <w:t>/</w:t>
      </w:r>
      <w:r w:rsidR="00A4011B">
        <w:rPr>
          <w:rFonts w:ascii="Arial" w:hAnsi="Arial" w:cs="Arial"/>
        </w:rPr>
        <w:t xml:space="preserve"> </w:t>
      </w:r>
      <w:r w:rsidR="00790C25" w:rsidRPr="00B00C70">
        <w:rPr>
          <w:rFonts w:ascii="Arial" w:hAnsi="Arial" w:cs="Arial"/>
        </w:rPr>
        <w:t>D</w:t>
      </w:r>
      <w:r w:rsidR="00BA707A">
        <w:rPr>
          <w:rFonts w:ascii="Arial" w:hAnsi="Arial" w:cs="Arial"/>
        </w:rPr>
        <w:t xml:space="preserve">okumuen </w:t>
      </w:r>
      <w:r w:rsidR="00790C25" w:rsidRPr="00B00C70">
        <w:rPr>
          <w:rFonts w:ascii="Arial" w:hAnsi="Arial" w:cs="Arial"/>
        </w:rPr>
        <w:t>P</w:t>
      </w:r>
      <w:r w:rsidR="00BA707A">
        <w:rPr>
          <w:rFonts w:ascii="Arial" w:hAnsi="Arial" w:cs="Arial"/>
        </w:rPr>
        <w:t xml:space="preserve">elaksanaan </w:t>
      </w:r>
      <w:r w:rsidR="00790C25" w:rsidRPr="00B00C70">
        <w:rPr>
          <w:rFonts w:ascii="Arial" w:hAnsi="Arial" w:cs="Arial"/>
        </w:rPr>
        <w:t>A</w:t>
      </w:r>
      <w:r w:rsidR="00BA707A">
        <w:rPr>
          <w:rFonts w:ascii="Arial" w:hAnsi="Arial" w:cs="Arial"/>
        </w:rPr>
        <w:t>nggaran (DPA)</w:t>
      </w:r>
      <w:r w:rsidR="00790C25" w:rsidRPr="00B00C70">
        <w:rPr>
          <w:rFonts w:ascii="Arial" w:hAnsi="Arial" w:cs="Arial"/>
        </w:rPr>
        <w:t xml:space="preserve"> </w:t>
      </w:r>
      <w:r w:rsidR="00FF06BD" w:rsidRPr="00B00C70">
        <w:rPr>
          <w:rFonts w:ascii="Arial" w:hAnsi="Arial" w:cs="Arial"/>
        </w:rPr>
        <w:t>Dinas Peternakan dan Perkebunan</w:t>
      </w:r>
      <w:r w:rsidR="00790C25" w:rsidRPr="00B00C70">
        <w:rPr>
          <w:rFonts w:ascii="Arial" w:hAnsi="Arial" w:cs="Arial"/>
        </w:rPr>
        <w:t>.</w:t>
      </w:r>
    </w:p>
    <w:p w:rsidR="00790C25" w:rsidRPr="00B00C70" w:rsidRDefault="00790C25" w:rsidP="00B964D7">
      <w:pPr>
        <w:pStyle w:val="ListParagraph"/>
        <w:numPr>
          <w:ilvl w:val="0"/>
          <w:numId w:val="14"/>
        </w:numPr>
        <w:spacing w:line="480" w:lineRule="auto"/>
        <w:jc w:val="both"/>
        <w:rPr>
          <w:rFonts w:ascii="Arial" w:hAnsi="Arial" w:cs="Arial"/>
        </w:rPr>
      </w:pPr>
      <w:r w:rsidRPr="00B00C70">
        <w:rPr>
          <w:rFonts w:ascii="Arial" w:hAnsi="Arial" w:cs="Arial"/>
        </w:rPr>
        <w:t>Sebagai penuntun dalam pelaks</w:t>
      </w:r>
      <w:r w:rsidR="003C148C" w:rsidRPr="00B00C70">
        <w:rPr>
          <w:rFonts w:ascii="Arial" w:hAnsi="Arial" w:cs="Arial"/>
        </w:rPr>
        <w:t>a</w:t>
      </w:r>
      <w:r w:rsidRPr="00B00C70">
        <w:rPr>
          <w:rFonts w:ascii="Arial" w:hAnsi="Arial" w:cs="Arial"/>
        </w:rPr>
        <w:t xml:space="preserve">naan program dan </w:t>
      </w:r>
      <w:r w:rsidR="00BB0490" w:rsidRPr="00B00C70">
        <w:rPr>
          <w:rFonts w:ascii="Arial" w:hAnsi="Arial" w:cs="Arial"/>
        </w:rPr>
        <w:t>kegiatan</w:t>
      </w:r>
      <w:r w:rsidRPr="00B00C70">
        <w:rPr>
          <w:rFonts w:ascii="Arial" w:hAnsi="Arial" w:cs="Arial"/>
        </w:rPr>
        <w:t xml:space="preserve"> </w:t>
      </w:r>
      <w:r w:rsidR="00FF06BD" w:rsidRPr="00B00C70">
        <w:rPr>
          <w:rFonts w:ascii="Arial" w:hAnsi="Arial" w:cs="Arial"/>
        </w:rPr>
        <w:t>Dinas Peternakan dan Perkebunan</w:t>
      </w:r>
      <w:r w:rsidRPr="00B00C70">
        <w:rPr>
          <w:rFonts w:ascii="Arial" w:hAnsi="Arial" w:cs="Arial"/>
        </w:rPr>
        <w:t xml:space="preserve"> untuk jangka waktu </w:t>
      </w:r>
      <w:proofErr w:type="gramStart"/>
      <w:r w:rsidRPr="00B00C70">
        <w:rPr>
          <w:rFonts w:ascii="Arial" w:hAnsi="Arial" w:cs="Arial"/>
        </w:rPr>
        <w:t>lima</w:t>
      </w:r>
      <w:proofErr w:type="gramEnd"/>
      <w:r w:rsidRPr="00B00C70">
        <w:rPr>
          <w:rFonts w:ascii="Arial" w:hAnsi="Arial" w:cs="Arial"/>
        </w:rPr>
        <w:t xml:space="preserve"> tahun ke depan. </w:t>
      </w:r>
    </w:p>
    <w:p w:rsidR="007A3A55" w:rsidRPr="00B00C70" w:rsidRDefault="007A3A55" w:rsidP="00B964D7">
      <w:pPr>
        <w:pStyle w:val="ListParagraph"/>
        <w:numPr>
          <w:ilvl w:val="0"/>
          <w:numId w:val="14"/>
        </w:numPr>
        <w:spacing w:line="480" w:lineRule="auto"/>
        <w:jc w:val="both"/>
        <w:rPr>
          <w:rFonts w:ascii="Arial" w:hAnsi="Arial" w:cs="Arial"/>
        </w:rPr>
      </w:pPr>
      <w:r w:rsidRPr="00B00C70">
        <w:rPr>
          <w:rFonts w:ascii="Arial" w:hAnsi="Arial" w:cs="Arial"/>
        </w:rPr>
        <w:t xml:space="preserve">Mengarahkan semua unsur kekuatan </w:t>
      </w:r>
      <w:r w:rsidR="00FC2D88" w:rsidRPr="00B00C70">
        <w:rPr>
          <w:rFonts w:ascii="Arial" w:hAnsi="Arial" w:cs="Arial"/>
        </w:rPr>
        <w:t>dan</w:t>
      </w:r>
      <w:r w:rsidRPr="00B00C70">
        <w:rPr>
          <w:rFonts w:ascii="Arial" w:hAnsi="Arial" w:cs="Arial"/>
        </w:rPr>
        <w:t xml:space="preserve"> faktor kunci keberhasilan menentukan strategi yang tepat untuk mencapai tujuan </w:t>
      </w:r>
      <w:r w:rsidR="00FC2D88" w:rsidRPr="00B00C70">
        <w:rPr>
          <w:rFonts w:ascii="Arial" w:hAnsi="Arial" w:cs="Arial"/>
        </w:rPr>
        <w:t>dan</w:t>
      </w:r>
      <w:r w:rsidRPr="00B00C70">
        <w:rPr>
          <w:rFonts w:ascii="Arial" w:hAnsi="Arial" w:cs="Arial"/>
        </w:rPr>
        <w:t xml:space="preserve"> sasaran dalam penyelenggaraan pemerintahan, pembangunan</w:t>
      </w:r>
      <w:r w:rsidR="009C55EA" w:rsidRPr="00B00C70">
        <w:rPr>
          <w:rFonts w:ascii="Arial" w:hAnsi="Arial" w:cs="Arial"/>
        </w:rPr>
        <w:t>,</w:t>
      </w:r>
      <w:r w:rsidRPr="00B00C70">
        <w:rPr>
          <w:rFonts w:ascii="Arial" w:hAnsi="Arial" w:cs="Arial"/>
        </w:rPr>
        <w:t xml:space="preserve"> serta pelayanan masyarakat</w:t>
      </w:r>
    </w:p>
    <w:p w:rsidR="00790C25" w:rsidRPr="00B00C70" w:rsidRDefault="00272282" w:rsidP="00B964D7">
      <w:pPr>
        <w:pStyle w:val="ListParagraph"/>
        <w:numPr>
          <w:ilvl w:val="0"/>
          <w:numId w:val="14"/>
        </w:numPr>
        <w:spacing w:line="480" w:lineRule="auto"/>
        <w:jc w:val="both"/>
        <w:rPr>
          <w:rFonts w:ascii="Arial" w:hAnsi="Arial" w:cs="Arial"/>
        </w:rPr>
      </w:pPr>
      <w:r w:rsidRPr="00B00C70">
        <w:rPr>
          <w:rFonts w:ascii="Arial" w:hAnsi="Arial" w:cs="Arial"/>
        </w:rPr>
        <w:t>Sebagai</w:t>
      </w:r>
      <w:r w:rsidR="002F0AD7" w:rsidRPr="00B00C70">
        <w:rPr>
          <w:rFonts w:ascii="Arial" w:hAnsi="Arial" w:cs="Arial"/>
        </w:rPr>
        <w:t xml:space="preserve"> alat bantu yang terukur bagi rujukan penilaian kinerja kepala dinas setiap </w:t>
      </w:r>
      <w:r w:rsidR="00EC1B70" w:rsidRPr="00B00C70">
        <w:rPr>
          <w:rFonts w:ascii="Arial" w:hAnsi="Arial" w:cs="Arial"/>
        </w:rPr>
        <w:t>T</w:t>
      </w:r>
      <w:r w:rsidR="002F0AD7" w:rsidRPr="00B00C70">
        <w:rPr>
          <w:rFonts w:ascii="Arial" w:hAnsi="Arial" w:cs="Arial"/>
        </w:rPr>
        <w:t xml:space="preserve">ahun </w:t>
      </w:r>
      <w:r w:rsidR="00EC1B70" w:rsidRPr="00B00C70">
        <w:rPr>
          <w:rFonts w:ascii="Arial" w:hAnsi="Arial" w:cs="Arial"/>
        </w:rPr>
        <w:t>A</w:t>
      </w:r>
      <w:r w:rsidR="002F0AD7" w:rsidRPr="00B00C70">
        <w:rPr>
          <w:rFonts w:ascii="Arial" w:hAnsi="Arial" w:cs="Arial"/>
        </w:rPr>
        <w:t xml:space="preserve">nggaran, dengan menggunakan </w:t>
      </w:r>
      <w:r w:rsidR="00042A4D" w:rsidRPr="00B00C70">
        <w:rPr>
          <w:rFonts w:ascii="Arial" w:hAnsi="Arial" w:cs="Arial"/>
        </w:rPr>
        <w:t>empat</w:t>
      </w:r>
      <w:r w:rsidR="002F0AD7" w:rsidRPr="00B00C70">
        <w:rPr>
          <w:rFonts w:ascii="Arial" w:hAnsi="Arial" w:cs="Arial"/>
        </w:rPr>
        <w:t xml:space="preserve"> tol</w:t>
      </w:r>
      <w:r w:rsidR="00042A4D" w:rsidRPr="00B00C70">
        <w:rPr>
          <w:rFonts w:ascii="Arial" w:hAnsi="Arial" w:cs="Arial"/>
        </w:rPr>
        <w:t>o</w:t>
      </w:r>
      <w:r w:rsidR="002F0AD7" w:rsidRPr="00B00C70">
        <w:rPr>
          <w:rFonts w:ascii="Arial" w:hAnsi="Arial" w:cs="Arial"/>
        </w:rPr>
        <w:t>k ukur, yaitu :</w:t>
      </w:r>
      <w:r w:rsidR="00A4011B">
        <w:rPr>
          <w:rFonts w:ascii="Arial" w:hAnsi="Arial" w:cs="Arial"/>
        </w:rPr>
        <w:t xml:space="preserve"> masukan </w:t>
      </w:r>
      <w:r w:rsidR="00790C25" w:rsidRPr="00B00C70">
        <w:rPr>
          <w:rFonts w:ascii="Arial" w:hAnsi="Arial" w:cs="Arial"/>
          <w:i/>
        </w:rPr>
        <w:t>input</w:t>
      </w:r>
      <w:r w:rsidR="00790C25" w:rsidRPr="00B00C70">
        <w:rPr>
          <w:rFonts w:ascii="Arial" w:hAnsi="Arial" w:cs="Arial"/>
        </w:rPr>
        <w:t xml:space="preserve">, </w:t>
      </w:r>
      <w:r w:rsidR="00A4011B">
        <w:rPr>
          <w:rFonts w:ascii="Arial" w:hAnsi="Arial" w:cs="Arial"/>
        </w:rPr>
        <w:t xml:space="preserve">keluaran </w:t>
      </w:r>
      <w:r w:rsidR="00790C25" w:rsidRPr="00B00C70">
        <w:rPr>
          <w:rFonts w:ascii="Arial" w:hAnsi="Arial" w:cs="Arial"/>
          <w:i/>
        </w:rPr>
        <w:t>output</w:t>
      </w:r>
      <w:r w:rsidR="00D83E8B">
        <w:rPr>
          <w:rFonts w:ascii="Arial" w:hAnsi="Arial" w:cs="Arial"/>
        </w:rPr>
        <w:t xml:space="preserve">, hasil </w:t>
      </w:r>
      <w:r w:rsidR="00790C25" w:rsidRPr="00B00C70">
        <w:rPr>
          <w:rFonts w:ascii="Arial" w:hAnsi="Arial" w:cs="Arial"/>
          <w:i/>
        </w:rPr>
        <w:t>outcome</w:t>
      </w:r>
      <w:r w:rsidR="00D83E8B">
        <w:rPr>
          <w:rFonts w:ascii="Arial" w:hAnsi="Arial" w:cs="Arial"/>
        </w:rPr>
        <w:t xml:space="preserve">, dan dampak </w:t>
      </w:r>
      <w:r w:rsidR="00790C25" w:rsidRPr="00B00C70">
        <w:rPr>
          <w:rFonts w:ascii="Arial" w:hAnsi="Arial" w:cs="Arial"/>
          <w:i/>
        </w:rPr>
        <w:t>impact</w:t>
      </w:r>
    </w:p>
    <w:p w:rsidR="00D67258" w:rsidRPr="00B00C70" w:rsidRDefault="00094AC9" w:rsidP="00B964D7">
      <w:pPr>
        <w:pStyle w:val="ListParagraph"/>
        <w:numPr>
          <w:ilvl w:val="1"/>
          <w:numId w:val="50"/>
        </w:numPr>
        <w:spacing w:line="600" w:lineRule="auto"/>
        <w:ind w:left="540" w:hanging="474"/>
        <w:jc w:val="both"/>
        <w:rPr>
          <w:rFonts w:ascii="Arial" w:hAnsi="Arial" w:cs="Arial"/>
          <w:b/>
          <w:color w:val="000000" w:themeColor="text1"/>
        </w:rPr>
      </w:pPr>
      <w:r w:rsidRPr="00B00C70">
        <w:rPr>
          <w:rFonts w:ascii="Arial" w:hAnsi="Arial" w:cs="Arial"/>
          <w:b/>
          <w:color w:val="000000" w:themeColor="text1"/>
        </w:rPr>
        <w:t>Sistematika Penulisan</w:t>
      </w:r>
    </w:p>
    <w:p w:rsidR="00B41429" w:rsidRDefault="006F4714" w:rsidP="00B41429">
      <w:pPr>
        <w:pStyle w:val="ListParagraph"/>
        <w:spacing w:line="480" w:lineRule="auto"/>
        <w:ind w:left="426" w:firstLine="708"/>
        <w:jc w:val="both"/>
        <w:rPr>
          <w:rFonts w:ascii="Arial" w:hAnsi="Arial" w:cs="Arial"/>
        </w:rPr>
      </w:pPr>
      <w:proofErr w:type="gramStart"/>
      <w:r w:rsidRPr="00B00C70">
        <w:rPr>
          <w:rFonts w:ascii="Arial" w:hAnsi="Arial" w:cs="Arial"/>
        </w:rPr>
        <w:t>Ren</w:t>
      </w:r>
      <w:r w:rsidR="00601885" w:rsidRPr="00B00C70">
        <w:rPr>
          <w:rFonts w:ascii="Arial" w:hAnsi="Arial" w:cs="Arial"/>
        </w:rPr>
        <w:t xml:space="preserve">stra </w:t>
      </w:r>
      <w:r w:rsidR="00FF06BD" w:rsidRPr="00B00C70">
        <w:rPr>
          <w:rFonts w:ascii="Arial" w:hAnsi="Arial" w:cs="Arial"/>
        </w:rPr>
        <w:t>Dinas Peternakan dan Perkebunan</w:t>
      </w:r>
      <w:r w:rsidR="00094AC9" w:rsidRPr="00B00C70">
        <w:rPr>
          <w:rFonts w:ascii="Arial" w:hAnsi="Arial" w:cs="Arial"/>
        </w:rPr>
        <w:t xml:space="preserve"> </w:t>
      </w:r>
      <w:r w:rsidR="00DF3D16" w:rsidRPr="00B00C70">
        <w:rPr>
          <w:rFonts w:ascii="Arial" w:hAnsi="Arial" w:cs="Arial"/>
        </w:rPr>
        <w:t>Kabupaten</w:t>
      </w:r>
      <w:r w:rsidR="00094AC9" w:rsidRPr="00B00C70">
        <w:rPr>
          <w:rFonts w:ascii="Arial" w:hAnsi="Arial" w:cs="Arial"/>
        </w:rPr>
        <w:t xml:space="preserve"> Gowa </w:t>
      </w:r>
      <w:r w:rsidR="00A42E78" w:rsidRPr="00B00C70">
        <w:rPr>
          <w:rFonts w:ascii="Arial" w:hAnsi="Arial" w:cs="Arial"/>
        </w:rPr>
        <w:t xml:space="preserve">Tahun </w:t>
      </w:r>
      <w:r w:rsidR="00FC2C1A">
        <w:rPr>
          <w:rFonts w:ascii="Arial" w:hAnsi="Arial" w:cs="Arial"/>
        </w:rPr>
        <w:t>2021 – 202</w:t>
      </w:r>
      <w:r w:rsidR="008E3626">
        <w:rPr>
          <w:rFonts w:ascii="Arial" w:hAnsi="Arial" w:cs="Arial"/>
        </w:rPr>
        <w:t>6</w:t>
      </w:r>
      <w:r w:rsidR="00BB751E" w:rsidRPr="00B00C70">
        <w:rPr>
          <w:rFonts w:ascii="Arial" w:hAnsi="Arial" w:cs="Arial"/>
        </w:rPr>
        <w:t xml:space="preserve"> disusun dengan sistematika </w:t>
      </w:r>
      <w:r w:rsidR="004941A5" w:rsidRPr="00B00C70">
        <w:rPr>
          <w:rFonts w:ascii="Arial" w:hAnsi="Arial" w:cs="Arial"/>
        </w:rPr>
        <w:t>di bawah ini.</w:t>
      </w:r>
      <w:proofErr w:type="gramEnd"/>
    </w:p>
    <w:p w:rsidR="00B41429" w:rsidRPr="00B41429" w:rsidRDefault="002878B3" w:rsidP="00B41429">
      <w:pPr>
        <w:pStyle w:val="ListParagraph"/>
        <w:spacing w:line="480" w:lineRule="auto"/>
        <w:ind w:left="426" w:firstLine="708"/>
        <w:jc w:val="both"/>
        <w:rPr>
          <w:rFonts w:ascii="Arial" w:hAnsi="Arial" w:cs="Arial"/>
        </w:rPr>
      </w:pPr>
      <w:r w:rsidRPr="00B41429">
        <w:rPr>
          <w:rFonts w:ascii="Arial" w:hAnsi="Arial" w:cs="Arial"/>
          <w:lang w:val="id-ID"/>
        </w:rPr>
        <w:lastRenderedPageBreak/>
        <w:t>Pendahuluan</w:t>
      </w:r>
      <w:r w:rsidR="005D7F3C" w:rsidRPr="00B41429">
        <w:rPr>
          <w:rFonts w:ascii="Arial" w:hAnsi="Arial" w:cs="Arial"/>
        </w:rPr>
        <w:t xml:space="preserve">, memuat latar belakang, </w:t>
      </w:r>
      <w:r w:rsidR="00535103" w:rsidRPr="00B41429">
        <w:rPr>
          <w:rFonts w:ascii="Arial" w:hAnsi="Arial" w:cs="Arial"/>
        </w:rPr>
        <w:t>l</w:t>
      </w:r>
      <w:r w:rsidR="006A5817" w:rsidRPr="00B41429">
        <w:rPr>
          <w:rFonts w:ascii="Arial" w:hAnsi="Arial" w:cs="Arial"/>
        </w:rPr>
        <w:t xml:space="preserve">andasan hukum, maksud dan tujuan, dan sistematika penulisan </w:t>
      </w:r>
      <w:r w:rsidR="002236CA" w:rsidRPr="00B41429">
        <w:rPr>
          <w:rFonts w:ascii="Arial" w:hAnsi="Arial" w:cs="Arial"/>
        </w:rPr>
        <w:t>R</w:t>
      </w:r>
      <w:r w:rsidR="006A5817" w:rsidRPr="00B41429">
        <w:rPr>
          <w:rFonts w:ascii="Arial" w:hAnsi="Arial" w:cs="Arial"/>
        </w:rPr>
        <w:t xml:space="preserve">enstra Dinas </w:t>
      </w:r>
      <w:r w:rsidR="00FF06BD" w:rsidRPr="00B41429">
        <w:rPr>
          <w:rFonts w:ascii="Arial" w:hAnsi="Arial" w:cs="Arial"/>
        </w:rPr>
        <w:t>Peternakan</w:t>
      </w:r>
      <w:r w:rsidR="006A5817" w:rsidRPr="00B41429">
        <w:rPr>
          <w:rFonts w:ascii="Arial" w:hAnsi="Arial" w:cs="Arial"/>
        </w:rPr>
        <w:t xml:space="preserve"> dan Perkebunan Tahun 20</w:t>
      </w:r>
      <w:r w:rsidR="004941A5" w:rsidRPr="00B41429">
        <w:rPr>
          <w:rFonts w:ascii="Arial" w:hAnsi="Arial" w:cs="Arial"/>
        </w:rPr>
        <w:t xml:space="preserve">21 </w:t>
      </w:r>
      <w:r w:rsidR="005E1803" w:rsidRPr="00B41429">
        <w:rPr>
          <w:rFonts w:ascii="Arial" w:hAnsi="Arial" w:cs="Arial"/>
        </w:rPr>
        <w:t>–</w:t>
      </w:r>
      <w:r w:rsidR="004941A5" w:rsidRPr="00B41429">
        <w:rPr>
          <w:rFonts w:ascii="Arial" w:hAnsi="Arial" w:cs="Arial"/>
        </w:rPr>
        <w:t xml:space="preserve"> </w:t>
      </w:r>
      <w:r w:rsidR="006A5817" w:rsidRPr="00B41429">
        <w:rPr>
          <w:rFonts w:ascii="Arial" w:hAnsi="Arial" w:cs="Arial"/>
        </w:rPr>
        <w:t>202</w:t>
      </w:r>
      <w:r w:rsidR="008E3626" w:rsidRPr="00B41429">
        <w:rPr>
          <w:rFonts w:ascii="Arial" w:hAnsi="Arial" w:cs="Arial"/>
        </w:rPr>
        <w:t>6</w:t>
      </w:r>
      <w:r w:rsidR="004941A5" w:rsidRPr="00B41429">
        <w:rPr>
          <w:rFonts w:ascii="Arial" w:hAnsi="Arial" w:cs="Arial"/>
        </w:rPr>
        <w:t>.</w:t>
      </w:r>
    </w:p>
    <w:p w:rsidR="00B41429" w:rsidRPr="00D83E8B" w:rsidRDefault="002878B3" w:rsidP="00B41429">
      <w:pPr>
        <w:pStyle w:val="ListParagraph"/>
        <w:spacing w:line="480" w:lineRule="auto"/>
        <w:ind w:left="426" w:firstLine="708"/>
        <w:jc w:val="both"/>
        <w:rPr>
          <w:rFonts w:ascii="Arial" w:hAnsi="Arial" w:cs="Arial"/>
        </w:rPr>
      </w:pPr>
      <w:r w:rsidRPr="00B41429">
        <w:rPr>
          <w:rFonts w:ascii="Arial" w:hAnsi="Arial" w:cs="Arial"/>
          <w:color w:val="000000" w:themeColor="text1"/>
          <w:lang w:val="id-ID"/>
        </w:rPr>
        <w:t xml:space="preserve">Gambaran Pelayanan Dinas Peternakan </w:t>
      </w:r>
      <w:r w:rsidR="00535103" w:rsidRPr="00B41429">
        <w:rPr>
          <w:rFonts w:ascii="Arial" w:hAnsi="Arial" w:cs="Arial"/>
          <w:color w:val="000000" w:themeColor="text1"/>
        </w:rPr>
        <w:t>d</w:t>
      </w:r>
      <w:r w:rsidRPr="00B41429">
        <w:rPr>
          <w:rFonts w:ascii="Arial" w:hAnsi="Arial" w:cs="Arial"/>
          <w:color w:val="000000" w:themeColor="text1"/>
          <w:lang w:val="id-ID"/>
        </w:rPr>
        <w:t>an Perkebunan</w:t>
      </w:r>
      <w:r w:rsidR="006A5817" w:rsidRPr="00B41429">
        <w:rPr>
          <w:rFonts w:ascii="Arial" w:hAnsi="Arial" w:cs="Arial"/>
          <w:color w:val="000000" w:themeColor="text1"/>
        </w:rPr>
        <w:t xml:space="preserve">, memuat </w:t>
      </w:r>
      <w:r w:rsidR="00535103" w:rsidRPr="00B41429">
        <w:rPr>
          <w:rFonts w:ascii="Arial" w:hAnsi="Arial" w:cs="Arial"/>
        </w:rPr>
        <w:t>t</w:t>
      </w:r>
      <w:r w:rsidR="006A5817" w:rsidRPr="00B41429">
        <w:rPr>
          <w:rFonts w:ascii="Arial" w:hAnsi="Arial" w:cs="Arial"/>
          <w:lang w:val="id-ID"/>
        </w:rPr>
        <w:t xml:space="preserve">ugas, </w:t>
      </w:r>
      <w:r w:rsidR="00535103" w:rsidRPr="00B41429">
        <w:rPr>
          <w:rFonts w:ascii="Arial" w:hAnsi="Arial" w:cs="Arial"/>
        </w:rPr>
        <w:t>f</w:t>
      </w:r>
      <w:r w:rsidR="006A5817" w:rsidRPr="00B41429">
        <w:rPr>
          <w:rFonts w:ascii="Arial" w:hAnsi="Arial" w:cs="Arial"/>
          <w:lang w:val="id-ID"/>
        </w:rPr>
        <w:t xml:space="preserve">ungsi, dan </w:t>
      </w:r>
      <w:r w:rsidR="00535103" w:rsidRPr="00B41429">
        <w:rPr>
          <w:rFonts w:ascii="Arial" w:hAnsi="Arial" w:cs="Arial"/>
        </w:rPr>
        <w:t>s</w:t>
      </w:r>
      <w:r w:rsidR="006A5817" w:rsidRPr="00B41429">
        <w:rPr>
          <w:rFonts w:ascii="Arial" w:hAnsi="Arial" w:cs="Arial"/>
          <w:lang w:val="id-ID"/>
        </w:rPr>
        <w:t xml:space="preserve">truktur </w:t>
      </w:r>
      <w:r w:rsidR="00535103" w:rsidRPr="00B41429">
        <w:rPr>
          <w:rFonts w:ascii="Arial" w:hAnsi="Arial" w:cs="Arial"/>
        </w:rPr>
        <w:t>o</w:t>
      </w:r>
      <w:r w:rsidR="006A5817" w:rsidRPr="00B41429">
        <w:rPr>
          <w:rFonts w:ascii="Arial" w:hAnsi="Arial" w:cs="Arial"/>
          <w:lang w:val="id-ID"/>
        </w:rPr>
        <w:t xml:space="preserve">rganisasi </w:t>
      </w:r>
      <w:r w:rsidR="00FF06BD" w:rsidRPr="00B41429">
        <w:rPr>
          <w:rFonts w:ascii="Arial" w:hAnsi="Arial" w:cs="Arial"/>
        </w:rPr>
        <w:t>Dinas Peternakan dan Perkebunan</w:t>
      </w:r>
      <w:r w:rsidR="006A5817" w:rsidRPr="00B41429">
        <w:rPr>
          <w:rFonts w:ascii="Arial" w:hAnsi="Arial" w:cs="Arial"/>
        </w:rPr>
        <w:t xml:space="preserve">, </w:t>
      </w:r>
      <w:r w:rsidR="00535103" w:rsidRPr="00B41429">
        <w:rPr>
          <w:rFonts w:ascii="Arial" w:hAnsi="Arial" w:cs="Arial"/>
        </w:rPr>
        <w:t>s</w:t>
      </w:r>
      <w:r w:rsidR="006A5817" w:rsidRPr="00B41429">
        <w:rPr>
          <w:rFonts w:ascii="Arial" w:hAnsi="Arial" w:cs="Arial"/>
          <w:lang w:val="id-ID"/>
        </w:rPr>
        <w:t xml:space="preserve">umber </w:t>
      </w:r>
      <w:r w:rsidR="00535103" w:rsidRPr="00B41429">
        <w:rPr>
          <w:rFonts w:ascii="Arial" w:hAnsi="Arial" w:cs="Arial"/>
        </w:rPr>
        <w:t>d</w:t>
      </w:r>
      <w:r w:rsidR="006A5817" w:rsidRPr="00B41429">
        <w:rPr>
          <w:rFonts w:ascii="Arial" w:hAnsi="Arial" w:cs="Arial"/>
          <w:lang w:val="id-ID"/>
        </w:rPr>
        <w:t xml:space="preserve">aya </w:t>
      </w:r>
      <w:r w:rsidR="002236CA" w:rsidRPr="00B41429">
        <w:rPr>
          <w:rFonts w:ascii="Arial" w:hAnsi="Arial" w:cs="Arial"/>
        </w:rPr>
        <w:t>p</w:t>
      </w:r>
      <w:r w:rsidR="00FF06BD" w:rsidRPr="00B41429">
        <w:rPr>
          <w:rFonts w:ascii="Arial" w:hAnsi="Arial" w:cs="Arial"/>
        </w:rPr>
        <w:t xml:space="preserve">eternakan dan </w:t>
      </w:r>
      <w:r w:rsidR="002236CA" w:rsidRPr="00B41429">
        <w:rPr>
          <w:rFonts w:ascii="Arial" w:hAnsi="Arial" w:cs="Arial"/>
        </w:rPr>
        <w:t>p</w:t>
      </w:r>
      <w:r w:rsidR="00FF06BD" w:rsidRPr="00B41429">
        <w:rPr>
          <w:rFonts w:ascii="Arial" w:hAnsi="Arial" w:cs="Arial"/>
        </w:rPr>
        <w:t>erkebunan</w:t>
      </w:r>
      <w:r w:rsidR="006A5817" w:rsidRPr="00B41429">
        <w:rPr>
          <w:rFonts w:ascii="Arial" w:hAnsi="Arial" w:cs="Arial"/>
        </w:rPr>
        <w:t xml:space="preserve">, </w:t>
      </w:r>
      <w:r w:rsidR="00535103" w:rsidRPr="00B41429">
        <w:rPr>
          <w:rFonts w:ascii="Arial" w:hAnsi="Arial" w:cs="Arial"/>
        </w:rPr>
        <w:t>k</w:t>
      </w:r>
      <w:r w:rsidR="006A5817" w:rsidRPr="00B41429">
        <w:rPr>
          <w:rFonts w:ascii="Arial" w:hAnsi="Arial" w:cs="Arial"/>
          <w:lang w:val="id-ID"/>
        </w:rPr>
        <w:t xml:space="preserve">inerja </w:t>
      </w:r>
      <w:r w:rsidR="00535103" w:rsidRPr="00B41429">
        <w:rPr>
          <w:rFonts w:ascii="Arial" w:hAnsi="Arial" w:cs="Arial"/>
        </w:rPr>
        <w:t>p</w:t>
      </w:r>
      <w:r w:rsidR="006A5817" w:rsidRPr="00B41429">
        <w:rPr>
          <w:rFonts w:ascii="Arial" w:hAnsi="Arial" w:cs="Arial"/>
          <w:lang w:val="id-ID"/>
        </w:rPr>
        <w:t xml:space="preserve">elayanan </w:t>
      </w:r>
      <w:r w:rsidR="00FF06BD" w:rsidRPr="00B41429">
        <w:rPr>
          <w:rFonts w:ascii="Arial" w:hAnsi="Arial" w:cs="Arial"/>
        </w:rPr>
        <w:t>Dinas Peternakan dan Perkebunan</w:t>
      </w:r>
      <w:r w:rsidR="006A5817" w:rsidRPr="00B41429">
        <w:rPr>
          <w:rFonts w:ascii="Arial" w:hAnsi="Arial" w:cs="Arial"/>
        </w:rPr>
        <w:t xml:space="preserve">, </w:t>
      </w:r>
      <w:r w:rsidRPr="00B41429">
        <w:rPr>
          <w:rFonts w:ascii="Arial" w:hAnsi="Arial" w:cs="Arial"/>
        </w:rPr>
        <w:t>serta</w:t>
      </w:r>
      <w:r w:rsidR="006A5817" w:rsidRPr="00B41429">
        <w:rPr>
          <w:rFonts w:ascii="Arial" w:hAnsi="Arial" w:cs="Arial"/>
        </w:rPr>
        <w:t xml:space="preserve"> </w:t>
      </w:r>
      <w:r w:rsidR="00535103" w:rsidRPr="00B41429">
        <w:rPr>
          <w:rFonts w:ascii="Arial" w:hAnsi="Arial" w:cs="Arial"/>
        </w:rPr>
        <w:t>t</w:t>
      </w:r>
      <w:r w:rsidR="006A5817" w:rsidRPr="00B41429">
        <w:rPr>
          <w:rFonts w:ascii="Arial" w:hAnsi="Arial" w:cs="Arial"/>
          <w:lang w:val="id-ID"/>
        </w:rPr>
        <w:t xml:space="preserve">antangan </w:t>
      </w:r>
      <w:r w:rsidR="006A5817" w:rsidRPr="00D83E8B">
        <w:rPr>
          <w:rFonts w:ascii="Arial" w:hAnsi="Arial" w:cs="Arial"/>
          <w:lang w:val="id-ID"/>
        </w:rPr>
        <w:t xml:space="preserve">dan </w:t>
      </w:r>
      <w:r w:rsidR="00535103" w:rsidRPr="00D83E8B">
        <w:rPr>
          <w:rFonts w:ascii="Arial" w:hAnsi="Arial" w:cs="Arial"/>
        </w:rPr>
        <w:t>p</w:t>
      </w:r>
      <w:r w:rsidR="006A5817" w:rsidRPr="00D83E8B">
        <w:rPr>
          <w:rFonts w:ascii="Arial" w:hAnsi="Arial" w:cs="Arial"/>
          <w:lang w:val="id-ID"/>
        </w:rPr>
        <w:t xml:space="preserve">eluang </w:t>
      </w:r>
      <w:r w:rsidR="00535103" w:rsidRPr="00D83E8B">
        <w:rPr>
          <w:rFonts w:ascii="Arial" w:hAnsi="Arial" w:cs="Arial"/>
        </w:rPr>
        <w:t>p</w:t>
      </w:r>
      <w:r w:rsidR="006A5817" w:rsidRPr="00D83E8B">
        <w:rPr>
          <w:rFonts w:ascii="Arial" w:hAnsi="Arial" w:cs="Arial"/>
          <w:lang w:val="id-ID"/>
        </w:rPr>
        <w:t xml:space="preserve">engembangan </w:t>
      </w:r>
      <w:r w:rsidR="00FF06BD" w:rsidRPr="00D83E8B">
        <w:rPr>
          <w:rFonts w:ascii="Arial" w:hAnsi="Arial" w:cs="Arial"/>
        </w:rPr>
        <w:t>Dinas Peternakan dan Perkebunan</w:t>
      </w:r>
      <w:r w:rsidRPr="00D83E8B">
        <w:rPr>
          <w:rFonts w:ascii="Arial" w:hAnsi="Arial" w:cs="Arial"/>
        </w:rPr>
        <w:t>.</w:t>
      </w:r>
    </w:p>
    <w:p w:rsidR="00B41429" w:rsidRPr="00B41429" w:rsidRDefault="002878B3" w:rsidP="00B41429">
      <w:pPr>
        <w:pStyle w:val="ListParagraph"/>
        <w:spacing w:line="480" w:lineRule="auto"/>
        <w:ind w:left="426" w:firstLine="708"/>
        <w:jc w:val="both"/>
        <w:rPr>
          <w:rFonts w:ascii="Arial" w:hAnsi="Arial" w:cs="Arial"/>
        </w:rPr>
      </w:pPr>
      <w:r w:rsidRPr="00B41429">
        <w:rPr>
          <w:rFonts w:ascii="Arial" w:hAnsi="Arial" w:cs="Arial"/>
        </w:rPr>
        <w:t xml:space="preserve">Permasalahan dan </w:t>
      </w:r>
      <w:r w:rsidR="00535103" w:rsidRPr="00B41429">
        <w:rPr>
          <w:rFonts w:ascii="Arial" w:hAnsi="Arial" w:cs="Arial"/>
        </w:rPr>
        <w:t>i</w:t>
      </w:r>
      <w:r w:rsidRPr="00B41429">
        <w:rPr>
          <w:rFonts w:ascii="Arial" w:hAnsi="Arial" w:cs="Arial"/>
          <w:lang w:val="id-ID"/>
        </w:rPr>
        <w:t>su</w:t>
      </w:r>
      <w:r w:rsidRPr="00B41429">
        <w:rPr>
          <w:rFonts w:ascii="Arial" w:hAnsi="Arial" w:cs="Arial"/>
        </w:rPr>
        <w:t>-</w:t>
      </w:r>
      <w:r w:rsidR="00535103" w:rsidRPr="00B41429">
        <w:rPr>
          <w:rFonts w:ascii="Arial" w:hAnsi="Arial" w:cs="Arial"/>
        </w:rPr>
        <w:t>i</w:t>
      </w:r>
      <w:r w:rsidRPr="00B41429">
        <w:rPr>
          <w:rFonts w:ascii="Arial" w:hAnsi="Arial" w:cs="Arial"/>
        </w:rPr>
        <w:t>su</w:t>
      </w:r>
      <w:r w:rsidRPr="00B41429">
        <w:rPr>
          <w:rFonts w:ascii="Arial" w:hAnsi="Arial" w:cs="Arial"/>
          <w:lang w:val="id-ID"/>
        </w:rPr>
        <w:t xml:space="preserve"> </w:t>
      </w:r>
      <w:r w:rsidR="00535103" w:rsidRPr="00B41429">
        <w:rPr>
          <w:rFonts w:ascii="Arial" w:hAnsi="Arial" w:cs="Arial"/>
        </w:rPr>
        <w:t>s</w:t>
      </w:r>
      <w:r w:rsidRPr="00B41429">
        <w:rPr>
          <w:rFonts w:ascii="Arial" w:hAnsi="Arial" w:cs="Arial"/>
          <w:lang w:val="id-ID"/>
        </w:rPr>
        <w:t xml:space="preserve">trategis </w:t>
      </w:r>
      <w:r w:rsidR="00535103" w:rsidRPr="00B41429">
        <w:rPr>
          <w:rFonts w:ascii="Arial" w:hAnsi="Arial" w:cs="Arial"/>
        </w:rPr>
        <w:t>b</w:t>
      </w:r>
      <w:r w:rsidRPr="00B41429">
        <w:rPr>
          <w:rFonts w:ascii="Arial" w:hAnsi="Arial" w:cs="Arial"/>
          <w:lang w:val="id-ID"/>
        </w:rPr>
        <w:t xml:space="preserve">erdasarkan </w:t>
      </w:r>
      <w:r w:rsidR="00535103" w:rsidRPr="00B41429">
        <w:rPr>
          <w:rFonts w:ascii="Arial" w:hAnsi="Arial" w:cs="Arial"/>
        </w:rPr>
        <w:t>t</w:t>
      </w:r>
      <w:r w:rsidRPr="00B41429">
        <w:rPr>
          <w:rFonts w:ascii="Arial" w:hAnsi="Arial" w:cs="Arial"/>
          <w:lang w:val="id-ID"/>
        </w:rPr>
        <w:t xml:space="preserve">ugas </w:t>
      </w:r>
      <w:r w:rsidRPr="00B41429">
        <w:rPr>
          <w:rFonts w:ascii="Arial" w:hAnsi="Arial" w:cs="Arial"/>
        </w:rPr>
        <w:t>d</w:t>
      </w:r>
      <w:r w:rsidRPr="00B41429">
        <w:rPr>
          <w:rFonts w:ascii="Arial" w:hAnsi="Arial" w:cs="Arial"/>
          <w:lang w:val="id-ID"/>
        </w:rPr>
        <w:t xml:space="preserve">an </w:t>
      </w:r>
      <w:r w:rsidR="00535103" w:rsidRPr="00B41429">
        <w:rPr>
          <w:rFonts w:ascii="Arial" w:hAnsi="Arial" w:cs="Arial"/>
        </w:rPr>
        <w:t>f</w:t>
      </w:r>
      <w:r w:rsidRPr="00B41429">
        <w:rPr>
          <w:rFonts w:ascii="Arial" w:hAnsi="Arial" w:cs="Arial"/>
          <w:lang w:val="id-ID"/>
        </w:rPr>
        <w:t>ungsi</w:t>
      </w:r>
      <w:r w:rsidR="006A5817" w:rsidRPr="00B41429">
        <w:rPr>
          <w:rFonts w:ascii="Arial" w:hAnsi="Arial" w:cs="Arial"/>
        </w:rPr>
        <w:t xml:space="preserve">, memuat </w:t>
      </w:r>
      <w:r w:rsidR="00535103" w:rsidRPr="00B41429">
        <w:rPr>
          <w:rFonts w:ascii="Arial" w:hAnsi="Arial" w:cs="Arial"/>
        </w:rPr>
        <w:t>i</w:t>
      </w:r>
      <w:r w:rsidR="006A5817" w:rsidRPr="00B41429">
        <w:rPr>
          <w:rFonts w:ascii="Arial" w:hAnsi="Arial" w:cs="Arial"/>
          <w:lang w:val="id-ID"/>
        </w:rPr>
        <w:t xml:space="preserve">dentifikasi </w:t>
      </w:r>
      <w:r w:rsidR="00535103" w:rsidRPr="00B41429">
        <w:rPr>
          <w:rFonts w:ascii="Arial" w:hAnsi="Arial" w:cs="Arial"/>
        </w:rPr>
        <w:t>p</w:t>
      </w:r>
      <w:r w:rsidR="006A5817" w:rsidRPr="00B41429">
        <w:rPr>
          <w:rFonts w:ascii="Arial" w:hAnsi="Arial" w:cs="Arial"/>
          <w:lang w:val="id-ID"/>
        </w:rPr>
        <w:t xml:space="preserve">ermasalahan </w:t>
      </w:r>
      <w:r w:rsidR="00535103" w:rsidRPr="00B41429">
        <w:rPr>
          <w:rFonts w:ascii="Arial" w:hAnsi="Arial" w:cs="Arial"/>
        </w:rPr>
        <w:t>b</w:t>
      </w:r>
      <w:r w:rsidR="006A5817" w:rsidRPr="00B41429">
        <w:rPr>
          <w:rFonts w:ascii="Arial" w:hAnsi="Arial" w:cs="Arial"/>
          <w:lang w:val="id-ID"/>
        </w:rPr>
        <w:t xml:space="preserve">erdasarkan </w:t>
      </w:r>
      <w:r w:rsidR="00535103" w:rsidRPr="00B41429">
        <w:rPr>
          <w:rFonts w:ascii="Arial" w:hAnsi="Arial" w:cs="Arial"/>
        </w:rPr>
        <w:t>t</w:t>
      </w:r>
      <w:r w:rsidR="006A5817" w:rsidRPr="00B41429">
        <w:rPr>
          <w:rFonts w:ascii="Arial" w:hAnsi="Arial" w:cs="Arial"/>
          <w:lang w:val="id-ID"/>
        </w:rPr>
        <w:t xml:space="preserve">ugas dan </w:t>
      </w:r>
      <w:r w:rsidR="00535103" w:rsidRPr="00B41429">
        <w:rPr>
          <w:rFonts w:ascii="Arial" w:hAnsi="Arial" w:cs="Arial"/>
        </w:rPr>
        <w:t>f</w:t>
      </w:r>
      <w:r w:rsidR="006A5817" w:rsidRPr="00B41429">
        <w:rPr>
          <w:rFonts w:ascii="Arial" w:hAnsi="Arial" w:cs="Arial"/>
          <w:lang w:val="id-ID"/>
        </w:rPr>
        <w:t xml:space="preserve">ungsi </w:t>
      </w:r>
      <w:r w:rsidR="00535103" w:rsidRPr="00B41429">
        <w:rPr>
          <w:rFonts w:ascii="Arial" w:hAnsi="Arial" w:cs="Arial"/>
        </w:rPr>
        <w:t>p</w:t>
      </w:r>
      <w:r w:rsidR="006A5817" w:rsidRPr="00B41429">
        <w:rPr>
          <w:rFonts w:ascii="Arial" w:hAnsi="Arial" w:cs="Arial"/>
          <w:lang w:val="id-ID"/>
        </w:rPr>
        <w:t xml:space="preserve">elayanan </w:t>
      </w:r>
      <w:r w:rsidR="00FF06BD" w:rsidRPr="00B41429">
        <w:rPr>
          <w:rFonts w:ascii="Arial" w:hAnsi="Arial" w:cs="Arial"/>
        </w:rPr>
        <w:t>Dinas Peternakan dan Perkebunan</w:t>
      </w:r>
      <w:r w:rsidR="006A5817" w:rsidRPr="00B41429">
        <w:rPr>
          <w:rFonts w:ascii="Arial" w:hAnsi="Arial" w:cs="Arial"/>
        </w:rPr>
        <w:t xml:space="preserve">, </w:t>
      </w:r>
      <w:r w:rsidR="00535103" w:rsidRPr="00B41429">
        <w:rPr>
          <w:rFonts w:ascii="Arial" w:hAnsi="Arial" w:cs="Arial"/>
        </w:rPr>
        <w:t>t</w:t>
      </w:r>
      <w:r w:rsidR="006A5817" w:rsidRPr="00B41429">
        <w:rPr>
          <w:rFonts w:ascii="Arial" w:hAnsi="Arial" w:cs="Arial"/>
          <w:lang w:val="id-ID"/>
        </w:rPr>
        <w:t xml:space="preserve">elaahan </w:t>
      </w:r>
      <w:r w:rsidR="00535103" w:rsidRPr="00B41429">
        <w:rPr>
          <w:rFonts w:ascii="Arial" w:hAnsi="Arial" w:cs="Arial"/>
        </w:rPr>
        <w:t>v</w:t>
      </w:r>
      <w:r w:rsidR="006A5817" w:rsidRPr="00B41429">
        <w:rPr>
          <w:rFonts w:ascii="Arial" w:hAnsi="Arial" w:cs="Arial"/>
          <w:lang w:val="id-ID"/>
        </w:rPr>
        <w:t xml:space="preserve">isi, </w:t>
      </w:r>
      <w:r w:rsidR="00535103" w:rsidRPr="00B41429">
        <w:rPr>
          <w:rFonts w:ascii="Arial" w:hAnsi="Arial" w:cs="Arial"/>
        </w:rPr>
        <w:t>m</w:t>
      </w:r>
      <w:r w:rsidR="00535103" w:rsidRPr="00B41429">
        <w:rPr>
          <w:rFonts w:ascii="Arial" w:hAnsi="Arial" w:cs="Arial"/>
          <w:lang w:val="id-ID"/>
        </w:rPr>
        <w:t xml:space="preserve">isi, </w:t>
      </w:r>
      <w:r w:rsidR="00535103" w:rsidRPr="00B41429">
        <w:rPr>
          <w:rFonts w:ascii="Arial" w:hAnsi="Arial" w:cs="Arial"/>
        </w:rPr>
        <w:t xml:space="preserve"> </w:t>
      </w:r>
      <w:r w:rsidR="00535103" w:rsidRPr="00B41429">
        <w:rPr>
          <w:rFonts w:ascii="Arial" w:hAnsi="Arial" w:cs="Arial"/>
          <w:lang w:val="id-ID"/>
        </w:rPr>
        <w:t>dan p</w:t>
      </w:r>
      <w:r w:rsidR="006A5817" w:rsidRPr="00B41429">
        <w:rPr>
          <w:rFonts w:ascii="Arial" w:hAnsi="Arial" w:cs="Arial"/>
          <w:lang w:val="id-ID"/>
        </w:rPr>
        <w:t xml:space="preserve">rogram Kepala </w:t>
      </w:r>
      <w:r w:rsidR="00282A1E" w:rsidRPr="00B41429">
        <w:rPr>
          <w:rFonts w:ascii="Arial" w:hAnsi="Arial" w:cs="Arial"/>
        </w:rPr>
        <w:t>D</w:t>
      </w:r>
      <w:r w:rsidR="006A5817" w:rsidRPr="00B41429">
        <w:rPr>
          <w:rFonts w:ascii="Arial" w:hAnsi="Arial" w:cs="Arial"/>
          <w:lang w:val="id-ID"/>
        </w:rPr>
        <w:t xml:space="preserve">aerah dan </w:t>
      </w:r>
      <w:r w:rsidR="00282A1E" w:rsidRPr="00B41429">
        <w:rPr>
          <w:rFonts w:ascii="Arial" w:hAnsi="Arial" w:cs="Arial"/>
        </w:rPr>
        <w:t>W</w:t>
      </w:r>
      <w:r w:rsidR="006A5817" w:rsidRPr="00B41429">
        <w:rPr>
          <w:rFonts w:ascii="Arial" w:hAnsi="Arial" w:cs="Arial"/>
          <w:lang w:val="id-ID"/>
        </w:rPr>
        <w:t xml:space="preserve">akil </w:t>
      </w:r>
      <w:r w:rsidR="00282A1E" w:rsidRPr="00B41429">
        <w:rPr>
          <w:rFonts w:ascii="Arial" w:hAnsi="Arial" w:cs="Arial"/>
        </w:rPr>
        <w:t>K</w:t>
      </w:r>
      <w:r w:rsidR="006A5817" w:rsidRPr="00B41429">
        <w:rPr>
          <w:rFonts w:ascii="Arial" w:hAnsi="Arial" w:cs="Arial"/>
          <w:lang w:val="id-ID"/>
        </w:rPr>
        <w:t xml:space="preserve">epala </w:t>
      </w:r>
      <w:r w:rsidR="00282A1E" w:rsidRPr="00B41429">
        <w:rPr>
          <w:rFonts w:ascii="Arial" w:hAnsi="Arial" w:cs="Arial"/>
        </w:rPr>
        <w:t>D</w:t>
      </w:r>
      <w:r w:rsidR="006A5817" w:rsidRPr="00B41429">
        <w:rPr>
          <w:rFonts w:ascii="Arial" w:hAnsi="Arial" w:cs="Arial"/>
          <w:lang w:val="id-ID"/>
        </w:rPr>
        <w:t>aerah</w:t>
      </w:r>
      <w:r w:rsidR="006A5817" w:rsidRPr="00B41429">
        <w:rPr>
          <w:rFonts w:ascii="Arial" w:hAnsi="Arial" w:cs="Arial"/>
        </w:rPr>
        <w:t xml:space="preserve">, </w:t>
      </w:r>
      <w:r w:rsidR="00535103" w:rsidRPr="00B41429">
        <w:rPr>
          <w:rFonts w:ascii="Arial" w:hAnsi="Arial" w:cs="Arial"/>
        </w:rPr>
        <w:t>t</w:t>
      </w:r>
      <w:r w:rsidR="006A5817" w:rsidRPr="00B41429">
        <w:rPr>
          <w:rFonts w:ascii="Arial" w:hAnsi="Arial" w:cs="Arial"/>
          <w:lang w:val="id-ID"/>
        </w:rPr>
        <w:t xml:space="preserve">elaahan </w:t>
      </w:r>
      <w:r w:rsidR="00535103" w:rsidRPr="00B41429">
        <w:rPr>
          <w:rFonts w:ascii="Arial" w:hAnsi="Arial" w:cs="Arial"/>
        </w:rPr>
        <w:t>r</w:t>
      </w:r>
      <w:r w:rsidR="006A5817" w:rsidRPr="00B41429">
        <w:rPr>
          <w:rFonts w:ascii="Arial" w:hAnsi="Arial" w:cs="Arial"/>
          <w:lang w:val="id-ID"/>
        </w:rPr>
        <w:t xml:space="preserve">enstra K/L dan </w:t>
      </w:r>
      <w:r w:rsidR="00535103" w:rsidRPr="00B41429">
        <w:rPr>
          <w:rFonts w:ascii="Arial" w:hAnsi="Arial" w:cs="Arial"/>
        </w:rPr>
        <w:t>r</w:t>
      </w:r>
      <w:r w:rsidR="006A5817" w:rsidRPr="00B41429">
        <w:rPr>
          <w:rFonts w:ascii="Arial" w:hAnsi="Arial" w:cs="Arial"/>
          <w:lang w:val="id-ID"/>
        </w:rPr>
        <w:t>enstra</w:t>
      </w:r>
      <w:r w:rsidR="006A5817" w:rsidRPr="00B41429">
        <w:rPr>
          <w:rFonts w:ascii="Arial" w:hAnsi="Arial" w:cs="Arial"/>
        </w:rPr>
        <w:t xml:space="preserve">, </w:t>
      </w:r>
      <w:r w:rsidR="00535103" w:rsidRPr="00B41429">
        <w:rPr>
          <w:rFonts w:ascii="Arial" w:hAnsi="Arial" w:cs="Arial"/>
        </w:rPr>
        <w:t>t</w:t>
      </w:r>
      <w:r w:rsidR="006A5817" w:rsidRPr="00B41429">
        <w:rPr>
          <w:rFonts w:ascii="Arial" w:hAnsi="Arial" w:cs="Arial"/>
          <w:lang w:val="id-ID"/>
        </w:rPr>
        <w:t>elaahan Rencana Tata Ruang Wilayah dan Kajian Lingkungan Hidup Strategis</w:t>
      </w:r>
      <w:r w:rsidR="006A5817" w:rsidRPr="00B41429">
        <w:rPr>
          <w:rFonts w:ascii="Arial" w:hAnsi="Arial" w:cs="Arial"/>
        </w:rPr>
        <w:t xml:space="preserve">, dan </w:t>
      </w:r>
      <w:r w:rsidR="00535103" w:rsidRPr="00B41429">
        <w:rPr>
          <w:rFonts w:ascii="Arial" w:hAnsi="Arial" w:cs="Arial"/>
        </w:rPr>
        <w:t>p</w:t>
      </w:r>
      <w:r w:rsidR="006A5817" w:rsidRPr="00B41429">
        <w:rPr>
          <w:rFonts w:ascii="Arial" w:hAnsi="Arial" w:cs="Arial"/>
          <w:lang w:val="id-ID"/>
        </w:rPr>
        <w:t xml:space="preserve">enentuan </w:t>
      </w:r>
      <w:r w:rsidR="00535103" w:rsidRPr="00B41429">
        <w:rPr>
          <w:rFonts w:ascii="Arial" w:hAnsi="Arial" w:cs="Arial"/>
        </w:rPr>
        <w:t>i</w:t>
      </w:r>
      <w:r w:rsidR="006A5817" w:rsidRPr="00B41429">
        <w:rPr>
          <w:rFonts w:ascii="Arial" w:hAnsi="Arial" w:cs="Arial"/>
          <w:lang w:val="id-ID"/>
        </w:rPr>
        <w:t>su</w:t>
      </w:r>
      <w:r w:rsidR="00DD27DD" w:rsidRPr="00B41429">
        <w:rPr>
          <w:rFonts w:ascii="Arial" w:hAnsi="Arial" w:cs="Arial"/>
        </w:rPr>
        <w:t>-isu</w:t>
      </w:r>
      <w:r w:rsidR="006A5817" w:rsidRPr="00B41429">
        <w:rPr>
          <w:rFonts w:ascii="Arial" w:hAnsi="Arial" w:cs="Arial"/>
          <w:lang w:val="id-ID"/>
        </w:rPr>
        <w:t xml:space="preserve"> </w:t>
      </w:r>
      <w:r w:rsidR="00535103" w:rsidRPr="00B41429">
        <w:rPr>
          <w:rFonts w:ascii="Arial" w:hAnsi="Arial" w:cs="Arial"/>
        </w:rPr>
        <w:t>s</w:t>
      </w:r>
      <w:r w:rsidR="006A5817" w:rsidRPr="00B41429">
        <w:rPr>
          <w:rFonts w:ascii="Arial" w:hAnsi="Arial" w:cs="Arial"/>
          <w:lang w:val="id-ID"/>
        </w:rPr>
        <w:t>trategis</w:t>
      </w:r>
      <w:r w:rsidRPr="00B41429">
        <w:rPr>
          <w:rFonts w:ascii="Arial" w:hAnsi="Arial" w:cs="Arial"/>
        </w:rPr>
        <w:t>.</w:t>
      </w:r>
    </w:p>
    <w:p w:rsidR="00B41429" w:rsidRPr="00B41429" w:rsidRDefault="002878B3" w:rsidP="00B41429">
      <w:pPr>
        <w:pStyle w:val="ListParagraph"/>
        <w:spacing w:line="480" w:lineRule="auto"/>
        <w:ind w:left="426" w:firstLine="708"/>
        <w:jc w:val="both"/>
        <w:rPr>
          <w:rFonts w:ascii="Arial" w:hAnsi="Arial" w:cs="Arial"/>
        </w:rPr>
      </w:pPr>
      <w:r w:rsidRPr="00B41429">
        <w:rPr>
          <w:rFonts w:ascii="Arial" w:hAnsi="Arial" w:cs="Arial"/>
          <w:color w:val="000000" w:themeColor="text1"/>
          <w:lang w:val="id-ID"/>
        </w:rPr>
        <w:t xml:space="preserve">Tujuan </w:t>
      </w:r>
      <w:r w:rsidRPr="00B41429">
        <w:rPr>
          <w:rFonts w:ascii="Arial" w:hAnsi="Arial" w:cs="Arial"/>
          <w:color w:val="000000" w:themeColor="text1"/>
        </w:rPr>
        <w:t>d</w:t>
      </w:r>
      <w:r w:rsidRPr="00B41429">
        <w:rPr>
          <w:rFonts w:ascii="Arial" w:hAnsi="Arial" w:cs="Arial"/>
          <w:color w:val="000000" w:themeColor="text1"/>
          <w:lang w:val="id-ID"/>
        </w:rPr>
        <w:t>an Sasaran</w:t>
      </w:r>
      <w:r w:rsidR="002C4490" w:rsidRPr="00B41429">
        <w:rPr>
          <w:rFonts w:ascii="Arial" w:hAnsi="Arial" w:cs="Arial"/>
          <w:color w:val="000000" w:themeColor="text1"/>
        </w:rPr>
        <w:t xml:space="preserve">, memuat </w:t>
      </w:r>
      <w:r w:rsidR="00184FEB" w:rsidRPr="00B41429">
        <w:rPr>
          <w:rFonts w:ascii="Arial" w:hAnsi="Arial" w:cs="Arial"/>
        </w:rPr>
        <w:t>t</w:t>
      </w:r>
      <w:r w:rsidR="002C4490" w:rsidRPr="00B41429">
        <w:rPr>
          <w:rFonts w:ascii="Arial" w:hAnsi="Arial" w:cs="Arial"/>
          <w:lang w:val="id-ID"/>
        </w:rPr>
        <w:t xml:space="preserve">ujuan dan </w:t>
      </w:r>
      <w:r w:rsidR="00184FEB" w:rsidRPr="00B41429">
        <w:rPr>
          <w:rFonts w:ascii="Arial" w:hAnsi="Arial" w:cs="Arial"/>
        </w:rPr>
        <w:t>s</w:t>
      </w:r>
      <w:r w:rsidR="002C4490" w:rsidRPr="00B41429">
        <w:rPr>
          <w:rFonts w:ascii="Arial" w:hAnsi="Arial" w:cs="Arial"/>
          <w:lang w:val="id-ID"/>
        </w:rPr>
        <w:t xml:space="preserve">asaran </w:t>
      </w:r>
      <w:r w:rsidR="00184FEB" w:rsidRPr="00B41429">
        <w:rPr>
          <w:rFonts w:ascii="Arial" w:hAnsi="Arial" w:cs="Arial"/>
        </w:rPr>
        <w:t>j</w:t>
      </w:r>
      <w:r w:rsidR="002C4490" w:rsidRPr="00B41429">
        <w:rPr>
          <w:rFonts w:ascii="Arial" w:hAnsi="Arial" w:cs="Arial"/>
          <w:lang w:val="id-ID"/>
        </w:rPr>
        <w:t xml:space="preserve">angka </w:t>
      </w:r>
      <w:r w:rsidR="00184FEB" w:rsidRPr="00B41429">
        <w:rPr>
          <w:rFonts w:ascii="Arial" w:hAnsi="Arial" w:cs="Arial"/>
        </w:rPr>
        <w:t>m</w:t>
      </w:r>
      <w:r w:rsidR="002C4490" w:rsidRPr="00B41429">
        <w:rPr>
          <w:rFonts w:ascii="Arial" w:hAnsi="Arial" w:cs="Arial"/>
          <w:lang w:val="id-ID"/>
        </w:rPr>
        <w:t xml:space="preserve">enengah </w:t>
      </w:r>
      <w:r w:rsidR="00FF06BD" w:rsidRPr="00B41429">
        <w:rPr>
          <w:rFonts w:ascii="Arial" w:hAnsi="Arial" w:cs="Arial"/>
        </w:rPr>
        <w:t>Dinas Peternakan dan Perkebunan</w:t>
      </w:r>
      <w:r w:rsidR="002C4490" w:rsidRPr="00B41429">
        <w:rPr>
          <w:rFonts w:ascii="Arial" w:hAnsi="Arial" w:cs="Arial"/>
        </w:rPr>
        <w:t>.</w:t>
      </w:r>
    </w:p>
    <w:p w:rsidR="00B41429" w:rsidRPr="00B41429" w:rsidRDefault="002878B3" w:rsidP="00B41429">
      <w:pPr>
        <w:pStyle w:val="ListParagraph"/>
        <w:spacing w:line="480" w:lineRule="auto"/>
        <w:ind w:left="426" w:firstLine="708"/>
        <w:jc w:val="both"/>
        <w:rPr>
          <w:rFonts w:ascii="Arial" w:hAnsi="Arial" w:cs="Arial"/>
        </w:rPr>
      </w:pPr>
      <w:proofErr w:type="gramStart"/>
      <w:r w:rsidRPr="00B41429">
        <w:rPr>
          <w:rFonts w:ascii="Arial" w:hAnsi="Arial" w:cs="Arial"/>
          <w:color w:val="000000" w:themeColor="text1"/>
        </w:rPr>
        <w:t>Strategi</w:t>
      </w:r>
      <w:r w:rsidRPr="00B41429">
        <w:rPr>
          <w:rFonts w:ascii="Arial" w:hAnsi="Arial" w:cs="Arial"/>
          <w:color w:val="000000" w:themeColor="text1"/>
          <w:lang w:val="id-ID"/>
        </w:rPr>
        <w:t xml:space="preserve"> </w:t>
      </w:r>
      <w:r w:rsidRPr="00B41429">
        <w:rPr>
          <w:rFonts w:ascii="Arial" w:hAnsi="Arial" w:cs="Arial"/>
          <w:color w:val="000000" w:themeColor="text1"/>
        </w:rPr>
        <w:t>d</w:t>
      </w:r>
      <w:r w:rsidRPr="00B41429">
        <w:rPr>
          <w:rFonts w:ascii="Arial" w:hAnsi="Arial" w:cs="Arial"/>
          <w:color w:val="000000" w:themeColor="text1"/>
          <w:lang w:val="id-ID"/>
        </w:rPr>
        <w:t xml:space="preserve">an </w:t>
      </w:r>
      <w:r w:rsidRPr="00B41429">
        <w:rPr>
          <w:rFonts w:ascii="Arial" w:hAnsi="Arial" w:cs="Arial"/>
          <w:color w:val="000000" w:themeColor="text1"/>
        </w:rPr>
        <w:t>Arah Kebijakan</w:t>
      </w:r>
      <w:r w:rsidR="00AE7FF0" w:rsidRPr="00B41429">
        <w:rPr>
          <w:rFonts w:ascii="Arial" w:hAnsi="Arial" w:cs="Arial"/>
          <w:color w:val="000000" w:themeColor="text1"/>
        </w:rPr>
        <w:t xml:space="preserve">, memuat </w:t>
      </w:r>
      <w:r w:rsidR="00184FEB" w:rsidRPr="00B41429">
        <w:rPr>
          <w:rFonts w:ascii="Arial" w:hAnsi="Arial" w:cs="Arial"/>
        </w:rPr>
        <w:t>s</w:t>
      </w:r>
      <w:r w:rsidR="00AE7FF0" w:rsidRPr="00B41429">
        <w:rPr>
          <w:rFonts w:ascii="Arial" w:hAnsi="Arial" w:cs="Arial"/>
        </w:rPr>
        <w:t>trategi</w:t>
      </w:r>
      <w:r w:rsidR="00AE7FF0" w:rsidRPr="00B41429">
        <w:rPr>
          <w:rFonts w:ascii="Arial" w:hAnsi="Arial" w:cs="Arial"/>
          <w:lang w:val="id-ID"/>
        </w:rPr>
        <w:t xml:space="preserve"> dan </w:t>
      </w:r>
      <w:r w:rsidR="00184FEB" w:rsidRPr="00B41429">
        <w:rPr>
          <w:rFonts w:ascii="Arial" w:hAnsi="Arial" w:cs="Arial"/>
        </w:rPr>
        <w:t>a</w:t>
      </w:r>
      <w:r w:rsidR="00AE7FF0" w:rsidRPr="00B41429">
        <w:rPr>
          <w:rFonts w:ascii="Arial" w:hAnsi="Arial" w:cs="Arial"/>
        </w:rPr>
        <w:t xml:space="preserve">rah </w:t>
      </w:r>
      <w:r w:rsidR="00184FEB" w:rsidRPr="00B41429">
        <w:rPr>
          <w:rFonts w:ascii="Arial" w:hAnsi="Arial" w:cs="Arial"/>
        </w:rPr>
        <w:t>k</w:t>
      </w:r>
      <w:r w:rsidR="00AE7FF0" w:rsidRPr="00B41429">
        <w:rPr>
          <w:rFonts w:ascii="Arial" w:hAnsi="Arial" w:cs="Arial"/>
        </w:rPr>
        <w:t>eb</w:t>
      </w:r>
      <w:r w:rsidR="00184FEB" w:rsidRPr="00B41429">
        <w:rPr>
          <w:rFonts w:ascii="Arial" w:hAnsi="Arial" w:cs="Arial"/>
        </w:rPr>
        <w:t>i</w:t>
      </w:r>
      <w:r w:rsidR="00AE7FF0" w:rsidRPr="00B41429">
        <w:rPr>
          <w:rFonts w:ascii="Arial" w:hAnsi="Arial" w:cs="Arial"/>
        </w:rPr>
        <w:t>jakan</w:t>
      </w:r>
      <w:r w:rsidR="00AE7FF0" w:rsidRPr="00B41429">
        <w:rPr>
          <w:rFonts w:ascii="Arial" w:hAnsi="Arial" w:cs="Arial"/>
          <w:lang w:val="id-ID"/>
        </w:rPr>
        <w:t xml:space="preserve"> </w:t>
      </w:r>
      <w:r w:rsidR="00184FEB" w:rsidRPr="00B41429">
        <w:rPr>
          <w:rFonts w:ascii="Arial" w:hAnsi="Arial" w:cs="Arial"/>
        </w:rPr>
        <w:t>j</w:t>
      </w:r>
      <w:r w:rsidR="00AE7FF0" w:rsidRPr="00B41429">
        <w:rPr>
          <w:rFonts w:ascii="Arial" w:hAnsi="Arial" w:cs="Arial"/>
          <w:lang w:val="id-ID"/>
        </w:rPr>
        <w:t xml:space="preserve">angka </w:t>
      </w:r>
      <w:r w:rsidR="00184FEB" w:rsidRPr="00B41429">
        <w:rPr>
          <w:rFonts w:ascii="Arial" w:hAnsi="Arial" w:cs="Arial"/>
        </w:rPr>
        <w:t>m</w:t>
      </w:r>
      <w:r w:rsidR="00AE7FF0" w:rsidRPr="00B41429">
        <w:rPr>
          <w:rFonts w:ascii="Arial" w:hAnsi="Arial" w:cs="Arial"/>
          <w:lang w:val="id-ID"/>
        </w:rPr>
        <w:t xml:space="preserve">enengah </w:t>
      </w:r>
      <w:r w:rsidR="00AE7FF0" w:rsidRPr="00B41429">
        <w:rPr>
          <w:rFonts w:ascii="Arial" w:hAnsi="Arial" w:cs="Arial"/>
        </w:rPr>
        <w:t>Dinas Peternakan dan Perkebunan.</w:t>
      </w:r>
      <w:proofErr w:type="gramEnd"/>
    </w:p>
    <w:p w:rsidR="00B41429" w:rsidRPr="00B41429" w:rsidRDefault="002878B3" w:rsidP="00B41429">
      <w:pPr>
        <w:pStyle w:val="ListParagraph"/>
        <w:spacing w:line="480" w:lineRule="auto"/>
        <w:ind w:left="426" w:firstLine="708"/>
        <w:jc w:val="both"/>
        <w:rPr>
          <w:rFonts w:ascii="Arial" w:hAnsi="Arial" w:cs="Arial"/>
          <w:color w:val="000000" w:themeColor="text1"/>
        </w:rPr>
      </w:pPr>
      <w:r w:rsidRPr="00B41429">
        <w:rPr>
          <w:rFonts w:ascii="Arial" w:hAnsi="Arial" w:cs="Arial"/>
          <w:color w:val="000000" w:themeColor="text1"/>
          <w:lang w:val="id-ID"/>
        </w:rPr>
        <w:t xml:space="preserve">Rencana Program </w:t>
      </w:r>
      <w:r w:rsidRPr="00B41429">
        <w:rPr>
          <w:rFonts w:ascii="Arial" w:hAnsi="Arial" w:cs="Arial"/>
          <w:color w:val="000000" w:themeColor="text1"/>
        </w:rPr>
        <w:t>d</w:t>
      </w:r>
      <w:r w:rsidRPr="00B41429">
        <w:rPr>
          <w:rFonts w:ascii="Arial" w:hAnsi="Arial" w:cs="Arial"/>
          <w:color w:val="000000" w:themeColor="text1"/>
          <w:lang w:val="id-ID"/>
        </w:rPr>
        <w:t xml:space="preserve">an Kegiatan </w:t>
      </w:r>
      <w:r w:rsidR="002236CA" w:rsidRPr="00B41429">
        <w:rPr>
          <w:rFonts w:ascii="Arial" w:hAnsi="Arial" w:cs="Arial"/>
          <w:color w:val="000000" w:themeColor="text1"/>
        </w:rPr>
        <w:t>s</w:t>
      </w:r>
      <w:r w:rsidRPr="00B41429">
        <w:rPr>
          <w:rFonts w:ascii="Arial" w:hAnsi="Arial" w:cs="Arial"/>
          <w:color w:val="000000" w:themeColor="text1"/>
        </w:rPr>
        <w:t>erta</w:t>
      </w:r>
      <w:r w:rsidRPr="00B41429">
        <w:rPr>
          <w:rFonts w:ascii="Arial" w:hAnsi="Arial" w:cs="Arial"/>
          <w:color w:val="000000" w:themeColor="text1"/>
          <w:lang w:val="id-ID"/>
        </w:rPr>
        <w:t xml:space="preserve"> Pendanaan</w:t>
      </w:r>
      <w:r w:rsidR="007943D2" w:rsidRPr="00B41429">
        <w:rPr>
          <w:rFonts w:ascii="Arial" w:hAnsi="Arial" w:cs="Arial"/>
          <w:color w:val="000000" w:themeColor="text1"/>
        </w:rPr>
        <w:t xml:space="preserve">, memuat instrumen kebijakan yang berisi satu atau lebih kegiatan yang dirumuskan, untuk mencapai sasaran dan tujuan sesuai tugas dan fungsi </w:t>
      </w:r>
      <w:r w:rsidR="00FF06BD" w:rsidRPr="00B41429">
        <w:rPr>
          <w:rFonts w:ascii="Arial" w:hAnsi="Arial" w:cs="Arial"/>
          <w:color w:val="000000" w:themeColor="text1"/>
        </w:rPr>
        <w:t>Dinas Peternakan dan Perkebunan</w:t>
      </w:r>
      <w:r w:rsidR="007943D2" w:rsidRPr="00B41429">
        <w:rPr>
          <w:rFonts w:ascii="Arial" w:hAnsi="Arial" w:cs="Arial"/>
          <w:color w:val="000000" w:themeColor="text1"/>
        </w:rPr>
        <w:t xml:space="preserve"> dalam menyelenggarakan urusan pemerintahan daerah.</w:t>
      </w:r>
    </w:p>
    <w:p w:rsidR="00B41429" w:rsidRPr="00B41429" w:rsidRDefault="000C3065" w:rsidP="00B41429">
      <w:pPr>
        <w:pStyle w:val="ListParagraph"/>
        <w:spacing w:line="480" w:lineRule="auto"/>
        <w:ind w:left="426" w:firstLine="708"/>
        <w:jc w:val="both"/>
        <w:rPr>
          <w:rFonts w:ascii="Arial" w:hAnsi="Arial" w:cs="Arial"/>
          <w:color w:val="000000" w:themeColor="text1"/>
        </w:rPr>
      </w:pPr>
      <w:r w:rsidRPr="00B41429">
        <w:rPr>
          <w:rFonts w:ascii="Arial" w:hAnsi="Arial" w:cs="Arial"/>
          <w:color w:val="000000" w:themeColor="text1"/>
          <w:lang w:val="id-ID"/>
        </w:rPr>
        <w:lastRenderedPageBreak/>
        <w:t xml:space="preserve">Kinerja Dinas Peternakan </w:t>
      </w:r>
      <w:r w:rsidRPr="00B41429">
        <w:rPr>
          <w:rFonts w:ascii="Arial" w:hAnsi="Arial" w:cs="Arial"/>
          <w:color w:val="000000" w:themeColor="text1"/>
        </w:rPr>
        <w:t>d</w:t>
      </w:r>
      <w:r w:rsidRPr="00B41429">
        <w:rPr>
          <w:rFonts w:ascii="Arial" w:hAnsi="Arial" w:cs="Arial"/>
          <w:color w:val="000000" w:themeColor="text1"/>
          <w:lang w:val="id-ID"/>
        </w:rPr>
        <w:t>an Perkebunan</w:t>
      </w:r>
      <w:r w:rsidR="00DF6980" w:rsidRPr="00B41429">
        <w:rPr>
          <w:rFonts w:ascii="Arial" w:hAnsi="Arial" w:cs="Arial"/>
          <w:color w:val="000000" w:themeColor="text1"/>
        </w:rPr>
        <w:t xml:space="preserve">, </w:t>
      </w:r>
      <w:r w:rsidR="008A0556" w:rsidRPr="00B41429">
        <w:rPr>
          <w:rFonts w:ascii="Arial" w:hAnsi="Arial" w:cs="Arial"/>
          <w:color w:val="000000" w:themeColor="text1"/>
        </w:rPr>
        <w:t>memuat alat ukur spesifik secara kuantitatif dan/atau kualitatif untuk masukan, proses, keluaran, hasil, manfaat, dan/atau dampak yang menggambarkan tingkat capaian kinerja suatu program atau kegiatan</w:t>
      </w:r>
    </w:p>
    <w:p w:rsidR="006D26D3" w:rsidRPr="00B41429" w:rsidRDefault="000C3065" w:rsidP="00B41429">
      <w:pPr>
        <w:pStyle w:val="ListParagraph"/>
        <w:spacing w:line="480" w:lineRule="auto"/>
        <w:ind w:left="426" w:firstLine="708"/>
        <w:jc w:val="both"/>
        <w:rPr>
          <w:rFonts w:ascii="Arial" w:hAnsi="Arial" w:cs="Arial"/>
        </w:rPr>
      </w:pPr>
      <w:r w:rsidRPr="00B41429">
        <w:rPr>
          <w:rFonts w:ascii="Arial" w:hAnsi="Arial" w:cs="Arial"/>
          <w:color w:val="000000" w:themeColor="text1"/>
        </w:rPr>
        <w:t>Penutup</w:t>
      </w:r>
      <w:r w:rsidR="003A2148" w:rsidRPr="00B41429">
        <w:rPr>
          <w:rFonts w:ascii="Arial" w:hAnsi="Arial" w:cs="Arial"/>
          <w:color w:val="000000" w:themeColor="text1"/>
        </w:rPr>
        <w:t>, memuat</w:t>
      </w:r>
      <w:r w:rsidR="00D83E8B">
        <w:rPr>
          <w:rFonts w:ascii="Arial" w:hAnsi="Arial" w:cs="Arial"/>
          <w:color w:val="000000" w:themeColor="text1"/>
        </w:rPr>
        <w:t xml:space="preserve"> </w:t>
      </w:r>
      <w:r w:rsidR="003A2148" w:rsidRPr="00B41429">
        <w:rPr>
          <w:rFonts w:ascii="Arial" w:hAnsi="Arial" w:cs="Arial"/>
          <w:color w:val="000000" w:themeColor="text1"/>
        </w:rPr>
        <w:t xml:space="preserve">pedoman </w:t>
      </w:r>
      <w:proofErr w:type="gramStart"/>
      <w:r w:rsidR="003A2148" w:rsidRPr="00B41429">
        <w:rPr>
          <w:rFonts w:ascii="Arial" w:hAnsi="Arial" w:cs="Arial"/>
          <w:color w:val="000000" w:themeColor="text1"/>
        </w:rPr>
        <w:t xml:space="preserve">transisi </w:t>
      </w:r>
      <w:r w:rsidR="006F4421" w:rsidRPr="00B41429">
        <w:rPr>
          <w:rFonts w:ascii="Arial" w:hAnsi="Arial" w:cs="Arial"/>
          <w:color w:val="000000" w:themeColor="text1"/>
        </w:rPr>
        <w:t xml:space="preserve"> </w:t>
      </w:r>
      <w:r w:rsidR="003A2148" w:rsidRPr="00B41429">
        <w:rPr>
          <w:rFonts w:ascii="Arial" w:hAnsi="Arial" w:cs="Arial"/>
          <w:color w:val="000000" w:themeColor="text1"/>
        </w:rPr>
        <w:t>untuk</w:t>
      </w:r>
      <w:proofErr w:type="gramEnd"/>
      <w:r w:rsidR="003A2148" w:rsidRPr="00B41429">
        <w:rPr>
          <w:rFonts w:ascii="Arial" w:hAnsi="Arial" w:cs="Arial"/>
          <w:color w:val="000000" w:themeColor="text1"/>
        </w:rPr>
        <w:t xml:space="preserve"> </w:t>
      </w:r>
      <w:r w:rsidR="006F4421" w:rsidRPr="00B41429">
        <w:rPr>
          <w:rFonts w:ascii="Arial" w:hAnsi="Arial" w:cs="Arial"/>
          <w:color w:val="000000" w:themeColor="text1"/>
        </w:rPr>
        <w:t xml:space="preserve"> </w:t>
      </w:r>
      <w:r w:rsidR="003A2148" w:rsidRPr="00B41429">
        <w:rPr>
          <w:rFonts w:ascii="Arial" w:hAnsi="Arial" w:cs="Arial"/>
          <w:color w:val="000000" w:themeColor="text1"/>
        </w:rPr>
        <w:t xml:space="preserve">menjaga kesinambungan pembangunan dan mengisi kekosongan Rencana Kerja </w:t>
      </w:r>
      <w:r w:rsidR="00FF06BD" w:rsidRPr="00B41429">
        <w:rPr>
          <w:rFonts w:ascii="Arial" w:hAnsi="Arial" w:cs="Arial"/>
          <w:color w:val="000000" w:themeColor="text1"/>
        </w:rPr>
        <w:t>Dinas Peternakan dan Perkebunan</w:t>
      </w:r>
      <w:r w:rsidR="003A2148" w:rsidRPr="00B41429">
        <w:rPr>
          <w:rFonts w:ascii="Arial" w:hAnsi="Arial" w:cs="Arial"/>
          <w:color w:val="000000" w:themeColor="text1"/>
        </w:rPr>
        <w:t xml:space="preserve"> setelah Renstra </w:t>
      </w:r>
      <w:r w:rsidR="00FF06BD" w:rsidRPr="00B41429">
        <w:rPr>
          <w:rFonts w:ascii="Arial" w:hAnsi="Arial" w:cs="Arial"/>
          <w:color w:val="000000" w:themeColor="text1"/>
        </w:rPr>
        <w:t>Dinas Peternakan dan Perkebunan</w:t>
      </w:r>
      <w:r w:rsidR="003A2148" w:rsidRPr="00B41429">
        <w:rPr>
          <w:rFonts w:ascii="Arial" w:hAnsi="Arial" w:cs="Arial"/>
          <w:color w:val="000000" w:themeColor="text1"/>
        </w:rPr>
        <w:t xml:space="preserve">, serta kaidah pelaksanaan </w:t>
      </w:r>
      <w:r w:rsidR="00554748" w:rsidRPr="00B41429">
        <w:rPr>
          <w:rFonts w:ascii="Arial" w:hAnsi="Arial" w:cs="Arial"/>
          <w:color w:val="000000" w:themeColor="text1"/>
        </w:rPr>
        <w:t xml:space="preserve">dalam penjabaran </w:t>
      </w:r>
      <w:r w:rsidR="00184FEB" w:rsidRPr="00B41429">
        <w:rPr>
          <w:rFonts w:ascii="Arial" w:hAnsi="Arial" w:cs="Arial"/>
          <w:color w:val="000000" w:themeColor="text1"/>
        </w:rPr>
        <w:t>r</w:t>
      </w:r>
      <w:r w:rsidR="00554748" w:rsidRPr="00B41429">
        <w:rPr>
          <w:rFonts w:ascii="Arial" w:hAnsi="Arial" w:cs="Arial"/>
          <w:color w:val="000000" w:themeColor="text1"/>
        </w:rPr>
        <w:t xml:space="preserve">enstra </w:t>
      </w:r>
      <w:r w:rsidR="00FF06BD" w:rsidRPr="00B41429">
        <w:rPr>
          <w:rFonts w:ascii="Arial" w:hAnsi="Arial" w:cs="Arial"/>
          <w:color w:val="000000" w:themeColor="text1"/>
        </w:rPr>
        <w:t>Dinas Peternakan dan Perkebunan</w:t>
      </w:r>
      <w:r w:rsidR="00554748" w:rsidRPr="00B41429">
        <w:rPr>
          <w:rFonts w:ascii="Arial" w:hAnsi="Arial" w:cs="Arial"/>
          <w:color w:val="000000" w:themeColor="text1"/>
        </w:rPr>
        <w:t xml:space="preserve"> lebih lanjut dalam b</w:t>
      </w:r>
      <w:r w:rsidR="008069F4" w:rsidRPr="00B41429">
        <w:rPr>
          <w:rFonts w:ascii="Arial" w:hAnsi="Arial" w:cs="Arial"/>
          <w:color w:val="000000" w:themeColor="text1"/>
        </w:rPr>
        <w:t>e</w:t>
      </w:r>
      <w:r w:rsidR="00554748" w:rsidRPr="00B41429">
        <w:rPr>
          <w:rFonts w:ascii="Arial" w:hAnsi="Arial" w:cs="Arial"/>
          <w:color w:val="000000" w:themeColor="text1"/>
        </w:rPr>
        <w:t xml:space="preserve">ntuk Rencana Kerja </w:t>
      </w:r>
      <w:r w:rsidR="00FF06BD" w:rsidRPr="00B41429">
        <w:rPr>
          <w:rFonts w:ascii="Arial" w:hAnsi="Arial" w:cs="Arial"/>
          <w:color w:val="000000" w:themeColor="text1"/>
        </w:rPr>
        <w:t>Dinas Peternakan dan Perkebunan</w:t>
      </w:r>
      <w:r w:rsidR="00554748" w:rsidRPr="00B41429">
        <w:rPr>
          <w:rFonts w:ascii="Arial" w:hAnsi="Arial" w:cs="Arial"/>
          <w:color w:val="000000" w:themeColor="text1"/>
        </w:rPr>
        <w:t>.</w:t>
      </w:r>
    </w:p>
    <w:p w:rsidR="00B00C70" w:rsidRPr="00B41429" w:rsidRDefault="00B00C70" w:rsidP="00ED799A">
      <w:pPr>
        <w:spacing w:line="276" w:lineRule="auto"/>
        <w:jc w:val="center"/>
        <w:rPr>
          <w:rFonts w:ascii="Arial" w:hAnsi="Arial" w:cs="Arial"/>
          <w:color w:val="000000" w:themeColor="text1"/>
        </w:rPr>
      </w:pPr>
    </w:p>
    <w:p w:rsidR="00B00C70" w:rsidRPr="00B41429" w:rsidRDefault="00B00C70" w:rsidP="00ED799A">
      <w:pPr>
        <w:spacing w:line="276" w:lineRule="auto"/>
        <w:jc w:val="center"/>
        <w:rPr>
          <w:rFonts w:ascii="Arial" w:hAnsi="Arial" w:cs="Arial"/>
          <w:color w:val="000000" w:themeColor="text1"/>
        </w:rPr>
      </w:pPr>
    </w:p>
    <w:p w:rsidR="00B00C70" w:rsidRPr="00B41429" w:rsidRDefault="00B00C70" w:rsidP="00ED799A">
      <w:pPr>
        <w:spacing w:line="276" w:lineRule="auto"/>
        <w:jc w:val="center"/>
        <w:rPr>
          <w:rFonts w:ascii="Arial" w:hAnsi="Arial" w:cs="Arial"/>
          <w:color w:val="000000" w:themeColor="text1"/>
        </w:rPr>
      </w:pPr>
    </w:p>
    <w:p w:rsidR="00B00C70" w:rsidRDefault="00B00C70"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FC2C1A" w:rsidRDefault="00FC2C1A"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D530CF" w:rsidRDefault="00D530CF" w:rsidP="00ED799A">
      <w:pPr>
        <w:spacing w:line="276" w:lineRule="auto"/>
        <w:jc w:val="center"/>
        <w:rPr>
          <w:rFonts w:ascii="Arial" w:hAnsi="Arial" w:cs="Arial"/>
          <w:b/>
          <w:color w:val="000000" w:themeColor="text1"/>
        </w:rPr>
      </w:pPr>
    </w:p>
    <w:p w:rsidR="00B00C70" w:rsidRDefault="00B00C70" w:rsidP="00ED799A">
      <w:pPr>
        <w:spacing w:line="276" w:lineRule="auto"/>
        <w:jc w:val="center"/>
        <w:rPr>
          <w:rFonts w:ascii="Arial" w:hAnsi="Arial" w:cs="Arial"/>
          <w:b/>
          <w:color w:val="000000" w:themeColor="text1"/>
        </w:rPr>
      </w:pPr>
    </w:p>
    <w:p w:rsidR="008E3626" w:rsidRDefault="008E3626" w:rsidP="00ED799A">
      <w:pPr>
        <w:spacing w:line="276" w:lineRule="auto"/>
        <w:jc w:val="center"/>
        <w:rPr>
          <w:rFonts w:ascii="Arial" w:hAnsi="Arial" w:cs="Arial"/>
          <w:b/>
          <w:color w:val="000000" w:themeColor="text1"/>
        </w:rPr>
      </w:pPr>
    </w:p>
    <w:p w:rsidR="008E3626" w:rsidRDefault="008E3626" w:rsidP="00ED799A">
      <w:pPr>
        <w:spacing w:line="276" w:lineRule="auto"/>
        <w:jc w:val="center"/>
        <w:rPr>
          <w:rFonts w:ascii="Arial" w:hAnsi="Arial" w:cs="Arial"/>
          <w:b/>
          <w:color w:val="000000" w:themeColor="text1"/>
        </w:rPr>
      </w:pPr>
    </w:p>
    <w:p w:rsidR="00845CA2" w:rsidRPr="00B00C70" w:rsidRDefault="00845CA2" w:rsidP="00ED799A">
      <w:pPr>
        <w:spacing w:line="276" w:lineRule="auto"/>
        <w:jc w:val="center"/>
        <w:rPr>
          <w:rFonts w:ascii="Arial" w:hAnsi="Arial" w:cs="Arial"/>
          <w:b/>
          <w:color w:val="000000" w:themeColor="text1"/>
        </w:rPr>
      </w:pPr>
      <w:r w:rsidRPr="00B00C70">
        <w:rPr>
          <w:rFonts w:ascii="Arial" w:hAnsi="Arial" w:cs="Arial"/>
          <w:b/>
          <w:color w:val="000000" w:themeColor="text1"/>
        </w:rPr>
        <w:lastRenderedPageBreak/>
        <w:t>BAB II</w:t>
      </w:r>
    </w:p>
    <w:p w:rsidR="00DC175C" w:rsidRPr="00B00C70" w:rsidRDefault="008B2104" w:rsidP="00ED799A">
      <w:pPr>
        <w:spacing w:line="276" w:lineRule="auto"/>
        <w:jc w:val="center"/>
        <w:rPr>
          <w:rFonts w:ascii="Arial" w:hAnsi="Arial" w:cs="Arial"/>
          <w:b/>
          <w:color w:val="000000" w:themeColor="text1"/>
        </w:rPr>
      </w:pPr>
      <w:r w:rsidRPr="00B00C70">
        <w:rPr>
          <w:rFonts w:ascii="Arial" w:hAnsi="Arial" w:cs="Arial"/>
          <w:b/>
          <w:color w:val="000000" w:themeColor="text1"/>
          <w:lang w:val="id-ID"/>
        </w:rPr>
        <w:t>GAMBARAN PELAYANAN</w:t>
      </w:r>
    </w:p>
    <w:p w:rsidR="00845CA2" w:rsidRPr="00B00C70" w:rsidRDefault="008B2104" w:rsidP="00ED799A">
      <w:pPr>
        <w:spacing w:line="600" w:lineRule="auto"/>
        <w:jc w:val="center"/>
        <w:rPr>
          <w:rFonts w:ascii="Arial" w:hAnsi="Arial" w:cs="Arial"/>
          <w:b/>
          <w:color w:val="000000" w:themeColor="text1"/>
        </w:rPr>
      </w:pPr>
      <w:r w:rsidRPr="00B00C70">
        <w:rPr>
          <w:rFonts w:ascii="Arial" w:hAnsi="Arial" w:cs="Arial"/>
          <w:b/>
          <w:color w:val="000000" w:themeColor="text1"/>
          <w:lang w:val="id-ID"/>
        </w:rPr>
        <w:t xml:space="preserve"> </w:t>
      </w:r>
      <w:r w:rsidR="00FF06BD" w:rsidRPr="00B00C70">
        <w:rPr>
          <w:rFonts w:ascii="Arial" w:hAnsi="Arial" w:cs="Arial"/>
          <w:b/>
          <w:color w:val="000000" w:themeColor="text1"/>
        </w:rPr>
        <w:t>DINAS PETERNAKAN DAN PERKEBUNAN</w:t>
      </w:r>
      <w:r w:rsidRPr="00B00C70">
        <w:rPr>
          <w:rFonts w:ascii="Arial" w:hAnsi="Arial" w:cs="Arial"/>
          <w:b/>
          <w:color w:val="000000" w:themeColor="text1"/>
        </w:rPr>
        <w:t xml:space="preserve"> </w:t>
      </w:r>
    </w:p>
    <w:p w:rsidR="008B2104" w:rsidRPr="00566BD3" w:rsidRDefault="003B58D0" w:rsidP="003B58D0">
      <w:pPr>
        <w:widowControl w:val="0"/>
        <w:overflowPunct w:val="0"/>
        <w:autoSpaceDE w:val="0"/>
        <w:autoSpaceDN w:val="0"/>
        <w:adjustRightInd w:val="0"/>
        <w:snapToGrid w:val="0"/>
        <w:spacing w:after="120" w:line="276" w:lineRule="auto"/>
        <w:ind w:left="630" w:hanging="540"/>
        <w:jc w:val="both"/>
        <w:rPr>
          <w:rFonts w:ascii="Arial" w:hAnsi="Arial" w:cs="Arial"/>
          <w:b/>
          <w:color w:val="000000" w:themeColor="text1"/>
          <w:lang w:val="id-ID"/>
        </w:rPr>
      </w:pPr>
      <w:r w:rsidRPr="00566BD3">
        <w:rPr>
          <w:rFonts w:ascii="Arial" w:hAnsi="Arial" w:cs="Arial"/>
          <w:b/>
          <w:color w:val="000000" w:themeColor="text1"/>
        </w:rPr>
        <w:t xml:space="preserve">2.1. </w:t>
      </w:r>
      <w:r w:rsidR="008B2104" w:rsidRPr="00566BD3">
        <w:rPr>
          <w:rFonts w:ascii="Arial" w:hAnsi="Arial" w:cs="Arial"/>
          <w:b/>
          <w:color w:val="000000" w:themeColor="text1"/>
          <w:lang w:val="id-ID"/>
        </w:rPr>
        <w:t xml:space="preserve">Tugas, Fungsi, </w:t>
      </w:r>
      <w:r w:rsidR="00FC2D88" w:rsidRPr="00566BD3">
        <w:rPr>
          <w:rFonts w:ascii="Arial" w:hAnsi="Arial" w:cs="Arial"/>
          <w:b/>
          <w:color w:val="000000" w:themeColor="text1"/>
          <w:lang w:val="id-ID"/>
        </w:rPr>
        <w:t>dan</w:t>
      </w:r>
      <w:r w:rsidR="008B2104" w:rsidRPr="00566BD3">
        <w:rPr>
          <w:rFonts w:ascii="Arial" w:hAnsi="Arial" w:cs="Arial"/>
          <w:b/>
          <w:color w:val="000000" w:themeColor="text1"/>
          <w:lang w:val="id-ID"/>
        </w:rPr>
        <w:t xml:space="preserve"> Struktur Organisasi </w:t>
      </w:r>
      <w:r w:rsidR="00FF06BD" w:rsidRPr="00566BD3">
        <w:rPr>
          <w:rFonts w:ascii="Arial" w:hAnsi="Arial" w:cs="Arial"/>
          <w:b/>
          <w:color w:val="000000" w:themeColor="text1"/>
        </w:rPr>
        <w:t>Dinas Peternakan dan Perkebunan</w:t>
      </w:r>
    </w:p>
    <w:p w:rsidR="00045722" w:rsidRPr="00B00C70" w:rsidRDefault="00FF06BD" w:rsidP="00ED799A">
      <w:pPr>
        <w:pStyle w:val="ListParagraph"/>
        <w:spacing w:before="360" w:line="480" w:lineRule="auto"/>
        <w:ind w:left="360" w:firstLine="778"/>
        <w:jc w:val="both"/>
        <w:rPr>
          <w:rFonts w:ascii="Arial" w:eastAsia="Kozuka Gothic Pro EL" w:hAnsi="Arial" w:cs="Arial"/>
          <w:color w:val="000000" w:themeColor="text1"/>
        </w:rPr>
      </w:pPr>
      <w:r w:rsidRPr="00B00C70">
        <w:rPr>
          <w:rFonts w:ascii="Arial" w:eastAsia="Kozuka Gothic Pro EL" w:hAnsi="Arial" w:cs="Arial"/>
        </w:rPr>
        <w:t>Dinas Peternakan dan Perkebunan</w:t>
      </w:r>
      <w:r w:rsidR="00045722" w:rsidRPr="00B00C70">
        <w:rPr>
          <w:rFonts w:ascii="Arial" w:eastAsia="Kozuka Gothic Pro EL" w:hAnsi="Arial" w:cs="Arial"/>
        </w:rPr>
        <w:t xml:space="preserve"> </w:t>
      </w:r>
      <w:r w:rsidR="00ED08A9" w:rsidRPr="00B00C70">
        <w:rPr>
          <w:rFonts w:ascii="Arial" w:eastAsia="Kozuka Gothic Pro EL" w:hAnsi="Arial" w:cs="Arial"/>
        </w:rPr>
        <w:t>Kabupaten Gowa</w:t>
      </w:r>
      <w:r w:rsidR="00FC2C1A">
        <w:rPr>
          <w:rFonts w:ascii="Arial" w:eastAsia="Kozuka Gothic Pro EL" w:hAnsi="Arial" w:cs="Arial"/>
        </w:rPr>
        <w:t xml:space="preserve"> ini</w:t>
      </w:r>
      <w:r w:rsidR="00C35827">
        <w:rPr>
          <w:rFonts w:ascii="Arial" w:eastAsia="Kozuka Gothic Pro EL" w:hAnsi="Arial" w:cs="Arial"/>
        </w:rPr>
        <w:t xml:space="preserve"> terbentuk</w:t>
      </w:r>
      <w:r w:rsidR="00A2636B">
        <w:rPr>
          <w:rFonts w:ascii="Arial" w:eastAsia="Kozuka Gothic Pro EL" w:hAnsi="Arial" w:cs="Arial"/>
        </w:rPr>
        <w:t>,</w:t>
      </w:r>
      <w:r w:rsidR="00045722" w:rsidRPr="00B00C70">
        <w:rPr>
          <w:rFonts w:ascii="Arial" w:eastAsia="Kozuka Gothic Pro EL" w:hAnsi="Arial" w:cs="Arial"/>
        </w:rPr>
        <w:t xml:space="preserve"> </w:t>
      </w:r>
      <w:r w:rsidR="00FC2C1A">
        <w:rPr>
          <w:rFonts w:ascii="Arial" w:eastAsia="Kozuka Gothic Pro EL" w:hAnsi="Arial" w:cs="Arial"/>
        </w:rPr>
        <w:t>sebagaimana</w:t>
      </w:r>
      <w:r w:rsidR="00045722" w:rsidRPr="00B00C70">
        <w:rPr>
          <w:rFonts w:ascii="Arial" w:eastAsia="Kozuka Gothic Pro EL" w:hAnsi="Arial" w:cs="Arial"/>
        </w:rPr>
        <w:t xml:space="preserve"> tertuang dalam Peraturan Daerah (</w:t>
      </w:r>
      <w:r w:rsidR="00045722" w:rsidRPr="00D83E8B">
        <w:rPr>
          <w:rFonts w:ascii="Arial" w:eastAsia="Kozuka Gothic Pro EL" w:hAnsi="Arial" w:cs="Arial"/>
        </w:rPr>
        <w:t>PERDA</w:t>
      </w:r>
      <w:r w:rsidR="00045722" w:rsidRPr="00B00C70">
        <w:rPr>
          <w:rFonts w:ascii="Arial" w:eastAsia="Kozuka Gothic Pro EL" w:hAnsi="Arial" w:cs="Arial"/>
        </w:rPr>
        <w:t xml:space="preserve">) </w:t>
      </w:r>
      <w:proofErr w:type="gramStart"/>
      <w:r w:rsidR="00045722" w:rsidRPr="00B00C70">
        <w:rPr>
          <w:rFonts w:ascii="Arial" w:eastAsia="Kozuka Gothic Pro EL" w:hAnsi="Arial" w:cs="Arial"/>
        </w:rPr>
        <w:t>Nomor :</w:t>
      </w:r>
      <w:proofErr w:type="gramEnd"/>
      <w:r w:rsidR="00045722" w:rsidRPr="00B00C70">
        <w:rPr>
          <w:rFonts w:ascii="Arial" w:eastAsia="Kozuka Gothic Pro EL" w:hAnsi="Arial" w:cs="Arial"/>
        </w:rPr>
        <w:t xml:space="preserve"> </w:t>
      </w:r>
      <w:r w:rsidR="00F94F0C" w:rsidRPr="00B00C70">
        <w:rPr>
          <w:rFonts w:ascii="Arial" w:eastAsia="Kozuka Gothic Pro EL" w:hAnsi="Arial" w:cs="Arial"/>
        </w:rPr>
        <w:t>1</w:t>
      </w:r>
      <w:r w:rsidR="0036447F" w:rsidRPr="00B00C70">
        <w:rPr>
          <w:rFonts w:ascii="Arial" w:eastAsia="Kozuka Gothic Pro EL" w:hAnsi="Arial" w:cs="Arial"/>
        </w:rPr>
        <w:t>1</w:t>
      </w:r>
      <w:r w:rsidR="00045722" w:rsidRPr="00B00C70">
        <w:rPr>
          <w:rFonts w:ascii="Arial" w:eastAsia="Kozuka Gothic Pro EL" w:hAnsi="Arial" w:cs="Arial"/>
          <w:color w:val="FF0000"/>
        </w:rPr>
        <w:t xml:space="preserve"> </w:t>
      </w:r>
      <w:r w:rsidR="00045722" w:rsidRPr="00B00C70">
        <w:rPr>
          <w:rFonts w:ascii="Arial" w:eastAsia="Kozuka Gothic Pro EL" w:hAnsi="Arial" w:cs="Arial"/>
          <w:color w:val="000000" w:themeColor="text1"/>
        </w:rPr>
        <w:t>Tahun 20</w:t>
      </w:r>
      <w:r w:rsidR="00D3580E" w:rsidRPr="00B00C70">
        <w:rPr>
          <w:rFonts w:ascii="Arial" w:eastAsia="Kozuka Gothic Pro EL" w:hAnsi="Arial" w:cs="Arial"/>
          <w:color w:val="000000" w:themeColor="text1"/>
        </w:rPr>
        <w:t>16</w:t>
      </w:r>
      <w:r w:rsidR="00045722" w:rsidRPr="00B00C70">
        <w:rPr>
          <w:rFonts w:ascii="Arial" w:eastAsia="Kozuka Gothic Pro EL" w:hAnsi="Arial" w:cs="Arial"/>
        </w:rPr>
        <w:t xml:space="preserve">, </w:t>
      </w:r>
      <w:r w:rsidR="00366177" w:rsidRPr="00B00C70">
        <w:rPr>
          <w:rFonts w:ascii="Arial" w:eastAsia="Kozuka Gothic Pro EL" w:hAnsi="Arial" w:cs="Arial"/>
        </w:rPr>
        <w:t xml:space="preserve">tanggal </w:t>
      </w:r>
      <w:r w:rsidR="00366177" w:rsidRPr="00B00C70">
        <w:rPr>
          <w:rFonts w:ascii="Arial" w:eastAsia="Kozuka Gothic Pro EL" w:hAnsi="Arial" w:cs="Arial"/>
          <w:color w:val="000000" w:themeColor="text1"/>
        </w:rPr>
        <w:t>2</w:t>
      </w:r>
      <w:r w:rsidR="00C025C9" w:rsidRPr="00B00C70">
        <w:rPr>
          <w:rFonts w:ascii="Arial" w:eastAsia="Kozuka Gothic Pro EL" w:hAnsi="Arial" w:cs="Arial"/>
          <w:color w:val="000000" w:themeColor="text1"/>
        </w:rPr>
        <w:t>2</w:t>
      </w:r>
      <w:r w:rsidR="00366177" w:rsidRPr="00B00C70">
        <w:rPr>
          <w:rFonts w:ascii="Arial" w:eastAsia="Kozuka Gothic Pro EL" w:hAnsi="Arial" w:cs="Arial"/>
          <w:color w:val="000000" w:themeColor="text1"/>
        </w:rPr>
        <w:t xml:space="preserve"> </w:t>
      </w:r>
      <w:r w:rsidR="00C025C9" w:rsidRPr="00B00C70">
        <w:rPr>
          <w:rFonts w:ascii="Arial" w:eastAsia="Kozuka Gothic Pro EL" w:hAnsi="Arial" w:cs="Arial"/>
          <w:color w:val="000000" w:themeColor="text1"/>
        </w:rPr>
        <w:t>Nopember</w:t>
      </w:r>
      <w:r w:rsidR="00366177" w:rsidRPr="00B00C70">
        <w:rPr>
          <w:rFonts w:ascii="Arial" w:eastAsia="Kozuka Gothic Pro EL" w:hAnsi="Arial" w:cs="Arial"/>
          <w:color w:val="000000" w:themeColor="text1"/>
        </w:rPr>
        <w:t xml:space="preserve"> 2016</w:t>
      </w:r>
      <w:r w:rsidR="00366177" w:rsidRPr="00B00C70">
        <w:rPr>
          <w:rFonts w:ascii="Arial" w:eastAsia="Kozuka Gothic Pro EL" w:hAnsi="Arial" w:cs="Arial"/>
        </w:rPr>
        <w:t xml:space="preserve">  </w:t>
      </w:r>
      <w:r w:rsidR="00045722" w:rsidRPr="00B00C70">
        <w:rPr>
          <w:rFonts w:ascii="Arial" w:eastAsia="Kozuka Gothic Pro EL" w:hAnsi="Arial" w:cs="Arial"/>
        </w:rPr>
        <w:t xml:space="preserve">tentang </w:t>
      </w:r>
      <w:r w:rsidR="00F94F0C" w:rsidRPr="00B00C70">
        <w:rPr>
          <w:rFonts w:ascii="Arial" w:eastAsia="Kozuka Gothic Pro EL" w:hAnsi="Arial" w:cs="Arial"/>
        </w:rPr>
        <w:t xml:space="preserve">Pembentukan dan Susunan </w:t>
      </w:r>
      <w:r w:rsidR="0036447F" w:rsidRPr="00B00C70">
        <w:rPr>
          <w:rFonts w:ascii="Arial" w:eastAsia="Kozuka Gothic Pro EL" w:hAnsi="Arial" w:cs="Arial"/>
        </w:rPr>
        <w:t xml:space="preserve">Organisasi </w:t>
      </w:r>
      <w:r w:rsidR="00F94F0C" w:rsidRPr="00B00C70">
        <w:rPr>
          <w:rFonts w:ascii="Arial" w:eastAsia="Kozuka Gothic Pro EL" w:hAnsi="Arial" w:cs="Arial"/>
        </w:rPr>
        <w:t>Perangkat Daerah</w:t>
      </w:r>
      <w:r w:rsidR="00045722" w:rsidRPr="00B00C70">
        <w:rPr>
          <w:rFonts w:ascii="Arial" w:eastAsia="Kozuka Gothic Pro EL" w:hAnsi="Arial" w:cs="Arial"/>
        </w:rPr>
        <w:t xml:space="preserve">. </w:t>
      </w:r>
      <w:r w:rsidR="00D83E8B">
        <w:rPr>
          <w:rFonts w:ascii="Arial" w:hAnsi="Arial" w:cs="Arial"/>
          <w:color w:val="000000"/>
        </w:rPr>
        <w:t>Peraturan Bupati Gowa N</w:t>
      </w:r>
      <w:r w:rsidR="000C6E49" w:rsidRPr="00B00C70">
        <w:rPr>
          <w:rFonts w:ascii="Arial" w:hAnsi="Arial" w:cs="Arial"/>
          <w:color w:val="000000"/>
        </w:rPr>
        <w:t>omor</w:t>
      </w:r>
      <w:r w:rsidR="00D83E8B">
        <w:rPr>
          <w:rFonts w:ascii="Arial" w:hAnsi="Arial" w:cs="Arial"/>
          <w:color w:val="000000"/>
        </w:rPr>
        <w:t xml:space="preserve"> </w:t>
      </w:r>
      <w:r w:rsidR="000C6E49" w:rsidRPr="00B00C70">
        <w:rPr>
          <w:rFonts w:ascii="Arial" w:hAnsi="Arial" w:cs="Arial"/>
          <w:color w:val="000000"/>
        </w:rPr>
        <w:t xml:space="preserve"> 66 Tahun 2016, tanggal 23 Desember 2016 tentang Susunan Organisasi, Kedudukan, Tugas dan Fungsi, serta Tata Kerja Dinas Peternakan dan Perkebunan Kabupaten Gowa</w:t>
      </w:r>
      <w:r w:rsidR="000C6E49" w:rsidRPr="00B00C70">
        <w:rPr>
          <w:rFonts w:ascii="Arial" w:eastAsia="Kozuka Gothic Pro EL" w:hAnsi="Arial" w:cs="Arial"/>
          <w:color w:val="000000" w:themeColor="text1"/>
        </w:rPr>
        <w:t>.</w:t>
      </w:r>
    </w:p>
    <w:p w:rsidR="00045722" w:rsidRPr="00B00C70" w:rsidRDefault="00FF06BD" w:rsidP="0003397C">
      <w:pPr>
        <w:pStyle w:val="ListParagraph"/>
        <w:spacing w:line="480" w:lineRule="auto"/>
        <w:ind w:left="360" w:firstLine="774"/>
        <w:jc w:val="both"/>
        <w:rPr>
          <w:rFonts w:ascii="Arial" w:eastAsia="Kozuka Gothic Pro EL" w:hAnsi="Arial" w:cs="Arial"/>
        </w:rPr>
      </w:pPr>
      <w:r w:rsidRPr="00B00C70">
        <w:rPr>
          <w:rFonts w:ascii="Arial" w:eastAsia="Kozuka Gothic Pro EL" w:hAnsi="Arial" w:cs="Arial"/>
        </w:rPr>
        <w:t>Dinas Peternakan dan Perkebunan</w:t>
      </w:r>
      <w:r w:rsidR="00045722" w:rsidRPr="00B00C70">
        <w:rPr>
          <w:rFonts w:ascii="Arial" w:eastAsia="Kozuka Gothic Pro EL" w:hAnsi="Arial" w:cs="Arial"/>
        </w:rPr>
        <w:t xml:space="preserve"> </w:t>
      </w:r>
      <w:r w:rsidR="00ED08A9" w:rsidRPr="00B00C70">
        <w:rPr>
          <w:rFonts w:ascii="Arial" w:eastAsia="Kozuka Gothic Pro EL" w:hAnsi="Arial" w:cs="Arial"/>
        </w:rPr>
        <w:t xml:space="preserve">Kabupaten </w:t>
      </w:r>
      <w:r w:rsidR="00045722" w:rsidRPr="00B00C70">
        <w:rPr>
          <w:rFonts w:ascii="Arial" w:eastAsia="Kozuka Gothic Pro EL" w:hAnsi="Arial" w:cs="Arial"/>
        </w:rPr>
        <w:t xml:space="preserve">Gowa mempunyai </w:t>
      </w:r>
      <w:r w:rsidR="006E4819" w:rsidRPr="00B00C70">
        <w:rPr>
          <w:rFonts w:ascii="Arial" w:eastAsia="Kozuka Gothic Pro EL" w:hAnsi="Arial" w:cs="Arial"/>
        </w:rPr>
        <w:t>tugas</w:t>
      </w:r>
      <w:r w:rsidR="00045722" w:rsidRPr="00B00C70">
        <w:rPr>
          <w:rFonts w:ascii="Arial" w:eastAsia="Kozuka Gothic Pro EL" w:hAnsi="Arial" w:cs="Arial"/>
        </w:rPr>
        <w:t xml:space="preserve"> </w:t>
      </w:r>
      <w:r w:rsidR="006E4819" w:rsidRPr="00B00C70">
        <w:rPr>
          <w:rFonts w:ascii="Arial" w:eastAsia="Kozuka Gothic Pro EL" w:hAnsi="Arial" w:cs="Arial"/>
        </w:rPr>
        <w:t>p</w:t>
      </w:r>
      <w:r w:rsidR="00045722" w:rsidRPr="00B00C70">
        <w:rPr>
          <w:rFonts w:ascii="Arial" w:eastAsia="Kozuka Gothic Pro EL" w:hAnsi="Arial" w:cs="Arial"/>
        </w:rPr>
        <w:t xml:space="preserve">okok dan </w:t>
      </w:r>
      <w:r w:rsidR="006E4819" w:rsidRPr="00B00C70">
        <w:rPr>
          <w:rFonts w:ascii="Arial" w:eastAsia="Kozuka Gothic Pro EL" w:hAnsi="Arial" w:cs="Arial"/>
        </w:rPr>
        <w:t>f</w:t>
      </w:r>
      <w:r w:rsidR="00045722" w:rsidRPr="00B00C70">
        <w:rPr>
          <w:rFonts w:ascii="Arial" w:eastAsia="Kozuka Gothic Pro EL" w:hAnsi="Arial" w:cs="Arial"/>
        </w:rPr>
        <w:t xml:space="preserve">ungsi sebagai </w:t>
      </w:r>
      <w:proofErr w:type="gramStart"/>
      <w:r w:rsidR="00045722" w:rsidRPr="00B00C70">
        <w:rPr>
          <w:rFonts w:ascii="Arial" w:eastAsia="Kozuka Gothic Pro EL" w:hAnsi="Arial" w:cs="Arial"/>
        </w:rPr>
        <w:t>berikut :</w:t>
      </w:r>
      <w:proofErr w:type="gramEnd"/>
    </w:p>
    <w:p w:rsidR="00045722" w:rsidRPr="00B00C70" w:rsidRDefault="00045722" w:rsidP="00B964D7">
      <w:pPr>
        <w:pStyle w:val="ListParagraph"/>
        <w:numPr>
          <w:ilvl w:val="0"/>
          <w:numId w:val="25"/>
        </w:numPr>
        <w:spacing w:line="480" w:lineRule="auto"/>
        <w:ind w:left="720"/>
        <w:jc w:val="both"/>
        <w:rPr>
          <w:rFonts w:ascii="Arial" w:eastAsia="Kozuka Gothic Pro EL" w:hAnsi="Arial" w:cs="Arial"/>
        </w:rPr>
      </w:pPr>
      <w:r w:rsidRPr="00B00C70">
        <w:rPr>
          <w:rFonts w:ascii="Arial" w:eastAsia="Kozuka Gothic Pro EL" w:hAnsi="Arial" w:cs="Arial"/>
        </w:rPr>
        <w:t xml:space="preserve">Kedudukan. </w:t>
      </w:r>
    </w:p>
    <w:p w:rsidR="00045722" w:rsidRPr="00B00C70" w:rsidRDefault="00FF06BD" w:rsidP="0003397C">
      <w:pPr>
        <w:pStyle w:val="ListParagraph"/>
        <w:spacing w:line="480" w:lineRule="auto"/>
        <w:ind w:firstLine="915"/>
        <w:jc w:val="both"/>
        <w:rPr>
          <w:rFonts w:ascii="Arial" w:eastAsia="Kozuka Gothic Pro EL" w:hAnsi="Arial" w:cs="Arial"/>
        </w:rPr>
      </w:pPr>
      <w:proofErr w:type="gramStart"/>
      <w:r w:rsidRPr="00B00C70">
        <w:rPr>
          <w:rFonts w:ascii="Arial" w:eastAsia="Kozuka Gothic Pro EL" w:hAnsi="Arial" w:cs="Arial"/>
        </w:rPr>
        <w:t>Dinas Peternakan dan Perkebunan</w:t>
      </w:r>
      <w:r w:rsidR="00045722" w:rsidRPr="00B00C70">
        <w:rPr>
          <w:rFonts w:ascii="Arial" w:eastAsia="Kozuka Gothic Pro EL" w:hAnsi="Arial" w:cs="Arial"/>
        </w:rPr>
        <w:t xml:space="preserve"> </w:t>
      </w:r>
      <w:r w:rsidR="00ED08A9" w:rsidRPr="00B00C70">
        <w:rPr>
          <w:rFonts w:ascii="Arial" w:eastAsia="Kozuka Gothic Pro EL" w:hAnsi="Arial" w:cs="Arial"/>
        </w:rPr>
        <w:t>Kabupaten Gowa</w:t>
      </w:r>
      <w:r w:rsidR="00045722" w:rsidRPr="00B00C70">
        <w:rPr>
          <w:rFonts w:ascii="Arial" w:eastAsia="Kozuka Gothic Pro EL" w:hAnsi="Arial" w:cs="Arial"/>
        </w:rPr>
        <w:t xml:space="preserve"> merupakan Dinas Teknis Pemerintah Daerah dibidang pembangunan </w:t>
      </w:r>
      <w:r w:rsidRPr="00B00C70">
        <w:rPr>
          <w:rFonts w:ascii="Arial" w:eastAsia="Kozuka Gothic Pro EL" w:hAnsi="Arial" w:cs="Arial"/>
        </w:rPr>
        <w:t>peternakan</w:t>
      </w:r>
      <w:r w:rsidR="00045722" w:rsidRPr="00B00C70">
        <w:rPr>
          <w:rFonts w:ascii="Arial" w:eastAsia="Kozuka Gothic Pro EL" w:hAnsi="Arial" w:cs="Arial"/>
        </w:rPr>
        <w:t xml:space="preserve"> dan perkebunan daerah yang dipimpin oleh seorang Kepala Dinas dan bertanggung jawab kepada Bupati melalui Sekretaris Daerah.</w:t>
      </w:r>
      <w:proofErr w:type="gramEnd"/>
    </w:p>
    <w:p w:rsidR="00045722" w:rsidRPr="00B00C70" w:rsidRDefault="00045722" w:rsidP="00B964D7">
      <w:pPr>
        <w:pStyle w:val="ListParagraph"/>
        <w:numPr>
          <w:ilvl w:val="0"/>
          <w:numId w:val="25"/>
        </w:numPr>
        <w:spacing w:line="480" w:lineRule="auto"/>
        <w:ind w:left="720"/>
        <w:jc w:val="both"/>
        <w:rPr>
          <w:rFonts w:ascii="Arial" w:eastAsia="Kozuka Gothic Pro EL" w:hAnsi="Arial" w:cs="Arial"/>
        </w:rPr>
      </w:pPr>
      <w:r w:rsidRPr="00B00C70">
        <w:rPr>
          <w:rFonts w:ascii="Arial" w:eastAsia="Kozuka Gothic Pro EL" w:hAnsi="Arial" w:cs="Arial"/>
        </w:rPr>
        <w:t>Tugas Pokok</w:t>
      </w:r>
    </w:p>
    <w:p w:rsidR="00045722" w:rsidRPr="00B00C70" w:rsidRDefault="00FF06BD" w:rsidP="0003397C">
      <w:pPr>
        <w:pStyle w:val="ListParagraph"/>
        <w:spacing w:line="480" w:lineRule="auto"/>
        <w:ind w:firstLine="915"/>
        <w:jc w:val="both"/>
        <w:rPr>
          <w:rFonts w:ascii="Arial" w:eastAsia="Kozuka Gothic Pro EL" w:hAnsi="Arial" w:cs="Arial"/>
        </w:rPr>
      </w:pPr>
      <w:proofErr w:type="gramStart"/>
      <w:r w:rsidRPr="00B00C70">
        <w:rPr>
          <w:rFonts w:ascii="Arial" w:eastAsia="Kozuka Gothic Pro EL" w:hAnsi="Arial" w:cs="Arial"/>
        </w:rPr>
        <w:t>Dinas Peternakan dan Perkebunan</w:t>
      </w:r>
      <w:r w:rsidR="00045722" w:rsidRPr="00B00C70">
        <w:rPr>
          <w:rFonts w:ascii="Arial" w:eastAsia="Kozuka Gothic Pro EL" w:hAnsi="Arial" w:cs="Arial"/>
        </w:rPr>
        <w:t xml:space="preserve"> </w:t>
      </w:r>
      <w:r w:rsidR="00ED08A9" w:rsidRPr="00B00C70">
        <w:rPr>
          <w:rFonts w:ascii="Arial" w:eastAsia="Kozuka Gothic Pro EL" w:hAnsi="Arial" w:cs="Arial"/>
        </w:rPr>
        <w:t>Kabupaten Gowa</w:t>
      </w:r>
      <w:r w:rsidR="00045722" w:rsidRPr="00B00C70">
        <w:rPr>
          <w:rFonts w:ascii="Arial" w:eastAsia="Kozuka Gothic Pro EL" w:hAnsi="Arial" w:cs="Arial"/>
        </w:rPr>
        <w:t xml:space="preserve"> mempunyai Tugas Pokok membantu Bupati dalam menentukan </w:t>
      </w:r>
      <w:r w:rsidR="00045722" w:rsidRPr="00B00C70">
        <w:rPr>
          <w:rFonts w:ascii="Arial" w:eastAsia="Kozuka Gothic Pro EL" w:hAnsi="Arial" w:cs="Arial"/>
        </w:rPr>
        <w:lastRenderedPageBreak/>
        <w:t xml:space="preserve">kebijakan dibidang </w:t>
      </w:r>
      <w:r w:rsidRPr="00B00C70">
        <w:rPr>
          <w:rFonts w:ascii="Arial" w:eastAsia="Kozuka Gothic Pro EL" w:hAnsi="Arial" w:cs="Arial"/>
        </w:rPr>
        <w:t>Peternakan</w:t>
      </w:r>
      <w:r w:rsidR="00045722" w:rsidRPr="00B00C70">
        <w:rPr>
          <w:rFonts w:ascii="Arial" w:eastAsia="Kozuka Gothic Pro EL" w:hAnsi="Arial" w:cs="Arial"/>
        </w:rPr>
        <w:t xml:space="preserve"> dan Perkebunan di daerah serta penilaian dan pelaksanaannya.</w:t>
      </w:r>
      <w:proofErr w:type="gramEnd"/>
    </w:p>
    <w:p w:rsidR="00045722" w:rsidRPr="00B00C70" w:rsidRDefault="00045722" w:rsidP="00D83E8B">
      <w:pPr>
        <w:pStyle w:val="ListParagraph"/>
        <w:numPr>
          <w:ilvl w:val="0"/>
          <w:numId w:val="25"/>
        </w:numPr>
        <w:spacing w:line="480" w:lineRule="auto"/>
        <w:ind w:left="720"/>
        <w:jc w:val="both"/>
        <w:rPr>
          <w:rFonts w:ascii="Arial" w:eastAsia="Kozuka Gothic Pro EL" w:hAnsi="Arial" w:cs="Arial"/>
        </w:rPr>
      </w:pPr>
      <w:r w:rsidRPr="00B00C70">
        <w:rPr>
          <w:rFonts w:ascii="Arial" w:eastAsia="Kozuka Gothic Pro EL" w:hAnsi="Arial" w:cs="Arial"/>
        </w:rPr>
        <w:t>Fungsi</w:t>
      </w:r>
    </w:p>
    <w:p w:rsidR="00045722" w:rsidRPr="00B00C70" w:rsidRDefault="00045722" w:rsidP="00D83E8B">
      <w:pPr>
        <w:pStyle w:val="ListParagraph"/>
        <w:spacing w:line="480" w:lineRule="auto"/>
        <w:ind w:firstLine="915"/>
        <w:jc w:val="both"/>
        <w:rPr>
          <w:rFonts w:ascii="Arial" w:eastAsia="Kozuka Gothic Pro EL" w:hAnsi="Arial" w:cs="Arial"/>
        </w:rPr>
      </w:pPr>
      <w:r w:rsidRPr="00B00C70">
        <w:rPr>
          <w:rFonts w:ascii="Arial" w:eastAsia="Kozuka Gothic Pro EL" w:hAnsi="Arial" w:cs="Arial"/>
        </w:rPr>
        <w:t xml:space="preserve">Untuk menjalankan tugas tersebut fungsi </w:t>
      </w:r>
      <w:r w:rsidR="00FF06BD" w:rsidRPr="00B00C70">
        <w:rPr>
          <w:rFonts w:ascii="Arial" w:eastAsia="Kozuka Gothic Pro EL" w:hAnsi="Arial" w:cs="Arial"/>
        </w:rPr>
        <w:t>Dinas Peternakan dan Perkebunan</w:t>
      </w:r>
      <w:r w:rsidRPr="00B00C70">
        <w:rPr>
          <w:rFonts w:ascii="Arial" w:eastAsia="Kozuka Gothic Pro EL" w:hAnsi="Arial" w:cs="Arial"/>
        </w:rPr>
        <w:t xml:space="preserve"> </w:t>
      </w:r>
      <w:r w:rsidR="00ED08A9" w:rsidRPr="00B00C70">
        <w:rPr>
          <w:rFonts w:ascii="Arial" w:eastAsia="Kozuka Gothic Pro EL" w:hAnsi="Arial" w:cs="Arial"/>
        </w:rPr>
        <w:t>Kabupaten Gowa</w:t>
      </w:r>
      <w:r w:rsidRPr="00B00C70">
        <w:rPr>
          <w:rFonts w:ascii="Arial" w:eastAsia="Kozuka Gothic Pro EL" w:hAnsi="Arial" w:cs="Arial"/>
        </w:rPr>
        <w:t xml:space="preserve"> </w:t>
      </w:r>
      <w:proofErr w:type="gramStart"/>
      <w:r w:rsidRPr="00B00C70">
        <w:rPr>
          <w:rFonts w:ascii="Arial" w:eastAsia="Kozuka Gothic Pro EL" w:hAnsi="Arial" w:cs="Arial"/>
        </w:rPr>
        <w:t>adalah :</w:t>
      </w:r>
      <w:proofErr w:type="gramEnd"/>
    </w:p>
    <w:p w:rsidR="00045722" w:rsidRPr="00B00C70" w:rsidRDefault="00045722" w:rsidP="00B964D7">
      <w:pPr>
        <w:pStyle w:val="ListParagraph"/>
        <w:numPr>
          <w:ilvl w:val="0"/>
          <w:numId w:val="26"/>
        </w:numPr>
        <w:spacing w:line="480" w:lineRule="auto"/>
        <w:ind w:left="1170"/>
        <w:jc w:val="both"/>
        <w:rPr>
          <w:rFonts w:ascii="Arial" w:eastAsia="Kozuka Gothic Pro EL" w:hAnsi="Arial" w:cs="Arial"/>
        </w:rPr>
      </w:pPr>
      <w:r w:rsidRPr="00B00C70">
        <w:rPr>
          <w:rFonts w:ascii="Arial" w:eastAsia="Kozuka Gothic Pro EL" w:hAnsi="Arial" w:cs="Arial"/>
        </w:rPr>
        <w:t xml:space="preserve">Perumusan kebijakan teknis di </w:t>
      </w:r>
      <w:r w:rsidR="00CA4073" w:rsidRPr="00B00C70">
        <w:rPr>
          <w:rFonts w:ascii="Arial" w:eastAsia="Kozuka Gothic Pro EL" w:hAnsi="Arial" w:cs="Arial"/>
        </w:rPr>
        <w:t>b</w:t>
      </w:r>
      <w:r w:rsidRPr="00B00C70">
        <w:rPr>
          <w:rFonts w:ascii="Arial" w:eastAsia="Kozuka Gothic Pro EL" w:hAnsi="Arial" w:cs="Arial"/>
        </w:rPr>
        <w:t xml:space="preserve">idang </w:t>
      </w:r>
      <w:r w:rsidR="00CA4073" w:rsidRPr="00B00C70">
        <w:rPr>
          <w:rFonts w:ascii="Arial" w:eastAsia="Kozuka Gothic Pro EL" w:hAnsi="Arial" w:cs="Arial"/>
        </w:rPr>
        <w:t>p</w:t>
      </w:r>
      <w:r w:rsidR="00FF06BD" w:rsidRPr="00B00C70">
        <w:rPr>
          <w:rFonts w:ascii="Arial" w:eastAsia="Kozuka Gothic Pro EL" w:hAnsi="Arial" w:cs="Arial"/>
        </w:rPr>
        <w:t>eternakan</w:t>
      </w:r>
      <w:r w:rsidRPr="00B00C70">
        <w:rPr>
          <w:rFonts w:ascii="Arial" w:eastAsia="Kozuka Gothic Pro EL" w:hAnsi="Arial" w:cs="Arial"/>
        </w:rPr>
        <w:t xml:space="preserve"> dan </w:t>
      </w:r>
      <w:r w:rsidR="00CA4073" w:rsidRPr="00B00C70">
        <w:rPr>
          <w:rFonts w:ascii="Arial" w:eastAsia="Kozuka Gothic Pro EL" w:hAnsi="Arial" w:cs="Arial"/>
        </w:rPr>
        <w:t>p</w:t>
      </w:r>
      <w:r w:rsidRPr="00B00C70">
        <w:rPr>
          <w:rFonts w:ascii="Arial" w:eastAsia="Kozuka Gothic Pro EL" w:hAnsi="Arial" w:cs="Arial"/>
        </w:rPr>
        <w:t>erkebunan yang ditetapkan oleh Bupati Gowa.</w:t>
      </w:r>
    </w:p>
    <w:p w:rsidR="00D63936" w:rsidRPr="00B00C70" w:rsidRDefault="00045722" w:rsidP="00B964D7">
      <w:pPr>
        <w:pStyle w:val="ListParagraph"/>
        <w:numPr>
          <w:ilvl w:val="0"/>
          <w:numId w:val="26"/>
        </w:numPr>
        <w:spacing w:line="480" w:lineRule="auto"/>
        <w:ind w:left="1170"/>
        <w:jc w:val="both"/>
        <w:rPr>
          <w:rFonts w:ascii="Arial" w:eastAsia="Kozuka Gothic Pro EL" w:hAnsi="Arial" w:cs="Arial"/>
        </w:rPr>
      </w:pPr>
      <w:r w:rsidRPr="00B00C70">
        <w:rPr>
          <w:rFonts w:ascii="Arial" w:eastAsia="Kozuka Gothic Pro EL" w:hAnsi="Arial" w:cs="Arial"/>
        </w:rPr>
        <w:t xml:space="preserve">Pemberian perizinan dan pelayanan pelaksanaan permbangunan di bidang </w:t>
      </w:r>
      <w:r w:rsidR="00FF06BD" w:rsidRPr="00B00C70">
        <w:rPr>
          <w:rFonts w:ascii="Arial" w:eastAsia="Kozuka Gothic Pro EL" w:hAnsi="Arial" w:cs="Arial"/>
        </w:rPr>
        <w:t>peternakan</w:t>
      </w:r>
      <w:r w:rsidRPr="00B00C70">
        <w:rPr>
          <w:rFonts w:ascii="Arial" w:eastAsia="Kozuka Gothic Pro EL" w:hAnsi="Arial" w:cs="Arial"/>
        </w:rPr>
        <w:t xml:space="preserve"> dan perkebunan</w:t>
      </w:r>
    </w:p>
    <w:p w:rsidR="00045722" w:rsidRPr="00B00C70" w:rsidRDefault="00045722" w:rsidP="00B964D7">
      <w:pPr>
        <w:pStyle w:val="ListParagraph"/>
        <w:numPr>
          <w:ilvl w:val="0"/>
          <w:numId w:val="26"/>
        </w:numPr>
        <w:spacing w:line="480" w:lineRule="auto"/>
        <w:ind w:left="1170"/>
        <w:jc w:val="both"/>
        <w:rPr>
          <w:rFonts w:ascii="Arial" w:eastAsia="Kozuka Gothic Pro EL" w:hAnsi="Arial" w:cs="Arial"/>
        </w:rPr>
      </w:pPr>
      <w:r w:rsidRPr="00B00C70">
        <w:rPr>
          <w:rFonts w:ascii="Arial" w:eastAsia="Kozuka Gothic Pro EL" w:hAnsi="Arial" w:cs="Arial"/>
        </w:rPr>
        <w:t xml:space="preserve">Pembinaan terhadap unit pelaksana teknis dinas lingkup </w:t>
      </w:r>
      <w:r w:rsidR="00FF06BD" w:rsidRPr="00B00C70">
        <w:rPr>
          <w:rFonts w:ascii="Arial" w:eastAsia="Kozuka Gothic Pro EL" w:hAnsi="Arial" w:cs="Arial"/>
        </w:rPr>
        <w:t>Dinas Peternakan dan Perkebunan</w:t>
      </w:r>
    </w:p>
    <w:p w:rsidR="00845CA2" w:rsidRPr="00B00C70" w:rsidRDefault="00FF06BD" w:rsidP="0003397C">
      <w:pPr>
        <w:spacing w:line="480" w:lineRule="auto"/>
        <w:ind w:left="426" w:firstLine="720"/>
        <w:jc w:val="both"/>
        <w:rPr>
          <w:rFonts w:ascii="Arial" w:hAnsi="Arial" w:cs="Arial"/>
          <w:color w:val="000000"/>
          <w:lang w:val="fi-FI"/>
        </w:rPr>
      </w:pPr>
      <w:proofErr w:type="gramStart"/>
      <w:r w:rsidRPr="00B00C70">
        <w:rPr>
          <w:rFonts w:ascii="Arial" w:hAnsi="Arial" w:cs="Arial"/>
        </w:rPr>
        <w:t>Dinas Peternakan dan Perkebunan</w:t>
      </w:r>
      <w:r w:rsidR="00845CA2" w:rsidRPr="00B00C70">
        <w:rPr>
          <w:rFonts w:ascii="Arial" w:hAnsi="Arial" w:cs="Arial"/>
        </w:rPr>
        <w:t xml:space="preserve"> Kabupaten Gowa dalam melaksanakan tugas umum pemerintahan </w:t>
      </w:r>
      <w:r w:rsidR="00FC2D88" w:rsidRPr="00B00C70">
        <w:rPr>
          <w:rFonts w:ascii="Arial" w:hAnsi="Arial" w:cs="Arial"/>
        </w:rPr>
        <w:t>dan</w:t>
      </w:r>
      <w:r w:rsidR="00845CA2" w:rsidRPr="00B00C70">
        <w:rPr>
          <w:rFonts w:ascii="Arial" w:hAnsi="Arial" w:cs="Arial"/>
        </w:rPr>
        <w:t xml:space="preserve"> tugas pembangunan bi</w:t>
      </w:r>
      <w:r w:rsidR="00FC2D88" w:rsidRPr="00B00C70">
        <w:rPr>
          <w:rFonts w:ascii="Arial" w:hAnsi="Arial" w:cs="Arial"/>
        </w:rPr>
        <w:t>dan</w:t>
      </w:r>
      <w:r w:rsidR="00845CA2" w:rsidRPr="00B00C70">
        <w:rPr>
          <w:rFonts w:ascii="Arial" w:hAnsi="Arial" w:cs="Arial"/>
        </w:rPr>
        <w:t xml:space="preserve">g </w:t>
      </w:r>
      <w:r w:rsidRPr="00B00C70">
        <w:rPr>
          <w:rFonts w:ascii="Arial" w:hAnsi="Arial" w:cs="Arial"/>
        </w:rPr>
        <w:t>peternakan</w:t>
      </w:r>
      <w:r w:rsidR="00845CA2" w:rsidRPr="00B00C70">
        <w:rPr>
          <w:rFonts w:ascii="Arial" w:hAnsi="Arial" w:cs="Arial"/>
        </w:rPr>
        <w:t xml:space="preserve"> </w:t>
      </w:r>
      <w:r w:rsidR="00FC2D88" w:rsidRPr="00B00C70">
        <w:rPr>
          <w:rFonts w:ascii="Arial" w:hAnsi="Arial" w:cs="Arial"/>
        </w:rPr>
        <w:t>dan</w:t>
      </w:r>
      <w:r w:rsidR="00845CA2" w:rsidRPr="00B00C70">
        <w:rPr>
          <w:rFonts w:ascii="Arial" w:hAnsi="Arial" w:cs="Arial"/>
        </w:rPr>
        <w:t xml:space="preserve"> perkebunan, terhimpun dalam suatu organisasi sesuai bi</w:t>
      </w:r>
      <w:r w:rsidR="00FC2D88" w:rsidRPr="00B00C70">
        <w:rPr>
          <w:rFonts w:ascii="Arial" w:hAnsi="Arial" w:cs="Arial"/>
        </w:rPr>
        <w:t>dan</w:t>
      </w:r>
      <w:r w:rsidR="00845CA2" w:rsidRPr="00B00C70">
        <w:rPr>
          <w:rFonts w:ascii="Arial" w:hAnsi="Arial" w:cs="Arial"/>
        </w:rPr>
        <w:t>g tugas masing-masing.</w:t>
      </w:r>
      <w:proofErr w:type="gramEnd"/>
      <w:r w:rsidR="00845CA2" w:rsidRPr="00B00C70">
        <w:rPr>
          <w:rFonts w:ascii="Arial" w:hAnsi="Arial" w:cs="Arial"/>
        </w:rPr>
        <w:t xml:space="preserve"> </w:t>
      </w:r>
      <w:r w:rsidR="0020088E" w:rsidRPr="00B00C70">
        <w:rPr>
          <w:rFonts w:ascii="Arial" w:hAnsi="Arial" w:cs="Arial"/>
        </w:rPr>
        <w:t>P</w:t>
      </w:r>
      <w:r w:rsidR="00845CA2" w:rsidRPr="00B00C70">
        <w:rPr>
          <w:rFonts w:ascii="Arial" w:hAnsi="Arial" w:cs="Arial"/>
        </w:rPr>
        <w:t xml:space="preserve">elaksanaan </w:t>
      </w:r>
      <w:r w:rsidR="00845CA2" w:rsidRPr="00B00C70">
        <w:rPr>
          <w:rFonts w:ascii="Arial" w:hAnsi="Arial" w:cs="Arial"/>
          <w:color w:val="000000"/>
          <w:lang w:val="fi-FI"/>
        </w:rPr>
        <w:t xml:space="preserve">tugas </w:t>
      </w:r>
      <w:r w:rsidR="00FC2D88" w:rsidRPr="00B00C70">
        <w:rPr>
          <w:rFonts w:ascii="Arial" w:hAnsi="Arial" w:cs="Arial"/>
          <w:color w:val="000000"/>
          <w:lang w:val="fi-FI"/>
        </w:rPr>
        <w:t>dan</w:t>
      </w:r>
      <w:r w:rsidR="00845CA2" w:rsidRPr="00B00C70">
        <w:rPr>
          <w:rFonts w:ascii="Arial" w:hAnsi="Arial" w:cs="Arial"/>
          <w:color w:val="000000"/>
          <w:lang w:val="fi-FI"/>
        </w:rPr>
        <w:t xml:space="preserve"> fungsinya</w:t>
      </w:r>
      <w:r w:rsidR="0020088E" w:rsidRPr="00B00C70">
        <w:rPr>
          <w:rFonts w:ascii="Arial" w:hAnsi="Arial" w:cs="Arial"/>
          <w:color w:val="000000"/>
          <w:lang w:val="fi-FI"/>
        </w:rPr>
        <w:t xml:space="preserve"> menurut</w:t>
      </w:r>
      <w:r w:rsidR="00845CA2" w:rsidRPr="00B00C70">
        <w:rPr>
          <w:rFonts w:ascii="Arial" w:hAnsi="Arial" w:cs="Arial"/>
          <w:color w:val="000000"/>
          <w:lang w:val="fi-FI"/>
        </w:rPr>
        <w:t xml:space="preserve"> susunan organisasi </w:t>
      </w:r>
      <w:r w:rsidR="00E74212" w:rsidRPr="00B00C70">
        <w:rPr>
          <w:rFonts w:ascii="Arial" w:hAnsi="Arial" w:cs="Arial"/>
          <w:color w:val="000000"/>
          <w:lang w:val="fi-FI"/>
        </w:rPr>
        <w:t xml:space="preserve">pada </w:t>
      </w:r>
      <w:r w:rsidRPr="00B00C70">
        <w:rPr>
          <w:rFonts w:ascii="Arial" w:hAnsi="Arial" w:cs="Arial"/>
        </w:rPr>
        <w:t>Dinas Peternakan dan Perkebunan</w:t>
      </w:r>
      <w:r w:rsidR="00845CA2" w:rsidRPr="00B00C70">
        <w:rPr>
          <w:rFonts w:ascii="Arial" w:hAnsi="Arial" w:cs="Arial"/>
          <w:color w:val="000000"/>
          <w:lang w:val="fi-FI"/>
        </w:rPr>
        <w:t xml:space="preserve"> terdiri </w:t>
      </w:r>
      <w:proofErr w:type="gramStart"/>
      <w:r w:rsidR="00845CA2" w:rsidRPr="00B00C70">
        <w:rPr>
          <w:rFonts w:ascii="Arial" w:hAnsi="Arial" w:cs="Arial"/>
          <w:color w:val="000000"/>
          <w:lang w:val="fi-FI"/>
        </w:rPr>
        <w:t>dari :</w:t>
      </w:r>
      <w:proofErr w:type="gramEnd"/>
    </w:p>
    <w:p w:rsidR="00845CA2" w:rsidRPr="00B00C70" w:rsidRDefault="00845CA2" w:rsidP="00B964D7">
      <w:pPr>
        <w:numPr>
          <w:ilvl w:val="0"/>
          <w:numId w:val="1"/>
        </w:numPr>
        <w:spacing w:line="480" w:lineRule="auto"/>
        <w:ind w:left="851"/>
        <w:jc w:val="both"/>
        <w:rPr>
          <w:rFonts w:ascii="Arial" w:hAnsi="Arial" w:cs="Arial"/>
          <w:color w:val="000000"/>
          <w:lang w:val="sv-SE"/>
        </w:rPr>
      </w:pPr>
      <w:r w:rsidRPr="00B00C70">
        <w:rPr>
          <w:rFonts w:ascii="Arial" w:hAnsi="Arial" w:cs="Arial"/>
          <w:color w:val="000000"/>
          <w:lang w:val="sv-SE"/>
        </w:rPr>
        <w:t>Kepala Dinas;</w:t>
      </w:r>
    </w:p>
    <w:p w:rsidR="00845CA2" w:rsidRPr="00B00C70" w:rsidRDefault="00845CA2" w:rsidP="00B964D7">
      <w:pPr>
        <w:numPr>
          <w:ilvl w:val="0"/>
          <w:numId w:val="1"/>
        </w:numPr>
        <w:spacing w:line="480" w:lineRule="auto"/>
        <w:ind w:left="851"/>
        <w:jc w:val="both"/>
        <w:rPr>
          <w:rFonts w:ascii="Arial" w:hAnsi="Arial" w:cs="Arial"/>
          <w:color w:val="000000"/>
          <w:lang w:val="sv-SE"/>
        </w:rPr>
      </w:pPr>
      <w:r w:rsidRPr="00B00C70">
        <w:rPr>
          <w:rFonts w:ascii="Arial" w:hAnsi="Arial" w:cs="Arial"/>
          <w:color w:val="000000"/>
          <w:lang w:val="sv-SE"/>
        </w:rPr>
        <w:t>Sekretariat :</w:t>
      </w:r>
    </w:p>
    <w:p w:rsidR="00845CA2" w:rsidRPr="00B00C70" w:rsidRDefault="00845CA2" w:rsidP="00B964D7">
      <w:pPr>
        <w:numPr>
          <w:ilvl w:val="0"/>
          <w:numId w:val="2"/>
        </w:numPr>
        <w:spacing w:line="480" w:lineRule="auto"/>
        <w:ind w:left="1276"/>
        <w:jc w:val="both"/>
        <w:rPr>
          <w:rFonts w:ascii="Arial" w:hAnsi="Arial" w:cs="Arial"/>
          <w:color w:val="000000"/>
          <w:lang w:val="sv-SE"/>
        </w:rPr>
      </w:pPr>
      <w:r w:rsidRPr="00B00C70">
        <w:rPr>
          <w:rFonts w:ascii="Arial" w:hAnsi="Arial" w:cs="Arial"/>
          <w:color w:val="000000"/>
          <w:lang w:val="sv-SE"/>
        </w:rPr>
        <w:t xml:space="preserve">Sub Bagian Umum </w:t>
      </w:r>
      <w:r w:rsidR="00FC2D88" w:rsidRPr="00B00C70">
        <w:rPr>
          <w:rFonts w:ascii="Arial" w:hAnsi="Arial" w:cs="Arial"/>
          <w:color w:val="000000"/>
          <w:lang w:val="sv-SE"/>
        </w:rPr>
        <w:t>dan</w:t>
      </w:r>
      <w:r w:rsidRPr="00B00C70">
        <w:rPr>
          <w:rFonts w:ascii="Arial" w:hAnsi="Arial" w:cs="Arial"/>
          <w:color w:val="000000"/>
          <w:lang w:val="sv-SE"/>
        </w:rPr>
        <w:t xml:space="preserve"> Kepegawaian</w:t>
      </w:r>
    </w:p>
    <w:p w:rsidR="00845CA2" w:rsidRPr="00B00C70" w:rsidRDefault="002C71F5" w:rsidP="00B964D7">
      <w:pPr>
        <w:numPr>
          <w:ilvl w:val="0"/>
          <w:numId w:val="2"/>
        </w:numPr>
        <w:spacing w:line="480" w:lineRule="auto"/>
        <w:ind w:left="1276"/>
        <w:jc w:val="both"/>
        <w:rPr>
          <w:rFonts w:ascii="Arial" w:hAnsi="Arial" w:cs="Arial"/>
          <w:color w:val="000000"/>
          <w:lang w:val="sv-SE"/>
        </w:rPr>
      </w:pPr>
      <w:r w:rsidRPr="00B00C70">
        <w:rPr>
          <w:rFonts w:ascii="Arial" w:hAnsi="Arial" w:cs="Arial"/>
          <w:color w:val="000000"/>
          <w:lang w:val="sv-SE"/>
        </w:rPr>
        <w:t xml:space="preserve">Sub </w:t>
      </w:r>
      <w:r w:rsidR="003F48CD" w:rsidRPr="00B00C70">
        <w:rPr>
          <w:rFonts w:ascii="Arial" w:hAnsi="Arial" w:cs="Arial"/>
          <w:color w:val="000000"/>
          <w:lang w:val="sv-SE"/>
        </w:rPr>
        <w:t xml:space="preserve">Bagian Perencanaan </w:t>
      </w:r>
      <w:r w:rsidR="00CA4073" w:rsidRPr="00B00C70">
        <w:rPr>
          <w:rFonts w:ascii="Arial" w:hAnsi="Arial" w:cs="Arial"/>
          <w:color w:val="000000"/>
          <w:lang w:val="sv-SE"/>
        </w:rPr>
        <w:t>d</w:t>
      </w:r>
      <w:r w:rsidR="003F48CD" w:rsidRPr="00B00C70">
        <w:rPr>
          <w:rFonts w:ascii="Arial" w:hAnsi="Arial" w:cs="Arial"/>
          <w:color w:val="000000"/>
          <w:lang w:val="sv-SE"/>
        </w:rPr>
        <w:t>an Pelaporan</w:t>
      </w:r>
    </w:p>
    <w:p w:rsidR="00845CA2" w:rsidRPr="00B00C70" w:rsidRDefault="00845CA2" w:rsidP="00B964D7">
      <w:pPr>
        <w:numPr>
          <w:ilvl w:val="0"/>
          <w:numId w:val="2"/>
        </w:numPr>
        <w:spacing w:line="480" w:lineRule="auto"/>
        <w:ind w:left="1276"/>
        <w:jc w:val="both"/>
        <w:rPr>
          <w:rFonts w:ascii="Arial" w:hAnsi="Arial" w:cs="Arial"/>
          <w:color w:val="000000"/>
          <w:lang w:val="sv-SE"/>
        </w:rPr>
      </w:pPr>
      <w:r w:rsidRPr="00B00C70">
        <w:rPr>
          <w:rFonts w:ascii="Arial" w:hAnsi="Arial" w:cs="Arial"/>
          <w:color w:val="000000"/>
          <w:lang w:val="sv-SE"/>
        </w:rPr>
        <w:t xml:space="preserve">Sub </w:t>
      </w:r>
      <w:r w:rsidR="008C0EF1" w:rsidRPr="00B00C70">
        <w:rPr>
          <w:rFonts w:ascii="Arial" w:hAnsi="Arial" w:cs="Arial"/>
          <w:color w:val="000000"/>
          <w:lang w:val="sv-SE"/>
        </w:rPr>
        <w:t xml:space="preserve">Bagian </w:t>
      </w:r>
      <w:r w:rsidR="003F48CD" w:rsidRPr="00B00C70">
        <w:rPr>
          <w:rFonts w:ascii="Arial" w:hAnsi="Arial" w:cs="Arial"/>
          <w:color w:val="000000"/>
          <w:lang w:val="sv-SE"/>
        </w:rPr>
        <w:t>K</w:t>
      </w:r>
      <w:r w:rsidR="008C0EF1" w:rsidRPr="00B00C70">
        <w:rPr>
          <w:rFonts w:ascii="Arial" w:hAnsi="Arial" w:cs="Arial"/>
          <w:color w:val="000000"/>
          <w:lang w:val="sv-SE"/>
        </w:rPr>
        <w:t>euangan</w:t>
      </w:r>
    </w:p>
    <w:p w:rsidR="001E3C17" w:rsidRPr="00B00C70" w:rsidRDefault="001E3C17" w:rsidP="001E3C17">
      <w:pPr>
        <w:spacing w:line="480" w:lineRule="auto"/>
        <w:ind w:left="1276"/>
        <w:jc w:val="both"/>
        <w:rPr>
          <w:rFonts w:ascii="Arial" w:hAnsi="Arial" w:cs="Arial"/>
          <w:color w:val="000000"/>
          <w:lang w:val="sv-SE"/>
        </w:rPr>
      </w:pPr>
    </w:p>
    <w:p w:rsidR="00845CA2" w:rsidRPr="00B00C70" w:rsidRDefault="00845CA2" w:rsidP="00B964D7">
      <w:pPr>
        <w:numPr>
          <w:ilvl w:val="0"/>
          <w:numId w:val="1"/>
        </w:numPr>
        <w:spacing w:line="480" w:lineRule="auto"/>
        <w:ind w:left="851"/>
        <w:jc w:val="both"/>
        <w:rPr>
          <w:rFonts w:ascii="Arial" w:hAnsi="Arial" w:cs="Arial"/>
          <w:color w:val="000000"/>
          <w:lang w:val="sv-SE"/>
        </w:rPr>
      </w:pPr>
      <w:r w:rsidRPr="00B00C70">
        <w:rPr>
          <w:rFonts w:ascii="Arial" w:hAnsi="Arial" w:cs="Arial"/>
          <w:color w:val="000000"/>
          <w:lang w:val="sv-SE"/>
        </w:rPr>
        <w:lastRenderedPageBreak/>
        <w:t>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E9650E" w:rsidRPr="00B00C70">
        <w:rPr>
          <w:rFonts w:ascii="Arial" w:hAnsi="Arial" w:cs="Arial"/>
          <w:color w:val="000000"/>
          <w:lang w:val="sv-SE"/>
        </w:rPr>
        <w:t>Produksi dan Penyebaran Ternak</w:t>
      </w:r>
      <w:r w:rsidRPr="00B00C70">
        <w:rPr>
          <w:rFonts w:ascii="Arial" w:hAnsi="Arial" w:cs="Arial"/>
          <w:color w:val="000000"/>
          <w:lang w:val="sv-SE"/>
        </w:rPr>
        <w:t xml:space="preserve"> :</w:t>
      </w:r>
    </w:p>
    <w:p w:rsidR="00845CA2" w:rsidRPr="00B00C70" w:rsidRDefault="00845CA2" w:rsidP="00B964D7">
      <w:pPr>
        <w:numPr>
          <w:ilvl w:val="0"/>
          <w:numId w:val="3"/>
        </w:numPr>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090129" w:rsidRPr="00B00C70">
        <w:rPr>
          <w:rFonts w:ascii="Arial" w:hAnsi="Arial" w:cs="Arial"/>
          <w:color w:val="000000"/>
          <w:lang w:val="sv-SE"/>
        </w:rPr>
        <w:t>Pe</w:t>
      </w:r>
      <w:r w:rsidR="00637B3B" w:rsidRPr="00B00C70">
        <w:rPr>
          <w:rFonts w:ascii="Arial" w:hAnsi="Arial" w:cs="Arial"/>
          <w:color w:val="000000"/>
          <w:lang w:val="sv-SE"/>
        </w:rPr>
        <w:t>r</w:t>
      </w:r>
      <w:r w:rsidR="00090129" w:rsidRPr="00B00C70">
        <w:rPr>
          <w:rFonts w:ascii="Arial" w:hAnsi="Arial" w:cs="Arial"/>
          <w:color w:val="000000"/>
          <w:lang w:val="sv-SE"/>
        </w:rPr>
        <w:t>bibitan</w:t>
      </w:r>
      <w:r w:rsidRPr="00B00C70">
        <w:rPr>
          <w:rFonts w:ascii="Arial" w:hAnsi="Arial" w:cs="Arial"/>
          <w:color w:val="000000"/>
          <w:lang w:val="sv-SE"/>
        </w:rPr>
        <w:t xml:space="preserve"> </w:t>
      </w:r>
    </w:p>
    <w:p w:rsidR="00845CA2" w:rsidRPr="00B00C70" w:rsidRDefault="00845CA2" w:rsidP="00B964D7">
      <w:pPr>
        <w:numPr>
          <w:ilvl w:val="0"/>
          <w:numId w:val="3"/>
        </w:numPr>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EE6E88" w:rsidRPr="00B00C70">
        <w:rPr>
          <w:rFonts w:ascii="Arial" w:hAnsi="Arial" w:cs="Arial"/>
          <w:color w:val="000000"/>
          <w:lang w:val="sv-SE"/>
        </w:rPr>
        <w:t>Pakan</w:t>
      </w:r>
      <w:r w:rsidRPr="00B00C70">
        <w:rPr>
          <w:rFonts w:ascii="Arial" w:hAnsi="Arial" w:cs="Arial"/>
          <w:color w:val="000000"/>
          <w:lang w:val="sv-SE"/>
        </w:rPr>
        <w:t xml:space="preserve"> </w:t>
      </w:r>
      <w:r w:rsidR="00090129" w:rsidRPr="00B00C70">
        <w:rPr>
          <w:rFonts w:ascii="Arial" w:hAnsi="Arial" w:cs="Arial"/>
          <w:color w:val="000000"/>
          <w:lang w:val="sv-SE"/>
        </w:rPr>
        <w:t>dan Teknologi</w:t>
      </w:r>
    </w:p>
    <w:p w:rsidR="00845CA2" w:rsidRPr="00B00C70" w:rsidRDefault="00845CA2" w:rsidP="00B964D7">
      <w:pPr>
        <w:numPr>
          <w:ilvl w:val="0"/>
          <w:numId w:val="3"/>
        </w:numPr>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090129" w:rsidRPr="00B00C70">
        <w:rPr>
          <w:rFonts w:ascii="Arial" w:hAnsi="Arial" w:cs="Arial"/>
          <w:color w:val="000000"/>
          <w:lang w:val="sv-SE"/>
        </w:rPr>
        <w:t xml:space="preserve">Penyebaran dan Pengembangan </w:t>
      </w:r>
      <w:r w:rsidR="0005396D" w:rsidRPr="00B00C70">
        <w:rPr>
          <w:rFonts w:ascii="Arial" w:hAnsi="Arial" w:cs="Arial"/>
          <w:color w:val="000000"/>
          <w:lang w:val="sv-SE"/>
        </w:rPr>
        <w:t>T</w:t>
      </w:r>
      <w:r w:rsidR="00090129" w:rsidRPr="00B00C70">
        <w:rPr>
          <w:rFonts w:ascii="Arial" w:hAnsi="Arial" w:cs="Arial"/>
          <w:color w:val="000000"/>
          <w:lang w:val="sv-SE"/>
        </w:rPr>
        <w:t>ernak</w:t>
      </w:r>
      <w:r w:rsidRPr="00B00C70">
        <w:rPr>
          <w:rFonts w:ascii="Arial" w:hAnsi="Arial" w:cs="Arial"/>
          <w:color w:val="000000"/>
          <w:lang w:val="sv-SE"/>
        </w:rPr>
        <w:t xml:space="preserve"> </w:t>
      </w:r>
    </w:p>
    <w:p w:rsidR="00845CA2" w:rsidRPr="00B00C70" w:rsidRDefault="00845CA2" w:rsidP="00B964D7">
      <w:pPr>
        <w:numPr>
          <w:ilvl w:val="0"/>
          <w:numId w:val="1"/>
        </w:numPr>
        <w:spacing w:line="480" w:lineRule="auto"/>
        <w:ind w:left="851"/>
        <w:jc w:val="both"/>
        <w:rPr>
          <w:rFonts w:ascii="Arial" w:hAnsi="Arial" w:cs="Arial"/>
          <w:color w:val="000000"/>
          <w:lang w:val="es-ES"/>
        </w:rPr>
      </w:pPr>
      <w:r w:rsidRPr="00B00C70">
        <w:rPr>
          <w:rFonts w:ascii="Arial" w:hAnsi="Arial" w:cs="Arial"/>
          <w:color w:val="000000"/>
          <w:lang w:val="es-ES"/>
        </w:rPr>
        <w:t>Bi</w:t>
      </w:r>
      <w:r w:rsidR="00FC2D88" w:rsidRPr="00B00C70">
        <w:rPr>
          <w:rFonts w:ascii="Arial" w:hAnsi="Arial" w:cs="Arial"/>
          <w:color w:val="000000"/>
          <w:lang w:val="es-ES"/>
        </w:rPr>
        <w:t>dan</w:t>
      </w:r>
      <w:r w:rsidRPr="00B00C70">
        <w:rPr>
          <w:rFonts w:ascii="Arial" w:hAnsi="Arial" w:cs="Arial"/>
          <w:color w:val="000000"/>
          <w:lang w:val="es-ES"/>
        </w:rPr>
        <w:t xml:space="preserve">g </w:t>
      </w:r>
      <w:r w:rsidR="00E9650E" w:rsidRPr="00B00C70">
        <w:rPr>
          <w:rFonts w:ascii="Arial" w:hAnsi="Arial" w:cs="Arial"/>
          <w:color w:val="000000"/>
          <w:lang w:val="es-ES"/>
        </w:rPr>
        <w:t>Usaha Ternak dan Kesehatan Hewan</w:t>
      </w:r>
      <w:r w:rsidRPr="00B00C70">
        <w:rPr>
          <w:rFonts w:ascii="Arial" w:hAnsi="Arial" w:cs="Arial"/>
          <w:color w:val="000000"/>
          <w:lang w:val="es-ES"/>
        </w:rPr>
        <w:t xml:space="preserve"> :</w:t>
      </w:r>
    </w:p>
    <w:p w:rsidR="00845CA2" w:rsidRPr="00B00C70" w:rsidRDefault="00845CA2" w:rsidP="00B964D7">
      <w:pPr>
        <w:numPr>
          <w:ilvl w:val="0"/>
          <w:numId w:val="4"/>
        </w:numPr>
        <w:tabs>
          <w:tab w:val="clear" w:pos="1980"/>
        </w:tabs>
        <w:spacing w:line="480" w:lineRule="auto"/>
        <w:ind w:left="1276"/>
        <w:jc w:val="both"/>
        <w:rPr>
          <w:rFonts w:ascii="Arial" w:hAnsi="Arial" w:cs="Arial"/>
          <w:color w:val="000000"/>
          <w:lang w:val="fi-FI"/>
        </w:rPr>
      </w:pPr>
      <w:r w:rsidRPr="00B00C70">
        <w:rPr>
          <w:rFonts w:ascii="Arial" w:hAnsi="Arial" w:cs="Arial"/>
          <w:color w:val="000000"/>
          <w:lang w:val="fi-FI"/>
        </w:rPr>
        <w:t xml:space="preserve">Seksi </w:t>
      </w:r>
      <w:r w:rsidR="005C04BD" w:rsidRPr="00B00C70">
        <w:rPr>
          <w:rFonts w:ascii="Arial" w:hAnsi="Arial" w:cs="Arial"/>
          <w:color w:val="000000"/>
          <w:lang w:val="fi-FI"/>
        </w:rPr>
        <w:t>Usaha Ternak</w:t>
      </w:r>
      <w:r w:rsidRPr="00B00C70">
        <w:rPr>
          <w:rFonts w:ascii="Arial" w:hAnsi="Arial" w:cs="Arial"/>
          <w:color w:val="000000"/>
          <w:lang w:val="fi-FI"/>
        </w:rPr>
        <w:t xml:space="preserve"> </w:t>
      </w:r>
    </w:p>
    <w:p w:rsidR="00845CA2" w:rsidRPr="00B00C70" w:rsidRDefault="00845CA2" w:rsidP="00B964D7">
      <w:pPr>
        <w:numPr>
          <w:ilvl w:val="0"/>
          <w:numId w:val="4"/>
        </w:numPr>
        <w:tabs>
          <w:tab w:val="clear" w:pos="1980"/>
        </w:tabs>
        <w:spacing w:line="480" w:lineRule="auto"/>
        <w:ind w:left="1276"/>
        <w:jc w:val="both"/>
        <w:rPr>
          <w:rFonts w:ascii="Arial" w:hAnsi="Arial" w:cs="Arial"/>
          <w:color w:val="000000"/>
          <w:lang w:val="fi-FI"/>
        </w:rPr>
      </w:pPr>
      <w:r w:rsidRPr="00B00C70">
        <w:rPr>
          <w:rFonts w:ascii="Arial" w:hAnsi="Arial" w:cs="Arial"/>
          <w:color w:val="000000"/>
          <w:lang w:val="fi-FI"/>
        </w:rPr>
        <w:t xml:space="preserve">Seksi </w:t>
      </w:r>
      <w:r w:rsidR="005C04BD" w:rsidRPr="00B00C70">
        <w:rPr>
          <w:rFonts w:ascii="Arial" w:hAnsi="Arial" w:cs="Arial"/>
          <w:color w:val="000000"/>
          <w:lang w:val="fi-FI"/>
        </w:rPr>
        <w:t>Kesehatan Hewan</w:t>
      </w:r>
      <w:r w:rsidRPr="00B00C70">
        <w:rPr>
          <w:rFonts w:ascii="Arial" w:hAnsi="Arial" w:cs="Arial"/>
          <w:color w:val="000000"/>
          <w:lang w:val="fi-FI"/>
        </w:rPr>
        <w:t xml:space="preserve">  </w:t>
      </w:r>
    </w:p>
    <w:p w:rsidR="00845CA2" w:rsidRPr="00B00C70" w:rsidRDefault="00845CA2" w:rsidP="00B964D7">
      <w:pPr>
        <w:numPr>
          <w:ilvl w:val="0"/>
          <w:numId w:val="4"/>
        </w:numPr>
        <w:tabs>
          <w:tab w:val="clear" w:pos="19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5C04BD" w:rsidRPr="00B00C70">
        <w:rPr>
          <w:rFonts w:ascii="Arial" w:hAnsi="Arial" w:cs="Arial"/>
          <w:color w:val="000000"/>
          <w:lang w:val="sv-SE"/>
        </w:rPr>
        <w:t>Kesehatan Masyarakat Veteriner (</w:t>
      </w:r>
      <w:r w:rsidR="005C04BD" w:rsidRPr="00B00C70">
        <w:rPr>
          <w:rFonts w:ascii="Arial" w:hAnsi="Arial" w:cs="Arial"/>
          <w:i/>
          <w:color w:val="000000"/>
          <w:lang w:val="sv-SE"/>
        </w:rPr>
        <w:t>Kesmavet</w:t>
      </w:r>
      <w:r w:rsidR="005C04BD" w:rsidRPr="00B00C70">
        <w:rPr>
          <w:rFonts w:ascii="Arial" w:hAnsi="Arial" w:cs="Arial"/>
          <w:color w:val="000000"/>
          <w:lang w:val="sv-SE"/>
        </w:rPr>
        <w:t>)</w:t>
      </w:r>
      <w:r w:rsidRPr="00B00C70">
        <w:rPr>
          <w:rFonts w:ascii="Arial" w:hAnsi="Arial" w:cs="Arial"/>
          <w:color w:val="000000"/>
          <w:lang w:val="sv-SE"/>
        </w:rPr>
        <w:t xml:space="preserve"> </w:t>
      </w:r>
    </w:p>
    <w:p w:rsidR="00845CA2" w:rsidRPr="00B00C70" w:rsidRDefault="00845CA2" w:rsidP="00B964D7">
      <w:pPr>
        <w:numPr>
          <w:ilvl w:val="0"/>
          <w:numId w:val="1"/>
        </w:numPr>
        <w:spacing w:before="120" w:line="480" w:lineRule="auto"/>
        <w:ind w:left="850"/>
        <w:jc w:val="both"/>
        <w:rPr>
          <w:rFonts w:ascii="Arial" w:hAnsi="Arial" w:cs="Arial"/>
          <w:color w:val="000000"/>
          <w:lang w:val="sv-SE"/>
        </w:rPr>
      </w:pPr>
      <w:r w:rsidRPr="00B00C70">
        <w:rPr>
          <w:rFonts w:ascii="Arial" w:hAnsi="Arial" w:cs="Arial"/>
          <w:color w:val="000000"/>
          <w:lang w:val="sv-SE"/>
        </w:rPr>
        <w:t>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 xml:space="preserve"> :</w:t>
      </w:r>
    </w:p>
    <w:p w:rsidR="00845CA2" w:rsidRPr="00B00C70" w:rsidRDefault="00845CA2" w:rsidP="00B964D7">
      <w:pPr>
        <w:numPr>
          <w:ilvl w:val="0"/>
          <w:numId w:val="5"/>
        </w:numPr>
        <w:tabs>
          <w:tab w:val="clear" w:pos="10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5C04BD" w:rsidRPr="00B00C70">
        <w:rPr>
          <w:rFonts w:ascii="Arial" w:hAnsi="Arial" w:cs="Arial"/>
          <w:color w:val="000000"/>
          <w:lang w:val="sv-SE"/>
        </w:rPr>
        <w:t>Perbenihan Perkebunan</w:t>
      </w:r>
    </w:p>
    <w:p w:rsidR="00845CA2" w:rsidRPr="00B00C70" w:rsidRDefault="00845CA2" w:rsidP="00B964D7">
      <w:pPr>
        <w:numPr>
          <w:ilvl w:val="0"/>
          <w:numId w:val="5"/>
        </w:numPr>
        <w:tabs>
          <w:tab w:val="clear" w:pos="10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5C04BD" w:rsidRPr="00B00C70">
        <w:rPr>
          <w:rFonts w:ascii="Arial" w:hAnsi="Arial" w:cs="Arial"/>
          <w:color w:val="000000"/>
          <w:lang w:val="sv-SE"/>
        </w:rPr>
        <w:t>Pengembangan</w:t>
      </w:r>
      <w:r w:rsidRPr="00B00C70">
        <w:rPr>
          <w:rFonts w:ascii="Arial" w:hAnsi="Arial" w:cs="Arial"/>
          <w:color w:val="000000"/>
          <w:lang w:val="sv-SE"/>
        </w:rPr>
        <w:t xml:space="preserve"> </w:t>
      </w:r>
      <w:r w:rsidR="005C04BD" w:rsidRPr="00B00C70">
        <w:rPr>
          <w:rFonts w:ascii="Arial" w:hAnsi="Arial" w:cs="Arial"/>
          <w:color w:val="000000"/>
          <w:lang w:val="sv-SE"/>
        </w:rPr>
        <w:t>Perkebunan</w:t>
      </w:r>
    </w:p>
    <w:p w:rsidR="00845CA2" w:rsidRPr="00B00C70" w:rsidRDefault="00845CA2" w:rsidP="00B964D7">
      <w:pPr>
        <w:numPr>
          <w:ilvl w:val="0"/>
          <w:numId w:val="5"/>
        </w:numPr>
        <w:tabs>
          <w:tab w:val="clear" w:pos="10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5C04BD" w:rsidRPr="00B00C70">
        <w:rPr>
          <w:rFonts w:ascii="Arial" w:hAnsi="Arial" w:cs="Arial"/>
          <w:color w:val="000000"/>
          <w:lang w:val="sv-SE"/>
        </w:rPr>
        <w:t>Perlindungan Perkebunan</w:t>
      </w:r>
      <w:r w:rsidRPr="00B00C70">
        <w:rPr>
          <w:rFonts w:ascii="Arial" w:hAnsi="Arial" w:cs="Arial"/>
          <w:color w:val="000000"/>
          <w:lang w:val="sv-SE"/>
        </w:rPr>
        <w:t xml:space="preserve"> </w:t>
      </w:r>
    </w:p>
    <w:p w:rsidR="00845CA2" w:rsidRPr="00B00C70" w:rsidRDefault="00845CA2" w:rsidP="00B964D7">
      <w:pPr>
        <w:numPr>
          <w:ilvl w:val="0"/>
          <w:numId w:val="1"/>
        </w:numPr>
        <w:spacing w:before="120" w:line="480" w:lineRule="auto"/>
        <w:ind w:left="850"/>
        <w:jc w:val="both"/>
        <w:rPr>
          <w:rFonts w:ascii="Arial" w:hAnsi="Arial" w:cs="Arial"/>
          <w:color w:val="000000"/>
          <w:lang w:val="sv-SE"/>
        </w:rPr>
      </w:pPr>
      <w:r w:rsidRPr="00B00C70">
        <w:rPr>
          <w:rFonts w:ascii="Arial" w:hAnsi="Arial" w:cs="Arial"/>
          <w:color w:val="000000"/>
          <w:lang w:val="sv-SE"/>
        </w:rPr>
        <w:t>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00CEF" w:rsidRPr="00B00C70">
        <w:rPr>
          <w:rFonts w:ascii="Arial" w:hAnsi="Arial" w:cs="Arial"/>
          <w:color w:val="000000"/>
          <w:lang w:val="sv-SE"/>
        </w:rPr>
        <w:t>S</w:t>
      </w:r>
      <w:r w:rsidR="00E5725E" w:rsidRPr="00B00C70">
        <w:rPr>
          <w:rFonts w:ascii="Arial" w:hAnsi="Arial" w:cs="Arial"/>
          <w:color w:val="000000"/>
          <w:lang w:val="sv-SE"/>
        </w:rPr>
        <w:t>arana, Prasarana</w:t>
      </w:r>
      <w:r w:rsidRPr="00B00C70">
        <w:rPr>
          <w:rFonts w:ascii="Arial" w:hAnsi="Arial" w:cs="Arial"/>
          <w:color w:val="000000"/>
          <w:lang w:val="sv-SE"/>
        </w:rPr>
        <w:t xml:space="preserve"> </w:t>
      </w:r>
      <w:r w:rsidR="00FC2D88" w:rsidRPr="00B00C70">
        <w:rPr>
          <w:rFonts w:ascii="Arial" w:hAnsi="Arial" w:cs="Arial"/>
          <w:color w:val="000000"/>
          <w:lang w:val="sv-SE"/>
        </w:rPr>
        <w:t>dan</w:t>
      </w:r>
      <w:r w:rsidRPr="00B00C70">
        <w:rPr>
          <w:rFonts w:ascii="Arial" w:hAnsi="Arial" w:cs="Arial"/>
          <w:color w:val="000000"/>
          <w:lang w:val="sv-SE"/>
        </w:rPr>
        <w:t xml:space="preserve"> Penerapan Teknologi Perkebunan:</w:t>
      </w:r>
    </w:p>
    <w:p w:rsidR="00845CA2" w:rsidRPr="00B00C70" w:rsidRDefault="00845CA2" w:rsidP="00B964D7">
      <w:pPr>
        <w:numPr>
          <w:ilvl w:val="0"/>
          <w:numId w:val="6"/>
        </w:numPr>
        <w:tabs>
          <w:tab w:val="clear" w:pos="19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0417D6" w:rsidRPr="00B00C70">
        <w:rPr>
          <w:rFonts w:ascii="Arial" w:hAnsi="Arial" w:cs="Arial"/>
          <w:color w:val="000000"/>
          <w:lang w:val="sv-SE"/>
        </w:rPr>
        <w:t>S</w:t>
      </w:r>
      <w:r w:rsidR="00E5725E" w:rsidRPr="00B00C70">
        <w:rPr>
          <w:rFonts w:ascii="Arial" w:hAnsi="Arial" w:cs="Arial"/>
          <w:color w:val="000000"/>
          <w:lang w:val="sv-SE"/>
        </w:rPr>
        <w:t>arana dan Prasarana</w:t>
      </w:r>
    </w:p>
    <w:p w:rsidR="00845CA2" w:rsidRPr="00B00C70" w:rsidRDefault="00845CA2" w:rsidP="00B964D7">
      <w:pPr>
        <w:numPr>
          <w:ilvl w:val="0"/>
          <w:numId w:val="6"/>
        </w:numPr>
        <w:tabs>
          <w:tab w:val="clear" w:pos="19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0417D6" w:rsidRPr="00B00C70">
        <w:rPr>
          <w:rFonts w:ascii="Arial" w:hAnsi="Arial" w:cs="Arial"/>
          <w:color w:val="000000"/>
          <w:lang w:val="sv-SE"/>
        </w:rPr>
        <w:t>Penerapan Teknologi Perkebunan</w:t>
      </w:r>
    </w:p>
    <w:p w:rsidR="00845CA2" w:rsidRPr="00B00C70" w:rsidRDefault="00845CA2" w:rsidP="00B964D7">
      <w:pPr>
        <w:numPr>
          <w:ilvl w:val="0"/>
          <w:numId w:val="6"/>
        </w:numPr>
        <w:tabs>
          <w:tab w:val="clear" w:pos="1980"/>
        </w:tabs>
        <w:spacing w:line="480" w:lineRule="auto"/>
        <w:ind w:left="1276"/>
        <w:jc w:val="both"/>
        <w:rPr>
          <w:rFonts w:ascii="Arial" w:hAnsi="Arial" w:cs="Arial"/>
          <w:color w:val="000000"/>
          <w:lang w:val="sv-SE"/>
        </w:rPr>
      </w:pPr>
      <w:r w:rsidRPr="00B00C70">
        <w:rPr>
          <w:rFonts w:ascii="Arial" w:hAnsi="Arial" w:cs="Arial"/>
          <w:color w:val="000000"/>
          <w:lang w:val="sv-SE"/>
        </w:rPr>
        <w:t xml:space="preserve">Seksi </w:t>
      </w:r>
      <w:r w:rsidR="000417D6" w:rsidRPr="00B00C70">
        <w:rPr>
          <w:rFonts w:ascii="Arial" w:hAnsi="Arial" w:cs="Arial"/>
          <w:color w:val="000000"/>
          <w:lang w:val="sv-SE"/>
        </w:rPr>
        <w:t>Pengolahan Hasil Perkebunan</w:t>
      </w:r>
      <w:r w:rsidRPr="00B00C70">
        <w:rPr>
          <w:rFonts w:ascii="Arial" w:hAnsi="Arial" w:cs="Arial"/>
          <w:color w:val="000000"/>
          <w:lang w:val="sv-SE"/>
        </w:rPr>
        <w:t xml:space="preserve">  </w:t>
      </w:r>
    </w:p>
    <w:p w:rsidR="00845CA2" w:rsidRPr="00B00C70" w:rsidRDefault="00845CA2" w:rsidP="00B964D7">
      <w:pPr>
        <w:numPr>
          <w:ilvl w:val="0"/>
          <w:numId w:val="1"/>
        </w:numPr>
        <w:spacing w:before="120" w:line="480" w:lineRule="auto"/>
        <w:ind w:left="850"/>
        <w:jc w:val="both"/>
        <w:rPr>
          <w:rFonts w:ascii="Arial" w:hAnsi="Arial" w:cs="Arial"/>
          <w:color w:val="000000"/>
          <w:lang w:val="sv-SE"/>
        </w:rPr>
      </w:pPr>
      <w:r w:rsidRPr="00B00C70">
        <w:rPr>
          <w:rFonts w:ascii="Arial" w:hAnsi="Arial" w:cs="Arial"/>
          <w:color w:val="000000"/>
          <w:lang w:val="sv-SE"/>
        </w:rPr>
        <w:t>Kelompok Jabatan Fungsional</w:t>
      </w:r>
      <w:r w:rsidR="0013718C" w:rsidRPr="00B00C70">
        <w:rPr>
          <w:rFonts w:ascii="Arial" w:hAnsi="Arial" w:cs="Arial"/>
          <w:color w:val="000000"/>
          <w:lang w:val="sv-SE"/>
        </w:rPr>
        <w:t xml:space="preserve"> :</w:t>
      </w:r>
    </w:p>
    <w:p w:rsidR="00703AA3" w:rsidRPr="00B00C70" w:rsidRDefault="00D52D81" w:rsidP="00B964D7">
      <w:pPr>
        <w:pStyle w:val="ListParagraph"/>
        <w:numPr>
          <w:ilvl w:val="0"/>
          <w:numId w:val="17"/>
        </w:numPr>
        <w:spacing w:line="480" w:lineRule="auto"/>
        <w:jc w:val="both"/>
        <w:rPr>
          <w:rFonts w:ascii="Arial" w:hAnsi="Arial" w:cs="Arial"/>
          <w:color w:val="000000"/>
          <w:lang w:val="sv-SE"/>
        </w:rPr>
      </w:pPr>
      <w:r w:rsidRPr="00B00C70">
        <w:rPr>
          <w:rFonts w:ascii="Arial" w:hAnsi="Arial" w:cs="Arial"/>
          <w:color w:val="000000"/>
          <w:lang w:val="sv-SE"/>
        </w:rPr>
        <w:t xml:space="preserve">Fungsional </w:t>
      </w:r>
      <w:r w:rsidR="00E92585" w:rsidRPr="00B00C70">
        <w:rPr>
          <w:rFonts w:ascii="Arial" w:hAnsi="Arial" w:cs="Arial"/>
          <w:color w:val="000000"/>
          <w:lang w:val="sv-SE"/>
        </w:rPr>
        <w:t xml:space="preserve">Analis </w:t>
      </w:r>
      <w:r w:rsidRPr="00B00C70">
        <w:rPr>
          <w:rFonts w:ascii="Arial" w:hAnsi="Arial" w:cs="Arial"/>
          <w:color w:val="000000"/>
          <w:lang w:val="sv-SE"/>
        </w:rPr>
        <w:t>Pemasaran Hasil P</w:t>
      </w:r>
      <w:r w:rsidR="00D328C7" w:rsidRPr="00B00C70">
        <w:rPr>
          <w:rFonts w:ascii="Arial" w:hAnsi="Arial" w:cs="Arial"/>
          <w:color w:val="000000"/>
          <w:lang w:val="sv-SE"/>
        </w:rPr>
        <w:t>ertanian</w:t>
      </w:r>
    </w:p>
    <w:p w:rsidR="00E92585" w:rsidRPr="00B00C70" w:rsidRDefault="00E92585" w:rsidP="00B964D7">
      <w:pPr>
        <w:pStyle w:val="ListParagraph"/>
        <w:numPr>
          <w:ilvl w:val="0"/>
          <w:numId w:val="17"/>
        </w:numPr>
        <w:spacing w:line="480" w:lineRule="auto"/>
        <w:jc w:val="both"/>
        <w:rPr>
          <w:rFonts w:ascii="Arial" w:hAnsi="Arial" w:cs="Arial"/>
          <w:color w:val="000000"/>
          <w:lang w:val="sv-SE"/>
        </w:rPr>
      </w:pPr>
      <w:r w:rsidRPr="00B00C70">
        <w:rPr>
          <w:rFonts w:ascii="Arial" w:hAnsi="Arial" w:cs="Arial"/>
          <w:color w:val="000000"/>
          <w:lang w:val="sv-SE"/>
        </w:rPr>
        <w:t xml:space="preserve">Fungsional </w:t>
      </w:r>
      <w:r w:rsidR="00857175" w:rsidRPr="00B00C70">
        <w:rPr>
          <w:rFonts w:ascii="Arial" w:hAnsi="Arial" w:cs="Arial"/>
          <w:color w:val="000000"/>
          <w:lang w:val="sv-SE"/>
        </w:rPr>
        <w:t xml:space="preserve">Tenaga </w:t>
      </w:r>
      <w:r w:rsidRPr="00B00C70">
        <w:rPr>
          <w:rFonts w:ascii="Arial" w:hAnsi="Arial" w:cs="Arial"/>
          <w:color w:val="000000"/>
          <w:lang w:val="sv-SE"/>
        </w:rPr>
        <w:t>Medi</w:t>
      </w:r>
      <w:r w:rsidR="00857175" w:rsidRPr="00B00C70">
        <w:rPr>
          <w:rFonts w:ascii="Arial" w:hAnsi="Arial" w:cs="Arial"/>
          <w:color w:val="000000"/>
          <w:lang w:val="sv-SE"/>
        </w:rPr>
        <w:t>s (</w:t>
      </w:r>
      <w:r w:rsidR="008F0301" w:rsidRPr="00B00C70">
        <w:rPr>
          <w:rFonts w:ascii="Arial" w:hAnsi="Arial" w:cs="Arial"/>
          <w:i/>
          <w:color w:val="000000"/>
          <w:lang w:val="sv-SE"/>
        </w:rPr>
        <w:t>d</w:t>
      </w:r>
      <w:r w:rsidR="00857175" w:rsidRPr="00B00C70">
        <w:rPr>
          <w:rFonts w:ascii="Arial" w:hAnsi="Arial" w:cs="Arial"/>
          <w:i/>
          <w:color w:val="000000"/>
          <w:lang w:val="sv-SE"/>
        </w:rPr>
        <w:t xml:space="preserve">okter </w:t>
      </w:r>
      <w:r w:rsidR="008F0301" w:rsidRPr="00B00C70">
        <w:rPr>
          <w:rFonts w:ascii="Arial" w:hAnsi="Arial" w:cs="Arial"/>
          <w:i/>
          <w:color w:val="000000"/>
          <w:lang w:val="sv-SE"/>
        </w:rPr>
        <w:t>h</w:t>
      </w:r>
      <w:r w:rsidR="00857175" w:rsidRPr="00B00C70">
        <w:rPr>
          <w:rFonts w:ascii="Arial" w:hAnsi="Arial" w:cs="Arial"/>
          <w:i/>
          <w:color w:val="000000"/>
          <w:lang w:val="sv-SE"/>
        </w:rPr>
        <w:t>ewan</w:t>
      </w:r>
      <w:r w:rsidR="00857175" w:rsidRPr="00B00C70">
        <w:rPr>
          <w:rFonts w:ascii="Arial" w:hAnsi="Arial" w:cs="Arial"/>
          <w:color w:val="000000"/>
          <w:lang w:val="sv-SE"/>
        </w:rPr>
        <w:t>)</w:t>
      </w:r>
    </w:p>
    <w:p w:rsidR="0013718C" w:rsidRPr="00B00C70" w:rsidRDefault="00E92585" w:rsidP="00B964D7">
      <w:pPr>
        <w:pStyle w:val="ListParagraph"/>
        <w:numPr>
          <w:ilvl w:val="0"/>
          <w:numId w:val="17"/>
        </w:numPr>
        <w:spacing w:line="480" w:lineRule="auto"/>
        <w:jc w:val="both"/>
        <w:rPr>
          <w:rFonts w:ascii="Arial" w:hAnsi="Arial" w:cs="Arial"/>
          <w:color w:val="000000"/>
          <w:lang w:val="sv-SE"/>
        </w:rPr>
      </w:pPr>
      <w:r w:rsidRPr="00B00C70">
        <w:rPr>
          <w:rFonts w:ascii="Arial" w:hAnsi="Arial" w:cs="Arial"/>
          <w:color w:val="000000"/>
          <w:lang w:val="sv-SE"/>
        </w:rPr>
        <w:t xml:space="preserve">Fungsional </w:t>
      </w:r>
      <w:r w:rsidR="00703AA3" w:rsidRPr="00B00C70">
        <w:rPr>
          <w:rFonts w:ascii="Arial" w:hAnsi="Arial" w:cs="Arial"/>
          <w:color w:val="000000"/>
          <w:lang w:val="sv-SE"/>
        </w:rPr>
        <w:t>Penyuluh</w:t>
      </w:r>
      <w:r w:rsidR="0013718C" w:rsidRPr="00B00C70">
        <w:rPr>
          <w:rFonts w:ascii="Arial" w:hAnsi="Arial" w:cs="Arial"/>
          <w:color w:val="000000"/>
          <w:lang w:val="sv-SE"/>
        </w:rPr>
        <w:t xml:space="preserve"> </w:t>
      </w:r>
      <w:r w:rsidR="0051422B" w:rsidRPr="00B00C70">
        <w:rPr>
          <w:rFonts w:ascii="Arial" w:hAnsi="Arial" w:cs="Arial"/>
          <w:color w:val="000000"/>
          <w:lang w:val="sv-SE"/>
        </w:rPr>
        <w:t>Pertanian (</w:t>
      </w:r>
      <w:r w:rsidR="00FF06BD" w:rsidRPr="00B00C70">
        <w:rPr>
          <w:rFonts w:ascii="Arial" w:hAnsi="Arial" w:cs="Arial"/>
          <w:i/>
          <w:color w:val="000000"/>
          <w:lang w:val="sv-SE"/>
        </w:rPr>
        <w:t>Peternakan</w:t>
      </w:r>
      <w:r w:rsidR="0051422B" w:rsidRPr="00B00C70">
        <w:rPr>
          <w:rFonts w:ascii="Arial" w:hAnsi="Arial" w:cs="Arial"/>
          <w:i/>
          <w:color w:val="000000"/>
          <w:lang w:val="sv-SE"/>
        </w:rPr>
        <w:t>/Perkebunan</w:t>
      </w:r>
      <w:r w:rsidR="0051422B" w:rsidRPr="00B00C70">
        <w:rPr>
          <w:rFonts w:ascii="Arial" w:hAnsi="Arial" w:cs="Arial"/>
          <w:color w:val="000000"/>
          <w:lang w:val="sv-SE"/>
        </w:rPr>
        <w:t>)</w:t>
      </w:r>
      <w:r w:rsidR="0013718C" w:rsidRPr="00B00C70">
        <w:rPr>
          <w:rFonts w:ascii="Arial" w:hAnsi="Arial" w:cs="Arial"/>
          <w:color w:val="000000"/>
          <w:lang w:val="sv-SE"/>
        </w:rPr>
        <w:t xml:space="preserve"> </w:t>
      </w:r>
    </w:p>
    <w:p w:rsidR="00135725" w:rsidRPr="00B00C70" w:rsidRDefault="00845CA2" w:rsidP="00D530CF">
      <w:pPr>
        <w:spacing w:line="480" w:lineRule="auto"/>
        <w:ind w:left="851" w:firstLine="850"/>
        <w:jc w:val="both"/>
        <w:rPr>
          <w:rFonts w:ascii="Arial" w:hAnsi="Arial" w:cs="Arial"/>
        </w:rPr>
        <w:sectPr w:rsidR="00135725" w:rsidRPr="00B00C70" w:rsidSect="00572BE3">
          <w:footerReference w:type="even" r:id="rId9"/>
          <w:footerReference w:type="default" r:id="rId10"/>
          <w:pgSz w:w="11907" w:h="16840" w:code="9"/>
          <w:pgMar w:top="2268" w:right="1701" w:bottom="1701" w:left="2268" w:header="720" w:footer="720" w:gutter="0"/>
          <w:cols w:space="720"/>
          <w:docGrid w:linePitch="360"/>
        </w:sectPr>
      </w:pPr>
      <w:r w:rsidRPr="00B00C70">
        <w:rPr>
          <w:rFonts w:ascii="Arial" w:hAnsi="Arial" w:cs="Arial"/>
          <w:color w:val="000000"/>
          <w:lang w:val="fi-FI"/>
        </w:rPr>
        <w:t xml:space="preserve">Untuk lebih jelasnya, susunan organisasi </w:t>
      </w:r>
      <w:r w:rsidR="00FF06BD" w:rsidRPr="00B00C70">
        <w:rPr>
          <w:rFonts w:ascii="Arial" w:hAnsi="Arial" w:cs="Arial"/>
        </w:rPr>
        <w:t>Dinas Peternakan dan Perkebunan</w:t>
      </w:r>
      <w:r w:rsidRPr="00B00C70">
        <w:rPr>
          <w:rFonts w:ascii="Arial" w:hAnsi="Arial" w:cs="Arial"/>
          <w:color w:val="000000"/>
          <w:lang w:val="fi-FI"/>
        </w:rPr>
        <w:t xml:space="preserve"> Kabupaten Gowa dalam bentuk struktur organisasi dapat di</w:t>
      </w:r>
      <w:r w:rsidR="006F62AA" w:rsidRPr="00B00C70">
        <w:rPr>
          <w:rFonts w:ascii="Arial" w:hAnsi="Arial" w:cs="Arial"/>
          <w:color w:val="000000"/>
          <w:lang w:val="fi-FI"/>
        </w:rPr>
        <w:t xml:space="preserve"> </w:t>
      </w:r>
      <w:r w:rsidRPr="00B00C70">
        <w:rPr>
          <w:rFonts w:ascii="Arial" w:hAnsi="Arial" w:cs="Arial"/>
          <w:color w:val="000000"/>
          <w:lang w:val="fi-FI"/>
        </w:rPr>
        <w:t>lihat pada gambar berikut :</w:t>
      </w:r>
    </w:p>
    <w:p w:rsidR="00845CA2" w:rsidRPr="00B00C70" w:rsidRDefault="00ED6926" w:rsidP="0003397C">
      <w:pPr>
        <w:spacing w:line="480" w:lineRule="auto"/>
        <w:jc w:val="both"/>
        <w:rPr>
          <w:rFonts w:ascii="Arial" w:hAnsi="Arial" w:cs="Arial"/>
        </w:rPr>
      </w:pPr>
      <w:r w:rsidRPr="00B00C70">
        <w:rPr>
          <w:rFonts w:ascii="Arial" w:hAnsi="Arial" w:cs="Arial"/>
          <w:noProof/>
        </w:rPr>
        <w:lastRenderedPageBreak/>
        <mc:AlternateContent>
          <mc:Choice Requires="wps">
            <w:drawing>
              <wp:anchor distT="0" distB="0" distL="114300" distR="114300" simplePos="0" relativeHeight="251662336" behindDoc="0" locked="0" layoutInCell="1" allowOverlap="1" wp14:anchorId="7701D9D9" wp14:editId="1D0F4941">
                <wp:simplePos x="0" y="0"/>
                <wp:positionH relativeFrom="column">
                  <wp:posOffset>5224780</wp:posOffset>
                </wp:positionH>
                <wp:positionV relativeFrom="paragraph">
                  <wp:posOffset>434975</wp:posOffset>
                </wp:positionV>
                <wp:extent cx="266700" cy="190500"/>
                <wp:effectExtent l="0" t="0" r="4445" b="31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4CFECE" id="Rectangle 78" o:spid="_x0000_s1026" style="position:absolute;margin-left:411.4pt;margin-top:34.25pt;width:2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yLeQ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" stroked="f"/>
            </w:pict>
          </mc:Fallback>
        </mc:AlternateContent>
      </w:r>
      <w:r w:rsidRPr="00B00C70">
        <w:rPr>
          <w:rFonts w:ascii="Arial" w:hAnsi="Arial" w:cs="Arial"/>
          <w:noProof/>
        </w:rPr>
        <mc:AlternateContent>
          <mc:Choice Requires="wpc">
            <w:drawing>
              <wp:anchor distT="0" distB="0" distL="114300" distR="114300" simplePos="0" relativeHeight="251661312" behindDoc="0" locked="0" layoutInCell="1" allowOverlap="1" wp14:anchorId="6E79F9FC" wp14:editId="58781B4D">
                <wp:simplePos x="0" y="0"/>
                <wp:positionH relativeFrom="margin">
                  <wp:posOffset>-728345</wp:posOffset>
                </wp:positionH>
                <wp:positionV relativeFrom="margin">
                  <wp:posOffset>-128270</wp:posOffset>
                </wp:positionV>
                <wp:extent cx="9367520" cy="5727065"/>
                <wp:effectExtent l="0" t="0" r="0" b="0"/>
                <wp:wrapSquare wrapText="bothSides"/>
                <wp:docPr id="7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5"/>
                        <wps:cNvSpPr txBox="1">
                          <a:spLocks noChangeArrowheads="1"/>
                        </wps:cNvSpPr>
                        <wps:spPr bwMode="auto">
                          <a:xfrm>
                            <a:off x="3314700" y="0"/>
                            <a:ext cx="2057400" cy="342900"/>
                          </a:xfrm>
                          <a:prstGeom prst="rect">
                            <a:avLst/>
                          </a:prstGeom>
                          <a:solidFill>
                            <a:srgbClr val="FFFFFF"/>
                          </a:solidFill>
                          <a:ln w="9525">
                            <a:solidFill>
                              <a:srgbClr val="000000"/>
                            </a:solidFill>
                            <a:miter lim="800000"/>
                            <a:headEnd/>
                            <a:tailEnd/>
                          </a:ln>
                        </wps:spPr>
                        <wps:txbx>
                          <w:txbxContent>
                            <w:p w:rsidR="00D83E8B" w:rsidRPr="00A40EFB" w:rsidRDefault="00D83E8B" w:rsidP="00845CA2">
                              <w:pPr>
                                <w:jc w:val="center"/>
                                <w:rPr>
                                  <w:rFonts w:ascii="Arial Narrow" w:hAnsi="Arial Narrow" w:cs="Arial"/>
                                </w:rPr>
                              </w:pPr>
                              <w:r w:rsidRPr="00A40EFB">
                                <w:rPr>
                                  <w:rFonts w:ascii="Arial Narrow" w:hAnsi="Arial Narrow" w:cs="Arial"/>
                                </w:rPr>
                                <w:t xml:space="preserve">KEPALA DINAS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400300" y="2400300"/>
                            <a:ext cx="1943100" cy="5715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10"/>
                                  <w:szCs w:val="10"/>
                                  <w:lang w:val="sv-SE"/>
                                </w:rPr>
                              </w:pPr>
                            </w:p>
                            <w:p w:rsidR="00D83E8B" w:rsidRPr="007A0175" w:rsidRDefault="00D83E8B" w:rsidP="009A3EC9">
                              <w:pPr>
                                <w:jc w:val="center"/>
                                <w:rPr>
                                  <w:rFonts w:ascii="Arial Narrow" w:hAnsi="Arial Narrow" w:cs="Arial"/>
                                  <w:sz w:val="22"/>
                                  <w:szCs w:val="22"/>
                                  <w:lang w:val="es-ES"/>
                                </w:rPr>
                              </w:pPr>
                              <w:r w:rsidRPr="007A0175">
                                <w:rPr>
                                  <w:rFonts w:ascii="Arial Narrow" w:hAnsi="Arial Narrow" w:cs="Arial"/>
                                  <w:color w:val="000000"/>
                                  <w:lang w:val="es-ES"/>
                                </w:rPr>
                                <w:t>Bidang Usaha Ternak dan Kesehatan Hewan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257300" y="800100"/>
                            <a:ext cx="1371600" cy="1143000"/>
                          </a:xfrm>
                          <a:prstGeom prst="rect">
                            <a:avLst/>
                          </a:prstGeom>
                          <a:solidFill>
                            <a:srgbClr val="FFFFFF"/>
                          </a:solidFill>
                          <a:ln w="9525">
                            <a:solidFill>
                              <a:srgbClr val="000000"/>
                            </a:solidFill>
                            <a:miter lim="800000"/>
                            <a:headEnd/>
                            <a:tailEnd/>
                          </a:ln>
                        </wps:spPr>
                        <wps:txbx>
                          <w:txbxContent>
                            <w:p w:rsidR="00D83E8B" w:rsidRPr="00CD4EBA" w:rsidRDefault="00D83E8B" w:rsidP="00845CA2">
                              <w:pPr>
                                <w:jc w:val="center"/>
                                <w:rPr>
                                  <w:rFonts w:ascii="Arial Narrow" w:hAnsi="Arial Narrow" w:cs="Arial"/>
                                </w:rPr>
                              </w:pPr>
                              <w:r w:rsidRPr="00CD4EBA">
                                <w:rPr>
                                  <w:rFonts w:ascii="Arial Narrow" w:hAnsi="Arial Narrow" w:cs="Arial"/>
                                </w:rPr>
                                <w:t>Kelompok Jabatan Fungsional</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7086600" y="2400300"/>
                            <a:ext cx="2167128" cy="571500"/>
                          </a:xfrm>
                          <a:prstGeom prst="rect">
                            <a:avLst/>
                          </a:prstGeom>
                          <a:solidFill>
                            <a:srgbClr val="FFFFFF"/>
                          </a:solidFill>
                          <a:ln w="9525">
                            <a:solidFill>
                              <a:srgbClr val="000000"/>
                            </a:solidFill>
                            <a:miter lim="800000"/>
                            <a:headEnd/>
                            <a:tailEnd/>
                          </a:ln>
                        </wps:spPr>
                        <wps:txbx>
                          <w:txbxContent>
                            <w:p w:rsidR="00D83E8B" w:rsidRPr="00781076" w:rsidRDefault="00D83E8B" w:rsidP="00781076">
                              <w:pPr>
                                <w:spacing w:before="120"/>
                                <w:jc w:val="center"/>
                                <w:rPr>
                                  <w:rFonts w:ascii="Arial Narrow" w:hAnsi="Arial Narrow" w:cs="Arial"/>
                                </w:rPr>
                              </w:pPr>
                              <w:r w:rsidRPr="00781076">
                                <w:rPr>
                                  <w:rFonts w:ascii="Arial Narrow" w:hAnsi="Arial Narrow" w:cs="Arial"/>
                                  <w:color w:val="000000"/>
                                  <w:lang w:val="sv-SE"/>
                                </w:rPr>
                                <w:t xml:space="preserve">Bidang </w:t>
                              </w:r>
                              <w:r>
                                <w:rPr>
                                  <w:rFonts w:ascii="Arial Narrow" w:hAnsi="Arial Narrow" w:cs="Arial"/>
                                  <w:color w:val="000000"/>
                                  <w:lang w:val="sv-SE"/>
                                </w:rPr>
                                <w:t>S</w:t>
                              </w:r>
                              <w:r w:rsidRPr="00781076">
                                <w:rPr>
                                  <w:rFonts w:ascii="Arial Narrow" w:hAnsi="Arial Narrow" w:cs="Arial"/>
                                  <w:color w:val="000000"/>
                                  <w:lang w:val="sv-SE"/>
                                </w:rPr>
                                <w:t>arana, Prasarana dan Penerapan Teknologi Perkebunan</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628900" y="3314700"/>
                            <a:ext cx="1600200" cy="457200"/>
                          </a:xfrm>
                          <a:prstGeom prst="rect">
                            <a:avLst/>
                          </a:prstGeom>
                          <a:solidFill>
                            <a:srgbClr val="FFFFFF"/>
                          </a:solidFill>
                          <a:ln w="9525">
                            <a:solidFill>
                              <a:srgbClr val="000000"/>
                            </a:solidFill>
                            <a:miter lim="800000"/>
                            <a:headEnd/>
                            <a:tailEnd/>
                          </a:ln>
                        </wps:spPr>
                        <wps:txbx>
                          <w:txbxContent>
                            <w:p w:rsidR="00D83E8B" w:rsidRPr="007A0175" w:rsidRDefault="00D83E8B" w:rsidP="00362018">
                              <w:pPr>
                                <w:spacing w:before="120"/>
                                <w:jc w:val="center"/>
                                <w:rPr>
                                  <w:rFonts w:ascii="Arial Narrow" w:hAnsi="Arial Narrow" w:cs="Arial"/>
                                  <w:sz w:val="22"/>
                                  <w:szCs w:val="22"/>
                                  <w:lang w:val="sv-SE"/>
                                </w:rPr>
                              </w:pPr>
                              <w:r w:rsidRPr="007A0175">
                                <w:rPr>
                                  <w:rFonts w:ascii="Arial Narrow" w:hAnsi="Arial Narrow" w:cs="Arial"/>
                                  <w:color w:val="000000"/>
                                  <w:lang w:val="fi-FI"/>
                                </w:rPr>
                                <w:t>Seksi Usaha Ternak</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416800" y="3886200"/>
                            <a:ext cx="1485900" cy="4572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6"/>
                                  <w:szCs w:val="6"/>
                                  <w:lang w:val="fi-FI"/>
                                </w:rPr>
                              </w:pPr>
                            </w:p>
                            <w:p w:rsidR="00D83E8B" w:rsidRPr="007A0175" w:rsidRDefault="00D83E8B" w:rsidP="009A3EC9">
                              <w:pPr>
                                <w:jc w:val="center"/>
                                <w:rPr>
                                  <w:rFonts w:ascii="Arial Narrow" w:hAnsi="Arial Narrow" w:cs="Arial"/>
                                  <w:sz w:val="22"/>
                                  <w:szCs w:val="22"/>
                                  <w:lang w:val="fi-FI"/>
                                </w:rPr>
                              </w:pPr>
                              <w:r w:rsidRPr="007A0175">
                                <w:rPr>
                                  <w:rFonts w:ascii="Arial Narrow" w:hAnsi="Arial Narrow" w:cs="Arial"/>
                                  <w:color w:val="000000"/>
                                  <w:lang w:val="sv-SE"/>
                                </w:rPr>
                                <w:t>Seksi Penerapan Teknologi Perkebunan</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416800" y="3314700"/>
                            <a:ext cx="1485900" cy="4572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22"/>
                                  <w:szCs w:val="22"/>
                                </w:rPr>
                              </w:pPr>
                              <w:r w:rsidRPr="007A0175">
                                <w:rPr>
                                  <w:rFonts w:ascii="Arial Narrow" w:hAnsi="Arial Narrow" w:cs="Arial"/>
                                  <w:color w:val="000000"/>
                                  <w:lang w:val="sv-SE"/>
                                </w:rPr>
                                <w:t>Seksi Sarana dan Prasarana</w:t>
                              </w:r>
                            </w:p>
                          </w:txbxContent>
                        </wps:txbx>
                        <wps:bodyPr rot="0" vert="horz" wrap="square" lIns="91440" tIns="45720" rIns="91440" bIns="45720" anchor="t" anchorCtr="0" upright="1">
                          <a:noAutofit/>
                        </wps:bodyPr>
                      </wps:wsp>
                      <wps:wsp>
                        <wps:cNvPr id="11" name="Line 12"/>
                        <wps:cNvCnPr/>
                        <wps:spPr bwMode="auto">
                          <a:xfrm flipV="1">
                            <a:off x="4914900" y="1256665"/>
                            <a:ext cx="1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914900" y="125666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4914900" y="1256665"/>
                            <a:ext cx="1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485900" y="12573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8572500" y="12573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1943100" y="57150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2400300" y="35433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2400300" y="41148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143000" y="2971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7772400" y="21717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H="1">
                            <a:off x="7188200" y="32004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7188200" y="3200400"/>
                            <a:ext cx="63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7188200" y="35433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7188200" y="41148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flipH="1">
                            <a:off x="228600" y="320040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3314700" y="21717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0" y="22174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9"/>
                        <wps:cNvSpPr txBox="1">
                          <a:spLocks noChangeArrowheads="1"/>
                        </wps:cNvSpPr>
                        <wps:spPr bwMode="auto">
                          <a:xfrm>
                            <a:off x="228600" y="2400300"/>
                            <a:ext cx="1828800" cy="5715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22"/>
                                  <w:szCs w:val="22"/>
                                  <w:lang w:val="sv-SE"/>
                                </w:rPr>
                              </w:pPr>
                              <w:r w:rsidRPr="007A0175">
                                <w:rPr>
                                  <w:rFonts w:ascii="Arial Narrow" w:hAnsi="Arial Narrow" w:cs="Arial"/>
                                  <w:color w:val="000000"/>
                                  <w:lang w:val="sv-SE"/>
                                </w:rPr>
                                <w:t>Bidang Produksi dan Penyebaran Ternak</w:t>
                              </w:r>
                            </w:p>
                          </w:txbxContent>
                        </wps:txbx>
                        <wps:bodyPr rot="0" vert="horz" wrap="square" lIns="91440" tIns="45720" rIns="91440" bIns="45720" anchor="t" anchorCtr="0" upright="1">
                          <a:noAutofit/>
                        </wps:bodyPr>
                      </wps:wsp>
                      <wps:wsp>
                        <wps:cNvPr id="29" name="Line 30"/>
                        <wps:cNvCnPr/>
                        <wps:spPr bwMode="auto">
                          <a:xfrm flipH="1">
                            <a:off x="2400300" y="320040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228600" y="3200400"/>
                            <a:ext cx="63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flipH="1">
                            <a:off x="1257300" y="148590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2400300" y="3200400"/>
                            <a:ext cx="63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4457700" y="342900"/>
                            <a:ext cx="635" cy="1874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4457700" y="457200"/>
                            <a:ext cx="2628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7086600" y="4572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1943100" y="5715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6286500" y="571500"/>
                            <a:ext cx="1485900" cy="457200"/>
                          </a:xfrm>
                          <a:prstGeom prst="rect">
                            <a:avLst/>
                          </a:prstGeom>
                          <a:solidFill>
                            <a:srgbClr val="FFFFFF"/>
                          </a:solidFill>
                          <a:ln w="9525">
                            <a:solidFill>
                              <a:srgbClr val="000000"/>
                            </a:solidFill>
                            <a:miter lim="800000"/>
                            <a:headEnd/>
                            <a:tailEnd/>
                          </a:ln>
                        </wps:spPr>
                        <wps:txbx>
                          <w:txbxContent>
                            <w:p w:rsidR="00D83E8B" w:rsidRPr="00DB6D78" w:rsidRDefault="00D83E8B" w:rsidP="00845CA2">
                              <w:pPr>
                                <w:jc w:val="center"/>
                                <w:rPr>
                                  <w:rFonts w:ascii="Arial" w:hAnsi="Arial" w:cs="Arial"/>
                                  <w:sz w:val="10"/>
                                  <w:szCs w:val="10"/>
                                </w:rPr>
                              </w:pPr>
                            </w:p>
                            <w:p w:rsidR="00D83E8B" w:rsidRPr="00CD4EBA" w:rsidRDefault="00D83E8B" w:rsidP="00845CA2">
                              <w:pPr>
                                <w:jc w:val="center"/>
                                <w:rPr>
                                  <w:rFonts w:ascii="Arial Narrow" w:hAnsi="Arial Narrow" w:cs="Arial"/>
                                </w:rPr>
                              </w:pPr>
                              <w:r w:rsidRPr="00CD4EBA">
                                <w:rPr>
                                  <w:rFonts w:ascii="Arial Narrow" w:hAnsi="Arial Narrow" w:cs="Arial"/>
                                </w:rPr>
                                <w:t>Sekretariat</w:t>
                              </w:r>
                            </w:p>
                          </w:txbxContent>
                        </wps:txbx>
                        <wps:bodyPr rot="0" vert="horz" wrap="square" lIns="91440" tIns="45720" rIns="91440" bIns="45720" anchor="t" anchorCtr="0" upright="1">
                          <a:noAutofit/>
                        </wps:bodyPr>
                      </wps:wsp>
                      <wps:wsp>
                        <wps:cNvPr id="38" name="Line 39"/>
                        <wps:cNvCnPr/>
                        <wps:spPr bwMode="auto">
                          <a:xfrm>
                            <a:off x="5600700" y="12573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7086600" y="10287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flipH="1">
                            <a:off x="5600700" y="1257300"/>
                            <a:ext cx="297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4914900" y="1485900"/>
                            <a:ext cx="1365250" cy="457200"/>
                          </a:xfrm>
                          <a:prstGeom prst="rect">
                            <a:avLst/>
                          </a:prstGeom>
                          <a:solidFill>
                            <a:srgbClr val="FFFFFF"/>
                          </a:solidFill>
                          <a:ln w="9525">
                            <a:solidFill>
                              <a:srgbClr val="000000"/>
                            </a:solidFill>
                            <a:miter lim="800000"/>
                            <a:headEnd/>
                            <a:tailEnd/>
                          </a:ln>
                        </wps:spPr>
                        <wps:txbx>
                          <w:txbxContent>
                            <w:p w:rsidR="00D83E8B" w:rsidRPr="00CD4EBA" w:rsidRDefault="00D83E8B" w:rsidP="00845CA2">
                              <w:pPr>
                                <w:jc w:val="center"/>
                                <w:rPr>
                                  <w:rFonts w:ascii="Arial Narrow" w:hAnsi="Arial Narrow" w:cs="Arial"/>
                                </w:rPr>
                              </w:pPr>
                              <w:proofErr w:type="gramStart"/>
                              <w:r w:rsidRPr="00CD4EBA">
                                <w:rPr>
                                  <w:rFonts w:ascii="Arial Narrow" w:hAnsi="Arial Narrow" w:cs="Arial"/>
                                </w:rPr>
                                <w:t>Subag</w:t>
                              </w:r>
                              <w:r>
                                <w:rPr>
                                  <w:rFonts w:ascii="Arial Narrow" w:hAnsi="Arial Narrow" w:cs="Arial"/>
                                </w:rPr>
                                <w:t>.</w:t>
                              </w:r>
                              <w:proofErr w:type="gramEnd"/>
                              <w:r w:rsidRPr="00CD4EBA">
                                <w:rPr>
                                  <w:rFonts w:ascii="Arial Narrow" w:hAnsi="Arial Narrow" w:cs="Arial"/>
                                </w:rPr>
                                <w:t xml:space="preserve"> Umum dan Kepegawaian</w:t>
                              </w:r>
                            </w:p>
                            <w:p w:rsidR="00D83E8B" w:rsidRPr="00CD4EBA" w:rsidRDefault="00D83E8B" w:rsidP="00845CA2">
                              <w:pPr>
                                <w:rPr>
                                  <w:rFonts w:ascii="Arial Narrow" w:hAnsi="Arial Narrow"/>
                                </w:rPr>
                              </w:pPr>
                            </w:p>
                          </w:txbxContent>
                        </wps:txbx>
                        <wps:bodyPr rot="0" vert="horz" wrap="square" lIns="91440" tIns="45720" rIns="91440" bIns="45720" anchor="t" anchorCtr="0" upright="1">
                          <a:noAutofit/>
                        </wps:bodyPr>
                      </wps:wsp>
                      <wps:wsp>
                        <wps:cNvPr id="42" name="Line 43"/>
                        <wps:cNvCnPr/>
                        <wps:spPr bwMode="auto">
                          <a:xfrm>
                            <a:off x="1714500" y="12573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943100" y="12573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2171700" y="12573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2400300" y="12573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flipH="1">
                            <a:off x="1257300" y="125730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flipH="1">
                            <a:off x="1257300" y="171450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1143000" y="2171700"/>
                            <a:ext cx="6629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3314700" y="2971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1"/>
                        <wps:cNvSpPr txBox="1">
                          <a:spLocks noChangeArrowheads="1"/>
                        </wps:cNvSpPr>
                        <wps:spPr bwMode="auto">
                          <a:xfrm>
                            <a:off x="457200" y="3329330"/>
                            <a:ext cx="1600200" cy="408737"/>
                          </a:xfrm>
                          <a:prstGeom prst="rect">
                            <a:avLst/>
                          </a:prstGeom>
                          <a:solidFill>
                            <a:srgbClr val="FFFFFF"/>
                          </a:solidFill>
                          <a:ln w="9525">
                            <a:solidFill>
                              <a:srgbClr val="000000"/>
                            </a:solidFill>
                            <a:miter lim="800000"/>
                            <a:headEnd/>
                            <a:tailEnd/>
                          </a:ln>
                        </wps:spPr>
                        <wps:txbx>
                          <w:txbxContent>
                            <w:p w:rsidR="00D83E8B" w:rsidRPr="007A0175" w:rsidRDefault="00D83E8B" w:rsidP="00362018">
                              <w:pPr>
                                <w:spacing w:before="120"/>
                                <w:jc w:val="center"/>
                                <w:rPr>
                                  <w:rFonts w:ascii="Arial Narrow" w:hAnsi="Arial Narrow" w:cs="Arial"/>
                                  <w:sz w:val="22"/>
                                  <w:szCs w:val="22"/>
                                </w:rPr>
                              </w:pPr>
                              <w:r w:rsidRPr="007A0175">
                                <w:rPr>
                                  <w:rFonts w:ascii="Arial Narrow" w:hAnsi="Arial Narrow" w:cs="Arial"/>
                                  <w:color w:val="000000"/>
                                  <w:lang w:val="sv-SE"/>
                                </w:rPr>
                                <w:t>Seksi Pembibitan</w:t>
                              </w:r>
                            </w:p>
                          </w:txbxContent>
                        </wps:txbx>
                        <wps:bodyPr rot="0" vert="horz" wrap="square" lIns="91440" tIns="45720" rIns="91440" bIns="45720" anchor="t" anchorCtr="0" upright="1">
                          <a:noAutofit/>
                        </wps:bodyPr>
                      </wps:wsp>
                      <wps:wsp>
                        <wps:cNvPr id="51" name="Line 52"/>
                        <wps:cNvCnPr/>
                        <wps:spPr bwMode="auto">
                          <a:xfrm>
                            <a:off x="228600" y="35433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228600" y="41148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4"/>
                        <wps:cNvSpPr txBox="1">
                          <a:spLocks noChangeArrowheads="1"/>
                        </wps:cNvSpPr>
                        <wps:spPr bwMode="auto">
                          <a:xfrm>
                            <a:off x="457200" y="4572000"/>
                            <a:ext cx="1600200" cy="5715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22"/>
                                  <w:szCs w:val="22"/>
                                </w:rPr>
                              </w:pPr>
                              <w:r w:rsidRPr="007A0175">
                                <w:rPr>
                                  <w:rFonts w:ascii="Arial Narrow" w:hAnsi="Arial Narrow" w:cs="Arial"/>
                                  <w:color w:val="000000"/>
                                  <w:lang w:val="sv-SE"/>
                                </w:rPr>
                                <w:t>Seksi Penyebaran dan Pengembangan Ternak</w:t>
                              </w:r>
                            </w:p>
                          </w:txbxContent>
                        </wps:txbx>
                        <wps:bodyPr rot="0" vert="horz" wrap="square" lIns="91440" tIns="45720" rIns="91440" bIns="45720" anchor="t" anchorCtr="0" upright="1">
                          <a:noAutofit/>
                        </wps:bodyPr>
                      </wps:wsp>
                      <wps:wsp>
                        <wps:cNvPr id="54" name="Line 55"/>
                        <wps:cNvCnPr/>
                        <wps:spPr bwMode="auto">
                          <a:xfrm>
                            <a:off x="1143000" y="21717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8216900" y="2971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7"/>
                        <wps:cNvSpPr txBox="1">
                          <a:spLocks noChangeArrowheads="1"/>
                        </wps:cNvSpPr>
                        <wps:spPr bwMode="auto">
                          <a:xfrm>
                            <a:off x="2628900" y="3886200"/>
                            <a:ext cx="1600200" cy="511150"/>
                          </a:xfrm>
                          <a:prstGeom prst="rect">
                            <a:avLst/>
                          </a:prstGeom>
                          <a:solidFill>
                            <a:srgbClr val="FFFFFF"/>
                          </a:solidFill>
                          <a:ln w="9525">
                            <a:solidFill>
                              <a:srgbClr val="000000"/>
                            </a:solidFill>
                            <a:miter lim="800000"/>
                            <a:headEnd/>
                            <a:tailEnd/>
                          </a:ln>
                        </wps:spPr>
                        <wps:txbx>
                          <w:txbxContent>
                            <w:p w:rsidR="00D83E8B" w:rsidRPr="00362018" w:rsidRDefault="00D83E8B" w:rsidP="00845CA2">
                              <w:pPr>
                                <w:jc w:val="center"/>
                                <w:rPr>
                                  <w:rFonts w:ascii="Arial Narrow" w:hAnsi="Arial Narrow" w:cs="Arial"/>
                                  <w:color w:val="000000"/>
                                  <w:sz w:val="16"/>
                                  <w:szCs w:val="16"/>
                                  <w:lang w:val="fi-FI"/>
                                </w:rPr>
                              </w:pPr>
                            </w:p>
                            <w:p w:rsidR="00D83E8B" w:rsidRPr="007A0175" w:rsidRDefault="00D83E8B" w:rsidP="00845CA2">
                              <w:pPr>
                                <w:jc w:val="center"/>
                                <w:rPr>
                                  <w:rFonts w:ascii="Arial Narrow" w:hAnsi="Arial Narrow" w:cs="Arial"/>
                                  <w:sz w:val="22"/>
                                  <w:szCs w:val="22"/>
                                  <w:lang w:val="fi-FI"/>
                                </w:rPr>
                              </w:pPr>
                              <w:r w:rsidRPr="007A0175">
                                <w:rPr>
                                  <w:rFonts w:ascii="Arial Narrow" w:hAnsi="Arial Narrow" w:cs="Arial"/>
                                  <w:color w:val="000000"/>
                                  <w:lang w:val="fi-FI"/>
                                </w:rPr>
                                <w:t>Seksi Kesehatan Hewan</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6400800" y="1485900"/>
                            <a:ext cx="1371600" cy="457200"/>
                          </a:xfrm>
                          <a:prstGeom prst="rect">
                            <a:avLst/>
                          </a:prstGeom>
                          <a:solidFill>
                            <a:srgbClr val="FFFFFF"/>
                          </a:solidFill>
                          <a:ln w="9525">
                            <a:solidFill>
                              <a:srgbClr val="000000"/>
                            </a:solidFill>
                            <a:miter lim="800000"/>
                            <a:headEnd/>
                            <a:tailEnd/>
                          </a:ln>
                        </wps:spPr>
                        <wps:txbx>
                          <w:txbxContent>
                            <w:p w:rsidR="00D83E8B" w:rsidRPr="00CD4EBA" w:rsidRDefault="00D83E8B" w:rsidP="00845CA2">
                              <w:pPr>
                                <w:jc w:val="center"/>
                                <w:rPr>
                                  <w:rFonts w:ascii="Arial Narrow" w:hAnsi="Arial Narrow" w:cs="Arial"/>
                                </w:rPr>
                              </w:pPr>
                              <w:proofErr w:type="gramStart"/>
                              <w:r w:rsidRPr="00CD4EBA">
                                <w:rPr>
                                  <w:rFonts w:ascii="Arial Narrow" w:hAnsi="Arial Narrow" w:cs="Arial"/>
                                </w:rPr>
                                <w:t>Subag</w:t>
                              </w:r>
                              <w:r>
                                <w:rPr>
                                  <w:rFonts w:ascii="Arial Narrow" w:hAnsi="Arial Narrow" w:cs="Arial"/>
                                </w:rPr>
                                <w:t>.</w:t>
                              </w:r>
                              <w:proofErr w:type="gramEnd"/>
                              <w:r w:rsidRPr="00CD4EBA">
                                <w:rPr>
                                  <w:rFonts w:ascii="Arial Narrow" w:hAnsi="Arial Narrow" w:cs="Arial"/>
                                </w:rPr>
                                <w:t xml:space="preserve"> Perencanaan dan Pelaporan</w:t>
                              </w:r>
                            </w:p>
                            <w:p w:rsidR="00D83E8B" w:rsidRPr="00CD4EBA" w:rsidRDefault="00D83E8B" w:rsidP="00845CA2">
                              <w:pPr>
                                <w:rPr>
                                  <w:rFonts w:ascii="Arial Narrow" w:hAnsi="Arial Narrow"/>
                                </w:rPr>
                              </w:pP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457200" y="3825850"/>
                            <a:ext cx="1600200" cy="631850"/>
                          </a:xfrm>
                          <a:prstGeom prst="rect">
                            <a:avLst/>
                          </a:prstGeom>
                          <a:solidFill>
                            <a:srgbClr val="FFFFFF"/>
                          </a:solidFill>
                          <a:ln w="9525">
                            <a:solidFill>
                              <a:srgbClr val="000000"/>
                            </a:solidFill>
                            <a:miter lim="800000"/>
                            <a:headEnd/>
                            <a:tailEnd/>
                          </a:ln>
                        </wps:spPr>
                        <wps:txbx>
                          <w:txbxContent>
                            <w:p w:rsidR="00D83E8B" w:rsidRPr="00935B96" w:rsidRDefault="00D83E8B" w:rsidP="008F0301">
                              <w:pPr>
                                <w:spacing w:before="120"/>
                                <w:jc w:val="center"/>
                                <w:rPr>
                                  <w:rFonts w:ascii="Arial Narrow" w:hAnsi="Arial Narrow" w:cs="Arial"/>
                                </w:rPr>
                              </w:pPr>
                              <w:r w:rsidRPr="00935B96">
                                <w:rPr>
                                  <w:rFonts w:ascii="Arial Narrow" w:hAnsi="Arial Narrow" w:cs="Arial"/>
                                  <w:color w:val="000000"/>
                                  <w:lang w:val="sv-SE"/>
                                </w:rPr>
                                <w:t xml:space="preserve">Seksi </w:t>
                              </w:r>
                              <w:r>
                                <w:rPr>
                                  <w:rFonts w:ascii="Arial Narrow" w:hAnsi="Arial Narrow" w:cs="Arial"/>
                                  <w:color w:val="000000"/>
                                  <w:lang w:val="sv-SE"/>
                                </w:rPr>
                                <w:t>Pakan</w:t>
                              </w:r>
                              <w:r w:rsidRPr="00935B96">
                                <w:rPr>
                                  <w:rFonts w:ascii="Arial Narrow" w:hAnsi="Arial Narrow" w:cs="Arial"/>
                                  <w:color w:val="000000"/>
                                  <w:lang w:val="sv-SE"/>
                                </w:rPr>
                                <w:t xml:space="preserve"> dan Teknologi</w:t>
                              </w:r>
                            </w:p>
                          </w:txbxContent>
                        </wps:txbx>
                        <wps:bodyPr rot="0" vert="horz" wrap="square" lIns="91440" tIns="45720" rIns="91440" bIns="45720" anchor="t" anchorCtr="0" upright="1">
                          <a:noAutofit/>
                        </wps:bodyPr>
                      </wps:wsp>
                      <wps:wsp>
                        <wps:cNvPr id="59" name="Line 60"/>
                        <wps:cNvCnPr/>
                        <wps:spPr bwMode="auto">
                          <a:xfrm>
                            <a:off x="228600" y="4686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61"/>
                        <wps:cNvSpPr txBox="1">
                          <a:spLocks noChangeArrowheads="1"/>
                        </wps:cNvSpPr>
                        <wps:spPr bwMode="auto">
                          <a:xfrm>
                            <a:off x="2623820" y="4546600"/>
                            <a:ext cx="1605280" cy="596900"/>
                          </a:xfrm>
                          <a:prstGeom prst="rect">
                            <a:avLst/>
                          </a:prstGeom>
                          <a:solidFill>
                            <a:srgbClr val="FFFFFF"/>
                          </a:solidFill>
                          <a:ln w="9525">
                            <a:solidFill>
                              <a:srgbClr val="000000"/>
                            </a:solidFill>
                            <a:miter lim="800000"/>
                            <a:headEnd/>
                            <a:tailEnd/>
                          </a:ln>
                        </wps:spPr>
                        <wps:txbx>
                          <w:txbxContent>
                            <w:p w:rsidR="00D83E8B" w:rsidRPr="00CD4EBA" w:rsidRDefault="00D83E8B" w:rsidP="00845CA2">
                              <w:pPr>
                                <w:jc w:val="center"/>
                                <w:rPr>
                                  <w:rFonts w:ascii="Arial Narrow" w:hAnsi="Arial Narrow" w:cs="Arial"/>
                                  <w:lang w:val="fi-FI"/>
                                </w:rPr>
                              </w:pPr>
                              <w:r w:rsidRPr="00CD4EBA">
                                <w:rPr>
                                  <w:rFonts w:ascii="Arial Narrow" w:hAnsi="Arial Narrow" w:cs="Arial"/>
                                  <w:color w:val="000000"/>
                                  <w:lang w:val="sv-SE"/>
                                </w:rPr>
                                <w:t>Seksi Kesehatan Masyarakat Veteriner (Kesmavet)</w:t>
                              </w:r>
                            </w:p>
                          </w:txbxContent>
                        </wps:txbx>
                        <wps:bodyPr rot="0" vert="horz" wrap="square" lIns="91440" tIns="45720" rIns="91440" bIns="45720" anchor="t" anchorCtr="0" upright="1">
                          <a:noAutofit/>
                        </wps:bodyPr>
                      </wps:wsp>
                      <wps:wsp>
                        <wps:cNvPr id="61" name="Line 62"/>
                        <wps:cNvCnPr/>
                        <wps:spPr bwMode="auto">
                          <a:xfrm>
                            <a:off x="2400300" y="4686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63"/>
                        <wps:cNvSpPr txBox="1">
                          <a:spLocks noChangeArrowheads="1"/>
                        </wps:cNvSpPr>
                        <wps:spPr bwMode="auto">
                          <a:xfrm>
                            <a:off x="4632355" y="2400300"/>
                            <a:ext cx="2171700" cy="571500"/>
                          </a:xfrm>
                          <a:prstGeom prst="rect">
                            <a:avLst/>
                          </a:prstGeom>
                          <a:solidFill>
                            <a:srgbClr val="FFFFFF"/>
                          </a:solidFill>
                          <a:ln w="9525">
                            <a:solidFill>
                              <a:srgbClr val="000000"/>
                            </a:solidFill>
                            <a:miter lim="800000"/>
                            <a:headEnd/>
                            <a:tailEnd/>
                          </a:ln>
                        </wps:spPr>
                        <wps:txbx>
                          <w:txbxContent>
                            <w:p w:rsidR="00D83E8B" w:rsidRPr="007A0175" w:rsidRDefault="00D83E8B" w:rsidP="00781076">
                              <w:pPr>
                                <w:spacing w:before="120"/>
                                <w:jc w:val="center"/>
                                <w:rPr>
                                  <w:rFonts w:ascii="Arial Narrow" w:hAnsi="Arial Narrow" w:cs="Arial"/>
                                  <w:sz w:val="22"/>
                                  <w:szCs w:val="22"/>
                                  <w:lang w:val="sv-SE"/>
                                </w:rPr>
                              </w:pPr>
                              <w:r w:rsidRPr="007A0175">
                                <w:rPr>
                                  <w:rFonts w:ascii="Arial Narrow" w:hAnsi="Arial Narrow" w:cs="Arial"/>
                                  <w:color w:val="000000"/>
                                  <w:lang w:val="sv-SE"/>
                                </w:rPr>
                                <w:t>Bidang Peningkatan Produksi Perkebunan</w:t>
                              </w: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5029200" y="3314700"/>
                            <a:ext cx="1485900" cy="457200"/>
                          </a:xfrm>
                          <a:prstGeom prst="rect">
                            <a:avLst/>
                          </a:prstGeom>
                          <a:solidFill>
                            <a:srgbClr val="FFFFFF"/>
                          </a:solidFill>
                          <a:ln w="9525">
                            <a:solidFill>
                              <a:srgbClr val="000000"/>
                            </a:solidFill>
                            <a:miter lim="800000"/>
                            <a:headEnd/>
                            <a:tailEnd/>
                          </a:ln>
                        </wps:spPr>
                        <wps:txbx>
                          <w:txbxContent>
                            <w:p w:rsidR="00D83E8B" w:rsidRPr="007A0175" w:rsidRDefault="00D83E8B" w:rsidP="003D351B">
                              <w:pPr>
                                <w:jc w:val="center"/>
                                <w:rPr>
                                  <w:rFonts w:ascii="Arial Narrow" w:hAnsi="Arial Narrow" w:cs="Arial"/>
                                  <w:color w:val="000000"/>
                                  <w:lang w:val="sv-SE"/>
                                </w:rPr>
                              </w:pPr>
                              <w:r w:rsidRPr="007A0175">
                                <w:rPr>
                                  <w:rFonts w:ascii="Arial Narrow" w:hAnsi="Arial Narrow" w:cs="Arial"/>
                                  <w:color w:val="000000"/>
                                  <w:lang w:val="sv-SE"/>
                                </w:rPr>
                                <w:t>Seksi</w:t>
                              </w:r>
                              <w:r>
                                <w:rPr>
                                  <w:rFonts w:ascii="Arial Narrow" w:hAnsi="Arial Narrow" w:cs="Arial"/>
                                  <w:color w:val="000000"/>
                                  <w:lang w:val="sv-SE"/>
                                </w:rPr>
                                <w:t xml:space="preserve"> </w:t>
                              </w:r>
                              <w:r w:rsidRPr="007A0175">
                                <w:rPr>
                                  <w:rFonts w:ascii="Arial Narrow" w:hAnsi="Arial Narrow" w:cs="Arial"/>
                                  <w:color w:val="000000"/>
                                  <w:lang w:val="sv-SE"/>
                                </w:rPr>
                                <w:t>Perbenihan</w:t>
                              </w:r>
                              <w:r>
                                <w:rPr>
                                  <w:rFonts w:ascii="Arial Narrow" w:hAnsi="Arial Narrow" w:cs="Arial"/>
                                  <w:color w:val="000000"/>
                                  <w:lang w:val="sv-SE"/>
                                </w:rPr>
                                <w:t xml:space="preserve"> Perkebunan</w:t>
                              </w:r>
                            </w:p>
                            <w:p w:rsidR="00D83E8B" w:rsidRPr="007A0175" w:rsidRDefault="00D83E8B" w:rsidP="009A3EC9">
                              <w:pPr>
                                <w:jc w:val="center"/>
                                <w:rPr>
                                  <w:rFonts w:ascii="Arial Narrow" w:hAnsi="Arial Narrow" w:cs="Arial"/>
                                  <w:sz w:val="22"/>
                                  <w:szCs w:val="22"/>
                                </w:rPr>
                              </w:pPr>
                            </w:p>
                          </w:txbxContent>
                        </wps:txbx>
                        <wps:bodyPr rot="0" vert="horz" wrap="square" lIns="91440" tIns="45720" rIns="91440" bIns="45720" anchor="t" anchorCtr="0" upright="1">
                          <a:noAutofit/>
                        </wps:bodyPr>
                      </wps:wsp>
                      <wps:wsp>
                        <wps:cNvPr id="64" name="Text Box 65"/>
                        <wps:cNvSpPr txBox="1">
                          <a:spLocks noChangeArrowheads="1"/>
                        </wps:cNvSpPr>
                        <wps:spPr bwMode="auto">
                          <a:xfrm>
                            <a:off x="5029200" y="3886200"/>
                            <a:ext cx="1485900" cy="4572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22"/>
                                  <w:szCs w:val="22"/>
                                </w:rPr>
                              </w:pPr>
                              <w:r w:rsidRPr="007A0175">
                                <w:rPr>
                                  <w:rFonts w:ascii="Arial Narrow" w:hAnsi="Arial Narrow" w:cs="Arial"/>
                                  <w:color w:val="000000"/>
                                  <w:lang w:val="sv-SE"/>
                                </w:rPr>
                                <w:t>Seksi Pengembangan Perkebunan</w:t>
                              </w:r>
                            </w:p>
                          </w:txbxContent>
                        </wps:txbx>
                        <wps:bodyPr rot="0" vert="horz" wrap="square" lIns="91440" tIns="45720" rIns="91440" bIns="45720" anchor="t" anchorCtr="0" upright="1">
                          <a:noAutofit/>
                        </wps:bodyPr>
                      </wps:wsp>
                      <wps:wsp>
                        <wps:cNvPr id="65" name="Line 66"/>
                        <wps:cNvCnPr/>
                        <wps:spPr bwMode="auto">
                          <a:xfrm>
                            <a:off x="4914900" y="32004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wps:spPr bwMode="auto">
                          <a:xfrm>
                            <a:off x="56007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wps:spPr bwMode="auto">
                          <a:xfrm>
                            <a:off x="5600700" y="2971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wps:spPr bwMode="auto">
                          <a:xfrm>
                            <a:off x="4914900" y="3200400"/>
                            <a:ext cx="635"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4914900" y="35433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4914900" y="41148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72"/>
                        <wps:cNvSpPr txBox="1">
                          <a:spLocks noChangeArrowheads="1"/>
                        </wps:cNvSpPr>
                        <wps:spPr bwMode="auto">
                          <a:xfrm>
                            <a:off x="7416800" y="4457700"/>
                            <a:ext cx="1485900" cy="571500"/>
                          </a:xfrm>
                          <a:prstGeom prst="rect">
                            <a:avLst/>
                          </a:prstGeom>
                          <a:solidFill>
                            <a:srgbClr val="FFFFFF"/>
                          </a:solidFill>
                          <a:ln w="9525">
                            <a:solidFill>
                              <a:srgbClr val="000000"/>
                            </a:solidFill>
                            <a:miter lim="800000"/>
                            <a:headEnd/>
                            <a:tailEnd/>
                          </a:ln>
                        </wps:spPr>
                        <wps:txbx>
                          <w:txbxContent>
                            <w:p w:rsidR="00D83E8B" w:rsidRPr="007A0175" w:rsidRDefault="00D83E8B" w:rsidP="008F0301">
                              <w:pPr>
                                <w:spacing w:before="120"/>
                                <w:jc w:val="center"/>
                                <w:rPr>
                                  <w:rFonts w:ascii="Arial Narrow" w:hAnsi="Arial Narrow" w:cs="Arial"/>
                                  <w:sz w:val="22"/>
                                  <w:szCs w:val="22"/>
                                </w:rPr>
                              </w:pPr>
                              <w:r w:rsidRPr="007A0175">
                                <w:rPr>
                                  <w:rFonts w:ascii="Arial Narrow" w:hAnsi="Arial Narrow" w:cs="Arial"/>
                                  <w:color w:val="000000"/>
                                  <w:lang w:val="sv-SE"/>
                                </w:rPr>
                                <w:t>Seksi Pengolahan Hasil Perkebunan</w:t>
                              </w:r>
                            </w:p>
                          </w:txbxContent>
                        </wps:txbx>
                        <wps:bodyPr rot="0" vert="horz" wrap="square" lIns="91440" tIns="45720" rIns="91440" bIns="45720" anchor="t" anchorCtr="0" upright="1">
                          <a:noAutofit/>
                        </wps:bodyPr>
                      </wps:wsp>
                      <wps:wsp>
                        <wps:cNvPr id="72" name="Line 73"/>
                        <wps:cNvCnPr/>
                        <wps:spPr bwMode="auto">
                          <a:xfrm>
                            <a:off x="7188200" y="4686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74"/>
                        <wps:cNvSpPr txBox="1">
                          <a:spLocks noChangeArrowheads="1"/>
                        </wps:cNvSpPr>
                        <wps:spPr bwMode="auto">
                          <a:xfrm>
                            <a:off x="5029200" y="4533900"/>
                            <a:ext cx="1485900" cy="457200"/>
                          </a:xfrm>
                          <a:prstGeom prst="rect">
                            <a:avLst/>
                          </a:prstGeom>
                          <a:solidFill>
                            <a:srgbClr val="FFFFFF"/>
                          </a:solidFill>
                          <a:ln w="9525">
                            <a:solidFill>
                              <a:srgbClr val="000000"/>
                            </a:solidFill>
                            <a:miter lim="800000"/>
                            <a:headEnd/>
                            <a:tailEnd/>
                          </a:ln>
                        </wps:spPr>
                        <wps:txbx>
                          <w:txbxContent>
                            <w:p w:rsidR="00D83E8B" w:rsidRPr="007A0175" w:rsidRDefault="00D83E8B" w:rsidP="00845CA2">
                              <w:pPr>
                                <w:jc w:val="center"/>
                                <w:rPr>
                                  <w:rFonts w:ascii="Arial Narrow" w:hAnsi="Arial Narrow" w:cs="Arial"/>
                                  <w:sz w:val="2"/>
                                  <w:szCs w:val="2"/>
                                </w:rPr>
                              </w:pPr>
                            </w:p>
                            <w:p w:rsidR="00D83E8B" w:rsidRPr="007A0175" w:rsidRDefault="00D83E8B" w:rsidP="009A3EC9">
                              <w:pPr>
                                <w:jc w:val="center"/>
                                <w:rPr>
                                  <w:rFonts w:ascii="Arial Narrow" w:hAnsi="Arial Narrow" w:cs="Arial"/>
                                  <w:sz w:val="22"/>
                                  <w:szCs w:val="22"/>
                                </w:rPr>
                              </w:pPr>
                              <w:r w:rsidRPr="007A0175">
                                <w:rPr>
                                  <w:rFonts w:ascii="Arial Narrow" w:hAnsi="Arial Narrow" w:cs="Arial"/>
                                  <w:color w:val="000000"/>
                                  <w:lang w:val="sv-SE"/>
                                </w:rPr>
                                <w:t>Seksi Perlindungan Perkebunan</w:t>
                              </w:r>
                            </w:p>
                          </w:txbxContent>
                        </wps:txbx>
                        <wps:bodyPr rot="0" vert="horz" wrap="square" lIns="91440" tIns="45720" rIns="91440" bIns="45720" anchor="t" anchorCtr="0" upright="1">
                          <a:noAutofit/>
                        </wps:bodyPr>
                      </wps:wsp>
                      <wps:wsp>
                        <wps:cNvPr id="74" name="Line 75"/>
                        <wps:cNvCnPr/>
                        <wps:spPr bwMode="auto">
                          <a:xfrm>
                            <a:off x="4927600" y="47879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76"/>
                        <wps:cNvSpPr txBox="1">
                          <a:spLocks noChangeArrowheads="1"/>
                        </wps:cNvSpPr>
                        <wps:spPr bwMode="auto">
                          <a:xfrm>
                            <a:off x="7881620" y="1485900"/>
                            <a:ext cx="1372108" cy="457200"/>
                          </a:xfrm>
                          <a:prstGeom prst="rect">
                            <a:avLst/>
                          </a:prstGeom>
                          <a:solidFill>
                            <a:srgbClr val="FFFFFF"/>
                          </a:solidFill>
                          <a:ln w="9525">
                            <a:solidFill>
                              <a:srgbClr val="000000"/>
                            </a:solidFill>
                            <a:miter lim="800000"/>
                            <a:headEnd/>
                            <a:tailEnd/>
                          </a:ln>
                        </wps:spPr>
                        <wps:txbx>
                          <w:txbxContent>
                            <w:p w:rsidR="00D83E8B" w:rsidRPr="003D511A" w:rsidRDefault="00D83E8B" w:rsidP="00845CA2">
                              <w:pPr>
                                <w:jc w:val="center"/>
                                <w:rPr>
                                  <w:rFonts w:ascii="Arial" w:hAnsi="Arial" w:cs="Arial"/>
                                  <w:sz w:val="12"/>
                                  <w:szCs w:val="12"/>
                                </w:rPr>
                              </w:pPr>
                            </w:p>
                            <w:p w:rsidR="00D83E8B" w:rsidRPr="00CD4EBA" w:rsidRDefault="00D83E8B" w:rsidP="00845CA2">
                              <w:pPr>
                                <w:jc w:val="center"/>
                                <w:rPr>
                                  <w:rFonts w:ascii="Arial Narrow" w:hAnsi="Arial Narrow" w:cs="Arial"/>
                                </w:rPr>
                              </w:pPr>
                              <w:proofErr w:type="gramStart"/>
                              <w:r w:rsidRPr="00CD4EBA">
                                <w:rPr>
                                  <w:rFonts w:ascii="Arial Narrow" w:hAnsi="Arial Narrow" w:cs="Arial"/>
                                </w:rPr>
                                <w:t>Sub</w:t>
                              </w:r>
                              <w:r>
                                <w:rPr>
                                  <w:rFonts w:ascii="Arial Narrow" w:hAnsi="Arial Narrow" w:cs="Arial"/>
                                </w:rPr>
                                <w:t>ag.</w:t>
                              </w:r>
                              <w:proofErr w:type="gramEnd"/>
                              <w:r w:rsidRPr="00CD4EBA">
                                <w:rPr>
                                  <w:rFonts w:ascii="Arial Narrow" w:hAnsi="Arial Narrow" w:cs="Arial"/>
                                </w:rPr>
                                <w:t xml:space="preserve"> Keuangan</w:t>
                              </w:r>
                            </w:p>
                            <w:p w:rsidR="00D83E8B" w:rsidRPr="00E54D37" w:rsidRDefault="00D83E8B" w:rsidP="00845CA2"/>
                          </w:txbxContent>
                        </wps:txbx>
                        <wps:bodyPr rot="0" vert="horz" wrap="square" lIns="91440" tIns="45720" rIns="91440" bIns="45720" anchor="t" anchorCtr="0" upright="1">
                          <a:noAutofit/>
                        </wps:bodyPr>
                      </wps:wsp>
                      <pic:pic xmlns:pic="http://schemas.openxmlformats.org/drawingml/2006/picture">
                        <pic:nvPicPr>
                          <pic:cNvPr id="81" name="Picture 81"/>
                          <pic:cNvPicPr>
                            <a:picLocks noChangeAspect="1"/>
                          </pic:cNvPicPr>
                        </pic:nvPicPr>
                        <pic:blipFill>
                          <a:blip r:embed="rId11"/>
                          <a:stretch>
                            <a:fillRect/>
                          </a:stretch>
                        </pic:blipFill>
                        <pic:spPr>
                          <a:xfrm>
                            <a:off x="119616" y="5286837"/>
                            <a:ext cx="4711176" cy="304762"/>
                          </a:xfrm>
                          <a:prstGeom prst="rect">
                            <a:avLst/>
                          </a:prstGeom>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E79F9FC" id="Canvas 3" o:spid="_x0000_s1026" editas="canvas" style="position:absolute;left:0;text-align:left;margin-left:-57.35pt;margin-top:-10.1pt;width:737.6pt;height:450.95pt;z-index:251661312;mso-position-horizontal-relative:margin;mso-position-vertical-relative:margin" coordsize="93675,5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75;height:57270;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3147;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83E8B" w:rsidRPr="00A40EFB" w:rsidRDefault="00D83E8B" w:rsidP="00845CA2">
                        <w:pPr>
                          <w:jc w:val="center"/>
                          <w:rPr>
                            <w:rFonts w:ascii="Arial Narrow" w:hAnsi="Arial Narrow" w:cs="Arial"/>
                          </w:rPr>
                        </w:pPr>
                        <w:r w:rsidRPr="00A40EFB">
                          <w:rPr>
                            <w:rFonts w:ascii="Arial Narrow" w:hAnsi="Arial Narrow" w:cs="Arial"/>
                          </w:rPr>
                          <w:t xml:space="preserve">KEPALA DINAS </w:t>
                        </w:r>
                      </w:p>
                    </w:txbxContent>
                  </v:textbox>
                </v:shape>
                <v:shape id="_x0000_s1029" type="#_x0000_t202" style="position:absolute;left:24003;top:24003;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83E8B" w:rsidRPr="007A0175" w:rsidRDefault="00D83E8B" w:rsidP="00845CA2">
                        <w:pPr>
                          <w:jc w:val="center"/>
                          <w:rPr>
                            <w:rFonts w:ascii="Arial Narrow" w:hAnsi="Arial Narrow" w:cs="Arial"/>
                            <w:sz w:val="10"/>
                            <w:szCs w:val="10"/>
                            <w:lang w:val="sv-SE"/>
                          </w:rPr>
                        </w:pPr>
                      </w:p>
                      <w:p w:rsidR="00D83E8B" w:rsidRPr="007A0175" w:rsidRDefault="00D83E8B" w:rsidP="009A3EC9">
                        <w:pPr>
                          <w:jc w:val="center"/>
                          <w:rPr>
                            <w:rFonts w:ascii="Arial Narrow" w:hAnsi="Arial Narrow" w:cs="Arial"/>
                            <w:sz w:val="22"/>
                            <w:szCs w:val="22"/>
                            <w:lang w:val="es-ES"/>
                          </w:rPr>
                        </w:pPr>
                        <w:r w:rsidRPr="007A0175">
                          <w:rPr>
                            <w:rFonts w:ascii="Arial Narrow" w:hAnsi="Arial Narrow" w:cs="Arial"/>
                            <w:color w:val="000000"/>
                            <w:lang w:val="es-ES"/>
                          </w:rPr>
                          <w:t>Bidang Usaha Ternak dan Kesehatan Hewan</w:t>
                        </w:r>
                      </w:p>
                    </w:txbxContent>
                  </v:textbox>
                </v:shape>
                <v:shape id="Text Box 7" o:spid="_x0000_s1030" type="#_x0000_t202" style="position:absolute;left:12573;top:8001;width:1371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83E8B" w:rsidRPr="00CD4EBA" w:rsidRDefault="00D83E8B" w:rsidP="00845CA2">
                        <w:pPr>
                          <w:jc w:val="center"/>
                          <w:rPr>
                            <w:rFonts w:ascii="Arial Narrow" w:hAnsi="Arial Narrow" w:cs="Arial"/>
                          </w:rPr>
                        </w:pPr>
                        <w:r w:rsidRPr="00CD4EBA">
                          <w:rPr>
                            <w:rFonts w:ascii="Arial Narrow" w:hAnsi="Arial Narrow" w:cs="Arial"/>
                          </w:rPr>
                          <w:t>Kelompok Jabatan Fungsional</w:t>
                        </w:r>
                      </w:p>
                    </w:txbxContent>
                  </v:textbox>
                </v:shape>
                <v:shape id="Text Box 8" o:spid="_x0000_s1031" type="#_x0000_t202" style="position:absolute;left:70866;top:24003;width:2167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83E8B" w:rsidRPr="00781076" w:rsidRDefault="00D83E8B" w:rsidP="00781076">
                        <w:pPr>
                          <w:spacing w:before="120"/>
                          <w:jc w:val="center"/>
                          <w:rPr>
                            <w:rFonts w:ascii="Arial Narrow" w:hAnsi="Arial Narrow" w:cs="Arial"/>
                          </w:rPr>
                        </w:pPr>
                        <w:r w:rsidRPr="00781076">
                          <w:rPr>
                            <w:rFonts w:ascii="Arial Narrow" w:hAnsi="Arial Narrow" w:cs="Arial"/>
                            <w:color w:val="000000"/>
                            <w:lang w:val="sv-SE"/>
                          </w:rPr>
                          <w:t xml:space="preserve">Bidang </w:t>
                        </w:r>
                        <w:r>
                          <w:rPr>
                            <w:rFonts w:ascii="Arial Narrow" w:hAnsi="Arial Narrow" w:cs="Arial"/>
                            <w:color w:val="000000"/>
                            <w:lang w:val="sv-SE"/>
                          </w:rPr>
                          <w:t>S</w:t>
                        </w:r>
                        <w:r w:rsidRPr="00781076">
                          <w:rPr>
                            <w:rFonts w:ascii="Arial Narrow" w:hAnsi="Arial Narrow" w:cs="Arial"/>
                            <w:color w:val="000000"/>
                            <w:lang w:val="sv-SE"/>
                          </w:rPr>
                          <w:t>arana, Prasarana dan Penerapan Teknologi Perkebunan</w:t>
                        </w:r>
                      </w:p>
                    </w:txbxContent>
                  </v:textbox>
                </v:shape>
                <v:shape id="Text Box 9" o:spid="_x0000_s1032" type="#_x0000_t202" style="position:absolute;left:26289;top:3314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83E8B" w:rsidRPr="007A0175" w:rsidRDefault="00D83E8B" w:rsidP="00362018">
                        <w:pPr>
                          <w:spacing w:before="120"/>
                          <w:jc w:val="center"/>
                          <w:rPr>
                            <w:rFonts w:ascii="Arial Narrow" w:hAnsi="Arial Narrow" w:cs="Arial"/>
                            <w:sz w:val="22"/>
                            <w:szCs w:val="22"/>
                            <w:lang w:val="sv-SE"/>
                          </w:rPr>
                        </w:pPr>
                        <w:r w:rsidRPr="007A0175">
                          <w:rPr>
                            <w:rFonts w:ascii="Arial Narrow" w:hAnsi="Arial Narrow" w:cs="Arial"/>
                            <w:color w:val="000000"/>
                            <w:lang w:val="fi-FI"/>
                          </w:rPr>
                          <w:t>Seksi Usaha Ternak</w:t>
                        </w:r>
                      </w:p>
                    </w:txbxContent>
                  </v:textbox>
                </v:shape>
                <v:shape id="Text Box 10" o:spid="_x0000_s1033" type="#_x0000_t202" style="position:absolute;left:74168;top:38862;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83E8B" w:rsidRPr="007A0175" w:rsidRDefault="00D83E8B" w:rsidP="00845CA2">
                        <w:pPr>
                          <w:jc w:val="center"/>
                          <w:rPr>
                            <w:rFonts w:ascii="Arial Narrow" w:hAnsi="Arial Narrow" w:cs="Arial"/>
                            <w:sz w:val="6"/>
                            <w:szCs w:val="6"/>
                            <w:lang w:val="fi-FI"/>
                          </w:rPr>
                        </w:pPr>
                      </w:p>
                      <w:p w:rsidR="00D83E8B" w:rsidRPr="007A0175" w:rsidRDefault="00D83E8B" w:rsidP="009A3EC9">
                        <w:pPr>
                          <w:jc w:val="center"/>
                          <w:rPr>
                            <w:rFonts w:ascii="Arial Narrow" w:hAnsi="Arial Narrow" w:cs="Arial"/>
                            <w:sz w:val="22"/>
                            <w:szCs w:val="22"/>
                            <w:lang w:val="fi-FI"/>
                          </w:rPr>
                        </w:pPr>
                        <w:r w:rsidRPr="007A0175">
                          <w:rPr>
                            <w:rFonts w:ascii="Arial Narrow" w:hAnsi="Arial Narrow" w:cs="Arial"/>
                            <w:color w:val="000000"/>
                            <w:lang w:val="sv-SE"/>
                          </w:rPr>
                          <w:t>Seksi Penerapan Teknologi Perkebunan</w:t>
                        </w:r>
                      </w:p>
                    </w:txbxContent>
                  </v:textbox>
                </v:shape>
                <v:shape id="Text Box 11" o:spid="_x0000_s1034" type="#_x0000_t202" style="position:absolute;left:74168;top:33147;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83E8B" w:rsidRPr="007A0175" w:rsidRDefault="00D83E8B" w:rsidP="00845CA2">
                        <w:pPr>
                          <w:jc w:val="center"/>
                          <w:rPr>
                            <w:rFonts w:ascii="Arial Narrow" w:hAnsi="Arial Narrow" w:cs="Arial"/>
                            <w:sz w:val="22"/>
                            <w:szCs w:val="22"/>
                          </w:rPr>
                        </w:pPr>
                        <w:r w:rsidRPr="007A0175">
                          <w:rPr>
                            <w:rFonts w:ascii="Arial Narrow" w:hAnsi="Arial Narrow" w:cs="Arial"/>
                            <w:color w:val="000000"/>
                            <w:lang w:val="sv-SE"/>
                          </w:rPr>
                          <w:t>Seksi Sarana dan Prasarana</w:t>
                        </w:r>
                      </w:p>
                    </w:txbxContent>
                  </v:textbox>
                </v:shape>
                <v:line id="Line 12" o:spid="_x0000_s1035" style="position:absolute;flip:y;visibility:visible;mso-wrap-style:square" from="49149,12566" to="491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6" style="position:absolute;visibility:visible;mso-wrap-style:square" from="49149,12566" to="49149,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7" style="position:absolute;flip:y;visibility:visible;mso-wrap-style:square" from="49149,12566" to="491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5" o:spid="_x0000_s1038" style="position:absolute;visibility:visible;mso-wrap-style:square" from="14859,12573" to="1486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39" style="position:absolute;visibility:visible;mso-wrap-style:square" from="85725,12573" to="857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0" style="position:absolute;visibility:visible;mso-wrap-style:square" from="19431,5715" to="4457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1" style="position:absolute;visibility:visible;mso-wrap-style:square" from="24003,35433" to="26289,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2" style="position:absolute;visibility:visible;mso-wrap-style:square" from="24003,41148" to="26289,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3" style="position:absolute;visibility:visible;mso-wrap-style:square" from="11430,29718" to="1143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4" style="position:absolute;visibility:visible;mso-wrap-style:square" from="77724,21717" to="7773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5" style="position:absolute;flip:x;visibility:visible;mso-wrap-style:square" from="71882,32004" to="82169,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3" o:spid="_x0000_s1046" style="position:absolute;visibility:visible;mso-wrap-style:square" from="71882,32004" to="7188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7" style="position:absolute;visibility:visible;mso-wrap-style:square" from="71882,35433" to="74168,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8" style="position:absolute;visibility:visible;mso-wrap-style:square" from="71882,41148" to="74168,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9" style="position:absolute;flip:x;visibility:visible;mso-wrap-style:square" from="2286,32004" to="11430,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50" style="position:absolute;visibility:visible;mso-wrap-style:square" from="33147,21717" to="3315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1" style="position:absolute;visibility:visible;mso-wrap-style:square" from="0,22174" to="0,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29" o:spid="_x0000_s1052" type="#_x0000_t202" style="position:absolute;left:2286;top:2400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83E8B" w:rsidRPr="007A0175" w:rsidRDefault="00D83E8B" w:rsidP="00845CA2">
                        <w:pPr>
                          <w:jc w:val="center"/>
                          <w:rPr>
                            <w:rFonts w:ascii="Arial Narrow" w:hAnsi="Arial Narrow" w:cs="Arial"/>
                            <w:sz w:val="22"/>
                            <w:szCs w:val="22"/>
                            <w:lang w:val="sv-SE"/>
                          </w:rPr>
                        </w:pPr>
                        <w:r w:rsidRPr="007A0175">
                          <w:rPr>
                            <w:rFonts w:ascii="Arial Narrow" w:hAnsi="Arial Narrow" w:cs="Arial"/>
                            <w:color w:val="000000"/>
                            <w:lang w:val="sv-SE"/>
                          </w:rPr>
                          <w:t>Bidang Produksi dan Penyebaran Ternak</w:t>
                        </w:r>
                      </w:p>
                    </w:txbxContent>
                  </v:textbox>
                </v:shape>
                <v:line id="Line 30" o:spid="_x0000_s1053" style="position:absolute;flip:x;visibility:visible;mso-wrap-style:square" from="24003,32004" to="33147,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1" o:spid="_x0000_s1054" style="position:absolute;visibility:visible;mso-wrap-style:square" from="2286,32004" to="229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5" style="position:absolute;flip:x;visibility:visible;mso-wrap-style:square" from="12573,14859" to="26289,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3" o:spid="_x0000_s1056" style="position:absolute;visibility:visible;mso-wrap-style:square" from="24003,32004" to="2400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57" style="position:absolute;visibility:visible;mso-wrap-style:square" from="44577,3429" to="44583,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 o:spid="_x0000_s1058" style="position:absolute;visibility:visible;mso-wrap-style:square" from="44577,4572" to="7086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6" o:spid="_x0000_s1059" style="position:absolute;visibility:visible;mso-wrap-style:square" from="70866,4572" to="7087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7" o:spid="_x0000_s1060" style="position:absolute;visibility:visible;mso-wrap-style:square" from="19431,5715" to="1943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8" o:spid="_x0000_s1061" type="#_x0000_t202" style="position:absolute;left:62865;top:571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83E8B" w:rsidRPr="00DB6D78" w:rsidRDefault="00D83E8B" w:rsidP="00845CA2">
                        <w:pPr>
                          <w:jc w:val="center"/>
                          <w:rPr>
                            <w:rFonts w:ascii="Arial" w:hAnsi="Arial" w:cs="Arial"/>
                            <w:sz w:val="10"/>
                            <w:szCs w:val="10"/>
                          </w:rPr>
                        </w:pPr>
                      </w:p>
                      <w:p w:rsidR="00D83E8B" w:rsidRPr="00CD4EBA" w:rsidRDefault="00D83E8B" w:rsidP="00845CA2">
                        <w:pPr>
                          <w:jc w:val="center"/>
                          <w:rPr>
                            <w:rFonts w:ascii="Arial Narrow" w:hAnsi="Arial Narrow" w:cs="Arial"/>
                          </w:rPr>
                        </w:pPr>
                        <w:r w:rsidRPr="00CD4EBA">
                          <w:rPr>
                            <w:rFonts w:ascii="Arial Narrow" w:hAnsi="Arial Narrow" w:cs="Arial"/>
                          </w:rPr>
                          <w:t>Sekretariat</w:t>
                        </w:r>
                      </w:p>
                    </w:txbxContent>
                  </v:textbox>
                </v:shape>
                <v:line id="Line 39" o:spid="_x0000_s1062" style="position:absolute;visibility:visible;mso-wrap-style:square" from="56007,12573" to="5601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63" style="position:absolute;visibility:visible;mso-wrap-style:square" from="70866,10287" to="7087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064" style="position:absolute;flip:x;visibility:visible;mso-wrap-style:square" from="56007,12573" to="8572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Text Box 42" o:spid="_x0000_s1065" type="#_x0000_t202" style="position:absolute;left:49149;top:14859;width:136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D83E8B" w:rsidRPr="00CD4EBA" w:rsidRDefault="00D83E8B" w:rsidP="00845CA2">
                        <w:pPr>
                          <w:jc w:val="center"/>
                          <w:rPr>
                            <w:rFonts w:ascii="Arial Narrow" w:hAnsi="Arial Narrow" w:cs="Arial"/>
                          </w:rPr>
                        </w:pPr>
                        <w:r w:rsidRPr="00CD4EBA">
                          <w:rPr>
                            <w:rFonts w:ascii="Arial Narrow" w:hAnsi="Arial Narrow" w:cs="Arial"/>
                          </w:rPr>
                          <w:t>Subag</w:t>
                        </w:r>
                        <w:r>
                          <w:rPr>
                            <w:rFonts w:ascii="Arial Narrow" w:hAnsi="Arial Narrow" w:cs="Arial"/>
                          </w:rPr>
                          <w:t>.</w:t>
                        </w:r>
                        <w:r w:rsidRPr="00CD4EBA">
                          <w:rPr>
                            <w:rFonts w:ascii="Arial Narrow" w:hAnsi="Arial Narrow" w:cs="Arial"/>
                          </w:rPr>
                          <w:t xml:space="preserve"> Umum dan Kepegawaian</w:t>
                        </w:r>
                      </w:p>
                      <w:p w:rsidR="00D83E8B" w:rsidRPr="00CD4EBA" w:rsidRDefault="00D83E8B" w:rsidP="00845CA2">
                        <w:pPr>
                          <w:rPr>
                            <w:rFonts w:ascii="Arial Narrow" w:hAnsi="Arial Narrow"/>
                          </w:rPr>
                        </w:pPr>
                      </w:p>
                    </w:txbxContent>
                  </v:textbox>
                </v:shape>
                <v:line id="Line 43" o:spid="_x0000_s1066" style="position:absolute;visibility:visible;mso-wrap-style:square" from="17145,12573" to="1715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67" style="position:absolute;visibility:visible;mso-wrap-style:square" from="19431,12573" to="19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68" style="position:absolute;visibility:visible;mso-wrap-style:square" from="21717,12573" to="2172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69" style="position:absolute;visibility:visible;mso-wrap-style:square" from="24003,12573" to="2400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70" style="position:absolute;flip:x;visibility:visible;mso-wrap-style:square" from="12573,12573" to="26289,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48" o:spid="_x0000_s1071" style="position:absolute;flip:x;visibility:visible;mso-wrap-style:square" from="12573,17145" to="26289,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9" o:spid="_x0000_s1072" style="position:absolute;visibility:visible;mso-wrap-style:square" from="11430,21717" to="7772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73" style="position:absolute;visibility:visible;mso-wrap-style:square" from="33147,29718" to="3315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51" o:spid="_x0000_s1074" type="#_x0000_t202" style="position:absolute;left:4572;top:33293;width:16002;height:4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D83E8B" w:rsidRPr="007A0175" w:rsidRDefault="00D83E8B" w:rsidP="00362018">
                        <w:pPr>
                          <w:spacing w:before="120"/>
                          <w:jc w:val="center"/>
                          <w:rPr>
                            <w:rFonts w:ascii="Arial Narrow" w:hAnsi="Arial Narrow" w:cs="Arial"/>
                            <w:sz w:val="22"/>
                            <w:szCs w:val="22"/>
                          </w:rPr>
                        </w:pPr>
                        <w:r w:rsidRPr="007A0175">
                          <w:rPr>
                            <w:rFonts w:ascii="Arial Narrow" w:hAnsi="Arial Narrow" w:cs="Arial"/>
                            <w:color w:val="000000"/>
                            <w:lang w:val="sv-SE"/>
                          </w:rPr>
                          <w:t>Seksi Pembibitan</w:t>
                        </w:r>
                      </w:p>
                    </w:txbxContent>
                  </v:textbox>
                </v:shape>
                <v:line id="Line 52" o:spid="_x0000_s1075" style="position:absolute;visibility:visible;mso-wrap-style:square" from="2286,35433" to="4572,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6" style="position:absolute;visibility:visible;mso-wrap-style:square" from="2286,41148" to="4572,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54" o:spid="_x0000_s1077" type="#_x0000_t202" style="position:absolute;left:4572;top:4572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D83E8B" w:rsidRPr="007A0175" w:rsidRDefault="00D83E8B" w:rsidP="00845CA2">
                        <w:pPr>
                          <w:jc w:val="center"/>
                          <w:rPr>
                            <w:rFonts w:ascii="Arial Narrow" w:hAnsi="Arial Narrow" w:cs="Arial"/>
                            <w:sz w:val="22"/>
                            <w:szCs w:val="22"/>
                          </w:rPr>
                        </w:pPr>
                        <w:r w:rsidRPr="007A0175">
                          <w:rPr>
                            <w:rFonts w:ascii="Arial Narrow" w:hAnsi="Arial Narrow" w:cs="Arial"/>
                            <w:color w:val="000000"/>
                            <w:lang w:val="sv-SE"/>
                          </w:rPr>
                          <w:t>Seksi Penyebaran dan Pengembangan Ternak</w:t>
                        </w:r>
                      </w:p>
                    </w:txbxContent>
                  </v:textbox>
                </v:shape>
                <v:line id="Line 55" o:spid="_x0000_s1078" style="position:absolute;visibility:visible;mso-wrap-style:square" from="11430,21717" to="1143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79" style="position:absolute;visibility:visible;mso-wrap-style:square" from="82169,29718" to="82175,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7" o:spid="_x0000_s1080" type="#_x0000_t202" style="position:absolute;left:26289;top:38862;width:16002;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D83E8B" w:rsidRPr="00362018" w:rsidRDefault="00D83E8B" w:rsidP="00845CA2">
                        <w:pPr>
                          <w:jc w:val="center"/>
                          <w:rPr>
                            <w:rFonts w:ascii="Arial Narrow" w:hAnsi="Arial Narrow" w:cs="Arial"/>
                            <w:color w:val="000000"/>
                            <w:sz w:val="16"/>
                            <w:szCs w:val="16"/>
                            <w:lang w:val="fi-FI"/>
                          </w:rPr>
                        </w:pPr>
                      </w:p>
                      <w:p w:rsidR="00D83E8B" w:rsidRPr="007A0175" w:rsidRDefault="00D83E8B" w:rsidP="00845CA2">
                        <w:pPr>
                          <w:jc w:val="center"/>
                          <w:rPr>
                            <w:rFonts w:ascii="Arial Narrow" w:hAnsi="Arial Narrow" w:cs="Arial"/>
                            <w:sz w:val="22"/>
                            <w:szCs w:val="22"/>
                            <w:lang w:val="fi-FI"/>
                          </w:rPr>
                        </w:pPr>
                        <w:r w:rsidRPr="007A0175">
                          <w:rPr>
                            <w:rFonts w:ascii="Arial Narrow" w:hAnsi="Arial Narrow" w:cs="Arial"/>
                            <w:color w:val="000000"/>
                            <w:lang w:val="fi-FI"/>
                          </w:rPr>
                          <w:t>Seksi Kesehatan Hewan</w:t>
                        </w:r>
                      </w:p>
                    </w:txbxContent>
                  </v:textbox>
                </v:shape>
                <v:shape id="Text Box 58" o:spid="_x0000_s1081" type="#_x0000_t202" style="position:absolute;left:64008;top:1485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83E8B" w:rsidRPr="00CD4EBA" w:rsidRDefault="00D83E8B" w:rsidP="00845CA2">
                        <w:pPr>
                          <w:jc w:val="center"/>
                          <w:rPr>
                            <w:rFonts w:ascii="Arial Narrow" w:hAnsi="Arial Narrow" w:cs="Arial"/>
                          </w:rPr>
                        </w:pPr>
                        <w:r w:rsidRPr="00CD4EBA">
                          <w:rPr>
                            <w:rFonts w:ascii="Arial Narrow" w:hAnsi="Arial Narrow" w:cs="Arial"/>
                          </w:rPr>
                          <w:t>Subag</w:t>
                        </w:r>
                        <w:r>
                          <w:rPr>
                            <w:rFonts w:ascii="Arial Narrow" w:hAnsi="Arial Narrow" w:cs="Arial"/>
                          </w:rPr>
                          <w:t>.</w:t>
                        </w:r>
                        <w:r w:rsidRPr="00CD4EBA">
                          <w:rPr>
                            <w:rFonts w:ascii="Arial Narrow" w:hAnsi="Arial Narrow" w:cs="Arial"/>
                          </w:rPr>
                          <w:t xml:space="preserve"> Perencanaan dan Pelaporan</w:t>
                        </w:r>
                      </w:p>
                      <w:p w:rsidR="00D83E8B" w:rsidRPr="00CD4EBA" w:rsidRDefault="00D83E8B" w:rsidP="00845CA2">
                        <w:pPr>
                          <w:rPr>
                            <w:rFonts w:ascii="Arial Narrow" w:hAnsi="Arial Narrow"/>
                          </w:rPr>
                        </w:pPr>
                      </w:p>
                    </w:txbxContent>
                  </v:textbox>
                </v:shape>
                <v:shape id="Text Box 59" o:spid="_x0000_s1082" type="#_x0000_t202" style="position:absolute;left:4572;top:38258;width:16002;height: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D83E8B" w:rsidRPr="00935B96" w:rsidRDefault="00D83E8B" w:rsidP="008F0301">
                        <w:pPr>
                          <w:spacing w:before="120"/>
                          <w:jc w:val="center"/>
                          <w:rPr>
                            <w:rFonts w:ascii="Arial Narrow" w:hAnsi="Arial Narrow" w:cs="Arial"/>
                          </w:rPr>
                        </w:pPr>
                        <w:r w:rsidRPr="00935B96">
                          <w:rPr>
                            <w:rFonts w:ascii="Arial Narrow" w:hAnsi="Arial Narrow" w:cs="Arial"/>
                            <w:color w:val="000000"/>
                            <w:lang w:val="sv-SE"/>
                          </w:rPr>
                          <w:t xml:space="preserve">Seksi </w:t>
                        </w:r>
                        <w:r>
                          <w:rPr>
                            <w:rFonts w:ascii="Arial Narrow" w:hAnsi="Arial Narrow" w:cs="Arial"/>
                            <w:color w:val="000000"/>
                            <w:lang w:val="sv-SE"/>
                          </w:rPr>
                          <w:t>Pakan</w:t>
                        </w:r>
                        <w:r w:rsidRPr="00935B96">
                          <w:rPr>
                            <w:rFonts w:ascii="Arial Narrow" w:hAnsi="Arial Narrow" w:cs="Arial"/>
                            <w:color w:val="000000"/>
                            <w:lang w:val="sv-SE"/>
                          </w:rPr>
                          <w:t xml:space="preserve"> dan Teknologi</w:t>
                        </w:r>
                      </w:p>
                    </w:txbxContent>
                  </v:textbox>
                </v:shape>
                <v:line id="Line 60" o:spid="_x0000_s1083" style="position:absolute;visibility:visible;mso-wrap-style:square" from="2286,46863" to="457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61" o:spid="_x0000_s1084" type="#_x0000_t202" style="position:absolute;left:26238;top:45466;width:1605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D83E8B" w:rsidRPr="00CD4EBA" w:rsidRDefault="00D83E8B" w:rsidP="00845CA2">
                        <w:pPr>
                          <w:jc w:val="center"/>
                          <w:rPr>
                            <w:rFonts w:ascii="Arial Narrow" w:hAnsi="Arial Narrow" w:cs="Arial"/>
                            <w:lang w:val="fi-FI"/>
                          </w:rPr>
                        </w:pPr>
                        <w:r w:rsidRPr="00CD4EBA">
                          <w:rPr>
                            <w:rFonts w:ascii="Arial Narrow" w:hAnsi="Arial Narrow" w:cs="Arial"/>
                            <w:color w:val="000000"/>
                            <w:lang w:val="sv-SE"/>
                          </w:rPr>
                          <w:t>Seksi Kesehatan Masyarakat Veteriner (Kesmavet)</w:t>
                        </w:r>
                      </w:p>
                    </w:txbxContent>
                  </v:textbox>
                </v:shape>
                <v:line id="Line 62" o:spid="_x0000_s1085" style="position:absolute;visibility:visible;mso-wrap-style:square" from="24003,46863" to="2628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63" o:spid="_x0000_s1086" type="#_x0000_t202" style="position:absolute;left:46323;top:24003;width:21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D83E8B" w:rsidRPr="007A0175" w:rsidRDefault="00D83E8B" w:rsidP="00781076">
                        <w:pPr>
                          <w:spacing w:before="120"/>
                          <w:jc w:val="center"/>
                          <w:rPr>
                            <w:rFonts w:ascii="Arial Narrow" w:hAnsi="Arial Narrow" w:cs="Arial"/>
                            <w:sz w:val="22"/>
                            <w:szCs w:val="22"/>
                            <w:lang w:val="sv-SE"/>
                          </w:rPr>
                        </w:pPr>
                        <w:r w:rsidRPr="007A0175">
                          <w:rPr>
                            <w:rFonts w:ascii="Arial Narrow" w:hAnsi="Arial Narrow" w:cs="Arial"/>
                            <w:color w:val="000000"/>
                            <w:lang w:val="sv-SE"/>
                          </w:rPr>
                          <w:t>Bidang Peningkatan Produksi Perkebunan</w:t>
                        </w:r>
                      </w:p>
                    </w:txbxContent>
                  </v:textbox>
                </v:shape>
                <v:shape id="Text Box 64" o:spid="_x0000_s1087" type="#_x0000_t202" style="position:absolute;left:50292;top:33147;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83E8B" w:rsidRPr="007A0175" w:rsidRDefault="00D83E8B" w:rsidP="003D351B">
                        <w:pPr>
                          <w:jc w:val="center"/>
                          <w:rPr>
                            <w:rFonts w:ascii="Arial Narrow" w:hAnsi="Arial Narrow" w:cs="Arial"/>
                            <w:color w:val="000000"/>
                            <w:lang w:val="sv-SE"/>
                          </w:rPr>
                        </w:pPr>
                        <w:r w:rsidRPr="007A0175">
                          <w:rPr>
                            <w:rFonts w:ascii="Arial Narrow" w:hAnsi="Arial Narrow" w:cs="Arial"/>
                            <w:color w:val="000000"/>
                            <w:lang w:val="sv-SE"/>
                          </w:rPr>
                          <w:t>Seksi</w:t>
                        </w:r>
                        <w:r>
                          <w:rPr>
                            <w:rFonts w:ascii="Arial Narrow" w:hAnsi="Arial Narrow" w:cs="Arial"/>
                            <w:color w:val="000000"/>
                            <w:lang w:val="sv-SE"/>
                          </w:rPr>
                          <w:t xml:space="preserve"> </w:t>
                        </w:r>
                        <w:r w:rsidRPr="007A0175">
                          <w:rPr>
                            <w:rFonts w:ascii="Arial Narrow" w:hAnsi="Arial Narrow" w:cs="Arial"/>
                            <w:color w:val="000000"/>
                            <w:lang w:val="sv-SE"/>
                          </w:rPr>
                          <w:t>Perbenihan</w:t>
                        </w:r>
                        <w:r>
                          <w:rPr>
                            <w:rFonts w:ascii="Arial Narrow" w:hAnsi="Arial Narrow" w:cs="Arial"/>
                            <w:color w:val="000000"/>
                            <w:lang w:val="sv-SE"/>
                          </w:rPr>
                          <w:t xml:space="preserve"> Perkebunan</w:t>
                        </w:r>
                      </w:p>
                      <w:p w:rsidR="00D83E8B" w:rsidRPr="007A0175" w:rsidRDefault="00D83E8B" w:rsidP="009A3EC9">
                        <w:pPr>
                          <w:jc w:val="center"/>
                          <w:rPr>
                            <w:rFonts w:ascii="Arial Narrow" w:hAnsi="Arial Narrow" w:cs="Arial"/>
                            <w:sz w:val="22"/>
                            <w:szCs w:val="22"/>
                          </w:rPr>
                        </w:pPr>
                      </w:p>
                    </w:txbxContent>
                  </v:textbox>
                </v:shape>
                <v:shape id="Text Box 65" o:spid="_x0000_s1088" type="#_x0000_t202" style="position:absolute;left:50292;top:38862;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D83E8B" w:rsidRPr="007A0175" w:rsidRDefault="00D83E8B" w:rsidP="00845CA2">
                        <w:pPr>
                          <w:jc w:val="center"/>
                          <w:rPr>
                            <w:rFonts w:ascii="Arial Narrow" w:hAnsi="Arial Narrow" w:cs="Arial"/>
                            <w:sz w:val="22"/>
                            <w:szCs w:val="22"/>
                          </w:rPr>
                        </w:pPr>
                        <w:r w:rsidRPr="007A0175">
                          <w:rPr>
                            <w:rFonts w:ascii="Arial Narrow" w:hAnsi="Arial Narrow" w:cs="Arial"/>
                            <w:color w:val="000000"/>
                            <w:lang w:val="sv-SE"/>
                          </w:rPr>
                          <w:t>Seksi Pengembangan Perkebunan</w:t>
                        </w:r>
                      </w:p>
                    </w:txbxContent>
                  </v:textbox>
                </v:shape>
                <v:line id="Line 66" o:spid="_x0000_s1089" style="position:absolute;visibility:visible;mso-wrap-style:square" from="49149,32004" to="56007,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0" style="position:absolute;visibility:visible;mso-wrap-style:square" from="56007,21717" to="5600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1" style="position:absolute;visibility:visible;mso-wrap-style:square" from="56007,29718" to="56007,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2" style="position:absolute;visibility:visible;mso-wrap-style:square" from="49149,32004" to="49155,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0" o:spid="_x0000_s1093" style="position:absolute;visibility:visible;mso-wrap-style:square" from="49149,35433" to="50292,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1" o:spid="_x0000_s1094" style="position:absolute;visibility:visible;mso-wrap-style:square" from="49149,41148" to="50292,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Text Box 72" o:spid="_x0000_s1095" type="#_x0000_t202" style="position:absolute;left:74168;top:4457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D83E8B" w:rsidRPr="007A0175" w:rsidRDefault="00D83E8B" w:rsidP="008F0301">
                        <w:pPr>
                          <w:spacing w:before="120"/>
                          <w:jc w:val="center"/>
                          <w:rPr>
                            <w:rFonts w:ascii="Arial Narrow" w:hAnsi="Arial Narrow" w:cs="Arial"/>
                            <w:sz w:val="22"/>
                            <w:szCs w:val="22"/>
                          </w:rPr>
                        </w:pPr>
                        <w:r w:rsidRPr="007A0175">
                          <w:rPr>
                            <w:rFonts w:ascii="Arial Narrow" w:hAnsi="Arial Narrow" w:cs="Arial"/>
                            <w:color w:val="000000"/>
                            <w:lang w:val="sv-SE"/>
                          </w:rPr>
                          <w:t>Seksi Pengolahan Hasil Perkebunan</w:t>
                        </w:r>
                      </w:p>
                    </w:txbxContent>
                  </v:textbox>
                </v:shape>
                <v:line id="Line 73" o:spid="_x0000_s1096" style="position:absolute;visibility:visible;mso-wrap-style:square" from="71882,46863" to="7416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74" o:spid="_x0000_s1097" type="#_x0000_t202" style="position:absolute;left:50292;top:45339;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D83E8B" w:rsidRPr="007A0175" w:rsidRDefault="00D83E8B" w:rsidP="00845CA2">
                        <w:pPr>
                          <w:jc w:val="center"/>
                          <w:rPr>
                            <w:rFonts w:ascii="Arial Narrow" w:hAnsi="Arial Narrow" w:cs="Arial"/>
                            <w:sz w:val="2"/>
                            <w:szCs w:val="2"/>
                          </w:rPr>
                        </w:pPr>
                      </w:p>
                      <w:p w:rsidR="00D83E8B" w:rsidRPr="007A0175" w:rsidRDefault="00D83E8B" w:rsidP="009A3EC9">
                        <w:pPr>
                          <w:jc w:val="center"/>
                          <w:rPr>
                            <w:rFonts w:ascii="Arial Narrow" w:hAnsi="Arial Narrow" w:cs="Arial"/>
                            <w:sz w:val="22"/>
                            <w:szCs w:val="22"/>
                          </w:rPr>
                        </w:pPr>
                        <w:r w:rsidRPr="007A0175">
                          <w:rPr>
                            <w:rFonts w:ascii="Arial Narrow" w:hAnsi="Arial Narrow" w:cs="Arial"/>
                            <w:color w:val="000000"/>
                            <w:lang w:val="sv-SE"/>
                          </w:rPr>
                          <w:t>Seksi Perlindungan Perkebunan</w:t>
                        </w:r>
                      </w:p>
                    </w:txbxContent>
                  </v:textbox>
                </v:shape>
                <v:line id="Line 75" o:spid="_x0000_s1098" style="position:absolute;visibility:visible;mso-wrap-style:square" from="49276,47879" to="50419,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76" o:spid="_x0000_s1099" type="#_x0000_t202" style="position:absolute;left:78816;top:14859;width:137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D83E8B" w:rsidRPr="003D511A" w:rsidRDefault="00D83E8B" w:rsidP="00845CA2">
                        <w:pPr>
                          <w:jc w:val="center"/>
                          <w:rPr>
                            <w:rFonts w:ascii="Arial" w:hAnsi="Arial" w:cs="Arial"/>
                            <w:sz w:val="12"/>
                            <w:szCs w:val="12"/>
                          </w:rPr>
                        </w:pPr>
                      </w:p>
                      <w:p w:rsidR="00D83E8B" w:rsidRPr="00CD4EBA" w:rsidRDefault="00D83E8B" w:rsidP="00845CA2">
                        <w:pPr>
                          <w:jc w:val="center"/>
                          <w:rPr>
                            <w:rFonts w:ascii="Arial Narrow" w:hAnsi="Arial Narrow" w:cs="Arial"/>
                          </w:rPr>
                        </w:pPr>
                        <w:r w:rsidRPr="00CD4EBA">
                          <w:rPr>
                            <w:rFonts w:ascii="Arial Narrow" w:hAnsi="Arial Narrow" w:cs="Arial"/>
                          </w:rPr>
                          <w:t>Sub</w:t>
                        </w:r>
                        <w:r>
                          <w:rPr>
                            <w:rFonts w:ascii="Arial Narrow" w:hAnsi="Arial Narrow" w:cs="Arial"/>
                          </w:rPr>
                          <w:t>ag.</w:t>
                        </w:r>
                        <w:r w:rsidRPr="00CD4EBA">
                          <w:rPr>
                            <w:rFonts w:ascii="Arial Narrow" w:hAnsi="Arial Narrow" w:cs="Arial"/>
                          </w:rPr>
                          <w:t xml:space="preserve"> Keuangan</w:t>
                        </w:r>
                      </w:p>
                      <w:p w:rsidR="00D83E8B" w:rsidRPr="00E54D37" w:rsidRDefault="00D83E8B" w:rsidP="00845CA2"/>
                    </w:txbxContent>
                  </v:textbox>
                </v:shape>
                <v:shape id="Picture 81" o:spid="_x0000_s1100" type="#_x0000_t75" style="position:absolute;left:1196;top:52868;width:47111;height:3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YQXDAAAA2wAAAA8AAABkcnMvZG93bnJldi54bWxEj0FrwkAUhO8F/8PyhN7qRg8SUlcRISAW&#10;BNOCPT53n0kw+zbsbk3qr+8WCj0OM/MNs9qMthN38qF1rGA+y0AQa2darhV8vJcvOYgQkQ12jknB&#10;NwXYrCdPKyyMG/hE9yrWIkE4FKigibEvpAy6IYth5nri5F2dtxiT9LU0HocEt51cZNlSWmw5LTTY&#10;064hfau+rALEY/kZuupxOMeLz8uzHqo3rdTzdNy+gog0xv/wX3tvFORz+P2Sfo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5hBcMAAADbAAAADwAAAAAAAAAAAAAAAACf&#10;AgAAZHJzL2Rvd25yZXYueG1sUEsFBgAAAAAEAAQA9wAAAI8DAAAAAA==&#10;">
                  <v:imagedata r:id="rId12" o:title=""/>
                  <v:path arrowok="t"/>
                </v:shape>
                <w10:wrap type="square" anchorx="margin" anchory="margin"/>
              </v:group>
            </w:pict>
          </mc:Fallback>
        </mc:AlternateContent>
      </w:r>
      <w:r w:rsidRPr="00B00C70">
        <w:rPr>
          <w:rFonts w:ascii="Arial" w:hAnsi="Arial" w:cs="Arial"/>
          <w:noProof/>
        </w:rPr>
        <mc:AlternateContent>
          <mc:Choice Requires="wps">
            <w:drawing>
              <wp:anchor distT="0" distB="0" distL="114300" distR="114300" simplePos="0" relativeHeight="251660288" behindDoc="0" locked="0" layoutInCell="1" allowOverlap="1" wp14:anchorId="12BC4240" wp14:editId="5B464C98">
                <wp:simplePos x="0" y="0"/>
                <wp:positionH relativeFrom="column">
                  <wp:posOffset>4100830</wp:posOffset>
                </wp:positionH>
                <wp:positionV relativeFrom="paragraph">
                  <wp:posOffset>5187315</wp:posOffset>
                </wp:positionV>
                <wp:extent cx="762000" cy="325755"/>
                <wp:effectExtent l="5080" t="5715" r="139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5755"/>
                        </a:xfrm>
                        <a:prstGeom prst="rect">
                          <a:avLst/>
                        </a:prstGeom>
                        <a:solidFill>
                          <a:srgbClr val="FFFFFF"/>
                        </a:solidFill>
                        <a:ln w="9525">
                          <a:solidFill>
                            <a:srgbClr val="000000"/>
                          </a:solidFill>
                          <a:miter lim="800000"/>
                          <a:headEnd/>
                          <a:tailEnd/>
                        </a:ln>
                      </wps:spPr>
                      <wps:txbx>
                        <w:txbxContent>
                          <w:p w:rsidR="00D83E8B" w:rsidRPr="00A40EFB" w:rsidRDefault="00D83E8B" w:rsidP="00845CA2">
                            <w:pPr>
                              <w:jc w:val="center"/>
                              <w:rPr>
                                <w:rFonts w:ascii="Arial Narrow" w:hAnsi="Arial Narrow"/>
                              </w:rPr>
                            </w:pPr>
                            <w:r w:rsidRPr="00A40EFB">
                              <w:rPr>
                                <w:rFonts w:ascii="Arial Narrow" w:hAnsi="Arial Narrow"/>
                              </w:rPr>
                              <w:t>UPTD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C4240" id="Text Box 2" o:spid="_x0000_s1101" type="#_x0000_t202" style="position:absolute;left:0;text-align:left;margin-left:322.9pt;margin-top:408.45pt;width:60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">
                <v:textbox>
                  <w:txbxContent>
                    <w:p w:rsidR="00D83E8B" w:rsidRPr="00A40EFB" w:rsidRDefault="00D83E8B" w:rsidP="00845CA2">
                      <w:pPr>
                        <w:jc w:val="center"/>
                        <w:rPr>
                          <w:rFonts w:ascii="Arial Narrow" w:hAnsi="Arial Narrow"/>
                        </w:rPr>
                      </w:pPr>
                      <w:r w:rsidRPr="00A40EFB">
                        <w:rPr>
                          <w:rFonts w:ascii="Arial Narrow" w:hAnsi="Arial Narrow"/>
                        </w:rPr>
                        <w:t>UPTD</w:t>
                      </w:r>
                    </w:p>
                  </w:txbxContent>
                </v:textbox>
              </v:shape>
            </w:pict>
          </mc:Fallback>
        </mc:AlternateContent>
      </w:r>
    </w:p>
    <w:p w:rsidR="00845CA2" w:rsidRPr="00B00C70" w:rsidRDefault="00845CA2" w:rsidP="0003397C">
      <w:pPr>
        <w:spacing w:line="480" w:lineRule="auto"/>
        <w:jc w:val="both"/>
        <w:rPr>
          <w:rFonts w:ascii="Arial" w:hAnsi="Arial" w:cs="Arial"/>
        </w:rPr>
        <w:sectPr w:rsidR="00845CA2" w:rsidRPr="00B00C70" w:rsidSect="00F30F8D">
          <w:pgSz w:w="16840" w:h="11907" w:orient="landscape" w:code="9"/>
          <w:pgMar w:top="1411" w:right="1699" w:bottom="1987" w:left="1987" w:header="720" w:footer="720" w:gutter="0"/>
          <w:cols w:space="720"/>
          <w:docGrid w:linePitch="360"/>
        </w:sectPr>
      </w:pPr>
    </w:p>
    <w:p w:rsidR="00845CA2" w:rsidRPr="00B00C70" w:rsidRDefault="00C1666C" w:rsidP="0003397C">
      <w:pPr>
        <w:spacing w:line="480" w:lineRule="auto"/>
        <w:ind w:left="426" w:firstLine="720"/>
        <w:jc w:val="both"/>
        <w:rPr>
          <w:rFonts w:ascii="Arial" w:hAnsi="Arial" w:cs="Arial"/>
        </w:rPr>
      </w:pPr>
      <w:r w:rsidRPr="00B00C70">
        <w:rPr>
          <w:rFonts w:ascii="Arial" w:hAnsi="Arial" w:cs="Arial"/>
        </w:rPr>
        <w:lastRenderedPageBreak/>
        <w:t xml:space="preserve">Berdasarkan </w:t>
      </w:r>
      <w:r w:rsidR="00D83E8B">
        <w:rPr>
          <w:rFonts w:ascii="Arial" w:hAnsi="Arial" w:cs="Arial"/>
          <w:color w:val="000000"/>
        </w:rPr>
        <w:t>Peraturan Bupati Gowa N</w:t>
      </w:r>
      <w:r w:rsidR="002E0387" w:rsidRPr="00B00C70">
        <w:rPr>
          <w:rFonts w:ascii="Arial" w:hAnsi="Arial" w:cs="Arial"/>
          <w:color w:val="000000"/>
        </w:rPr>
        <w:t>omor 66 Tahun 2016, tanggal 23 Desember 2016 tentang Susunan Organisasi, Kedudukan, Tugas dan Fungsi, serta Tata Kerja Dinas Peternakan dan Perkebunan Kabupaten Gowa</w:t>
      </w:r>
      <w:r w:rsidR="00E267B2" w:rsidRPr="00B00C70">
        <w:rPr>
          <w:rFonts w:ascii="Arial" w:hAnsi="Arial" w:cs="Arial"/>
          <w:color w:val="C00000"/>
        </w:rPr>
        <w:t>.</w:t>
      </w:r>
      <w:r w:rsidR="00845CA2" w:rsidRPr="00B00C70">
        <w:rPr>
          <w:rFonts w:ascii="Arial" w:hAnsi="Arial" w:cs="Arial"/>
        </w:rPr>
        <w:t xml:space="preserve"> Tugas Pokok, Fungsi </w:t>
      </w:r>
      <w:r w:rsidR="00FC2D88" w:rsidRPr="00B00C70">
        <w:rPr>
          <w:rFonts w:ascii="Arial" w:hAnsi="Arial" w:cs="Arial"/>
        </w:rPr>
        <w:t>dan</w:t>
      </w:r>
      <w:r w:rsidR="00845CA2" w:rsidRPr="00B00C70">
        <w:rPr>
          <w:rFonts w:ascii="Arial" w:hAnsi="Arial" w:cs="Arial"/>
        </w:rPr>
        <w:t xml:space="preserve"> Rincian Tugas Jabatan Struktural pada </w:t>
      </w:r>
      <w:r w:rsidR="00FF06BD" w:rsidRPr="00B00C70">
        <w:rPr>
          <w:rFonts w:ascii="Arial" w:hAnsi="Arial" w:cs="Arial"/>
        </w:rPr>
        <w:t>Dinas Peternakan dan Perkebunan</w:t>
      </w:r>
      <w:r w:rsidR="00BF0D31" w:rsidRPr="00B00C70">
        <w:rPr>
          <w:rFonts w:ascii="Arial" w:hAnsi="Arial" w:cs="Arial"/>
        </w:rPr>
        <w:t xml:space="preserve"> Kabupaten Gowa sebagai </w:t>
      </w:r>
      <w:proofErr w:type="gramStart"/>
      <w:r w:rsidR="00BF0D31" w:rsidRPr="00B00C70">
        <w:rPr>
          <w:rFonts w:ascii="Arial" w:hAnsi="Arial" w:cs="Arial"/>
        </w:rPr>
        <w:t>berikut :</w:t>
      </w:r>
      <w:proofErr w:type="gramEnd"/>
    </w:p>
    <w:p w:rsidR="00B37F2E" w:rsidRPr="00B00C70" w:rsidRDefault="00B37F2E" w:rsidP="00B964D7">
      <w:pPr>
        <w:pStyle w:val="ListParagraph"/>
        <w:numPr>
          <w:ilvl w:val="3"/>
          <w:numId w:val="8"/>
        </w:numPr>
        <w:spacing w:line="480" w:lineRule="auto"/>
        <w:ind w:left="786"/>
        <w:rPr>
          <w:rFonts w:ascii="Arial" w:hAnsi="Arial" w:cs="Arial"/>
          <w:b/>
          <w:bCs/>
          <w:color w:val="000000" w:themeColor="text1"/>
          <w:lang w:val="es-ES"/>
        </w:rPr>
      </w:pPr>
      <w:r w:rsidRPr="00B00C70">
        <w:rPr>
          <w:rFonts w:ascii="Arial" w:hAnsi="Arial" w:cs="Arial"/>
          <w:b/>
          <w:bCs/>
          <w:color w:val="000000" w:themeColor="text1"/>
          <w:lang w:val="es-ES"/>
        </w:rPr>
        <w:t>Kepala Dinas</w:t>
      </w:r>
    </w:p>
    <w:p w:rsidR="00B37F2E" w:rsidRPr="00B00C70" w:rsidRDefault="00FF06BD" w:rsidP="00B964D7">
      <w:pPr>
        <w:pStyle w:val="ListParagraph"/>
        <w:numPr>
          <w:ilvl w:val="0"/>
          <w:numId w:val="18"/>
        </w:numPr>
        <w:spacing w:line="480" w:lineRule="auto"/>
        <w:ind w:left="1080"/>
        <w:jc w:val="both"/>
        <w:rPr>
          <w:rFonts w:ascii="Arial" w:hAnsi="Arial" w:cs="Arial"/>
          <w:color w:val="000000" w:themeColor="text1"/>
          <w:lang w:val="es-ES"/>
        </w:rPr>
      </w:pPr>
      <w:r w:rsidRPr="00B00C70">
        <w:rPr>
          <w:rFonts w:ascii="Arial" w:hAnsi="Arial" w:cs="Arial"/>
          <w:color w:val="000000" w:themeColor="text1"/>
        </w:rPr>
        <w:t>Dinas Peternakan dan Perkebunan</w:t>
      </w:r>
      <w:r w:rsidR="00E22CD5" w:rsidRPr="00B00C70">
        <w:rPr>
          <w:rFonts w:ascii="Arial" w:hAnsi="Arial" w:cs="Arial"/>
          <w:color w:val="000000" w:themeColor="text1"/>
          <w:lang w:val="es-ES"/>
        </w:rPr>
        <w:t xml:space="preserve"> </w:t>
      </w:r>
      <w:r w:rsidR="00B37F2E" w:rsidRPr="00B00C70">
        <w:rPr>
          <w:rFonts w:ascii="Arial" w:hAnsi="Arial" w:cs="Arial"/>
          <w:color w:val="000000" w:themeColor="text1"/>
          <w:lang w:val="es-ES"/>
        </w:rPr>
        <w:t>dipimpin oleh seorang Kepala Dinas, mempunyai tugas merumuskan konsep sasaran, mengkoordinasikan,</w:t>
      </w:r>
      <w:r w:rsidR="00B37F2E" w:rsidRPr="00B00C70">
        <w:rPr>
          <w:rFonts w:ascii="Arial" w:hAnsi="Arial" w:cs="Arial"/>
          <w:color w:val="000000" w:themeColor="text1"/>
          <w:sz w:val="16"/>
          <w:szCs w:val="16"/>
          <w:lang w:val="es-ES"/>
        </w:rPr>
        <w:t xml:space="preserve"> </w:t>
      </w:r>
      <w:r w:rsidR="00B37F2E" w:rsidRPr="00B00C70">
        <w:rPr>
          <w:rFonts w:ascii="Arial" w:hAnsi="Arial" w:cs="Arial"/>
          <w:color w:val="000000" w:themeColor="text1"/>
          <w:lang w:val="es-ES"/>
        </w:rPr>
        <w:t>menyelenggarakan, membina, mengarahkan, mengevaluasi serta melaporkan pelaksanaan urusan pemerintahan daerah di bi</w:t>
      </w:r>
      <w:r w:rsidR="00FC2D88" w:rsidRPr="00B00C70">
        <w:rPr>
          <w:rFonts w:ascii="Arial" w:hAnsi="Arial" w:cs="Arial"/>
          <w:color w:val="000000" w:themeColor="text1"/>
          <w:lang w:val="es-ES"/>
        </w:rPr>
        <w:t>dan</w:t>
      </w:r>
      <w:r w:rsidR="00B37F2E" w:rsidRPr="00B00C70">
        <w:rPr>
          <w:rFonts w:ascii="Arial" w:hAnsi="Arial" w:cs="Arial"/>
          <w:color w:val="000000" w:themeColor="text1"/>
          <w:lang w:val="es-ES"/>
        </w:rPr>
        <w:t xml:space="preserve">g </w:t>
      </w:r>
      <w:r w:rsidRPr="00B00C70">
        <w:rPr>
          <w:rFonts w:ascii="Arial" w:hAnsi="Arial" w:cs="Arial"/>
          <w:color w:val="000000" w:themeColor="text1"/>
          <w:lang w:val="es-ES"/>
        </w:rPr>
        <w:t>peternakan</w:t>
      </w:r>
      <w:r w:rsidR="00B37F2E" w:rsidRPr="00B00C70">
        <w:rPr>
          <w:rFonts w:ascii="Arial" w:hAnsi="Arial" w:cs="Arial"/>
          <w:color w:val="000000" w:themeColor="text1"/>
          <w:lang w:val="es-ES"/>
        </w:rPr>
        <w:t xml:space="preserve"> </w:t>
      </w:r>
      <w:r w:rsidR="00FC2D88" w:rsidRPr="00B00C70">
        <w:rPr>
          <w:rFonts w:ascii="Arial" w:hAnsi="Arial" w:cs="Arial"/>
          <w:color w:val="000000" w:themeColor="text1"/>
          <w:lang w:val="es-ES"/>
        </w:rPr>
        <w:t>dan</w:t>
      </w:r>
      <w:r w:rsidR="00B37F2E" w:rsidRPr="00B00C70">
        <w:rPr>
          <w:rFonts w:ascii="Arial" w:hAnsi="Arial" w:cs="Arial"/>
          <w:color w:val="000000" w:themeColor="text1"/>
          <w:lang w:val="es-ES"/>
        </w:rPr>
        <w:t xml:space="preserve"> perkebunan berdasarkan azas otonomi </w:t>
      </w:r>
      <w:r w:rsidR="00FC2D88" w:rsidRPr="00B00C70">
        <w:rPr>
          <w:rFonts w:ascii="Arial" w:hAnsi="Arial" w:cs="Arial"/>
          <w:color w:val="000000" w:themeColor="text1"/>
          <w:lang w:val="es-ES"/>
        </w:rPr>
        <w:t>dan</w:t>
      </w:r>
      <w:r w:rsidR="00B37F2E" w:rsidRPr="00B00C70">
        <w:rPr>
          <w:rFonts w:ascii="Arial" w:hAnsi="Arial" w:cs="Arial"/>
          <w:color w:val="000000" w:themeColor="text1"/>
          <w:lang w:val="es-ES"/>
        </w:rPr>
        <w:t xml:space="preserve"> tugas pembantuan sesuai dengan urusan pemerintahan yang menjadi kewenangannya berdasarkan ketentuan yang berlaku.</w:t>
      </w:r>
    </w:p>
    <w:p w:rsidR="00B37F2E" w:rsidRPr="00B00C70" w:rsidRDefault="00B37F2E" w:rsidP="00B964D7">
      <w:pPr>
        <w:pStyle w:val="ListParagraph"/>
        <w:numPr>
          <w:ilvl w:val="0"/>
          <w:numId w:val="18"/>
        </w:numPr>
        <w:spacing w:line="480" w:lineRule="auto"/>
        <w:ind w:left="1080"/>
        <w:jc w:val="both"/>
        <w:rPr>
          <w:rFonts w:ascii="Arial" w:hAnsi="Arial" w:cs="Arial"/>
          <w:color w:val="000000"/>
          <w:lang w:val="es-ES"/>
        </w:rPr>
      </w:pPr>
      <w:r w:rsidRPr="00B00C70">
        <w:rPr>
          <w:rFonts w:ascii="Arial" w:hAnsi="Arial" w:cs="Arial"/>
          <w:color w:val="000000"/>
          <w:lang w:val="es-ES"/>
        </w:rPr>
        <w:t xml:space="preserve">Dalam menyelenggarakan tugas, Kepala </w:t>
      </w:r>
      <w:r w:rsidR="00FF06BD" w:rsidRPr="00B00C70">
        <w:rPr>
          <w:rFonts w:ascii="Arial" w:hAnsi="Arial" w:cs="Arial"/>
        </w:rPr>
        <w:t>Dinas Peternakan dan Perkebunan</w:t>
      </w:r>
      <w:r w:rsidRPr="00B00C70">
        <w:rPr>
          <w:rFonts w:ascii="Arial" w:hAnsi="Arial" w:cs="Arial"/>
          <w:color w:val="000000"/>
          <w:lang w:val="es-ES"/>
        </w:rPr>
        <w:t xml:space="preserve"> mempunyai fungsi :</w:t>
      </w:r>
    </w:p>
    <w:p w:rsidR="00B37F2E" w:rsidRPr="00B00C70" w:rsidRDefault="00B37F2E" w:rsidP="00B964D7">
      <w:pPr>
        <w:pStyle w:val="ListParagraph"/>
        <w:numPr>
          <w:ilvl w:val="0"/>
          <w:numId w:val="7"/>
        </w:numPr>
        <w:autoSpaceDE w:val="0"/>
        <w:autoSpaceDN w:val="0"/>
        <w:adjustRightInd w:val="0"/>
        <w:spacing w:line="480" w:lineRule="auto"/>
        <w:ind w:left="1440"/>
        <w:rPr>
          <w:rFonts w:ascii="Arial" w:hAnsi="Arial" w:cs="Arial"/>
          <w:color w:val="000000"/>
          <w:lang w:val="fi-FI"/>
        </w:rPr>
      </w:pPr>
      <w:r w:rsidRPr="00B00C70">
        <w:rPr>
          <w:rFonts w:ascii="Arial" w:hAnsi="Arial" w:cs="Arial"/>
          <w:color w:val="000000"/>
        </w:rPr>
        <w:t>Perumusan  kebijakan teknis dinas;</w:t>
      </w:r>
    </w:p>
    <w:p w:rsidR="00B37F2E" w:rsidRPr="00B00C70" w:rsidRDefault="00B37F2E" w:rsidP="00B964D7">
      <w:pPr>
        <w:numPr>
          <w:ilvl w:val="0"/>
          <w:numId w:val="7"/>
        </w:numPr>
        <w:autoSpaceDE w:val="0"/>
        <w:autoSpaceDN w:val="0"/>
        <w:adjustRightInd w:val="0"/>
        <w:spacing w:line="480" w:lineRule="auto"/>
        <w:ind w:left="1440"/>
        <w:rPr>
          <w:rFonts w:ascii="Arial" w:hAnsi="Arial" w:cs="Arial"/>
          <w:color w:val="000000"/>
          <w:lang w:val="fi-FI"/>
        </w:rPr>
      </w:pPr>
      <w:r w:rsidRPr="00B00C70">
        <w:rPr>
          <w:rFonts w:ascii="Arial" w:hAnsi="Arial" w:cs="Arial"/>
          <w:color w:val="000000"/>
          <w:lang w:val="fi-FI"/>
        </w:rPr>
        <w:t>Penyusunan  rencana strategik dinas;</w:t>
      </w:r>
    </w:p>
    <w:p w:rsidR="00B37F2E" w:rsidRPr="00B00C70" w:rsidRDefault="00B37F2E" w:rsidP="00B964D7">
      <w:pPr>
        <w:numPr>
          <w:ilvl w:val="0"/>
          <w:numId w:val="7"/>
        </w:numPr>
        <w:autoSpaceDE w:val="0"/>
        <w:autoSpaceDN w:val="0"/>
        <w:adjustRightInd w:val="0"/>
        <w:spacing w:line="480" w:lineRule="auto"/>
        <w:ind w:left="1440"/>
        <w:jc w:val="both"/>
        <w:rPr>
          <w:rFonts w:ascii="Arial" w:hAnsi="Arial" w:cs="Arial"/>
          <w:color w:val="000000"/>
          <w:spacing w:val="-3"/>
          <w:lang w:val="fi-FI"/>
        </w:rPr>
      </w:pPr>
      <w:r w:rsidRPr="00B00C70">
        <w:rPr>
          <w:rFonts w:ascii="Arial" w:hAnsi="Arial" w:cs="Arial"/>
          <w:color w:val="000000"/>
          <w:lang w:val="fi-FI"/>
        </w:rPr>
        <w:t xml:space="preserve">Penyelenggaraan pelayanan urusan umum pemerintahan </w:t>
      </w:r>
      <w:r w:rsidR="00FC2D88" w:rsidRPr="00B00C70">
        <w:rPr>
          <w:rFonts w:ascii="Arial" w:hAnsi="Arial" w:cs="Arial"/>
          <w:color w:val="000000"/>
          <w:lang w:val="fi-FI"/>
        </w:rPr>
        <w:t>dan</w:t>
      </w:r>
      <w:r w:rsidRPr="00B00C70">
        <w:rPr>
          <w:rFonts w:ascii="Arial" w:hAnsi="Arial" w:cs="Arial"/>
          <w:color w:val="000000"/>
          <w:lang w:val="fi-FI"/>
        </w:rPr>
        <w:t xml:space="preserve"> pelayanan umum di bi</w:t>
      </w:r>
      <w:r w:rsidR="00FC2D88" w:rsidRPr="00B00C70">
        <w:rPr>
          <w:rFonts w:ascii="Arial" w:hAnsi="Arial" w:cs="Arial"/>
          <w:color w:val="000000"/>
          <w:lang w:val="fi-FI"/>
        </w:rPr>
        <w:t>dan</w:t>
      </w:r>
      <w:r w:rsidRPr="00B00C70">
        <w:rPr>
          <w:rFonts w:ascii="Arial" w:hAnsi="Arial" w:cs="Arial"/>
          <w:color w:val="000000"/>
          <w:lang w:val="fi-FI"/>
        </w:rPr>
        <w:t xml:space="preserve">g </w:t>
      </w:r>
      <w:r w:rsidR="00FF06BD" w:rsidRPr="00B00C70">
        <w:rPr>
          <w:rFonts w:ascii="Arial" w:hAnsi="Arial" w:cs="Arial"/>
          <w:color w:val="000000"/>
          <w:lang w:val="fi-FI"/>
        </w:rPr>
        <w:t>peternakan</w:t>
      </w:r>
      <w:r w:rsidRPr="00B00C70">
        <w:rPr>
          <w:rFonts w:ascii="Arial" w:hAnsi="Arial" w:cs="Arial"/>
          <w:color w:val="000000"/>
          <w:lang w:val="fi-FI"/>
        </w:rPr>
        <w:t xml:space="preserve"> </w:t>
      </w:r>
      <w:r w:rsidR="00FC2D88" w:rsidRPr="00B00C70">
        <w:rPr>
          <w:rFonts w:ascii="Arial" w:hAnsi="Arial" w:cs="Arial"/>
          <w:color w:val="000000"/>
          <w:lang w:val="fi-FI"/>
        </w:rPr>
        <w:t>dan</w:t>
      </w:r>
      <w:r w:rsidRPr="00B00C70">
        <w:rPr>
          <w:rFonts w:ascii="Arial" w:hAnsi="Arial" w:cs="Arial"/>
          <w:color w:val="000000"/>
          <w:lang w:val="fi-FI"/>
        </w:rPr>
        <w:t xml:space="preserve"> perkebunan;</w:t>
      </w:r>
    </w:p>
    <w:p w:rsidR="00B37F2E" w:rsidRPr="00B00C70" w:rsidRDefault="00B37F2E" w:rsidP="00B964D7">
      <w:pPr>
        <w:numPr>
          <w:ilvl w:val="0"/>
          <w:numId w:val="7"/>
        </w:numPr>
        <w:autoSpaceDE w:val="0"/>
        <w:autoSpaceDN w:val="0"/>
        <w:adjustRightInd w:val="0"/>
        <w:spacing w:line="480" w:lineRule="auto"/>
        <w:ind w:left="1440"/>
        <w:jc w:val="both"/>
        <w:rPr>
          <w:rFonts w:ascii="Arial" w:hAnsi="Arial" w:cs="Arial"/>
          <w:color w:val="000000"/>
          <w:spacing w:val="-3"/>
          <w:lang w:val="nl-NL"/>
        </w:rPr>
      </w:pPr>
      <w:r w:rsidRPr="00B00C70">
        <w:rPr>
          <w:rFonts w:ascii="Arial" w:hAnsi="Arial" w:cs="Arial"/>
          <w:color w:val="000000"/>
          <w:lang w:val="sv-SE"/>
        </w:rPr>
        <w:lastRenderedPageBreak/>
        <w:t xml:space="preserve">Pembinaan, pengkoordinasian, pengendalian, pengawasan program </w:t>
      </w:r>
      <w:r w:rsidR="00FC2D88" w:rsidRPr="00B00C70">
        <w:rPr>
          <w:rFonts w:ascii="Arial" w:hAnsi="Arial" w:cs="Arial"/>
          <w:color w:val="000000"/>
          <w:lang w:val="sv-SE"/>
        </w:rPr>
        <w:t>dan</w:t>
      </w:r>
      <w:r w:rsidRPr="00B00C70">
        <w:rPr>
          <w:rFonts w:ascii="Arial" w:hAnsi="Arial" w:cs="Arial"/>
          <w:color w:val="000000"/>
          <w:lang w:val="sv-SE"/>
        </w:rPr>
        <w:t xml:space="preserve"> kegiatan dinas;</w:t>
      </w:r>
    </w:p>
    <w:p w:rsidR="00B37F2E" w:rsidRPr="00B00C70" w:rsidRDefault="00B37F2E" w:rsidP="00B964D7">
      <w:pPr>
        <w:numPr>
          <w:ilvl w:val="0"/>
          <w:numId w:val="7"/>
        </w:numPr>
        <w:autoSpaceDE w:val="0"/>
        <w:autoSpaceDN w:val="0"/>
        <w:adjustRightInd w:val="0"/>
        <w:spacing w:line="480" w:lineRule="auto"/>
        <w:ind w:left="1440"/>
        <w:jc w:val="both"/>
        <w:rPr>
          <w:rFonts w:ascii="Arial" w:hAnsi="Arial" w:cs="Arial"/>
          <w:color w:val="000000"/>
          <w:spacing w:val="-3"/>
          <w:lang w:val="nl-NL"/>
        </w:rPr>
      </w:pPr>
      <w:r w:rsidRPr="00B00C70">
        <w:rPr>
          <w:rFonts w:ascii="Arial" w:hAnsi="Arial" w:cs="Arial"/>
          <w:color w:val="000000"/>
          <w:lang w:val="nl-NL"/>
        </w:rPr>
        <w:t xml:space="preserve">Penyelenggaraan evaluasi program </w:t>
      </w:r>
      <w:r w:rsidR="00FC2D88" w:rsidRPr="00B00C70">
        <w:rPr>
          <w:rFonts w:ascii="Arial" w:hAnsi="Arial" w:cs="Arial"/>
          <w:color w:val="000000"/>
          <w:lang w:val="nl-NL"/>
        </w:rPr>
        <w:t>dan</w:t>
      </w:r>
      <w:r w:rsidRPr="00B00C70">
        <w:rPr>
          <w:rFonts w:ascii="Arial" w:hAnsi="Arial" w:cs="Arial"/>
          <w:color w:val="000000"/>
          <w:lang w:val="nl-NL"/>
        </w:rPr>
        <w:t xml:space="preserve"> kegiatan dinas;</w:t>
      </w:r>
    </w:p>
    <w:p w:rsidR="00B37F2E" w:rsidRPr="00B00C70" w:rsidRDefault="00B37F2E" w:rsidP="00B964D7">
      <w:pPr>
        <w:numPr>
          <w:ilvl w:val="0"/>
          <w:numId w:val="7"/>
        </w:numPr>
        <w:autoSpaceDE w:val="0"/>
        <w:autoSpaceDN w:val="0"/>
        <w:adjustRightInd w:val="0"/>
        <w:spacing w:line="480" w:lineRule="auto"/>
        <w:ind w:left="1440"/>
        <w:jc w:val="both"/>
        <w:rPr>
          <w:rFonts w:ascii="Arial" w:hAnsi="Arial" w:cs="Arial"/>
          <w:color w:val="000000"/>
          <w:spacing w:val="-3"/>
          <w:lang w:val="nl-NL"/>
        </w:rPr>
      </w:pPr>
      <w:r w:rsidRPr="00B00C70">
        <w:rPr>
          <w:rFonts w:ascii="Arial" w:hAnsi="Arial" w:cs="Arial"/>
          <w:color w:val="000000"/>
          <w:lang w:val="nl-NL"/>
        </w:rPr>
        <w:t xml:space="preserve">Pelaksanaan tugas lain yang diberikan oleh pimpinan sesuai dengan tugas </w:t>
      </w:r>
      <w:r w:rsidR="00FC2D88" w:rsidRPr="00B00C70">
        <w:rPr>
          <w:rFonts w:ascii="Arial" w:hAnsi="Arial" w:cs="Arial"/>
          <w:color w:val="000000"/>
          <w:lang w:val="nl-NL"/>
        </w:rPr>
        <w:t>dan</w:t>
      </w:r>
      <w:r w:rsidRPr="00B00C70">
        <w:rPr>
          <w:rFonts w:ascii="Arial" w:hAnsi="Arial" w:cs="Arial"/>
          <w:color w:val="000000"/>
          <w:lang w:val="nl-NL"/>
        </w:rPr>
        <w:t xml:space="preserve"> fungsinya.   </w:t>
      </w:r>
      <w:r w:rsidRPr="00B00C70">
        <w:rPr>
          <w:rFonts w:ascii="Arial" w:hAnsi="Arial" w:cs="Arial"/>
          <w:color w:val="000000"/>
          <w:spacing w:val="-3"/>
          <w:lang w:val="nl-NL"/>
        </w:rPr>
        <w:t xml:space="preserve"> </w:t>
      </w:r>
    </w:p>
    <w:p w:rsidR="00B37F2E" w:rsidRPr="00B00C70" w:rsidRDefault="00B37F2E" w:rsidP="00B964D7">
      <w:pPr>
        <w:pStyle w:val="ListParagraph"/>
        <w:numPr>
          <w:ilvl w:val="3"/>
          <w:numId w:val="8"/>
        </w:numPr>
        <w:spacing w:before="240" w:line="480" w:lineRule="auto"/>
        <w:ind w:left="786"/>
        <w:rPr>
          <w:rFonts w:ascii="Arial" w:hAnsi="Arial" w:cs="Arial"/>
          <w:b/>
          <w:bCs/>
          <w:color w:val="000000"/>
          <w:lang w:val="sv-SE"/>
        </w:rPr>
      </w:pPr>
      <w:r w:rsidRPr="00B00C70">
        <w:rPr>
          <w:rFonts w:ascii="Arial" w:hAnsi="Arial" w:cs="Arial"/>
          <w:b/>
          <w:bCs/>
          <w:color w:val="000000"/>
          <w:lang w:val="sv-SE"/>
        </w:rPr>
        <w:t>Sekretariat</w:t>
      </w:r>
    </w:p>
    <w:p w:rsidR="00B37F2E" w:rsidRPr="00B00C70" w:rsidRDefault="00B37F2E" w:rsidP="00B964D7">
      <w:pPr>
        <w:pStyle w:val="ListParagraph"/>
        <w:numPr>
          <w:ilvl w:val="0"/>
          <w:numId w:val="9"/>
        </w:numPr>
        <w:spacing w:line="480" w:lineRule="auto"/>
        <w:ind w:left="1146"/>
        <w:jc w:val="both"/>
        <w:rPr>
          <w:rFonts w:ascii="Arial" w:hAnsi="Arial" w:cs="Arial"/>
          <w:color w:val="000000"/>
          <w:lang w:val="fi-FI"/>
        </w:rPr>
      </w:pPr>
      <w:r w:rsidRPr="00B00C70">
        <w:rPr>
          <w:rFonts w:ascii="Arial" w:hAnsi="Arial" w:cs="Arial"/>
          <w:color w:val="000000"/>
          <w:lang w:val="fi-FI"/>
        </w:rPr>
        <w:t xml:space="preserve">Sekretariat dipimpin oleh seorang Sekretaris, mempunyai tugas merencanakan operasionalisasi, memberi tugas, memberi petunjuk, menyelia, mengatur, mengevaluasi </w:t>
      </w:r>
      <w:r w:rsidR="00FC2D88" w:rsidRPr="00B00C70">
        <w:rPr>
          <w:rFonts w:ascii="Arial" w:hAnsi="Arial" w:cs="Arial"/>
          <w:color w:val="000000"/>
          <w:lang w:val="fi-FI"/>
        </w:rPr>
        <w:t>dan</w:t>
      </w:r>
      <w:r w:rsidRPr="00B00C70">
        <w:rPr>
          <w:rFonts w:ascii="Arial" w:hAnsi="Arial" w:cs="Arial"/>
          <w:color w:val="000000"/>
          <w:lang w:val="fi-FI"/>
        </w:rPr>
        <w:t xml:space="preserve"> melaporkan penyelenggaraan tugas kesekretariatan, meliputi urusan umum </w:t>
      </w:r>
      <w:r w:rsidR="00FC2D88" w:rsidRPr="00B00C70">
        <w:rPr>
          <w:rFonts w:ascii="Arial" w:hAnsi="Arial" w:cs="Arial"/>
          <w:color w:val="000000"/>
          <w:lang w:val="fi-FI"/>
        </w:rPr>
        <w:t>dan</w:t>
      </w:r>
      <w:r w:rsidRPr="00B00C70">
        <w:rPr>
          <w:rFonts w:ascii="Arial" w:hAnsi="Arial" w:cs="Arial"/>
          <w:color w:val="000000"/>
          <w:lang w:val="fi-FI"/>
        </w:rPr>
        <w:t xml:space="preserve"> kepegawaian, perencanaan </w:t>
      </w:r>
      <w:r w:rsidR="00FC2D88" w:rsidRPr="00B00C70">
        <w:rPr>
          <w:rFonts w:ascii="Arial" w:hAnsi="Arial" w:cs="Arial"/>
          <w:color w:val="000000"/>
          <w:lang w:val="fi-FI"/>
        </w:rPr>
        <w:t>dan</w:t>
      </w:r>
      <w:r w:rsidRPr="00B00C70">
        <w:rPr>
          <w:rFonts w:ascii="Arial" w:hAnsi="Arial" w:cs="Arial"/>
          <w:color w:val="000000"/>
          <w:lang w:val="fi-FI"/>
        </w:rPr>
        <w:t xml:space="preserve"> pelaporan serta pengelolaan keuangan.</w:t>
      </w:r>
    </w:p>
    <w:p w:rsidR="00B37F2E" w:rsidRPr="00B00C70" w:rsidRDefault="00B37F2E" w:rsidP="00B964D7">
      <w:pPr>
        <w:numPr>
          <w:ilvl w:val="0"/>
          <w:numId w:val="9"/>
        </w:numPr>
        <w:spacing w:line="480" w:lineRule="auto"/>
        <w:ind w:left="1170"/>
        <w:jc w:val="both"/>
        <w:rPr>
          <w:rFonts w:ascii="Arial" w:hAnsi="Arial" w:cs="Arial"/>
          <w:color w:val="000000"/>
          <w:lang w:val="fi-FI"/>
        </w:rPr>
      </w:pPr>
      <w:r w:rsidRPr="00B00C70">
        <w:rPr>
          <w:rFonts w:ascii="Arial" w:hAnsi="Arial" w:cs="Arial"/>
          <w:color w:val="000000"/>
          <w:lang w:val="fi-FI"/>
        </w:rPr>
        <w:t>Dalam menyelenggarakan  tugas sebagaimana dimaksud pada ayat (1), Sekretaris mempunyai fungsi :</w:t>
      </w:r>
    </w:p>
    <w:p w:rsidR="00B37F2E" w:rsidRPr="00B00C70" w:rsidRDefault="00B37F2E" w:rsidP="00B964D7">
      <w:pPr>
        <w:pStyle w:val="BodyText"/>
        <w:numPr>
          <w:ilvl w:val="0"/>
          <w:numId w:val="19"/>
        </w:numPr>
        <w:tabs>
          <w:tab w:val="clear" w:pos="6480"/>
          <w:tab w:val="num" w:pos="1530"/>
        </w:tabs>
        <w:spacing w:after="0" w:line="480" w:lineRule="auto"/>
        <w:ind w:left="1530"/>
        <w:jc w:val="both"/>
        <w:rPr>
          <w:rFonts w:ascii="Arial" w:hAnsi="Arial" w:cs="Arial"/>
          <w:color w:val="000000"/>
          <w:lang w:val="fi-FI"/>
        </w:rPr>
      </w:pPr>
      <w:r w:rsidRPr="00B00C70">
        <w:rPr>
          <w:rFonts w:ascii="Arial" w:hAnsi="Arial" w:cs="Arial"/>
          <w:color w:val="000000"/>
          <w:lang w:val="fi-FI"/>
        </w:rPr>
        <w:t>Penyusunan kebijakan teknis administrasi kepegawaian, administrasi keuangan</w:t>
      </w:r>
      <w:r w:rsidR="008047FE" w:rsidRPr="00B00C70">
        <w:rPr>
          <w:rFonts w:ascii="Arial" w:hAnsi="Arial" w:cs="Arial"/>
          <w:color w:val="000000"/>
          <w:lang w:val="fi-FI"/>
        </w:rPr>
        <w:t>,</w:t>
      </w:r>
      <w:r w:rsidRPr="00B00C70">
        <w:rPr>
          <w:rFonts w:ascii="Arial" w:hAnsi="Arial" w:cs="Arial"/>
          <w:color w:val="000000"/>
          <w:lang w:val="fi-FI"/>
        </w:rPr>
        <w:t xml:space="preserve"> perencanaan</w:t>
      </w:r>
      <w:r w:rsidR="008047FE" w:rsidRPr="00B00C70">
        <w:rPr>
          <w:rFonts w:ascii="Arial" w:hAnsi="Arial" w:cs="Arial"/>
          <w:color w:val="000000"/>
          <w:lang w:val="fi-FI"/>
        </w:rPr>
        <w:t xml:space="preserve"> dan</w:t>
      </w:r>
      <w:r w:rsidRPr="00B00C70">
        <w:rPr>
          <w:rFonts w:ascii="Arial" w:hAnsi="Arial" w:cs="Arial"/>
          <w:color w:val="000000"/>
          <w:lang w:val="fi-FI"/>
        </w:rPr>
        <w:t xml:space="preserve"> pelaporan;</w:t>
      </w:r>
    </w:p>
    <w:p w:rsidR="00B37F2E" w:rsidRPr="00B00C70" w:rsidRDefault="00B37F2E" w:rsidP="00B964D7">
      <w:pPr>
        <w:pStyle w:val="BodyText"/>
        <w:numPr>
          <w:ilvl w:val="0"/>
          <w:numId w:val="19"/>
        </w:numPr>
        <w:tabs>
          <w:tab w:val="clear" w:pos="6480"/>
          <w:tab w:val="num" w:pos="1530"/>
        </w:tabs>
        <w:spacing w:after="0" w:line="480" w:lineRule="auto"/>
        <w:ind w:left="1530"/>
        <w:jc w:val="both"/>
        <w:rPr>
          <w:rFonts w:ascii="Arial" w:hAnsi="Arial" w:cs="Arial"/>
          <w:color w:val="000000"/>
          <w:spacing w:val="-3"/>
          <w:lang w:val="fi-FI"/>
        </w:rPr>
      </w:pPr>
      <w:r w:rsidRPr="00B00C70">
        <w:rPr>
          <w:rFonts w:ascii="Arial" w:hAnsi="Arial" w:cs="Arial"/>
          <w:color w:val="000000"/>
          <w:lang w:val="fi-FI"/>
        </w:rPr>
        <w:t>Penyelenggaraan kebijakan administrasi kepegawaian, administrasi keuangan</w:t>
      </w:r>
      <w:r w:rsidR="008047FE" w:rsidRPr="00B00C70">
        <w:rPr>
          <w:rFonts w:ascii="Arial" w:hAnsi="Arial" w:cs="Arial"/>
          <w:color w:val="000000"/>
          <w:lang w:val="fi-FI"/>
        </w:rPr>
        <w:t>,</w:t>
      </w:r>
      <w:r w:rsidRPr="00B00C70">
        <w:rPr>
          <w:rFonts w:ascii="Arial" w:hAnsi="Arial" w:cs="Arial"/>
          <w:color w:val="000000"/>
          <w:lang w:val="fi-FI"/>
        </w:rPr>
        <w:t xml:space="preserve"> perencanaan</w:t>
      </w:r>
      <w:r w:rsidR="008047FE" w:rsidRPr="00B00C70">
        <w:rPr>
          <w:rFonts w:ascii="Arial" w:hAnsi="Arial" w:cs="Arial"/>
          <w:color w:val="000000"/>
          <w:lang w:val="fi-FI"/>
        </w:rPr>
        <w:t xml:space="preserve"> dan</w:t>
      </w:r>
      <w:r w:rsidRPr="00B00C70">
        <w:rPr>
          <w:rFonts w:ascii="Arial" w:hAnsi="Arial" w:cs="Arial"/>
          <w:color w:val="000000"/>
          <w:lang w:val="fi-FI"/>
        </w:rPr>
        <w:t xml:space="preserve"> pelaporan;</w:t>
      </w:r>
    </w:p>
    <w:p w:rsidR="00B37F2E" w:rsidRPr="00B00C70" w:rsidRDefault="00B37F2E" w:rsidP="00B964D7">
      <w:pPr>
        <w:pStyle w:val="BodyText"/>
        <w:numPr>
          <w:ilvl w:val="0"/>
          <w:numId w:val="19"/>
        </w:numPr>
        <w:tabs>
          <w:tab w:val="clear" w:pos="6480"/>
          <w:tab w:val="num" w:pos="1530"/>
        </w:tabs>
        <w:spacing w:after="0" w:line="480" w:lineRule="auto"/>
        <w:ind w:left="1530"/>
        <w:jc w:val="both"/>
        <w:rPr>
          <w:rFonts w:ascii="Arial" w:hAnsi="Arial" w:cs="Arial"/>
          <w:color w:val="000000"/>
          <w:spacing w:val="-3"/>
          <w:lang w:val="fi-FI"/>
        </w:rPr>
      </w:pPr>
      <w:r w:rsidRPr="00B00C70">
        <w:rPr>
          <w:rFonts w:ascii="Arial" w:hAnsi="Arial" w:cs="Arial"/>
          <w:color w:val="000000"/>
          <w:lang w:val="fi-FI"/>
        </w:rPr>
        <w:t xml:space="preserve">Pembinaan, pengkoordinasian, pengendalian, pengawasan program </w:t>
      </w:r>
      <w:r w:rsidR="00FC2D88" w:rsidRPr="00B00C70">
        <w:rPr>
          <w:rFonts w:ascii="Arial" w:hAnsi="Arial" w:cs="Arial"/>
          <w:color w:val="000000"/>
          <w:lang w:val="fi-FI"/>
        </w:rPr>
        <w:t>dan</w:t>
      </w:r>
      <w:r w:rsidRPr="00B00C70">
        <w:rPr>
          <w:rFonts w:ascii="Arial" w:hAnsi="Arial" w:cs="Arial"/>
          <w:color w:val="000000"/>
          <w:lang w:val="fi-FI"/>
        </w:rPr>
        <w:t xml:space="preserve">  kegiatan sub bagian;</w:t>
      </w:r>
    </w:p>
    <w:p w:rsidR="00B37F2E" w:rsidRPr="00B00C70" w:rsidRDefault="00B37F2E" w:rsidP="00B964D7">
      <w:pPr>
        <w:pStyle w:val="BodyText"/>
        <w:numPr>
          <w:ilvl w:val="0"/>
          <w:numId w:val="19"/>
        </w:numPr>
        <w:tabs>
          <w:tab w:val="clear" w:pos="6480"/>
          <w:tab w:val="num" w:pos="1530"/>
        </w:tabs>
        <w:spacing w:after="0" w:line="480" w:lineRule="auto"/>
        <w:ind w:left="1530"/>
        <w:jc w:val="both"/>
        <w:rPr>
          <w:rFonts w:ascii="Arial" w:hAnsi="Arial" w:cs="Arial"/>
          <w:color w:val="000000"/>
          <w:spacing w:val="-3"/>
          <w:lang w:val="fi-FI"/>
        </w:rPr>
      </w:pPr>
      <w:r w:rsidRPr="00B00C70">
        <w:rPr>
          <w:rFonts w:ascii="Arial" w:hAnsi="Arial" w:cs="Arial"/>
          <w:color w:val="000000"/>
          <w:lang w:val="fi-FI"/>
        </w:rPr>
        <w:t xml:space="preserve">Penyelenggaraan evaluasi program </w:t>
      </w:r>
      <w:r w:rsidR="00FC2D88" w:rsidRPr="00B00C70">
        <w:rPr>
          <w:rFonts w:ascii="Arial" w:hAnsi="Arial" w:cs="Arial"/>
          <w:color w:val="000000"/>
          <w:lang w:val="fi-FI"/>
        </w:rPr>
        <w:t>dan</w:t>
      </w:r>
      <w:r w:rsidRPr="00B00C70">
        <w:rPr>
          <w:rFonts w:ascii="Arial" w:hAnsi="Arial" w:cs="Arial"/>
          <w:color w:val="000000"/>
          <w:lang w:val="fi-FI"/>
        </w:rPr>
        <w:t xml:space="preserve"> kegiatan sub bagian. </w:t>
      </w:r>
    </w:p>
    <w:p w:rsidR="00B37F2E" w:rsidRPr="00B00C70" w:rsidRDefault="00B37F2E" w:rsidP="00B964D7">
      <w:pPr>
        <w:pStyle w:val="ListParagraph"/>
        <w:numPr>
          <w:ilvl w:val="3"/>
          <w:numId w:val="8"/>
        </w:numPr>
        <w:spacing w:before="240" w:line="480" w:lineRule="auto"/>
        <w:ind w:left="786"/>
        <w:rPr>
          <w:rFonts w:ascii="Arial" w:hAnsi="Arial" w:cs="Arial"/>
          <w:b/>
          <w:bCs/>
          <w:color w:val="000000"/>
          <w:lang w:val="fi-FI"/>
        </w:rPr>
      </w:pPr>
      <w:r w:rsidRPr="00B00C70">
        <w:rPr>
          <w:rFonts w:ascii="Arial" w:hAnsi="Arial" w:cs="Arial"/>
          <w:b/>
          <w:bCs/>
          <w:color w:val="000000"/>
          <w:lang w:val="fi-FI"/>
        </w:rPr>
        <w:lastRenderedPageBreak/>
        <w:t>Bi</w:t>
      </w:r>
      <w:r w:rsidR="00FC2D88" w:rsidRPr="00B00C70">
        <w:rPr>
          <w:rFonts w:ascii="Arial" w:hAnsi="Arial" w:cs="Arial"/>
          <w:b/>
          <w:bCs/>
          <w:color w:val="000000"/>
          <w:lang w:val="fi-FI"/>
        </w:rPr>
        <w:t>dan</w:t>
      </w:r>
      <w:r w:rsidRPr="00B00C70">
        <w:rPr>
          <w:rFonts w:ascii="Arial" w:hAnsi="Arial" w:cs="Arial"/>
          <w:b/>
          <w:bCs/>
          <w:color w:val="000000"/>
          <w:lang w:val="fi-FI"/>
        </w:rPr>
        <w:t xml:space="preserve">g </w:t>
      </w:r>
      <w:r w:rsidR="00E9650E" w:rsidRPr="00B00C70">
        <w:rPr>
          <w:rFonts w:ascii="Arial" w:hAnsi="Arial" w:cs="Arial"/>
          <w:b/>
          <w:lang w:val="sv-SE"/>
        </w:rPr>
        <w:t>Produksi dan Penyebaran Ternak</w:t>
      </w:r>
    </w:p>
    <w:p w:rsidR="00C9799F" w:rsidRPr="00B00C70" w:rsidRDefault="004015D9" w:rsidP="00B964D7">
      <w:pPr>
        <w:pStyle w:val="ListParagraph"/>
        <w:numPr>
          <w:ilvl w:val="4"/>
          <w:numId w:val="8"/>
        </w:numPr>
        <w:spacing w:line="480" w:lineRule="auto"/>
        <w:ind w:left="1080"/>
        <w:jc w:val="both"/>
        <w:rPr>
          <w:rFonts w:ascii="Arial" w:hAnsi="Arial" w:cs="Arial"/>
          <w:color w:val="000000" w:themeColor="text1"/>
          <w:lang w:val="sv-SE"/>
        </w:rPr>
      </w:pPr>
      <w:r w:rsidRPr="00B00C70">
        <w:rPr>
          <w:rFonts w:ascii="Arial" w:hAnsi="Arial" w:cs="Arial"/>
          <w:color w:val="000000" w:themeColor="text1"/>
          <w:lang w:val="sv-SE"/>
        </w:rPr>
        <w:t xml:space="preserve">Bidang </w:t>
      </w:r>
      <w:r w:rsidR="00E9650E" w:rsidRPr="00B00C70">
        <w:rPr>
          <w:rFonts w:ascii="Arial" w:hAnsi="Arial" w:cs="Arial"/>
          <w:color w:val="000000" w:themeColor="text1"/>
          <w:lang w:val="sv-SE"/>
        </w:rPr>
        <w:t>Produksi dan Penyebaran Ternak</w:t>
      </w:r>
      <w:r w:rsidRPr="00B00C70">
        <w:rPr>
          <w:rFonts w:ascii="Arial" w:hAnsi="Arial" w:cs="Arial"/>
          <w:color w:val="000000" w:themeColor="text1"/>
          <w:lang w:val="sv-SE"/>
        </w:rPr>
        <w:t xml:space="preserve"> dipimpin oleh kepala  bidang mempunyai tugas merencanakan operasionalisasi, memberi tugas, memberi petunjuk, menyelia, mengatur, mengevaluasi dan melaporkan penyelenggaran tugas di bidang </w:t>
      </w:r>
      <w:r w:rsidR="00E9650E" w:rsidRPr="00B00C70">
        <w:rPr>
          <w:rFonts w:ascii="Arial" w:hAnsi="Arial" w:cs="Arial"/>
          <w:color w:val="000000" w:themeColor="text1"/>
          <w:lang w:val="sv-SE"/>
        </w:rPr>
        <w:t>Produksi dan Penyebaran Ternak</w:t>
      </w:r>
      <w:r w:rsidR="00B37F2E" w:rsidRPr="00B00C70">
        <w:rPr>
          <w:rFonts w:ascii="Arial" w:hAnsi="Arial" w:cs="Arial"/>
          <w:color w:val="000000" w:themeColor="text1"/>
          <w:lang w:val="sv-SE"/>
        </w:rPr>
        <w:t>.</w:t>
      </w:r>
      <w:r w:rsidR="00C9799F" w:rsidRPr="00B00C70">
        <w:rPr>
          <w:rFonts w:ascii="Arial" w:hAnsi="Arial" w:cs="Arial"/>
          <w:color w:val="000000" w:themeColor="text1"/>
          <w:lang w:val="sv-SE"/>
        </w:rPr>
        <w:t xml:space="preserve"> </w:t>
      </w:r>
    </w:p>
    <w:p w:rsidR="00B37F2E" w:rsidRPr="00B00C70" w:rsidRDefault="00C618E1" w:rsidP="00C618E1">
      <w:pPr>
        <w:pStyle w:val="BodyTextIndent3"/>
        <w:tabs>
          <w:tab w:val="left" w:pos="-540"/>
        </w:tabs>
        <w:spacing w:line="480" w:lineRule="auto"/>
        <w:ind w:left="1089" w:hanging="369"/>
        <w:rPr>
          <w:rFonts w:ascii="Arial" w:hAnsi="Arial" w:cs="Arial"/>
          <w:color w:val="000000" w:themeColor="text1"/>
          <w:lang w:val="sv-SE"/>
        </w:rPr>
      </w:pPr>
      <w:r w:rsidRPr="00B00C70">
        <w:rPr>
          <w:rFonts w:ascii="Arial" w:hAnsi="Arial" w:cs="Arial"/>
          <w:color w:val="000000" w:themeColor="text1"/>
          <w:lang w:val="sv-SE"/>
        </w:rPr>
        <w:t xml:space="preserve">b. </w:t>
      </w:r>
      <w:r w:rsidR="00B37F2E" w:rsidRPr="00B00C70">
        <w:rPr>
          <w:rFonts w:ascii="Arial" w:hAnsi="Arial" w:cs="Arial"/>
          <w:color w:val="000000" w:themeColor="text1"/>
          <w:lang w:val="sv-SE"/>
        </w:rPr>
        <w:t>Penyelenggaraan  tugas sebagaimana dimaksud pada ayat (1), kepala bi</w:t>
      </w:r>
      <w:r w:rsidR="00FC2D88" w:rsidRPr="00B00C70">
        <w:rPr>
          <w:rFonts w:ascii="Arial" w:hAnsi="Arial" w:cs="Arial"/>
          <w:color w:val="000000" w:themeColor="text1"/>
          <w:lang w:val="sv-SE"/>
        </w:rPr>
        <w:t>dan</w:t>
      </w:r>
      <w:r w:rsidR="00B37F2E" w:rsidRPr="00B00C70">
        <w:rPr>
          <w:rFonts w:ascii="Arial" w:hAnsi="Arial" w:cs="Arial"/>
          <w:color w:val="000000" w:themeColor="text1"/>
          <w:lang w:val="sv-SE"/>
        </w:rPr>
        <w:t>g mempunyai fungsi :</w:t>
      </w:r>
    </w:p>
    <w:p w:rsidR="00920F3E" w:rsidRPr="00B00C70" w:rsidRDefault="00920F3E" w:rsidP="00B964D7">
      <w:pPr>
        <w:pStyle w:val="BodyText"/>
        <w:numPr>
          <w:ilvl w:val="0"/>
          <w:numId w:val="33"/>
        </w:numPr>
        <w:spacing w:after="0" w:line="480" w:lineRule="auto"/>
        <w:jc w:val="both"/>
        <w:rPr>
          <w:rFonts w:ascii="Arial" w:hAnsi="Arial" w:cs="Arial"/>
          <w:color w:val="000000"/>
          <w:lang w:val="sv-SE"/>
        </w:rPr>
      </w:pPr>
      <w:r w:rsidRPr="00B00C70">
        <w:rPr>
          <w:rFonts w:ascii="Arial" w:hAnsi="Arial" w:cs="Arial"/>
          <w:color w:val="000000"/>
          <w:lang w:val="sv-SE"/>
        </w:rPr>
        <w:t xml:space="preserve">Penyusunan kebijakan teknis bidang </w:t>
      </w:r>
      <w:r w:rsidR="00E9650E" w:rsidRPr="00B00C70">
        <w:rPr>
          <w:rFonts w:ascii="Arial" w:hAnsi="Arial" w:cs="Arial"/>
          <w:color w:val="000000"/>
          <w:lang w:val="sv-SE"/>
        </w:rPr>
        <w:t>Produksi dan Penyebaran Ternak</w:t>
      </w:r>
    </w:p>
    <w:p w:rsidR="00920F3E" w:rsidRPr="00B00C70" w:rsidRDefault="00920F3E" w:rsidP="00B964D7">
      <w:pPr>
        <w:pStyle w:val="BodyText"/>
        <w:numPr>
          <w:ilvl w:val="0"/>
          <w:numId w:val="33"/>
        </w:numPr>
        <w:spacing w:after="0" w:line="480" w:lineRule="auto"/>
        <w:jc w:val="both"/>
        <w:rPr>
          <w:rFonts w:ascii="Arial" w:hAnsi="Arial" w:cs="Arial"/>
          <w:color w:val="000000"/>
          <w:lang w:val="sv-SE"/>
        </w:rPr>
      </w:pPr>
      <w:r w:rsidRPr="00B00C70">
        <w:rPr>
          <w:rFonts w:ascii="Arial" w:hAnsi="Arial" w:cs="Arial"/>
          <w:color w:val="000000"/>
          <w:lang w:val="sv-SE"/>
        </w:rPr>
        <w:t xml:space="preserve">Penyelenggaraan program dan kegiatan bidang </w:t>
      </w:r>
      <w:r w:rsidR="00E9650E" w:rsidRPr="00B00C70">
        <w:rPr>
          <w:rFonts w:ascii="Arial" w:hAnsi="Arial" w:cs="Arial"/>
          <w:color w:val="000000"/>
          <w:lang w:val="sv-SE"/>
        </w:rPr>
        <w:t>Produksi dan Penyebaran Ternak</w:t>
      </w:r>
    </w:p>
    <w:p w:rsidR="00920F3E" w:rsidRPr="00B00C70" w:rsidRDefault="00920F3E" w:rsidP="00B964D7">
      <w:pPr>
        <w:pStyle w:val="BodyText"/>
        <w:numPr>
          <w:ilvl w:val="0"/>
          <w:numId w:val="33"/>
        </w:numPr>
        <w:spacing w:after="0" w:line="480" w:lineRule="auto"/>
        <w:jc w:val="both"/>
        <w:rPr>
          <w:rFonts w:ascii="Arial" w:hAnsi="Arial" w:cs="Arial"/>
          <w:color w:val="000000"/>
          <w:lang w:val="sv-SE"/>
        </w:rPr>
      </w:pPr>
      <w:r w:rsidRPr="00B00C70">
        <w:rPr>
          <w:rFonts w:ascii="Arial" w:hAnsi="Arial" w:cs="Arial"/>
          <w:color w:val="000000"/>
          <w:lang w:val="sv-SE"/>
        </w:rPr>
        <w:t>Pembinaan,</w:t>
      </w:r>
      <w:r w:rsidRPr="00B00C70">
        <w:rPr>
          <w:rFonts w:ascii="Arial" w:hAnsi="Arial" w:cs="Arial"/>
          <w:color w:val="000000"/>
          <w:sz w:val="16"/>
          <w:szCs w:val="16"/>
          <w:lang w:val="sv-SE"/>
        </w:rPr>
        <w:t xml:space="preserve"> </w:t>
      </w:r>
      <w:r w:rsidRPr="00B00C70">
        <w:rPr>
          <w:rFonts w:ascii="Arial" w:hAnsi="Arial" w:cs="Arial"/>
          <w:color w:val="000000"/>
          <w:lang w:val="sv-SE"/>
        </w:rPr>
        <w:t xml:space="preserve">pengkoordinasian, pengendalian, pengawasan  program dan kegiatan kepala seksi dan pejabat non stuktural dalam lingkup bidang </w:t>
      </w:r>
      <w:r w:rsidR="00E9650E" w:rsidRPr="00B00C70">
        <w:rPr>
          <w:rFonts w:ascii="Arial" w:hAnsi="Arial" w:cs="Arial"/>
          <w:color w:val="000000"/>
          <w:lang w:val="sv-SE"/>
        </w:rPr>
        <w:t>Produksi dan Penyebaran Ternak</w:t>
      </w:r>
    </w:p>
    <w:p w:rsidR="001D65EB" w:rsidRDefault="00920F3E" w:rsidP="00B964D7">
      <w:pPr>
        <w:pStyle w:val="BodyText"/>
        <w:numPr>
          <w:ilvl w:val="0"/>
          <w:numId w:val="33"/>
        </w:numPr>
        <w:spacing w:after="0" w:line="480" w:lineRule="auto"/>
        <w:jc w:val="both"/>
        <w:rPr>
          <w:rFonts w:ascii="Arial" w:hAnsi="Arial" w:cs="Arial"/>
          <w:color w:val="000000"/>
          <w:lang w:val="sv-SE"/>
        </w:rPr>
      </w:pPr>
      <w:r w:rsidRPr="00B00C70">
        <w:rPr>
          <w:rFonts w:ascii="Arial" w:hAnsi="Arial" w:cs="Arial"/>
          <w:color w:val="000000"/>
          <w:lang w:val="sv-SE"/>
        </w:rPr>
        <w:t xml:space="preserve">Penyelenggaraan evaluasi  program dan kegiatan kepala seksi dan pejabat non stuktural dalam lingkup bidang </w:t>
      </w:r>
      <w:r w:rsidR="00E9650E" w:rsidRPr="00B00C70">
        <w:rPr>
          <w:rFonts w:ascii="Arial" w:hAnsi="Arial" w:cs="Arial"/>
          <w:color w:val="000000"/>
          <w:lang w:val="sv-SE"/>
        </w:rPr>
        <w:t>Produksi dan Penyebaran Ternak</w:t>
      </w:r>
      <w:r w:rsidRPr="00B00C70">
        <w:rPr>
          <w:rFonts w:ascii="Arial" w:hAnsi="Arial" w:cs="Arial"/>
          <w:color w:val="000000"/>
          <w:lang w:val="sv-SE"/>
        </w:rPr>
        <w:t xml:space="preserve"> </w:t>
      </w:r>
    </w:p>
    <w:p w:rsidR="001D65EB" w:rsidRDefault="001D65EB" w:rsidP="001D65EB">
      <w:pPr>
        <w:pStyle w:val="BodyText"/>
        <w:spacing w:after="0" w:line="480" w:lineRule="auto"/>
        <w:jc w:val="both"/>
        <w:rPr>
          <w:rFonts w:ascii="Arial" w:hAnsi="Arial" w:cs="Arial"/>
          <w:color w:val="000000"/>
          <w:lang w:val="sv-SE"/>
        </w:rPr>
      </w:pPr>
    </w:p>
    <w:p w:rsidR="001D65EB" w:rsidRPr="001D65EB" w:rsidRDefault="001D65EB" w:rsidP="001D65EB">
      <w:pPr>
        <w:pStyle w:val="BodyText"/>
        <w:spacing w:after="0" w:line="480" w:lineRule="auto"/>
        <w:jc w:val="both"/>
        <w:rPr>
          <w:rFonts w:ascii="Arial" w:hAnsi="Arial" w:cs="Arial"/>
          <w:color w:val="000000"/>
          <w:lang w:val="sv-SE"/>
        </w:rPr>
      </w:pPr>
    </w:p>
    <w:p w:rsidR="00B37F2E" w:rsidRPr="00B00C70" w:rsidRDefault="00B37F2E" w:rsidP="00B964D7">
      <w:pPr>
        <w:pStyle w:val="ListParagraph"/>
        <w:numPr>
          <w:ilvl w:val="3"/>
          <w:numId w:val="8"/>
        </w:numPr>
        <w:spacing w:before="240" w:line="480" w:lineRule="auto"/>
        <w:ind w:left="786"/>
        <w:jc w:val="both"/>
        <w:rPr>
          <w:rFonts w:ascii="Arial" w:hAnsi="Arial" w:cs="Arial"/>
          <w:b/>
          <w:bCs/>
          <w:color w:val="000000"/>
          <w:lang w:val="fi-FI"/>
        </w:rPr>
      </w:pPr>
      <w:r w:rsidRPr="00B00C70">
        <w:rPr>
          <w:rFonts w:ascii="Arial" w:hAnsi="Arial" w:cs="Arial"/>
          <w:b/>
          <w:bCs/>
          <w:color w:val="000000"/>
          <w:lang w:val="fi-FI"/>
        </w:rPr>
        <w:lastRenderedPageBreak/>
        <w:t>Bi</w:t>
      </w:r>
      <w:r w:rsidR="00FC2D88" w:rsidRPr="00B00C70">
        <w:rPr>
          <w:rFonts w:ascii="Arial" w:hAnsi="Arial" w:cs="Arial"/>
          <w:b/>
          <w:bCs/>
          <w:color w:val="000000"/>
          <w:lang w:val="fi-FI"/>
        </w:rPr>
        <w:t>dan</w:t>
      </w:r>
      <w:r w:rsidRPr="00B00C70">
        <w:rPr>
          <w:rFonts w:ascii="Arial" w:hAnsi="Arial" w:cs="Arial"/>
          <w:b/>
          <w:bCs/>
          <w:color w:val="000000"/>
          <w:lang w:val="fi-FI"/>
        </w:rPr>
        <w:t xml:space="preserve">g </w:t>
      </w:r>
      <w:r w:rsidR="00E9650E" w:rsidRPr="00B00C70">
        <w:rPr>
          <w:rFonts w:ascii="Arial" w:hAnsi="Arial" w:cs="Arial"/>
          <w:b/>
          <w:lang w:val="sv-SE"/>
        </w:rPr>
        <w:t>Usaha Ternak dan Kesehatan Hewan</w:t>
      </w:r>
      <w:r w:rsidR="00920F3E" w:rsidRPr="00B00C70">
        <w:rPr>
          <w:rFonts w:ascii="Arial" w:hAnsi="Arial" w:cs="Arial"/>
          <w:b/>
          <w:bCs/>
          <w:color w:val="000000"/>
          <w:lang w:val="fi-FI"/>
        </w:rPr>
        <w:t xml:space="preserve"> </w:t>
      </w:r>
    </w:p>
    <w:p w:rsidR="00920F3E" w:rsidRPr="00B00C70" w:rsidRDefault="00920F3E" w:rsidP="00B964D7">
      <w:pPr>
        <w:pStyle w:val="BodyTextIndent3"/>
        <w:numPr>
          <w:ilvl w:val="4"/>
          <w:numId w:val="8"/>
        </w:numPr>
        <w:spacing w:line="480" w:lineRule="auto"/>
        <w:ind w:left="1170" w:right="9"/>
        <w:rPr>
          <w:rFonts w:ascii="Arial" w:hAnsi="Arial" w:cs="Arial"/>
          <w:color w:val="000000"/>
          <w:lang w:val="sv-SE"/>
        </w:rPr>
      </w:pPr>
      <w:r w:rsidRPr="00B00C70">
        <w:rPr>
          <w:rFonts w:ascii="Arial" w:hAnsi="Arial" w:cs="Arial"/>
          <w:color w:val="000000"/>
          <w:lang w:val="sv-SE"/>
        </w:rPr>
        <w:t xml:space="preserve">Bidang </w:t>
      </w:r>
      <w:r w:rsidR="00E9650E" w:rsidRPr="00B00C70">
        <w:rPr>
          <w:rFonts w:ascii="Arial" w:hAnsi="Arial" w:cs="Arial"/>
          <w:color w:val="000000"/>
          <w:lang w:val="sv-SE"/>
        </w:rPr>
        <w:t>Usaha Ternak dan Kesehatan Hewan</w:t>
      </w:r>
      <w:r w:rsidR="0098447E" w:rsidRPr="00B00C70">
        <w:rPr>
          <w:rFonts w:ascii="Arial" w:hAnsi="Arial" w:cs="Arial"/>
          <w:color w:val="000000"/>
          <w:lang w:val="sv-SE"/>
        </w:rPr>
        <w:t xml:space="preserve"> </w:t>
      </w:r>
      <w:r w:rsidR="00327B59" w:rsidRPr="00B00C70">
        <w:rPr>
          <w:rFonts w:ascii="Arial" w:hAnsi="Arial" w:cs="Arial"/>
          <w:color w:val="000000"/>
          <w:lang w:val="sv-SE"/>
        </w:rPr>
        <w:t>dipimpin oleh kepala</w:t>
      </w:r>
      <w:r w:rsidR="00327B59" w:rsidRPr="00B00C70">
        <w:rPr>
          <w:rFonts w:ascii="Arial" w:hAnsi="Arial" w:cs="Arial"/>
          <w:color w:val="000000"/>
          <w:sz w:val="16"/>
          <w:szCs w:val="16"/>
          <w:lang w:val="sv-SE"/>
        </w:rPr>
        <w:t xml:space="preserve"> </w:t>
      </w:r>
      <w:r w:rsidRPr="00B00C70">
        <w:rPr>
          <w:rFonts w:ascii="Arial" w:hAnsi="Arial" w:cs="Arial"/>
          <w:color w:val="000000"/>
          <w:lang w:val="sv-SE"/>
        </w:rPr>
        <w:t>bidang</w:t>
      </w:r>
      <w:r w:rsidRPr="00B00C70">
        <w:rPr>
          <w:rFonts w:ascii="Arial" w:hAnsi="Arial" w:cs="Arial"/>
          <w:color w:val="000000"/>
          <w:sz w:val="16"/>
          <w:szCs w:val="16"/>
          <w:lang w:val="sv-SE"/>
        </w:rPr>
        <w:t xml:space="preserve"> </w:t>
      </w:r>
      <w:r w:rsidRPr="00B00C70">
        <w:rPr>
          <w:rFonts w:ascii="Arial" w:hAnsi="Arial" w:cs="Arial"/>
          <w:color w:val="000000"/>
          <w:lang w:val="sv-SE"/>
        </w:rPr>
        <w:t xml:space="preserve">mempunyai tugas merencanakan operasionalisasi, memberi tugas, memberi petunjuk, menyelia, mengatur, mengevaluasi dan melaporkan penyelenggaran tugas di bidang </w:t>
      </w:r>
      <w:r w:rsidR="00E9650E" w:rsidRPr="00B00C70">
        <w:rPr>
          <w:rFonts w:ascii="Arial" w:hAnsi="Arial" w:cs="Arial"/>
          <w:color w:val="000000"/>
          <w:lang w:val="sv-SE"/>
        </w:rPr>
        <w:t>Usaha Ternak dan Kesehatan Hewan</w:t>
      </w:r>
      <w:r w:rsidR="00D44E11" w:rsidRPr="00B00C70">
        <w:rPr>
          <w:rFonts w:ascii="Arial" w:hAnsi="Arial" w:cs="Arial"/>
          <w:color w:val="000000"/>
          <w:lang w:val="sv-SE"/>
        </w:rPr>
        <w:t>.</w:t>
      </w:r>
    </w:p>
    <w:p w:rsidR="00B37F2E" w:rsidRPr="00B00C70" w:rsidRDefault="00B37F2E" w:rsidP="00B964D7">
      <w:pPr>
        <w:pStyle w:val="BodyTextIndent3"/>
        <w:numPr>
          <w:ilvl w:val="1"/>
          <w:numId w:val="8"/>
        </w:numPr>
        <w:spacing w:line="480" w:lineRule="auto"/>
        <w:ind w:left="1260"/>
        <w:rPr>
          <w:rFonts w:ascii="Arial" w:hAnsi="Arial" w:cs="Arial"/>
          <w:color w:val="000000"/>
          <w:lang w:val="sv-SE"/>
        </w:rPr>
      </w:pPr>
      <w:r w:rsidRPr="00B00C70">
        <w:rPr>
          <w:rFonts w:ascii="Arial" w:hAnsi="Arial" w:cs="Arial"/>
          <w:color w:val="000000"/>
          <w:lang w:val="sv-SE"/>
        </w:rPr>
        <w:t>Penyelenggaraan tugas sebagaimana dimaksud pada ayat (1), kepala bi</w:t>
      </w:r>
      <w:r w:rsidR="00FC2D88" w:rsidRPr="00B00C70">
        <w:rPr>
          <w:rFonts w:ascii="Arial" w:hAnsi="Arial" w:cs="Arial"/>
          <w:color w:val="000000"/>
          <w:lang w:val="sv-SE"/>
        </w:rPr>
        <w:t>dan</w:t>
      </w:r>
      <w:r w:rsidRPr="00B00C70">
        <w:rPr>
          <w:rFonts w:ascii="Arial" w:hAnsi="Arial" w:cs="Arial"/>
          <w:color w:val="000000"/>
          <w:lang w:val="sv-SE"/>
        </w:rPr>
        <w:t>g mempunyai fungsi :</w:t>
      </w:r>
    </w:p>
    <w:p w:rsidR="00BE04A3" w:rsidRPr="00B00C70" w:rsidRDefault="00BE04A3" w:rsidP="00B964D7">
      <w:pPr>
        <w:pStyle w:val="BodyText"/>
        <w:numPr>
          <w:ilvl w:val="0"/>
          <w:numId w:val="34"/>
        </w:numPr>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Penyusunan kebijakan teknis </w:t>
      </w:r>
      <w:r w:rsidR="00082DE0" w:rsidRPr="00B00C70">
        <w:rPr>
          <w:rFonts w:ascii="Arial" w:hAnsi="Arial" w:cs="Arial"/>
          <w:color w:val="000000"/>
          <w:lang w:val="sv-SE"/>
        </w:rPr>
        <w:t>B</w:t>
      </w:r>
      <w:r w:rsidRPr="00B00C70">
        <w:rPr>
          <w:rFonts w:ascii="Arial" w:hAnsi="Arial" w:cs="Arial"/>
          <w:color w:val="000000"/>
          <w:lang w:val="sv-SE"/>
        </w:rPr>
        <w:t xml:space="preserve">idang </w:t>
      </w:r>
      <w:r w:rsidR="00E9650E" w:rsidRPr="00B00C70">
        <w:rPr>
          <w:rFonts w:ascii="Arial" w:hAnsi="Arial" w:cs="Arial"/>
          <w:color w:val="000000"/>
          <w:lang w:val="sv-SE"/>
        </w:rPr>
        <w:t>Usaha Ternak dan Kesehatan Hewan</w:t>
      </w:r>
    </w:p>
    <w:p w:rsidR="00BE04A3" w:rsidRPr="00B00C70" w:rsidRDefault="00BE04A3" w:rsidP="00B964D7">
      <w:pPr>
        <w:pStyle w:val="BodyText"/>
        <w:numPr>
          <w:ilvl w:val="0"/>
          <w:numId w:val="34"/>
        </w:numPr>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Penyelenggaraan program dan kegiatan </w:t>
      </w:r>
      <w:r w:rsidR="00082DE0" w:rsidRPr="00B00C70">
        <w:rPr>
          <w:rFonts w:ascii="Arial" w:hAnsi="Arial" w:cs="Arial"/>
          <w:color w:val="000000"/>
          <w:lang w:val="sv-SE"/>
        </w:rPr>
        <w:t>B</w:t>
      </w:r>
      <w:r w:rsidRPr="00B00C70">
        <w:rPr>
          <w:rFonts w:ascii="Arial" w:hAnsi="Arial" w:cs="Arial"/>
          <w:color w:val="000000"/>
          <w:lang w:val="sv-SE"/>
        </w:rPr>
        <w:t xml:space="preserve">idang </w:t>
      </w:r>
      <w:r w:rsidR="00E9650E" w:rsidRPr="00B00C70">
        <w:rPr>
          <w:rFonts w:ascii="Arial" w:hAnsi="Arial" w:cs="Arial"/>
          <w:color w:val="000000"/>
          <w:lang w:val="sv-SE"/>
        </w:rPr>
        <w:t>Usaha Ternak dan Kesehatan Hewan</w:t>
      </w:r>
    </w:p>
    <w:p w:rsidR="00BE04A3" w:rsidRPr="00B00C70" w:rsidRDefault="00BE04A3" w:rsidP="00B964D7">
      <w:pPr>
        <w:pStyle w:val="BodyText"/>
        <w:numPr>
          <w:ilvl w:val="0"/>
          <w:numId w:val="34"/>
        </w:numPr>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Pembinaan, pengkoordinasian, pengendalian, pengawasan  program dan kegiatan kepala seksi dan pejabat non stuktural dalam lingkup </w:t>
      </w:r>
      <w:r w:rsidR="00082DE0" w:rsidRPr="00B00C70">
        <w:rPr>
          <w:rFonts w:ascii="Arial" w:hAnsi="Arial" w:cs="Arial"/>
          <w:color w:val="000000"/>
          <w:lang w:val="sv-SE"/>
        </w:rPr>
        <w:t>B</w:t>
      </w:r>
      <w:r w:rsidRPr="00B00C70">
        <w:rPr>
          <w:rFonts w:ascii="Arial" w:hAnsi="Arial" w:cs="Arial"/>
          <w:color w:val="000000"/>
          <w:lang w:val="sv-SE"/>
        </w:rPr>
        <w:t xml:space="preserve">idang </w:t>
      </w:r>
      <w:r w:rsidR="00E9650E" w:rsidRPr="00B00C70">
        <w:rPr>
          <w:rFonts w:ascii="Arial" w:hAnsi="Arial" w:cs="Arial"/>
          <w:color w:val="000000"/>
          <w:lang w:val="sv-SE"/>
        </w:rPr>
        <w:t>Usaha Ternak dan Kesehatan Hewan</w:t>
      </w:r>
      <w:r w:rsidR="0098447E" w:rsidRPr="00B00C70">
        <w:rPr>
          <w:rFonts w:ascii="Arial" w:hAnsi="Arial" w:cs="Arial"/>
          <w:color w:val="000000"/>
          <w:lang w:val="sv-SE"/>
        </w:rPr>
        <w:t>.</w:t>
      </w:r>
    </w:p>
    <w:p w:rsidR="00BE04A3" w:rsidRPr="00B00C70" w:rsidRDefault="00BE04A3" w:rsidP="00B964D7">
      <w:pPr>
        <w:pStyle w:val="BodyText"/>
        <w:numPr>
          <w:ilvl w:val="0"/>
          <w:numId w:val="34"/>
        </w:numPr>
        <w:tabs>
          <w:tab w:val="left" w:pos="0"/>
        </w:tabs>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Penyelenggaraan evaluasi  program dan kegiatan kepala seksi dan pejabat non stuktural dalam lingkup </w:t>
      </w:r>
      <w:r w:rsidR="00082DE0" w:rsidRPr="00B00C70">
        <w:rPr>
          <w:rFonts w:ascii="Arial" w:hAnsi="Arial" w:cs="Arial"/>
          <w:color w:val="000000"/>
          <w:lang w:val="sv-SE"/>
        </w:rPr>
        <w:t>B</w:t>
      </w:r>
      <w:r w:rsidRPr="00B00C70">
        <w:rPr>
          <w:rFonts w:ascii="Arial" w:hAnsi="Arial" w:cs="Arial"/>
          <w:color w:val="000000"/>
          <w:lang w:val="sv-SE"/>
        </w:rPr>
        <w:t xml:space="preserve">idang </w:t>
      </w:r>
      <w:r w:rsidR="00E9650E" w:rsidRPr="00B00C70">
        <w:rPr>
          <w:rFonts w:ascii="Arial" w:hAnsi="Arial" w:cs="Arial"/>
          <w:color w:val="000000"/>
          <w:lang w:val="sv-SE"/>
        </w:rPr>
        <w:t>Usaha Ternak dan Kesehatan Hewan</w:t>
      </w:r>
      <w:r w:rsidR="006C5D0B" w:rsidRPr="00B00C70">
        <w:rPr>
          <w:rFonts w:ascii="Arial" w:hAnsi="Arial" w:cs="Arial"/>
          <w:color w:val="000000"/>
          <w:lang w:val="sv-SE"/>
        </w:rPr>
        <w:t>.</w:t>
      </w:r>
    </w:p>
    <w:p w:rsidR="00B37F2E" w:rsidRPr="00B00C70" w:rsidRDefault="00B37F2E" w:rsidP="00B964D7">
      <w:pPr>
        <w:pStyle w:val="ListParagraph"/>
        <w:numPr>
          <w:ilvl w:val="0"/>
          <w:numId w:val="34"/>
        </w:numPr>
        <w:spacing w:before="240" w:line="480" w:lineRule="auto"/>
        <w:jc w:val="both"/>
        <w:rPr>
          <w:rFonts w:ascii="Arial" w:hAnsi="Arial" w:cs="Arial"/>
          <w:b/>
          <w:bCs/>
          <w:color w:val="000000" w:themeColor="text1"/>
          <w:lang w:val="sv-SE"/>
        </w:rPr>
      </w:pPr>
      <w:r w:rsidRPr="00B00C70">
        <w:rPr>
          <w:rFonts w:ascii="Arial" w:hAnsi="Arial" w:cs="Arial"/>
          <w:b/>
          <w:bCs/>
          <w:color w:val="000000" w:themeColor="text1"/>
          <w:lang w:val="sv-SE"/>
        </w:rPr>
        <w:t>Bi</w:t>
      </w:r>
      <w:r w:rsidR="00FC2D88" w:rsidRPr="00B00C70">
        <w:rPr>
          <w:rFonts w:ascii="Arial" w:hAnsi="Arial" w:cs="Arial"/>
          <w:b/>
          <w:bCs/>
          <w:color w:val="000000" w:themeColor="text1"/>
          <w:lang w:val="sv-SE"/>
        </w:rPr>
        <w:t>dan</w:t>
      </w:r>
      <w:r w:rsidRPr="00B00C70">
        <w:rPr>
          <w:rFonts w:ascii="Arial" w:hAnsi="Arial" w:cs="Arial"/>
          <w:b/>
          <w:bCs/>
          <w:color w:val="000000" w:themeColor="text1"/>
          <w:lang w:val="sv-SE"/>
        </w:rPr>
        <w:t xml:space="preserve">g </w:t>
      </w:r>
      <w:r w:rsidR="001C6E6D" w:rsidRPr="00B00C70">
        <w:rPr>
          <w:rFonts w:ascii="Arial" w:hAnsi="Arial" w:cs="Arial"/>
          <w:b/>
          <w:bCs/>
          <w:color w:val="000000" w:themeColor="text1"/>
          <w:lang w:val="sv-SE"/>
        </w:rPr>
        <w:t>Peningkatan Produksi Perkebunan</w:t>
      </w:r>
      <w:r w:rsidRPr="00B00C70">
        <w:rPr>
          <w:rFonts w:ascii="Arial" w:hAnsi="Arial" w:cs="Arial"/>
          <w:b/>
          <w:bCs/>
          <w:color w:val="000000" w:themeColor="text1"/>
          <w:lang w:val="sv-SE"/>
        </w:rPr>
        <w:t xml:space="preserve"> </w:t>
      </w:r>
    </w:p>
    <w:p w:rsidR="00D44E11" w:rsidRPr="00B00C70" w:rsidRDefault="00B37F2E" w:rsidP="00B964D7">
      <w:pPr>
        <w:pStyle w:val="ListParagraph"/>
        <w:numPr>
          <w:ilvl w:val="1"/>
          <w:numId w:val="34"/>
        </w:numPr>
        <w:spacing w:line="480" w:lineRule="auto"/>
        <w:ind w:left="1170" w:hanging="450"/>
        <w:jc w:val="both"/>
        <w:rPr>
          <w:rFonts w:ascii="Arial" w:hAnsi="Arial" w:cs="Arial"/>
          <w:color w:val="000000"/>
          <w:lang w:val="sv-SE"/>
        </w:rPr>
      </w:pPr>
      <w:r w:rsidRPr="00B00C70">
        <w:rPr>
          <w:rFonts w:ascii="Arial" w:hAnsi="Arial" w:cs="Arial"/>
          <w:color w:val="000000"/>
          <w:lang w:val="sv-SE"/>
        </w:rPr>
        <w:t>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 xml:space="preserve"> dipimpin oleh seorang kepala</w:t>
      </w:r>
      <w:r w:rsidRPr="00B00C70">
        <w:rPr>
          <w:rFonts w:ascii="Arial" w:hAnsi="Arial" w:cs="Arial"/>
          <w:color w:val="000000"/>
          <w:sz w:val="16"/>
          <w:szCs w:val="16"/>
          <w:lang w:val="sv-SE"/>
        </w:rPr>
        <w:t xml:space="preserve"> </w:t>
      </w:r>
      <w:r w:rsidRPr="00B00C70">
        <w:rPr>
          <w:rFonts w:ascii="Arial" w:hAnsi="Arial" w:cs="Arial"/>
          <w:color w:val="000000"/>
          <w:lang w:val="sv-SE"/>
        </w:rPr>
        <w:t>bi</w:t>
      </w:r>
      <w:r w:rsidR="00FC2D88" w:rsidRPr="00B00C70">
        <w:rPr>
          <w:rFonts w:ascii="Arial" w:hAnsi="Arial" w:cs="Arial"/>
          <w:color w:val="000000"/>
          <w:lang w:val="sv-SE"/>
        </w:rPr>
        <w:t>dan</w:t>
      </w:r>
      <w:r w:rsidRPr="00B00C70">
        <w:rPr>
          <w:rFonts w:ascii="Arial" w:hAnsi="Arial" w:cs="Arial"/>
          <w:color w:val="000000"/>
          <w:lang w:val="sv-SE"/>
        </w:rPr>
        <w:t>g,</w:t>
      </w:r>
      <w:r w:rsidRPr="00B00C70">
        <w:rPr>
          <w:rFonts w:ascii="Arial" w:hAnsi="Arial" w:cs="Arial"/>
          <w:color w:val="000000"/>
          <w:sz w:val="16"/>
          <w:szCs w:val="16"/>
          <w:lang w:val="sv-SE"/>
        </w:rPr>
        <w:t xml:space="preserve"> </w:t>
      </w:r>
      <w:r w:rsidRPr="00B00C70">
        <w:rPr>
          <w:rFonts w:ascii="Arial" w:hAnsi="Arial" w:cs="Arial"/>
          <w:color w:val="000000"/>
          <w:lang w:val="sv-SE"/>
        </w:rPr>
        <w:t>mempunyai</w:t>
      </w:r>
      <w:r w:rsidRPr="00B00C70">
        <w:rPr>
          <w:rFonts w:ascii="Arial" w:hAnsi="Arial" w:cs="Arial"/>
          <w:color w:val="000000"/>
          <w:sz w:val="16"/>
          <w:szCs w:val="16"/>
          <w:lang w:val="sv-SE"/>
        </w:rPr>
        <w:t xml:space="preserve"> </w:t>
      </w:r>
      <w:r w:rsidRPr="00B00C70">
        <w:rPr>
          <w:rFonts w:ascii="Arial" w:hAnsi="Arial" w:cs="Arial"/>
          <w:color w:val="000000"/>
          <w:lang w:val="sv-SE"/>
        </w:rPr>
        <w:t>tugas</w:t>
      </w:r>
      <w:r w:rsidRPr="00B00C70">
        <w:rPr>
          <w:rFonts w:ascii="Arial" w:hAnsi="Arial" w:cs="Arial"/>
          <w:color w:val="000000"/>
          <w:sz w:val="16"/>
          <w:szCs w:val="16"/>
          <w:lang w:val="sv-SE"/>
        </w:rPr>
        <w:t xml:space="preserve"> </w:t>
      </w:r>
      <w:r w:rsidRPr="00B00C70">
        <w:rPr>
          <w:rFonts w:ascii="Arial" w:hAnsi="Arial" w:cs="Arial"/>
          <w:color w:val="000000"/>
          <w:lang w:val="sv-SE"/>
        </w:rPr>
        <w:t>merencanakan</w:t>
      </w:r>
      <w:r w:rsidR="002E4D60">
        <w:rPr>
          <w:rFonts w:ascii="Arial" w:hAnsi="Arial" w:cs="Arial"/>
          <w:color w:val="000000"/>
          <w:lang w:val="sv-SE"/>
        </w:rPr>
        <w:t>,</w:t>
      </w:r>
      <w:r w:rsidRPr="00B00C70">
        <w:rPr>
          <w:rFonts w:ascii="Arial" w:hAnsi="Arial" w:cs="Arial"/>
          <w:color w:val="000000"/>
          <w:lang w:val="sv-SE"/>
        </w:rPr>
        <w:t xml:space="preserve"> </w:t>
      </w:r>
      <w:r w:rsidRPr="00B00C70">
        <w:rPr>
          <w:rFonts w:ascii="Arial" w:hAnsi="Arial" w:cs="Arial"/>
          <w:color w:val="000000"/>
          <w:lang w:val="sv-SE"/>
        </w:rPr>
        <w:lastRenderedPageBreak/>
        <w:t xml:space="preserve">operasionalisasi, memberi tugas, memberi petunjuk, menyelia, mengatur, mengevaluasi </w:t>
      </w:r>
      <w:r w:rsidR="00FC2D88" w:rsidRPr="00B00C70">
        <w:rPr>
          <w:rFonts w:ascii="Arial" w:hAnsi="Arial" w:cs="Arial"/>
          <w:color w:val="000000"/>
          <w:lang w:val="sv-SE"/>
        </w:rPr>
        <w:t>dan</w:t>
      </w:r>
      <w:r w:rsidRPr="00B00C70">
        <w:rPr>
          <w:rFonts w:ascii="Arial" w:hAnsi="Arial" w:cs="Arial"/>
          <w:color w:val="000000"/>
          <w:lang w:val="sv-SE"/>
        </w:rPr>
        <w:t xml:space="preserve"> melaporkan penyelenggaraan tugas di 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 xml:space="preserve">. </w:t>
      </w:r>
    </w:p>
    <w:p w:rsidR="00B37F2E" w:rsidRPr="00B00C70" w:rsidRDefault="00D44E11" w:rsidP="00D44E11">
      <w:pPr>
        <w:pStyle w:val="BodyTextIndent3"/>
        <w:spacing w:line="480" w:lineRule="auto"/>
        <w:ind w:left="1170" w:hanging="450"/>
        <w:rPr>
          <w:rFonts w:ascii="Arial" w:hAnsi="Arial" w:cs="Arial"/>
          <w:color w:val="000000"/>
          <w:lang w:val="sv-SE"/>
        </w:rPr>
      </w:pPr>
      <w:r w:rsidRPr="00B00C70">
        <w:rPr>
          <w:rFonts w:ascii="Arial" w:hAnsi="Arial" w:cs="Arial"/>
          <w:color w:val="000000"/>
          <w:lang w:val="sv-SE"/>
        </w:rPr>
        <w:t xml:space="preserve">b. </w:t>
      </w:r>
      <w:r w:rsidR="00B37F2E" w:rsidRPr="00B00C70">
        <w:rPr>
          <w:rFonts w:ascii="Arial" w:hAnsi="Arial" w:cs="Arial"/>
          <w:color w:val="000000"/>
          <w:lang w:val="sv-SE"/>
        </w:rPr>
        <w:t>Dalam menyelenggarakan  tugas sebagaimana dimaksud pada ayat (1), kepala bi</w:t>
      </w:r>
      <w:r w:rsidR="00FC2D88" w:rsidRPr="00B00C70">
        <w:rPr>
          <w:rFonts w:ascii="Arial" w:hAnsi="Arial" w:cs="Arial"/>
          <w:color w:val="000000"/>
          <w:lang w:val="sv-SE"/>
        </w:rPr>
        <w:t>dan</w:t>
      </w:r>
      <w:r w:rsidR="00B37F2E" w:rsidRPr="00B00C70">
        <w:rPr>
          <w:rFonts w:ascii="Arial" w:hAnsi="Arial" w:cs="Arial"/>
          <w:color w:val="000000"/>
          <w:lang w:val="sv-SE"/>
        </w:rPr>
        <w:t>g mempunyai fungsi :</w:t>
      </w:r>
    </w:p>
    <w:p w:rsidR="00B37F2E" w:rsidRPr="00B00C70" w:rsidRDefault="00B37F2E" w:rsidP="00B964D7">
      <w:pPr>
        <w:pStyle w:val="BodyText"/>
        <w:numPr>
          <w:ilvl w:val="1"/>
          <w:numId w:val="20"/>
        </w:numPr>
        <w:tabs>
          <w:tab w:val="clear" w:pos="1440"/>
          <w:tab w:val="num" w:pos="1530"/>
        </w:tabs>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Penyusunan kebijakan teknis </w:t>
      </w:r>
      <w:r w:rsidR="001C6E6D" w:rsidRPr="00B00C70">
        <w:rPr>
          <w:rFonts w:ascii="Arial" w:hAnsi="Arial" w:cs="Arial"/>
          <w:color w:val="000000"/>
          <w:lang w:val="sv-SE"/>
        </w:rPr>
        <w:t>B</w:t>
      </w:r>
      <w:r w:rsidRPr="00B00C70">
        <w:rPr>
          <w:rFonts w:ascii="Arial" w:hAnsi="Arial" w:cs="Arial"/>
          <w:color w:val="000000"/>
          <w:lang w:val="sv-SE"/>
        </w:rPr>
        <w:t>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w:t>
      </w:r>
    </w:p>
    <w:p w:rsidR="00B37F2E" w:rsidRPr="00B00C70" w:rsidRDefault="00B37F2E" w:rsidP="00B964D7">
      <w:pPr>
        <w:pStyle w:val="BodyText"/>
        <w:numPr>
          <w:ilvl w:val="1"/>
          <w:numId w:val="20"/>
        </w:numPr>
        <w:tabs>
          <w:tab w:val="clear" w:pos="1440"/>
          <w:tab w:val="num" w:pos="1530"/>
        </w:tabs>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Penyelenggaraan program </w:t>
      </w:r>
      <w:r w:rsidR="00FC2D88" w:rsidRPr="00B00C70">
        <w:rPr>
          <w:rFonts w:ascii="Arial" w:hAnsi="Arial" w:cs="Arial"/>
          <w:color w:val="000000"/>
          <w:lang w:val="sv-SE"/>
        </w:rPr>
        <w:t>dan</w:t>
      </w:r>
      <w:r w:rsidRPr="00B00C70">
        <w:rPr>
          <w:rFonts w:ascii="Arial" w:hAnsi="Arial" w:cs="Arial"/>
          <w:color w:val="000000"/>
          <w:lang w:val="sv-SE"/>
        </w:rPr>
        <w:t xml:space="preserve"> kegiatan </w:t>
      </w:r>
      <w:r w:rsidR="001C6E6D" w:rsidRPr="00B00C70">
        <w:rPr>
          <w:rFonts w:ascii="Arial" w:hAnsi="Arial" w:cs="Arial"/>
          <w:color w:val="000000"/>
          <w:lang w:val="sv-SE"/>
        </w:rPr>
        <w:t>B</w:t>
      </w:r>
      <w:r w:rsidRPr="00B00C70">
        <w:rPr>
          <w:rFonts w:ascii="Arial" w:hAnsi="Arial" w:cs="Arial"/>
          <w:color w:val="000000"/>
          <w:lang w:val="sv-SE"/>
        </w:rPr>
        <w:t>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w:t>
      </w:r>
    </w:p>
    <w:p w:rsidR="00B37F2E" w:rsidRPr="00B00C70" w:rsidRDefault="00B37F2E" w:rsidP="00B964D7">
      <w:pPr>
        <w:pStyle w:val="BodyText"/>
        <w:numPr>
          <w:ilvl w:val="1"/>
          <w:numId w:val="20"/>
        </w:numPr>
        <w:tabs>
          <w:tab w:val="clear" w:pos="1440"/>
          <w:tab w:val="num" w:pos="1530"/>
        </w:tabs>
        <w:spacing w:after="0" w:line="480" w:lineRule="auto"/>
        <w:ind w:left="1530"/>
        <w:jc w:val="both"/>
        <w:rPr>
          <w:rFonts w:ascii="Arial" w:hAnsi="Arial" w:cs="Arial"/>
          <w:color w:val="000000"/>
          <w:spacing w:val="-3"/>
          <w:lang w:val="sv-SE"/>
        </w:rPr>
      </w:pPr>
      <w:r w:rsidRPr="00B00C70">
        <w:rPr>
          <w:rFonts w:ascii="Arial" w:hAnsi="Arial" w:cs="Arial"/>
          <w:color w:val="000000"/>
          <w:lang w:val="sv-SE"/>
        </w:rPr>
        <w:t xml:space="preserve">Pembinaan, pengkoordinasian, pengendalian, pengawasan  program </w:t>
      </w:r>
      <w:r w:rsidR="00FC2D88" w:rsidRPr="00B00C70">
        <w:rPr>
          <w:rFonts w:ascii="Arial" w:hAnsi="Arial" w:cs="Arial"/>
          <w:color w:val="000000"/>
          <w:lang w:val="sv-SE"/>
        </w:rPr>
        <w:t>dan</w:t>
      </w:r>
      <w:r w:rsidRPr="00B00C70">
        <w:rPr>
          <w:rFonts w:ascii="Arial" w:hAnsi="Arial" w:cs="Arial"/>
          <w:color w:val="000000"/>
          <w:lang w:val="sv-SE"/>
        </w:rPr>
        <w:t xml:space="preserve"> kegiatan kepala seksi </w:t>
      </w:r>
      <w:r w:rsidR="00FC2D88" w:rsidRPr="00B00C70">
        <w:rPr>
          <w:rFonts w:ascii="Arial" w:hAnsi="Arial" w:cs="Arial"/>
          <w:color w:val="000000"/>
          <w:lang w:val="sv-SE"/>
        </w:rPr>
        <w:t>dan</w:t>
      </w:r>
      <w:r w:rsidRPr="00B00C70">
        <w:rPr>
          <w:rFonts w:ascii="Arial" w:hAnsi="Arial" w:cs="Arial"/>
          <w:color w:val="000000"/>
          <w:lang w:val="sv-SE"/>
        </w:rPr>
        <w:t xml:space="preserve"> pejabat non struktural dalam lingkup </w:t>
      </w:r>
      <w:r w:rsidR="001C6E6D" w:rsidRPr="00B00C70">
        <w:rPr>
          <w:rFonts w:ascii="Arial" w:hAnsi="Arial" w:cs="Arial"/>
          <w:color w:val="000000"/>
          <w:lang w:val="sv-SE"/>
        </w:rPr>
        <w:t>B</w:t>
      </w:r>
      <w:r w:rsidRPr="00B00C70">
        <w:rPr>
          <w:rFonts w:ascii="Arial" w:hAnsi="Arial" w:cs="Arial"/>
          <w:color w:val="000000"/>
          <w:lang w:val="sv-SE"/>
        </w:rPr>
        <w:t>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w:t>
      </w:r>
    </w:p>
    <w:p w:rsidR="00B37F2E" w:rsidRPr="00B00C70" w:rsidRDefault="00B37F2E" w:rsidP="00B964D7">
      <w:pPr>
        <w:pStyle w:val="BodyText"/>
        <w:numPr>
          <w:ilvl w:val="1"/>
          <w:numId w:val="20"/>
        </w:numPr>
        <w:tabs>
          <w:tab w:val="clear" w:pos="1440"/>
          <w:tab w:val="num" w:pos="1530"/>
        </w:tabs>
        <w:spacing w:after="0" w:line="480" w:lineRule="auto"/>
        <w:ind w:left="1530"/>
        <w:jc w:val="both"/>
        <w:rPr>
          <w:rFonts w:ascii="Arial" w:hAnsi="Arial" w:cs="Arial"/>
          <w:color w:val="000000"/>
          <w:spacing w:val="-3"/>
          <w:lang w:val="sv-SE"/>
        </w:rPr>
      </w:pPr>
      <w:r w:rsidRPr="00B00C70">
        <w:rPr>
          <w:rFonts w:ascii="Arial" w:hAnsi="Arial" w:cs="Arial"/>
          <w:color w:val="000000"/>
          <w:lang w:val="sv-SE"/>
        </w:rPr>
        <w:t xml:space="preserve">Penyelenggaraan evaluasi  program </w:t>
      </w:r>
      <w:r w:rsidR="00FC2D88" w:rsidRPr="00B00C70">
        <w:rPr>
          <w:rFonts w:ascii="Arial" w:hAnsi="Arial" w:cs="Arial"/>
          <w:color w:val="000000"/>
          <w:lang w:val="sv-SE"/>
        </w:rPr>
        <w:t>dan</w:t>
      </w:r>
      <w:r w:rsidRPr="00B00C70">
        <w:rPr>
          <w:rFonts w:ascii="Arial" w:hAnsi="Arial" w:cs="Arial"/>
          <w:color w:val="000000"/>
          <w:lang w:val="sv-SE"/>
        </w:rPr>
        <w:t xml:space="preserve"> kegiatan kepala seksi </w:t>
      </w:r>
      <w:r w:rsidR="00FC2D88" w:rsidRPr="00B00C70">
        <w:rPr>
          <w:rFonts w:ascii="Arial" w:hAnsi="Arial" w:cs="Arial"/>
          <w:color w:val="000000"/>
          <w:lang w:val="sv-SE"/>
        </w:rPr>
        <w:t>dan</w:t>
      </w:r>
      <w:r w:rsidRPr="00B00C70">
        <w:rPr>
          <w:rFonts w:ascii="Arial" w:hAnsi="Arial" w:cs="Arial"/>
          <w:color w:val="000000"/>
          <w:lang w:val="sv-SE"/>
        </w:rPr>
        <w:t xml:space="preserve"> pejabat non struktural dalam lingkup </w:t>
      </w:r>
      <w:r w:rsidR="001C6E6D" w:rsidRPr="00B00C70">
        <w:rPr>
          <w:rFonts w:ascii="Arial" w:hAnsi="Arial" w:cs="Arial"/>
          <w:color w:val="000000"/>
          <w:lang w:val="sv-SE"/>
        </w:rPr>
        <w:t>B</w:t>
      </w:r>
      <w:r w:rsidRPr="00B00C70">
        <w:rPr>
          <w:rFonts w:ascii="Arial" w:hAnsi="Arial" w:cs="Arial"/>
          <w:color w:val="000000"/>
          <w:lang w:val="sv-SE"/>
        </w:rPr>
        <w:t>i</w:t>
      </w:r>
      <w:r w:rsidR="00FC2D88" w:rsidRPr="00B00C70">
        <w:rPr>
          <w:rFonts w:ascii="Arial" w:hAnsi="Arial" w:cs="Arial"/>
          <w:color w:val="000000"/>
          <w:lang w:val="sv-SE"/>
        </w:rPr>
        <w:t>dan</w:t>
      </w:r>
      <w:r w:rsidRPr="00B00C70">
        <w:rPr>
          <w:rFonts w:ascii="Arial" w:hAnsi="Arial" w:cs="Arial"/>
          <w:color w:val="000000"/>
          <w:lang w:val="sv-SE"/>
        </w:rPr>
        <w:t xml:space="preserve">g </w:t>
      </w:r>
      <w:r w:rsidR="001C6E6D" w:rsidRPr="00B00C70">
        <w:rPr>
          <w:rFonts w:ascii="Arial" w:hAnsi="Arial" w:cs="Arial"/>
          <w:color w:val="000000"/>
          <w:lang w:val="sv-SE"/>
        </w:rPr>
        <w:t>Peningkatan Produksi Perkebunan</w:t>
      </w:r>
      <w:r w:rsidRPr="00B00C70">
        <w:rPr>
          <w:rFonts w:ascii="Arial" w:hAnsi="Arial" w:cs="Arial"/>
          <w:color w:val="000000"/>
          <w:lang w:val="sv-SE"/>
        </w:rPr>
        <w:t>.</w:t>
      </w:r>
    </w:p>
    <w:p w:rsidR="00B37F2E" w:rsidRPr="00B00C70" w:rsidRDefault="00B37F2E" w:rsidP="00B964D7">
      <w:pPr>
        <w:pStyle w:val="ListParagraph"/>
        <w:numPr>
          <w:ilvl w:val="0"/>
          <w:numId w:val="34"/>
        </w:numPr>
        <w:spacing w:before="240" w:line="276" w:lineRule="auto"/>
        <w:jc w:val="both"/>
        <w:rPr>
          <w:rFonts w:ascii="Arial" w:hAnsi="Arial" w:cs="Arial"/>
          <w:b/>
          <w:bCs/>
          <w:color w:val="000000"/>
          <w:lang w:val="sv-SE"/>
        </w:rPr>
      </w:pPr>
      <w:r w:rsidRPr="00B00C70">
        <w:rPr>
          <w:rFonts w:ascii="Arial" w:hAnsi="Arial" w:cs="Arial"/>
          <w:b/>
          <w:bCs/>
          <w:color w:val="000000"/>
          <w:lang w:val="sv-SE"/>
        </w:rPr>
        <w:t>Bi</w:t>
      </w:r>
      <w:r w:rsidR="00FC2D88" w:rsidRPr="00B00C70">
        <w:rPr>
          <w:rFonts w:ascii="Arial" w:hAnsi="Arial" w:cs="Arial"/>
          <w:b/>
          <w:bCs/>
          <w:color w:val="000000"/>
          <w:lang w:val="sv-SE"/>
        </w:rPr>
        <w:t>dan</w:t>
      </w:r>
      <w:r w:rsidRPr="00B00C70">
        <w:rPr>
          <w:rFonts w:ascii="Arial" w:hAnsi="Arial" w:cs="Arial"/>
          <w:b/>
          <w:bCs/>
          <w:color w:val="000000"/>
          <w:lang w:val="sv-SE"/>
        </w:rPr>
        <w:t xml:space="preserve">g </w:t>
      </w:r>
      <w:r w:rsidR="006052FE" w:rsidRPr="00B00C70">
        <w:rPr>
          <w:rFonts w:ascii="Arial" w:hAnsi="Arial" w:cs="Arial"/>
          <w:b/>
          <w:bCs/>
          <w:color w:val="000000"/>
          <w:lang w:val="sv-SE"/>
        </w:rPr>
        <w:t>Sarana dan Prasarana, Penerapan Teknologi Perkebunan</w:t>
      </w:r>
      <w:r w:rsidRPr="00B00C70">
        <w:rPr>
          <w:rFonts w:ascii="Arial" w:hAnsi="Arial" w:cs="Arial"/>
          <w:b/>
          <w:bCs/>
          <w:color w:val="000000"/>
          <w:lang w:val="sv-SE"/>
        </w:rPr>
        <w:t xml:space="preserve"> </w:t>
      </w:r>
    </w:p>
    <w:p w:rsidR="00623C3A" w:rsidRPr="00B00C70" w:rsidRDefault="00623C3A" w:rsidP="00623C3A">
      <w:pPr>
        <w:pStyle w:val="ListParagraph"/>
        <w:spacing w:before="240" w:line="480" w:lineRule="auto"/>
        <w:ind w:left="1138"/>
        <w:jc w:val="both"/>
        <w:rPr>
          <w:rFonts w:ascii="Arial" w:hAnsi="Arial" w:cs="Arial"/>
          <w:color w:val="000000"/>
          <w:sz w:val="16"/>
          <w:szCs w:val="16"/>
          <w:lang w:val="sv-SE"/>
        </w:rPr>
      </w:pPr>
    </w:p>
    <w:p w:rsidR="00CA4073" w:rsidRPr="00B00C70" w:rsidRDefault="00B37F2E" w:rsidP="00B964D7">
      <w:pPr>
        <w:pStyle w:val="ListParagraph"/>
        <w:numPr>
          <w:ilvl w:val="0"/>
          <w:numId w:val="10"/>
        </w:numPr>
        <w:spacing w:before="240" w:line="480" w:lineRule="auto"/>
        <w:ind w:left="1080"/>
        <w:jc w:val="both"/>
        <w:rPr>
          <w:rFonts w:ascii="Arial" w:hAnsi="Arial" w:cs="Arial"/>
          <w:color w:val="000000"/>
          <w:lang w:val="fi-FI"/>
        </w:rPr>
      </w:pPr>
      <w:r w:rsidRPr="00B00C70">
        <w:rPr>
          <w:rFonts w:ascii="Arial" w:hAnsi="Arial" w:cs="Arial"/>
          <w:color w:val="000000"/>
          <w:lang w:val="sv-SE"/>
        </w:rPr>
        <w:t>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6052FE" w:rsidRPr="00B00C70">
        <w:rPr>
          <w:rFonts w:ascii="Arial" w:hAnsi="Arial" w:cs="Arial"/>
          <w:color w:val="000000"/>
          <w:lang w:val="sv-SE"/>
        </w:rPr>
        <w:t>Sarana dan Prasarana, Penerapan Teknologi Perkebunan</w:t>
      </w:r>
      <w:r w:rsidRPr="00B00C70">
        <w:rPr>
          <w:rFonts w:ascii="Arial" w:hAnsi="Arial" w:cs="Arial"/>
          <w:color w:val="000000"/>
          <w:lang w:val="sv-SE"/>
        </w:rPr>
        <w:t xml:space="preserve"> dipimpin oleh seorang kepala bi</w:t>
      </w:r>
      <w:r w:rsidR="00FC2D88" w:rsidRPr="00B00C70">
        <w:rPr>
          <w:rFonts w:ascii="Arial" w:hAnsi="Arial" w:cs="Arial"/>
          <w:color w:val="000000"/>
          <w:lang w:val="sv-SE"/>
        </w:rPr>
        <w:t>dan</w:t>
      </w:r>
      <w:r w:rsidRPr="00B00C70">
        <w:rPr>
          <w:rFonts w:ascii="Arial" w:hAnsi="Arial" w:cs="Arial"/>
          <w:color w:val="000000"/>
          <w:lang w:val="sv-SE"/>
        </w:rPr>
        <w:t xml:space="preserve">g, mempunyai tugas merencanakan operasionalisasi, memberi tugas, memberi petunjuk, menyelia, mengatur, mengevaluasi </w:t>
      </w:r>
      <w:r w:rsidR="00FC2D88" w:rsidRPr="00B00C70">
        <w:rPr>
          <w:rFonts w:ascii="Arial" w:hAnsi="Arial" w:cs="Arial"/>
          <w:color w:val="000000"/>
          <w:lang w:val="sv-SE"/>
        </w:rPr>
        <w:t>dan</w:t>
      </w:r>
      <w:r w:rsidRPr="00B00C70">
        <w:rPr>
          <w:rFonts w:ascii="Arial" w:hAnsi="Arial" w:cs="Arial"/>
          <w:color w:val="000000"/>
          <w:lang w:val="sv-SE"/>
        </w:rPr>
        <w:t xml:space="preserve"> melaporkan </w:t>
      </w:r>
      <w:r w:rsidRPr="00B00C70">
        <w:rPr>
          <w:rFonts w:ascii="Arial" w:hAnsi="Arial" w:cs="Arial"/>
          <w:color w:val="000000"/>
          <w:lang w:val="sv-SE"/>
        </w:rPr>
        <w:lastRenderedPageBreak/>
        <w:t>penyelenggaraan tugas di 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6052FE" w:rsidRPr="00B00C70">
        <w:rPr>
          <w:rFonts w:ascii="Arial" w:hAnsi="Arial" w:cs="Arial"/>
          <w:color w:val="000000"/>
          <w:lang w:val="sv-SE"/>
        </w:rPr>
        <w:t>Sarana dan Prasarana, Penerapan Teknologi Perkebunan</w:t>
      </w:r>
      <w:r w:rsidRPr="00B00C70">
        <w:rPr>
          <w:rFonts w:ascii="Arial" w:hAnsi="Arial" w:cs="Arial"/>
          <w:color w:val="000000"/>
          <w:lang w:val="sv-SE"/>
        </w:rPr>
        <w:t>.</w:t>
      </w:r>
      <w:r w:rsidR="00D44E11" w:rsidRPr="00B00C70">
        <w:rPr>
          <w:rFonts w:ascii="Arial" w:hAnsi="Arial" w:cs="Arial"/>
          <w:lang w:val="sv-SE"/>
        </w:rPr>
        <w:t xml:space="preserve"> </w:t>
      </w:r>
    </w:p>
    <w:p w:rsidR="00B37F2E" w:rsidRPr="00B00C70" w:rsidRDefault="00B37F2E" w:rsidP="00B964D7">
      <w:pPr>
        <w:numPr>
          <w:ilvl w:val="0"/>
          <w:numId w:val="10"/>
        </w:numPr>
        <w:spacing w:line="480" w:lineRule="auto"/>
        <w:ind w:left="1170" w:hanging="384"/>
        <w:jc w:val="both"/>
        <w:rPr>
          <w:rFonts w:ascii="Arial" w:hAnsi="Arial" w:cs="Arial"/>
          <w:color w:val="000000"/>
          <w:lang w:val="sv-SE"/>
        </w:rPr>
      </w:pPr>
      <w:r w:rsidRPr="00B00C70">
        <w:rPr>
          <w:rFonts w:ascii="Arial" w:hAnsi="Arial" w:cs="Arial"/>
          <w:color w:val="000000"/>
          <w:lang w:val="sv-SE"/>
        </w:rPr>
        <w:t>Penyelenggaraan  tugas sebagaimana dimaksud pada ayat (1), kepala bi</w:t>
      </w:r>
      <w:r w:rsidR="00FC2D88" w:rsidRPr="00B00C70">
        <w:rPr>
          <w:rFonts w:ascii="Arial" w:hAnsi="Arial" w:cs="Arial"/>
          <w:color w:val="000000"/>
          <w:lang w:val="sv-SE"/>
        </w:rPr>
        <w:t>dan</w:t>
      </w:r>
      <w:r w:rsidRPr="00B00C70">
        <w:rPr>
          <w:rFonts w:ascii="Arial" w:hAnsi="Arial" w:cs="Arial"/>
          <w:color w:val="000000"/>
          <w:lang w:val="sv-SE"/>
        </w:rPr>
        <w:t xml:space="preserve">g  mempunyai fungsi : </w:t>
      </w:r>
    </w:p>
    <w:p w:rsidR="00B37F2E" w:rsidRPr="00B00C70" w:rsidRDefault="00B37F2E" w:rsidP="00B964D7">
      <w:pPr>
        <w:pStyle w:val="BodyText"/>
        <w:numPr>
          <w:ilvl w:val="0"/>
          <w:numId w:val="21"/>
        </w:numPr>
        <w:tabs>
          <w:tab w:val="clear" w:pos="7200"/>
          <w:tab w:val="num" w:pos="1530"/>
        </w:tabs>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Penyusunan kebijakan teknis </w:t>
      </w:r>
      <w:r w:rsidR="007B435A" w:rsidRPr="00B00C70">
        <w:rPr>
          <w:rFonts w:ascii="Arial" w:hAnsi="Arial" w:cs="Arial"/>
          <w:color w:val="000000"/>
          <w:lang w:val="sv-SE"/>
        </w:rPr>
        <w:t>B</w:t>
      </w:r>
      <w:r w:rsidRPr="00B00C70">
        <w:rPr>
          <w:rFonts w:ascii="Arial" w:hAnsi="Arial" w:cs="Arial"/>
          <w:color w:val="000000"/>
          <w:lang w:val="sv-SE"/>
        </w:rPr>
        <w:t>i</w:t>
      </w:r>
      <w:r w:rsidR="00FC2D88" w:rsidRPr="00B00C70">
        <w:rPr>
          <w:rFonts w:ascii="Arial" w:hAnsi="Arial" w:cs="Arial"/>
          <w:color w:val="000000"/>
          <w:lang w:val="sv-SE"/>
        </w:rPr>
        <w:t>dan</w:t>
      </w:r>
      <w:r w:rsidRPr="00B00C70">
        <w:rPr>
          <w:rFonts w:ascii="Arial" w:hAnsi="Arial" w:cs="Arial"/>
          <w:color w:val="000000"/>
          <w:lang w:val="sv-SE"/>
        </w:rPr>
        <w:t xml:space="preserve">g </w:t>
      </w:r>
      <w:r w:rsidR="006052FE" w:rsidRPr="00B00C70">
        <w:rPr>
          <w:rFonts w:ascii="Arial" w:hAnsi="Arial" w:cs="Arial"/>
          <w:color w:val="000000"/>
          <w:lang w:val="sv-SE"/>
        </w:rPr>
        <w:t>Sarana dan Prasarana, Penerapan Teknologi Perkebunan</w:t>
      </w:r>
      <w:r w:rsidRPr="00B00C70">
        <w:rPr>
          <w:rFonts w:ascii="Arial" w:hAnsi="Arial" w:cs="Arial"/>
          <w:color w:val="000000"/>
          <w:lang w:val="sv-SE"/>
        </w:rPr>
        <w:t>;</w:t>
      </w:r>
    </w:p>
    <w:p w:rsidR="00B37F2E" w:rsidRPr="00B00C70" w:rsidRDefault="00B37F2E" w:rsidP="00B964D7">
      <w:pPr>
        <w:pStyle w:val="BodyText"/>
        <w:numPr>
          <w:ilvl w:val="0"/>
          <w:numId w:val="21"/>
        </w:numPr>
        <w:tabs>
          <w:tab w:val="clear" w:pos="7200"/>
          <w:tab w:val="num" w:pos="1530"/>
        </w:tabs>
        <w:spacing w:after="0" w:line="480" w:lineRule="auto"/>
        <w:ind w:left="1530"/>
        <w:jc w:val="both"/>
        <w:rPr>
          <w:rFonts w:ascii="Arial" w:hAnsi="Arial" w:cs="Arial"/>
          <w:color w:val="000000"/>
          <w:lang w:val="sv-SE"/>
        </w:rPr>
      </w:pPr>
      <w:r w:rsidRPr="00B00C70">
        <w:rPr>
          <w:rFonts w:ascii="Arial" w:hAnsi="Arial" w:cs="Arial"/>
          <w:color w:val="000000"/>
          <w:lang w:val="sv-SE"/>
        </w:rPr>
        <w:t xml:space="preserve">Penyelenggaraan program </w:t>
      </w:r>
      <w:r w:rsidR="00FC2D88" w:rsidRPr="00B00C70">
        <w:rPr>
          <w:rFonts w:ascii="Arial" w:hAnsi="Arial" w:cs="Arial"/>
          <w:color w:val="000000"/>
          <w:lang w:val="sv-SE"/>
        </w:rPr>
        <w:t>dan</w:t>
      </w:r>
      <w:r w:rsidRPr="00B00C70">
        <w:rPr>
          <w:rFonts w:ascii="Arial" w:hAnsi="Arial" w:cs="Arial"/>
          <w:color w:val="000000"/>
          <w:lang w:val="sv-SE"/>
        </w:rPr>
        <w:t xml:space="preserve"> kegiatan </w:t>
      </w:r>
      <w:r w:rsidR="006E55B3" w:rsidRPr="00B00C70">
        <w:rPr>
          <w:rFonts w:ascii="Arial" w:hAnsi="Arial" w:cs="Arial"/>
          <w:color w:val="000000"/>
          <w:lang w:val="sv-SE"/>
        </w:rPr>
        <w:t>B</w:t>
      </w:r>
      <w:r w:rsidRPr="00B00C70">
        <w:rPr>
          <w:rFonts w:ascii="Arial" w:hAnsi="Arial" w:cs="Arial"/>
          <w:color w:val="000000"/>
          <w:lang w:val="sv-SE"/>
        </w:rPr>
        <w:t>i</w:t>
      </w:r>
      <w:r w:rsidR="00FC2D88" w:rsidRPr="00B00C70">
        <w:rPr>
          <w:rFonts w:ascii="Arial" w:hAnsi="Arial" w:cs="Arial"/>
          <w:color w:val="000000"/>
          <w:lang w:val="sv-SE"/>
        </w:rPr>
        <w:t>dan</w:t>
      </w:r>
      <w:r w:rsidRPr="00B00C70">
        <w:rPr>
          <w:rFonts w:ascii="Arial" w:hAnsi="Arial" w:cs="Arial"/>
          <w:color w:val="000000"/>
          <w:lang w:val="sv-SE"/>
        </w:rPr>
        <w:t xml:space="preserve">g </w:t>
      </w:r>
      <w:r w:rsidR="006052FE" w:rsidRPr="00B00C70">
        <w:rPr>
          <w:rFonts w:ascii="Arial" w:hAnsi="Arial" w:cs="Arial"/>
          <w:color w:val="000000"/>
          <w:lang w:val="sv-SE"/>
        </w:rPr>
        <w:t>Sarana dan Prasarana, Penerapan Teknologi Perkebunan</w:t>
      </w:r>
      <w:r w:rsidRPr="00B00C70">
        <w:rPr>
          <w:rFonts w:ascii="Arial" w:hAnsi="Arial" w:cs="Arial"/>
          <w:color w:val="000000"/>
          <w:lang w:val="sv-SE"/>
        </w:rPr>
        <w:t>;</w:t>
      </w:r>
    </w:p>
    <w:p w:rsidR="00B37F2E" w:rsidRPr="00B00C70" w:rsidRDefault="00B37F2E" w:rsidP="00B964D7">
      <w:pPr>
        <w:pStyle w:val="BodyText"/>
        <w:numPr>
          <w:ilvl w:val="0"/>
          <w:numId w:val="21"/>
        </w:numPr>
        <w:tabs>
          <w:tab w:val="clear" w:pos="7200"/>
          <w:tab w:val="num" w:pos="1530"/>
        </w:tabs>
        <w:spacing w:after="0" w:line="480" w:lineRule="auto"/>
        <w:ind w:left="1530"/>
        <w:jc w:val="both"/>
        <w:rPr>
          <w:rFonts w:ascii="Arial" w:hAnsi="Arial" w:cs="Arial"/>
          <w:color w:val="000000"/>
          <w:spacing w:val="-3"/>
          <w:lang w:val="sv-SE"/>
        </w:rPr>
      </w:pPr>
      <w:r w:rsidRPr="00B00C70">
        <w:rPr>
          <w:rFonts w:ascii="Arial" w:hAnsi="Arial" w:cs="Arial"/>
          <w:color w:val="000000"/>
          <w:lang w:val="sv-SE"/>
        </w:rPr>
        <w:t xml:space="preserve">Pembinaan, pengkoordinasian, pengendalian, pengawasan program </w:t>
      </w:r>
      <w:r w:rsidR="00FC2D88" w:rsidRPr="00B00C70">
        <w:rPr>
          <w:rFonts w:ascii="Arial" w:hAnsi="Arial" w:cs="Arial"/>
          <w:color w:val="000000"/>
          <w:lang w:val="sv-SE"/>
        </w:rPr>
        <w:t>dan</w:t>
      </w:r>
      <w:r w:rsidRPr="00B00C70">
        <w:rPr>
          <w:rFonts w:ascii="Arial" w:hAnsi="Arial" w:cs="Arial"/>
          <w:color w:val="000000"/>
          <w:lang w:val="sv-SE"/>
        </w:rPr>
        <w:t xml:space="preserve"> kegiatan kepala seksi </w:t>
      </w:r>
      <w:r w:rsidR="00FC2D88" w:rsidRPr="00B00C70">
        <w:rPr>
          <w:rFonts w:ascii="Arial" w:hAnsi="Arial" w:cs="Arial"/>
          <w:color w:val="000000"/>
          <w:lang w:val="sv-SE"/>
        </w:rPr>
        <w:t>dan</w:t>
      </w:r>
      <w:r w:rsidRPr="00B00C70">
        <w:rPr>
          <w:rFonts w:ascii="Arial" w:hAnsi="Arial" w:cs="Arial"/>
          <w:color w:val="000000"/>
          <w:lang w:val="sv-SE"/>
        </w:rPr>
        <w:t xml:space="preserve"> pejabat non struktural dalam lingkup 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6052FE" w:rsidRPr="00B00C70">
        <w:rPr>
          <w:rFonts w:ascii="Arial" w:hAnsi="Arial" w:cs="Arial"/>
          <w:color w:val="000000"/>
          <w:lang w:val="sv-SE"/>
        </w:rPr>
        <w:t>Sarana dan Prasarana, Penerapan Teknologi Perkebunan</w:t>
      </w:r>
      <w:r w:rsidRPr="00B00C70">
        <w:rPr>
          <w:rFonts w:ascii="Arial" w:hAnsi="Arial" w:cs="Arial"/>
          <w:color w:val="000000"/>
          <w:lang w:val="sv-SE"/>
        </w:rPr>
        <w:t>;</w:t>
      </w:r>
    </w:p>
    <w:p w:rsidR="00B37F2E" w:rsidRPr="00B00C70" w:rsidRDefault="00B37F2E" w:rsidP="00B964D7">
      <w:pPr>
        <w:pStyle w:val="BodyText"/>
        <w:numPr>
          <w:ilvl w:val="0"/>
          <w:numId w:val="21"/>
        </w:numPr>
        <w:tabs>
          <w:tab w:val="clear" w:pos="7200"/>
          <w:tab w:val="num" w:pos="1530"/>
        </w:tabs>
        <w:spacing w:after="0" w:line="480" w:lineRule="auto"/>
        <w:ind w:left="1530"/>
        <w:jc w:val="both"/>
        <w:rPr>
          <w:rFonts w:ascii="Arial" w:hAnsi="Arial" w:cs="Arial"/>
          <w:color w:val="000000"/>
          <w:spacing w:val="-3"/>
          <w:lang w:val="sv-SE"/>
        </w:rPr>
      </w:pPr>
      <w:r w:rsidRPr="00B00C70">
        <w:rPr>
          <w:rFonts w:ascii="Arial" w:hAnsi="Arial" w:cs="Arial"/>
          <w:color w:val="000000"/>
          <w:lang w:val="sv-SE"/>
        </w:rPr>
        <w:t xml:space="preserve">Penyelenggaraan evaluasi  program </w:t>
      </w:r>
      <w:r w:rsidR="00FC2D88" w:rsidRPr="00B00C70">
        <w:rPr>
          <w:rFonts w:ascii="Arial" w:hAnsi="Arial" w:cs="Arial"/>
          <w:color w:val="000000"/>
          <w:lang w:val="sv-SE"/>
        </w:rPr>
        <w:t>dan</w:t>
      </w:r>
      <w:r w:rsidRPr="00B00C70">
        <w:rPr>
          <w:rFonts w:ascii="Arial" w:hAnsi="Arial" w:cs="Arial"/>
          <w:color w:val="000000"/>
          <w:lang w:val="sv-SE"/>
        </w:rPr>
        <w:t xml:space="preserve"> kegiatan kepala seksi </w:t>
      </w:r>
      <w:r w:rsidR="00FC2D88" w:rsidRPr="00B00C70">
        <w:rPr>
          <w:rFonts w:ascii="Arial" w:hAnsi="Arial" w:cs="Arial"/>
          <w:color w:val="000000"/>
          <w:lang w:val="sv-SE"/>
        </w:rPr>
        <w:t>dan</w:t>
      </w:r>
      <w:r w:rsidRPr="00B00C70">
        <w:rPr>
          <w:rFonts w:ascii="Arial" w:hAnsi="Arial" w:cs="Arial"/>
          <w:color w:val="000000"/>
          <w:lang w:val="sv-SE"/>
        </w:rPr>
        <w:t xml:space="preserve"> pejabat non struktural dalam lingkup bi</w:t>
      </w:r>
      <w:r w:rsidR="00FC2D88" w:rsidRPr="00B00C70">
        <w:rPr>
          <w:rFonts w:ascii="Arial" w:hAnsi="Arial" w:cs="Arial"/>
          <w:color w:val="000000"/>
          <w:lang w:val="sv-SE"/>
        </w:rPr>
        <w:t>dan</w:t>
      </w:r>
      <w:r w:rsidRPr="00B00C70">
        <w:rPr>
          <w:rFonts w:ascii="Arial" w:hAnsi="Arial" w:cs="Arial"/>
          <w:color w:val="000000"/>
          <w:lang w:val="sv-SE"/>
        </w:rPr>
        <w:t xml:space="preserve">g </w:t>
      </w:r>
      <w:r w:rsidR="006052FE" w:rsidRPr="00B00C70">
        <w:rPr>
          <w:rFonts w:ascii="Arial" w:hAnsi="Arial" w:cs="Arial"/>
          <w:color w:val="000000"/>
          <w:lang w:val="sv-SE"/>
        </w:rPr>
        <w:t>Sarana dan Prasarana, Penerapan Teknologi Perkebunan</w:t>
      </w:r>
      <w:r w:rsidRPr="00B00C70">
        <w:rPr>
          <w:rFonts w:ascii="Arial" w:hAnsi="Arial" w:cs="Arial"/>
          <w:color w:val="000000"/>
          <w:lang w:val="sv-SE"/>
        </w:rPr>
        <w:t>.</w:t>
      </w:r>
    </w:p>
    <w:p w:rsidR="000E4822" w:rsidRPr="00566BD3" w:rsidRDefault="000E4822" w:rsidP="00B964D7">
      <w:pPr>
        <w:pStyle w:val="ListParagraph"/>
        <w:widowControl w:val="0"/>
        <w:numPr>
          <w:ilvl w:val="1"/>
          <w:numId w:val="51"/>
        </w:numPr>
        <w:overflowPunct w:val="0"/>
        <w:autoSpaceDE w:val="0"/>
        <w:autoSpaceDN w:val="0"/>
        <w:adjustRightInd w:val="0"/>
        <w:snapToGrid w:val="0"/>
        <w:spacing w:before="120" w:after="120" w:line="480" w:lineRule="auto"/>
        <w:ind w:left="633" w:hanging="547"/>
        <w:jc w:val="both"/>
        <w:rPr>
          <w:rFonts w:ascii="Arial" w:hAnsi="Arial" w:cs="Arial"/>
          <w:b/>
          <w:color w:val="000000" w:themeColor="text1"/>
          <w:lang w:val="id-ID"/>
        </w:rPr>
      </w:pPr>
      <w:r w:rsidRPr="00566BD3">
        <w:rPr>
          <w:rFonts w:ascii="Arial" w:hAnsi="Arial" w:cs="Arial"/>
          <w:b/>
          <w:color w:val="000000" w:themeColor="text1"/>
          <w:lang w:val="id-ID"/>
        </w:rPr>
        <w:t xml:space="preserve">Sumber Daya </w:t>
      </w:r>
      <w:r w:rsidR="00FF06BD" w:rsidRPr="00566BD3">
        <w:rPr>
          <w:rFonts w:ascii="Arial" w:hAnsi="Arial" w:cs="Arial"/>
          <w:b/>
          <w:color w:val="000000" w:themeColor="text1"/>
        </w:rPr>
        <w:t>Dinas Peternakan dan Perkebunan</w:t>
      </w:r>
      <w:r w:rsidR="00B54F53" w:rsidRPr="00566BD3">
        <w:rPr>
          <w:rFonts w:ascii="Arial" w:hAnsi="Arial" w:cs="Arial"/>
          <w:b/>
          <w:color w:val="000000" w:themeColor="text1"/>
        </w:rPr>
        <w:t xml:space="preserve"> </w:t>
      </w:r>
    </w:p>
    <w:p w:rsidR="006F4714" w:rsidRPr="00B00C70" w:rsidRDefault="00112C79" w:rsidP="00B964D7">
      <w:pPr>
        <w:pStyle w:val="ListParagraph"/>
        <w:numPr>
          <w:ilvl w:val="3"/>
          <w:numId w:val="5"/>
        </w:numPr>
        <w:tabs>
          <w:tab w:val="clear" w:pos="3240"/>
          <w:tab w:val="num" w:pos="786"/>
        </w:tabs>
        <w:spacing w:line="480" w:lineRule="auto"/>
        <w:ind w:left="786"/>
        <w:rPr>
          <w:rFonts w:ascii="Arial" w:hAnsi="Arial" w:cs="Arial"/>
          <w:b/>
          <w:bCs/>
          <w:color w:val="000000" w:themeColor="text1"/>
          <w:lang w:val="es-ES"/>
        </w:rPr>
      </w:pPr>
      <w:r w:rsidRPr="00B00C70">
        <w:rPr>
          <w:rFonts w:ascii="Arial" w:hAnsi="Arial" w:cs="Arial"/>
          <w:b/>
          <w:bCs/>
          <w:color w:val="000000" w:themeColor="text1"/>
          <w:lang w:val="es-ES"/>
        </w:rPr>
        <w:t>Sumber Daya</w:t>
      </w:r>
      <w:r w:rsidR="006F4714" w:rsidRPr="00B00C70">
        <w:rPr>
          <w:rFonts w:ascii="Arial" w:hAnsi="Arial" w:cs="Arial"/>
          <w:b/>
          <w:bCs/>
          <w:color w:val="000000" w:themeColor="text1"/>
          <w:lang w:val="es-ES"/>
        </w:rPr>
        <w:t xml:space="preserve"> </w:t>
      </w:r>
      <w:r w:rsidRPr="00B00C70">
        <w:rPr>
          <w:rFonts w:ascii="Arial" w:hAnsi="Arial" w:cs="Arial"/>
          <w:b/>
          <w:bCs/>
          <w:color w:val="000000" w:themeColor="text1"/>
          <w:lang w:val="es-ES"/>
        </w:rPr>
        <w:t>Manusia</w:t>
      </w:r>
    </w:p>
    <w:p w:rsidR="006F4714" w:rsidRPr="00B00C70" w:rsidRDefault="00FF06BD" w:rsidP="0003397C">
      <w:pPr>
        <w:pStyle w:val="ListParagraph"/>
        <w:spacing w:line="480" w:lineRule="auto"/>
        <w:ind w:left="786" w:firstLine="654"/>
        <w:jc w:val="both"/>
        <w:rPr>
          <w:rFonts w:ascii="Arial" w:hAnsi="Arial" w:cs="Arial"/>
        </w:rPr>
      </w:pPr>
      <w:proofErr w:type="gramStart"/>
      <w:r w:rsidRPr="00B00C70">
        <w:rPr>
          <w:rFonts w:ascii="Arial" w:hAnsi="Arial" w:cs="Arial"/>
        </w:rPr>
        <w:t>Dinas Peternakan dan Perkebunan</w:t>
      </w:r>
      <w:r w:rsidR="006F4714" w:rsidRPr="00B00C70">
        <w:rPr>
          <w:rFonts w:ascii="Arial" w:hAnsi="Arial" w:cs="Arial"/>
        </w:rPr>
        <w:t xml:space="preserve"> Kabupaten Gowa dalam melaksanakan tugas umum pemerintahan </w:t>
      </w:r>
      <w:r w:rsidR="00FC2D88" w:rsidRPr="00B00C70">
        <w:rPr>
          <w:rFonts w:ascii="Arial" w:hAnsi="Arial" w:cs="Arial"/>
        </w:rPr>
        <w:t>dan</w:t>
      </w:r>
      <w:r w:rsidR="006F4714" w:rsidRPr="00B00C70">
        <w:rPr>
          <w:rFonts w:ascii="Arial" w:hAnsi="Arial" w:cs="Arial"/>
        </w:rPr>
        <w:t xml:space="preserve"> tugas pembangunan bi</w:t>
      </w:r>
      <w:r w:rsidR="00FC2D88" w:rsidRPr="00B00C70">
        <w:rPr>
          <w:rFonts w:ascii="Arial" w:hAnsi="Arial" w:cs="Arial"/>
        </w:rPr>
        <w:t>dan</w:t>
      </w:r>
      <w:r w:rsidR="006F4714" w:rsidRPr="00B00C70">
        <w:rPr>
          <w:rFonts w:ascii="Arial" w:hAnsi="Arial" w:cs="Arial"/>
        </w:rPr>
        <w:t xml:space="preserve">g </w:t>
      </w:r>
      <w:r w:rsidRPr="00B00C70">
        <w:rPr>
          <w:rFonts w:ascii="Arial" w:hAnsi="Arial" w:cs="Arial"/>
        </w:rPr>
        <w:t>peternakan</w:t>
      </w:r>
      <w:r w:rsidR="006F4714" w:rsidRPr="00B00C70">
        <w:rPr>
          <w:rFonts w:ascii="Arial" w:hAnsi="Arial" w:cs="Arial"/>
        </w:rPr>
        <w:t xml:space="preserve"> </w:t>
      </w:r>
      <w:r w:rsidR="00FC2D88" w:rsidRPr="00B00C70">
        <w:rPr>
          <w:rFonts w:ascii="Arial" w:hAnsi="Arial" w:cs="Arial"/>
        </w:rPr>
        <w:t>dan</w:t>
      </w:r>
      <w:r w:rsidR="006F4714" w:rsidRPr="00B00C70">
        <w:rPr>
          <w:rFonts w:ascii="Arial" w:hAnsi="Arial" w:cs="Arial"/>
        </w:rPr>
        <w:t xml:space="preserve"> perkebunan, tentunya harus didukung oleh sumber</w:t>
      </w:r>
      <w:r w:rsidR="009D16A6" w:rsidRPr="00B00C70">
        <w:rPr>
          <w:rFonts w:ascii="Arial" w:hAnsi="Arial" w:cs="Arial"/>
        </w:rPr>
        <w:t xml:space="preserve"> </w:t>
      </w:r>
      <w:r w:rsidR="006F4714" w:rsidRPr="00B00C70">
        <w:rPr>
          <w:rFonts w:ascii="Arial" w:hAnsi="Arial" w:cs="Arial"/>
        </w:rPr>
        <w:t xml:space="preserve">daya </w:t>
      </w:r>
      <w:r w:rsidR="009D16A6" w:rsidRPr="00B00C70">
        <w:rPr>
          <w:rFonts w:ascii="Arial" w:hAnsi="Arial" w:cs="Arial"/>
        </w:rPr>
        <w:t>manusia</w:t>
      </w:r>
      <w:r w:rsidR="006F4714" w:rsidRPr="00B00C70">
        <w:rPr>
          <w:rFonts w:ascii="Arial" w:hAnsi="Arial" w:cs="Arial"/>
        </w:rPr>
        <w:t xml:space="preserve"> yang memadai.</w:t>
      </w:r>
      <w:proofErr w:type="gramEnd"/>
      <w:r w:rsidR="006F4714" w:rsidRPr="00B00C70">
        <w:rPr>
          <w:rFonts w:ascii="Arial" w:hAnsi="Arial" w:cs="Arial"/>
        </w:rPr>
        <w:t xml:space="preserve"> </w:t>
      </w:r>
    </w:p>
    <w:p w:rsidR="00471F51" w:rsidRPr="00B00C70" w:rsidRDefault="00EC4FB9" w:rsidP="0003397C">
      <w:pPr>
        <w:pStyle w:val="ListParagraph"/>
        <w:spacing w:line="480" w:lineRule="auto"/>
        <w:ind w:left="810" w:firstLine="720"/>
        <w:jc w:val="both"/>
        <w:rPr>
          <w:rFonts w:ascii="Arial" w:eastAsia="Kozuka Gothic Pro EL" w:hAnsi="Arial" w:cs="Arial"/>
          <w:color w:val="000000" w:themeColor="text1"/>
        </w:rPr>
      </w:pPr>
      <w:r w:rsidRPr="00B00C70">
        <w:rPr>
          <w:rFonts w:ascii="Arial" w:eastAsia="Kozuka Gothic Pro EL" w:hAnsi="Arial" w:cs="Arial"/>
          <w:color w:val="000000" w:themeColor="text1"/>
        </w:rPr>
        <w:lastRenderedPageBreak/>
        <w:t xml:space="preserve">Jumlah </w:t>
      </w:r>
      <w:r w:rsidR="00047B46" w:rsidRPr="00B00C70">
        <w:rPr>
          <w:rFonts w:ascii="Arial" w:eastAsia="Kozuka Gothic Pro EL" w:hAnsi="Arial" w:cs="Arial"/>
          <w:color w:val="000000" w:themeColor="text1"/>
        </w:rPr>
        <w:t>sumber daya manusia</w:t>
      </w:r>
      <w:r w:rsidRPr="00B00C70">
        <w:rPr>
          <w:rFonts w:ascii="Arial" w:eastAsia="Kozuka Gothic Pro EL" w:hAnsi="Arial" w:cs="Arial"/>
          <w:color w:val="000000" w:themeColor="text1"/>
        </w:rPr>
        <w:t xml:space="preserve"> </w:t>
      </w:r>
      <w:r w:rsidR="00FF06BD" w:rsidRPr="00B00C70">
        <w:rPr>
          <w:rFonts w:ascii="Arial" w:eastAsia="Kozuka Gothic Pro EL" w:hAnsi="Arial" w:cs="Arial"/>
          <w:color w:val="000000" w:themeColor="text1"/>
        </w:rPr>
        <w:t>Dinas Peternakan dan Perkebunan</w:t>
      </w:r>
      <w:r w:rsidRPr="00B00C70">
        <w:rPr>
          <w:rFonts w:ascii="Arial" w:eastAsia="Kozuka Gothic Pro EL" w:hAnsi="Arial" w:cs="Arial"/>
          <w:color w:val="000000" w:themeColor="text1"/>
        </w:rPr>
        <w:t xml:space="preserve"> Kabupaten Gowa sebanyak </w:t>
      </w:r>
      <w:r w:rsidR="00E42FA7" w:rsidRPr="00B00C70">
        <w:rPr>
          <w:rFonts w:ascii="Arial" w:eastAsia="Kozuka Gothic Pro EL" w:hAnsi="Arial" w:cs="Arial"/>
          <w:color w:val="000000" w:themeColor="text1"/>
        </w:rPr>
        <w:t>6</w:t>
      </w:r>
      <w:r w:rsidR="00566BD3">
        <w:rPr>
          <w:rFonts w:ascii="Arial" w:eastAsia="Kozuka Gothic Pro EL" w:hAnsi="Arial" w:cs="Arial"/>
          <w:color w:val="000000" w:themeColor="text1"/>
        </w:rPr>
        <w:t>1</w:t>
      </w:r>
      <w:r w:rsidRPr="00B00C70">
        <w:rPr>
          <w:rFonts w:ascii="Arial" w:eastAsia="Kozuka Gothic Pro EL" w:hAnsi="Arial" w:cs="Arial"/>
          <w:color w:val="000000" w:themeColor="text1"/>
        </w:rPr>
        <w:t xml:space="preserve"> (</w:t>
      </w:r>
      <w:r w:rsidR="00E42FA7" w:rsidRPr="00D83E8B">
        <w:rPr>
          <w:rFonts w:ascii="Arial" w:eastAsia="Kozuka Gothic Pro EL" w:hAnsi="Arial" w:cs="Arial"/>
          <w:color w:val="000000" w:themeColor="text1"/>
        </w:rPr>
        <w:t>enam</w:t>
      </w:r>
      <w:r w:rsidRPr="00D83E8B">
        <w:rPr>
          <w:rFonts w:ascii="Arial" w:eastAsia="Kozuka Gothic Pro EL" w:hAnsi="Arial" w:cs="Arial"/>
          <w:color w:val="000000" w:themeColor="text1"/>
        </w:rPr>
        <w:t xml:space="preserve"> puluh </w:t>
      </w:r>
      <w:r w:rsidR="00566BD3" w:rsidRPr="00D83E8B">
        <w:rPr>
          <w:rFonts w:ascii="Arial" w:eastAsia="Kozuka Gothic Pro EL" w:hAnsi="Arial" w:cs="Arial"/>
          <w:color w:val="000000" w:themeColor="text1"/>
        </w:rPr>
        <w:t>satu</w:t>
      </w:r>
      <w:r w:rsidRPr="00B00C70">
        <w:rPr>
          <w:rFonts w:ascii="Arial" w:eastAsia="Kozuka Gothic Pro EL" w:hAnsi="Arial" w:cs="Arial"/>
          <w:color w:val="000000" w:themeColor="text1"/>
        </w:rPr>
        <w:t xml:space="preserve">) </w:t>
      </w:r>
      <w:proofErr w:type="gramStart"/>
      <w:r w:rsidR="00EE792E" w:rsidRPr="00B00C70">
        <w:rPr>
          <w:rFonts w:ascii="Arial" w:eastAsia="Kozuka Gothic Pro EL" w:hAnsi="Arial" w:cs="Arial"/>
          <w:color w:val="000000" w:themeColor="text1"/>
        </w:rPr>
        <w:t>o</w:t>
      </w:r>
      <w:r w:rsidRPr="00B00C70">
        <w:rPr>
          <w:rFonts w:ascii="Arial" w:eastAsia="Kozuka Gothic Pro EL" w:hAnsi="Arial" w:cs="Arial"/>
          <w:color w:val="000000" w:themeColor="text1"/>
        </w:rPr>
        <w:t xml:space="preserve">rang </w:t>
      </w:r>
      <w:r w:rsidR="00670161" w:rsidRPr="00B00C70">
        <w:rPr>
          <w:rFonts w:ascii="Arial" w:eastAsia="Kozuka Gothic Pro EL" w:hAnsi="Arial" w:cs="Arial"/>
          <w:color w:val="000000" w:themeColor="text1"/>
        </w:rPr>
        <w:t xml:space="preserve"> </w:t>
      </w:r>
      <w:r w:rsidRPr="00B00C70">
        <w:rPr>
          <w:rFonts w:ascii="Arial" w:eastAsia="Kozuka Gothic Pro EL" w:hAnsi="Arial" w:cs="Arial"/>
          <w:color w:val="000000" w:themeColor="text1"/>
        </w:rPr>
        <w:t>yang</w:t>
      </w:r>
      <w:proofErr w:type="gramEnd"/>
      <w:r w:rsidRPr="00B00C70">
        <w:rPr>
          <w:rFonts w:ascii="Arial" w:eastAsia="Kozuka Gothic Pro EL" w:hAnsi="Arial" w:cs="Arial"/>
          <w:color w:val="000000" w:themeColor="text1"/>
        </w:rPr>
        <w:t xml:space="preserve"> </w:t>
      </w:r>
      <w:r w:rsidR="00670161" w:rsidRPr="00B00C70">
        <w:rPr>
          <w:rFonts w:ascii="Arial" w:eastAsia="Kozuka Gothic Pro EL" w:hAnsi="Arial" w:cs="Arial"/>
          <w:color w:val="000000" w:themeColor="text1"/>
        </w:rPr>
        <w:t xml:space="preserve"> </w:t>
      </w:r>
      <w:r w:rsidRPr="00B00C70">
        <w:rPr>
          <w:rFonts w:ascii="Arial" w:eastAsia="Kozuka Gothic Pro EL" w:hAnsi="Arial" w:cs="Arial"/>
          <w:color w:val="000000" w:themeColor="text1"/>
        </w:rPr>
        <w:t xml:space="preserve">terdiri </w:t>
      </w:r>
      <w:r w:rsidR="00670161" w:rsidRPr="00B00C70">
        <w:rPr>
          <w:rFonts w:ascii="Arial" w:eastAsia="Kozuka Gothic Pro EL" w:hAnsi="Arial" w:cs="Arial"/>
          <w:color w:val="000000" w:themeColor="text1"/>
        </w:rPr>
        <w:t xml:space="preserve"> </w:t>
      </w:r>
      <w:r w:rsidRPr="00B00C70">
        <w:rPr>
          <w:rFonts w:ascii="Arial" w:eastAsia="Kozuka Gothic Pro EL" w:hAnsi="Arial" w:cs="Arial"/>
          <w:color w:val="000000" w:themeColor="text1"/>
        </w:rPr>
        <w:t xml:space="preserve">atas </w:t>
      </w:r>
      <w:r w:rsidR="002C7673" w:rsidRPr="00B00C70">
        <w:rPr>
          <w:rFonts w:ascii="Arial" w:eastAsia="Kozuka Gothic Pro EL" w:hAnsi="Arial" w:cs="Arial"/>
          <w:color w:val="000000" w:themeColor="text1"/>
        </w:rPr>
        <w:t xml:space="preserve">1 </w:t>
      </w:r>
      <w:r w:rsidRPr="00B00C70">
        <w:rPr>
          <w:rFonts w:ascii="Arial" w:eastAsia="Kozuka Gothic Pro EL" w:hAnsi="Arial" w:cs="Arial"/>
          <w:color w:val="000000" w:themeColor="text1"/>
        </w:rPr>
        <w:t>orang Kepala Dinas</w:t>
      </w:r>
      <w:r w:rsidR="00204587" w:rsidRPr="00B00C70">
        <w:rPr>
          <w:rFonts w:ascii="Arial" w:eastAsia="Kozuka Gothic Pro EL" w:hAnsi="Arial" w:cs="Arial"/>
          <w:color w:val="000000" w:themeColor="text1"/>
        </w:rPr>
        <w:t xml:space="preserve">, </w:t>
      </w:r>
      <w:r w:rsidR="002C7673" w:rsidRPr="00B00C70">
        <w:rPr>
          <w:rFonts w:ascii="Arial" w:eastAsia="Kozuka Gothic Pro EL" w:hAnsi="Arial" w:cs="Arial"/>
          <w:color w:val="000000" w:themeColor="text1"/>
        </w:rPr>
        <w:t xml:space="preserve">1 </w:t>
      </w:r>
      <w:r w:rsidR="00204587" w:rsidRPr="00B00C70">
        <w:rPr>
          <w:rFonts w:ascii="Arial" w:eastAsia="Kozuka Gothic Pro EL" w:hAnsi="Arial" w:cs="Arial"/>
          <w:color w:val="000000" w:themeColor="text1"/>
        </w:rPr>
        <w:t xml:space="preserve">orang Sekretaris, </w:t>
      </w:r>
      <w:r w:rsidR="00F75940" w:rsidRPr="00B00C70">
        <w:rPr>
          <w:rFonts w:ascii="Arial" w:eastAsia="Kozuka Gothic Pro EL" w:hAnsi="Arial" w:cs="Arial"/>
          <w:color w:val="000000" w:themeColor="text1"/>
        </w:rPr>
        <w:t>4</w:t>
      </w:r>
      <w:r w:rsidR="00204587" w:rsidRPr="00B00C70">
        <w:rPr>
          <w:rFonts w:ascii="Arial" w:eastAsia="Kozuka Gothic Pro EL" w:hAnsi="Arial" w:cs="Arial"/>
          <w:color w:val="000000" w:themeColor="text1"/>
        </w:rPr>
        <w:t xml:space="preserve"> orang Kepala Bidang, </w:t>
      </w:r>
      <w:r w:rsidR="00566BD3">
        <w:rPr>
          <w:rFonts w:ascii="Arial" w:eastAsia="Kozuka Gothic Pro EL" w:hAnsi="Arial" w:cs="Arial"/>
          <w:color w:val="000000" w:themeColor="text1"/>
        </w:rPr>
        <w:t>8</w:t>
      </w:r>
      <w:r w:rsidR="00204587" w:rsidRPr="00B00C70">
        <w:rPr>
          <w:rFonts w:ascii="Arial" w:eastAsia="Kozuka Gothic Pro EL" w:hAnsi="Arial" w:cs="Arial"/>
          <w:color w:val="000000" w:themeColor="text1"/>
        </w:rPr>
        <w:t xml:space="preserve"> orang kepala seksi, 3 orang kepala sub bagian, </w:t>
      </w:r>
      <w:r w:rsidR="006C755E" w:rsidRPr="00B00C70">
        <w:rPr>
          <w:rFonts w:ascii="Arial" w:eastAsia="Kozuka Gothic Pro EL" w:hAnsi="Arial" w:cs="Arial"/>
          <w:color w:val="000000" w:themeColor="text1"/>
        </w:rPr>
        <w:t>tidak ada yang menjabat</w:t>
      </w:r>
      <w:r w:rsidR="00204587" w:rsidRPr="00B00C70">
        <w:rPr>
          <w:rFonts w:ascii="Arial" w:eastAsia="Kozuka Gothic Pro EL" w:hAnsi="Arial" w:cs="Arial"/>
          <w:color w:val="000000" w:themeColor="text1"/>
        </w:rPr>
        <w:t xml:space="preserve"> fungsional</w:t>
      </w:r>
      <w:r w:rsidR="00A32003" w:rsidRPr="00B00C70">
        <w:rPr>
          <w:rFonts w:ascii="Arial" w:eastAsia="Kozuka Gothic Pro EL" w:hAnsi="Arial" w:cs="Arial"/>
          <w:color w:val="000000" w:themeColor="text1"/>
        </w:rPr>
        <w:t xml:space="preserve"> A</w:t>
      </w:r>
      <w:r w:rsidR="002C7673" w:rsidRPr="00B00C70">
        <w:rPr>
          <w:rFonts w:ascii="Arial" w:eastAsia="Kozuka Gothic Pro EL" w:hAnsi="Arial" w:cs="Arial"/>
          <w:color w:val="000000" w:themeColor="text1"/>
        </w:rPr>
        <w:t xml:space="preserve">nalis </w:t>
      </w:r>
      <w:r w:rsidR="00A32003" w:rsidRPr="00B00C70">
        <w:rPr>
          <w:rFonts w:ascii="Arial" w:eastAsia="Kozuka Gothic Pro EL" w:hAnsi="Arial" w:cs="Arial"/>
          <w:color w:val="000000" w:themeColor="text1"/>
        </w:rPr>
        <w:t>P</w:t>
      </w:r>
      <w:r w:rsidR="002C7673" w:rsidRPr="00B00C70">
        <w:rPr>
          <w:rFonts w:ascii="Arial" w:eastAsia="Kozuka Gothic Pro EL" w:hAnsi="Arial" w:cs="Arial"/>
          <w:color w:val="000000" w:themeColor="text1"/>
        </w:rPr>
        <w:t xml:space="preserve">emasaran </w:t>
      </w:r>
      <w:r w:rsidR="00A32003" w:rsidRPr="00B00C70">
        <w:rPr>
          <w:rFonts w:ascii="Arial" w:eastAsia="Kozuka Gothic Pro EL" w:hAnsi="Arial" w:cs="Arial"/>
          <w:color w:val="000000" w:themeColor="text1"/>
        </w:rPr>
        <w:t>H</w:t>
      </w:r>
      <w:r w:rsidR="002C7673" w:rsidRPr="00B00C70">
        <w:rPr>
          <w:rFonts w:ascii="Arial" w:eastAsia="Kozuka Gothic Pro EL" w:hAnsi="Arial" w:cs="Arial"/>
          <w:color w:val="000000" w:themeColor="text1"/>
        </w:rPr>
        <w:t xml:space="preserve">asil </w:t>
      </w:r>
      <w:r w:rsidR="00A32003" w:rsidRPr="00B00C70">
        <w:rPr>
          <w:rFonts w:ascii="Arial" w:eastAsia="Kozuka Gothic Pro EL" w:hAnsi="Arial" w:cs="Arial"/>
          <w:color w:val="000000" w:themeColor="text1"/>
        </w:rPr>
        <w:t>P</w:t>
      </w:r>
      <w:r w:rsidR="002C7673" w:rsidRPr="00B00C70">
        <w:rPr>
          <w:rFonts w:ascii="Arial" w:eastAsia="Kozuka Gothic Pro EL" w:hAnsi="Arial" w:cs="Arial"/>
          <w:color w:val="000000" w:themeColor="text1"/>
        </w:rPr>
        <w:t>ertanian</w:t>
      </w:r>
      <w:r w:rsidR="00204587" w:rsidRPr="00B00C70">
        <w:rPr>
          <w:rFonts w:ascii="Arial" w:eastAsia="Kozuka Gothic Pro EL" w:hAnsi="Arial" w:cs="Arial"/>
          <w:color w:val="000000" w:themeColor="text1"/>
        </w:rPr>
        <w:t xml:space="preserve">, </w:t>
      </w:r>
      <w:r w:rsidR="00566BD3">
        <w:rPr>
          <w:rFonts w:ascii="Arial" w:eastAsia="Kozuka Gothic Pro EL" w:hAnsi="Arial" w:cs="Arial"/>
          <w:color w:val="000000" w:themeColor="text1"/>
        </w:rPr>
        <w:t>2</w:t>
      </w:r>
      <w:r w:rsidR="002C7673" w:rsidRPr="00B00C70">
        <w:rPr>
          <w:rFonts w:ascii="Arial" w:eastAsia="Kozuka Gothic Pro EL" w:hAnsi="Arial" w:cs="Arial"/>
          <w:color w:val="000000" w:themeColor="text1"/>
        </w:rPr>
        <w:t xml:space="preserve"> </w:t>
      </w:r>
      <w:r w:rsidR="00F75940" w:rsidRPr="00B00C70">
        <w:rPr>
          <w:rFonts w:ascii="Arial" w:eastAsia="Kozuka Gothic Pro EL" w:hAnsi="Arial" w:cs="Arial"/>
          <w:color w:val="000000" w:themeColor="text1"/>
        </w:rPr>
        <w:t xml:space="preserve">orang fungsional </w:t>
      </w:r>
      <w:r w:rsidR="002C7673" w:rsidRPr="00B00C70">
        <w:rPr>
          <w:rFonts w:ascii="Arial" w:eastAsia="Kozuka Gothic Pro EL" w:hAnsi="Arial" w:cs="Arial"/>
          <w:color w:val="000000" w:themeColor="text1"/>
        </w:rPr>
        <w:t>t</w:t>
      </w:r>
      <w:r w:rsidR="00F75940" w:rsidRPr="00B00C70">
        <w:rPr>
          <w:rFonts w:ascii="Arial" w:eastAsia="Kozuka Gothic Pro EL" w:hAnsi="Arial" w:cs="Arial"/>
          <w:color w:val="000000" w:themeColor="text1"/>
        </w:rPr>
        <w:t xml:space="preserve">enaga </w:t>
      </w:r>
      <w:r w:rsidR="002C7673" w:rsidRPr="00B00C70">
        <w:rPr>
          <w:rFonts w:ascii="Arial" w:eastAsia="Kozuka Gothic Pro EL" w:hAnsi="Arial" w:cs="Arial"/>
          <w:color w:val="000000" w:themeColor="text1"/>
        </w:rPr>
        <w:t>m</w:t>
      </w:r>
      <w:r w:rsidR="00F75940" w:rsidRPr="00B00C70">
        <w:rPr>
          <w:rFonts w:ascii="Arial" w:eastAsia="Kozuka Gothic Pro EL" w:hAnsi="Arial" w:cs="Arial"/>
          <w:color w:val="000000" w:themeColor="text1"/>
        </w:rPr>
        <w:t xml:space="preserve">edis, </w:t>
      </w:r>
      <w:r w:rsidR="00566BD3">
        <w:rPr>
          <w:rFonts w:ascii="Arial" w:eastAsia="Kozuka Gothic Pro EL" w:hAnsi="Arial" w:cs="Arial"/>
          <w:color w:val="000000" w:themeColor="text1"/>
        </w:rPr>
        <w:t>7</w:t>
      </w:r>
      <w:r w:rsidR="00204587" w:rsidRPr="00B00C70">
        <w:rPr>
          <w:rFonts w:ascii="Arial" w:eastAsia="Kozuka Gothic Pro EL" w:hAnsi="Arial" w:cs="Arial"/>
          <w:color w:val="000000" w:themeColor="text1"/>
        </w:rPr>
        <w:t xml:space="preserve"> orang penyuluh </w:t>
      </w:r>
      <w:r w:rsidR="00FF06BD" w:rsidRPr="00B00C70">
        <w:rPr>
          <w:rFonts w:ascii="Arial" w:eastAsia="Kozuka Gothic Pro EL" w:hAnsi="Arial" w:cs="Arial"/>
          <w:color w:val="000000" w:themeColor="text1"/>
        </w:rPr>
        <w:t>peternakan</w:t>
      </w:r>
      <w:r w:rsidR="00A32003" w:rsidRPr="00B00C70">
        <w:rPr>
          <w:rFonts w:ascii="Arial" w:eastAsia="Kozuka Gothic Pro EL" w:hAnsi="Arial" w:cs="Arial"/>
          <w:color w:val="000000" w:themeColor="text1"/>
        </w:rPr>
        <w:t xml:space="preserve">, </w:t>
      </w:r>
      <w:r w:rsidR="002F5F45" w:rsidRPr="00B00C70">
        <w:rPr>
          <w:rFonts w:ascii="Arial" w:eastAsia="Kozuka Gothic Pro EL" w:hAnsi="Arial" w:cs="Arial"/>
          <w:color w:val="000000" w:themeColor="text1"/>
        </w:rPr>
        <w:t>3</w:t>
      </w:r>
      <w:r w:rsidR="00204587" w:rsidRPr="00B00C70">
        <w:rPr>
          <w:rFonts w:ascii="Arial" w:eastAsia="Kozuka Gothic Pro EL" w:hAnsi="Arial" w:cs="Arial"/>
          <w:color w:val="000000" w:themeColor="text1"/>
        </w:rPr>
        <w:t xml:space="preserve"> orang penyuluh perkebunan, </w:t>
      </w:r>
      <w:r w:rsidR="00061D67" w:rsidRPr="00B00C70">
        <w:rPr>
          <w:rFonts w:ascii="Arial" w:eastAsia="Kozuka Gothic Pro EL" w:hAnsi="Arial" w:cs="Arial"/>
          <w:color w:val="000000" w:themeColor="text1"/>
        </w:rPr>
        <w:t xml:space="preserve">dan </w:t>
      </w:r>
      <w:r w:rsidR="002D3BF5" w:rsidRPr="00B00C70">
        <w:rPr>
          <w:rFonts w:ascii="Arial" w:eastAsia="Kozuka Gothic Pro EL" w:hAnsi="Arial" w:cs="Arial"/>
          <w:color w:val="000000" w:themeColor="text1"/>
        </w:rPr>
        <w:t>3</w:t>
      </w:r>
      <w:r w:rsidR="00566BD3">
        <w:rPr>
          <w:rFonts w:ascii="Arial" w:eastAsia="Kozuka Gothic Pro EL" w:hAnsi="Arial" w:cs="Arial"/>
          <w:color w:val="000000" w:themeColor="text1"/>
        </w:rPr>
        <w:t>1</w:t>
      </w:r>
      <w:r w:rsidR="00E9436E" w:rsidRPr="00B00C70">
        <w:rPr>
          <w:rFonts w:ascii="Arial" w:eastAsia="Kozuka Gothic Pro EL" w:hAnsi="Arial" w:cs="Arial"/>
          <w:color w:val="000000" w:themeColor="text1"/>
        </w:rPr>
        <w:t xml:space="preserve"> orang staf</w:t>
      </w:r>
      <w:r w:rsidR="003D74D0" w:rsidRPr="00B00C70">
        <w:rPr>
          <w:rFonts w:ascii="Arial" w:eastAsia="Kozuka Gothic Pro EL" w:hAnsi="Arial" w:cs="Arial"/>
          <w:color w:val="000000" w:themeColor="text1"/>
        </w:rPr>
        <w:t>.</w:t>
      </w:r>
    </w:p>
    <w:p w:rsidR="00321CA2" w:rsidRDefault="0091407F" w:rsidP="002C7673">
      <w:pPr>
        <w:pStyle w:val="ListParagraph"/>
        <w:spacing w:line="480" w:lineRule="auto"/>
        <w:ind w:left="810" w:firstLine="720"/>
        <w:jc w:val="both"/>
        <w:rPr>
          <w:rFonts w:ascii="Arial" w:eastAsia="Kozuka Gothic Pro EL" w:hAnsi="Arial" w:cs="Arial"/>
        </w:rPr>
      </w:pPr>
      <w:proofErr w:type="gramStart"/>
      <w:r>
        <w:rPr>
          <w:rFonts w:ascii="Arial" w:eastAsia="Kozuka Gothic Pro EL" w:hAnsi="Arial" w:cs="Arial"/>
        </w:rPr>
        <w:t>Sumber daya manusia menurut kelompok umur pada Dinas Peternakan dan Perkebunan dapat di</w:t>
      </w:r>
      <w:r w:rsidR="00566BD3">
        <w:rPr>
          <w:rFonts w:ascii="Arial" w:eastAsia="Kozuka Gothic Pro EL" w:hAnsi="Arial" w:cs="Arial"/>
        </w:rPr>
        <w:t xml:space="preserve"> </w:t>
      </w:r>
      <w:r>
        <w:rPr>
          <w:rFonts w:ascii="Arial" w:eastAsia="Kozuka Gothic Pro EL" w:hAnsi="Arial" w:cs="Arial"/>
        </w:rPr>
        <w:t>lihat pada tabel 2.1.</w:t>
      </w:r>
      <w:proofErr w:type="gramEnd"/>
      <w:r>
        <w:rPr>
          <w:rFonts w:ascii="Arial" w:eastAsia="Kozuka Gothic Pro EL" w:hAnsi="Arial" w:cs="Arial"/>
        </w:rPr>
        <w:t xml:space="preserve"> </w:t>
      </w:r>
      <w:proofErr w:type="gramStart"/>
      <w:r>
        <w:rPr>
          <w:rFonts w:ascii="Arial" w:eastAsia="Kozuka Gothic Pro EL" w:hAnsi="Arial" w:cs="Arial"/>
        </w:rPr>
        <w:t>berikut</w:t>
      </w:r>
      <w:proofErr w:type="gramEnd"/>
      <w:r>
        <w:rPr>
          <w:rFonts w:ascii="Arial" w:eastAsia="Kozuka Gothic Pro EL" w:hAnsi="Arial" w:cs="Arial"/>
        </w:rPr>
        <w:t xml:space="preserve"> ini.</w:t>
      </w:r>
    </w:p>
    <w:p w:rsidR="0091407F" w:rsidRPr="00B00C70" w:rsidRDefault="0091407F" w:rsidP="00B16232">
      <w:pPr>
        <w:pStyle w:val="ListParagraph"/>
        <w:spacing w:before="120" w:after="120" w:line="360" w:lineRule="auto"/>
        <w:ind w:left="1886" w:hanging="1166"/>
        <w:jc w:val="both"/>
        <w:rPr>
          <w:rFonts w:ascii="Arial" w:eastAsia="Kozuka Gothic Pro EL" w:hAnsi="Arial" w:cs="Arial"/>
          <w:color w:val="000000" w:themeColor="text1"/>
        </w:rPr>
      </w:pPr>
      <w:proofErr w:type="gramStart"/>
      <w:r w:rsidRPr="00B00C70">
        <w:rPr>
          <w:rFonts w:ascii="Arial" w:eastAsia="Kozuka Gothic Pro EL" w:hAnsi="Arial" w:cs="Arial"/>
          <w:color w:val="000000" w:themeColor="text1"/>
        </w:rPr>
        <w:t>Tabel 2.1</w:t>
      </w:r>
      <w:r w:rsidR="001A040C">
        <w:rPr>
          <w:rFonts w:ascii="Arial" w:eastAsia="Kozuka Gothic Pro EL" w:hAnsi="Arial" w:cs="Arial"/>
          <w:color w:val="000000" w:themeColor="text1"/>
        </w:rPr>
        <w:t>.</w:t>
      </w:r>
      <w:proofErr w:type="gramEnd"/>
      <w:r w:rsidRPr="00B00C70">
        <w:rPr>
          <w:rFonts w:ascii="Arial" w:eastAsia="Kozuka Gothic Pro EL" w:hAnsi="Arial" w:cs="Arial"/>
          <w:color w:val="000000" w:themeColor="text1"/>
        </w:rPr>
        <w:t xml:space="preserve"> Sumber Daya Manusia berdasarkan </w:t>
      </w:r>
      <w:r>
        <w:rPr>
          <w:rFonts w:ascii="Arial" w:eastAsia="Kozuka Gothic Pro EL" w:hAnsi="Arial" w:cs="Arial"/>
          <w:color w:val="000000" w:themeColor="text1"/>
        </w:rPr>
        <w:t xml:space="preserve">Kelompok </w:t>
      </w:r>
      <w:r w:rsidR="009E7257">
        <w:rPr>
          <w:rFonts w:ascii="Arial" w:eastAsia="Kozuka Gothic Pro EL" w:hAnsi="Arial" w:cs="Arial"/>
          <w:color w:val="000000" w:themeColor="text1"/>
        </w:rPr>
        <w:t>U</w:t>
      </w:r>
      <w:r>
        <w:rPr>
          <w:rFonts w:ascii="Arial" w:eastAsia="Kozuka Gothic Pro EL" w:hAnsi="Arial" w:cs="Arial"/>
          <w:color w:val="000000" w:themeColor="text1"/>
        </w:rPr>
        <w:t>mur</w:t>
      </w:r>
    </w:p>
    <w:tbl>
      <w:tblPr>
        <w:tblStyle w:val="TableGrid"/>
        <w:tblW w:w="0" w:type="auto"/>
        <w:tblInd w:w="810" w:type="dxa"/>
        <w:tblLayout w:type="fixed"/>
        <w:tblLook w:val="04A0" w:firstRow="1" w:lastRow="0" w:firstColumn="1" w:lastColumn="0" w:noHBand="0" w:noVBand="1"/>
      </w:tblPr>
      <w:tblGrid>
        <w:gridCol w:w="378"/>
        <w:gridCol w:w="1980"/>
        <w:gridCol w:w="630"/>
        <w:gridCol w:w="630"/>
        <w:gridCol w:w="630"/>
        <w:gridCol w:w="630"/>
        <w:gridCol w:w="630"/>
        <w:gridCol w:w="630"/>
        <w:gridCol w:w="645"/>
        <w:gridCol w:w="732"/>
      </w:tblGrid>
      <w:tr w:rsidR="00404265" w:rsidRPr="00404265" w:rsidTr="003C5012">
        <w:trPr>
          <w:trHeight w:val="242"/>
        </w:trPr>
        <w:tc>
          <w:tcPr>
            <w:tcW w:w="378" w:type="dxa"/>
            <w:vMerge w:val="restart"/>
            <w:shd w:val="clear" w:color="auto" w:fill="D9D9D9" w:themeFill="background1" w:themeFillShade="D9"/>
            <w:vAlign w:val="center"/>
          </w:tcPr>
          <w:p w:rsidR="006D104D" w:rsidRPr="008E0644" w:rsidRDefault="006D104D" w:rsidP="00404265">
            <w:pPr>
              <w:pStyle w:val="ListParagraph"/>
              <w:ind w:left="0" w:right="-18" w:hanging="90"/>
              <w:jc w:val="center"/>
              <w:rPr>
                <w:rFonts w:ascii="Arial" w:eastAsia="Kozuka Gothic Pro EL" w:hAnsi="Arial" w:cs="Arial"/>
                <w:sz w:val="16"/>
                <w:szCs w:val="16"/>
              </w:rPr>
            </w:pPr>
            <w:r w:rsidRPr="008E0644">
              <w:rPr>
                <w:rFonts w:ascii="Arial" w:eastAsia="Kozuka Gothic Pro EL" w:hAnsi="Arial" w:cs="Arial"/>
                <w:sz w:val="16"/>
                <w:szCs w:val="16"/>
              </w:rPr>
              <w:t>No.</w:t>
            </w:r>
          </w:p>
        </w:tc>
        <w:tc>
          <w:tcPr>
            <w:tcW w:w="1980" w:type="dxa"/>
            <w:vMerge w:val="restart"/>
            <w:shd w:val="clear" w:color="auto" w:fill="D9D9D9" w:themeFill="background1" w:themeFillShade="D9"/>
            <w:vAlign w:val="center"/>
          </w:tcPr>
          <w:p w:rsidR="006D104D" w:rsidRPr="008E0644" w:rsidRDefault="006D104D" w:rsidP="00404265">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Unit Kerja</w:t>
            </w:r>
          </w:p>
        </w:tc>
        <w:tc>
          <w:tcPr>
            <w:tcW w:w="4425" w:type="dxa"/>
            <w:gridSpan w:val="7"/>
            <w:tcBorders>
              <w:bottom w:val="single" w:sz="4" w:space="0" w:color="auto"/>
            </w:tcBorders>
            <w:shd w:val="clear" w:color="auto" w:fill="D9D9D9" w:themeFill="background1" w:themeFillShade="D9"/>
            <w:vAlign w:val="center"/>
          </w:tcPr>
          <w:p w:rsidR="006D104D" w:rsidRPr="008E0644" w:rsidRDefault="006D104D"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Usia (tahun)</w:t>
            </w:r>
          </w:p>
        </w:tc>
        <w:tc>
          <w:tcPr>
            <w:tcW w:w="732" w:type="dxa"/>
            <w:vMerge w:val="restart"/>
            <w:shd w:val="clear" w:color="auto" w:fill="D9D9D9" w:themeFill="background1" w:themeFillShade="D9"/>
            <w:vAlign w:val="center"/>
          </w:tcPr>
          <w:p w:rsidR="006D104D" w:rsidRPr="008E0644" w:rsidRDefault="00404265" w:rsidP="00404265">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Jumlah</w:t>
            </w:r>
            <w:r w:rsidR="00304A51">
              <w:rPr>
                <w:rFonts w:ascii="Arial" w:eastAsia="Kozuka Gothic Pro EL" w:hAnsi="Arial" w:cs="Arial"/>
                <w:sz w:val="16"/>
                <w:szCs w:val="16"/>
              </w:rPr>
              <w:t xml:space="preserve"> (orang)</w:t>
            </w:r>
          </w:p>
        </w:tc>
      </w:tr>
      <w:tr w:rsidR="00404265" w:rsidRPr="00404265" w:rsidTr="003C5012">
        <w:trPr>
          <w:trHeight w:val="204"/>
        </w:trPr>
        <w:tc>
          <w:tcPr>
            <w:tcW w:w="378" w:type="dxa"/>
            <w:vMerge/>
            <w:shd w:val="clear" w:color="auto" w:fill="D9D9D9" w:themeFill="background1" w:themeFillShade="D9"/>
          </w:tcPr>
          <w:p w:rsidR="006D104D" w:rsidRPr="008E0644" w:rsidRDefault="006D104D" w:rsidP="00404265">
            <w:pPr>
              <w:pStyle w:val="ListParagraph"/>
              <w:ind w:left="0"/>
              <w:jc w:val="center"/>
              <w:rPr>
                <w:rFonts w:ascii="Arial" w:eastAsia="Kozuka Gothic Pro EL" w:hAnsi="Arial" w:cs="Arial"/>
                <w:sz w:val="16"/>
                <w:szCs w:val="16"/>
              </w:rPr>
            </w:pPr>
          </w:p>
        </w:tc>
        <w:tc>
          <w:tcPr>
            <w:tcW w:w="1980" w:type="dxa"/>
            <w:vMerge/>
            <w:shd w:val="clear" w:color="auto" w:fill="D9D9D9" w:themeFill="background1" w:themeFillShade="D9"/>
          </w:tcPr>
          <w:p w:rsidR="006D104D" w:rsidRPr="008E0644" w:rsidRDefault="006D104D" w:rsidP="00404265">
            <w:pPr>
              <w:pStyle w:val="ListParagraph"/>
              <w:ind w:left="0"/>
              <w:jc w:val="center"/>
              <w:rPr>
                <w:rFonts w:ascii="Arial" w:eastAsia="Kozuka Gothic Pro EL" w:hAnsi="Arial" w:cs="Arial"/>
                <w:sz w:val="16"/>
                <w:szCs w:val="16"/>
              </w:rPr>
            </w:pPr>
          </w:p>
        </w:tc>
        <w:tc>
          <w:tcPr>
            <w:tcW w:w="630"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20-25</w:t>
            </w:r>
          </w:p>
        </w:tc>
        <w:tc>
          <w:tcPr>
            <w:tcW w:w="630"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26-30</w:t>
            </w:r>
          </w:p>
        </w:tc>
        <w:tc>
          <w:tcPr>
            <w:tcW w:w="630"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31-35</w:t>
            </w:r>
          </w:p>
        </w:tc>
        <w:tc>
          <w:tcPr>
            <w:tcW w:w="630"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36-40</w:t>
            </w:r>
          </w:p>
        </w:tc>
        <w:tc>
          <w:tcPr>
            <w:tcW w:w="630"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41-45</w:t>
            </w:r>
          </w:p>
        </w:tc>
        <w:tc>
          <w:tcPr>
            <w:tcW w:w="630"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46-50</w:t>
            </w:r>
          </w:p>
        </w:tc>
        <w:tc>
          <w:tcPr>
            <w:tcW w:w="645" w:type="dxa"/>
            <w:tcBorders>
              <w:top w:val="single" w:sz="4" w:space="0" w:color="auto"/>
            </w:tcBorders>
            <w:shd w:val="clear" w:color="auto" w:fill="D9D9D9" w:themeFill="background1" w:themeFillShade="D9"/>
            <w:vAlign w:val="center"/>
          </w:tcPr>
          <w:p w:rsidR="006D104D" w:rsidRPr="008E0644" w:rsidRDefault="00404265" w:rsidP="003C5012">
            <w:pPr>
              <w:pStyle w:val="ListParagraph"/>
              <w:ind w:left="0"/>
              <w:jc w:val="center"/>
              <w:rPr>
                <w:rFonts w:ascii="Arial" w:eastAsia="Kozuka Gothic Pro EL" w:hAnsi="Arial" w:cs="Arial"/>
                <w:sz w:val="16"/>
                <w:szCs w:val="16"/>
              </w:rPr>
            </w:pPr>
            <w:r w:rsidRPr="008E0644">
              <w:rPr>
                <w:rFonts w:ascii="Arial" w:eastAsia="Kozuka Gothic Pro EL" w:hAnsi="Arial" w:cs="Arial"/>
                <w:sz w:val="16"/>
                <w:szCs w:val="16"/>
              </w:rPr>
              <w:t>&gt;50</w:t>
            </w:r>
          </w:p>
        </w:tc>
        <w:tc>
          <w:tcPr>
            <w:tcW w:w="732" w:type="dxa"/>
            <w:vMerge/>
          </w:tcPr>
          <w:p w:rsidR="006D104D" w:rsidRPr="008E0644" w:rsidRDefault="006D104D" w:rsidP="00404265">
            <w:pPr>
              <w:pStyle w:val="ListParagraph"/>
              <w:ind w:left="0"/>
              <w:jc w:val="center"/>
              <w:rPr>
                <w:rFonts w:ascii="Arial" w:eastAsia="Kozuka Gothic Pro EL" w:hAnsi="Arial" w:cs="Arial"/>
                <w:sz w:val="16"/>
                <w:szCs w:val="16"/>
              </w:rPr>
            </w:pPr>
          </w:p>
        </w:tc>
      </w:tr>
      <w:tr w:rsidR="00404265" w:rsidRPr="008E0644" w:rsidTr="00BB5C08">
        <w:trPr>
          <w:trHeight w:val="269"/>
        </w:trPr>
        <w:tc>
          <w:tcPr>
            <w:tcW w:w="378" w:type="dxa"/>
            <w:vAlign w:val="center"/>
          </w:tcPr>
          <w:p w:rsidR="006D104D" w:rsidRPr="008E0644" w:rsidRDefault="00404265" w:rsidP="00BB5C08">
            <w:pPr>
              <w:pStyle w:val="ListParagraph"/>
              <w:spacing w:before="120" w:after="120"/>
              <w:ind w:left="0"/>
              <w:jc w:val="center"/>
              <w:rPr>
                <w:rFonts w:ascii="Arial" w:eastAsia="Kozuka Gothic Pro EL" w:hAnsi="Arial" w:cs="Arial"/>
                <w:sz w:val="16"/>
                <w:szCs w:val="16"/>
              </w:rPr>
            </w:pPr>
            <w:r w:rsidRPr="008E0644">
              <w:rPr>
                <w:rFonts w:ascii="Arial" w:eastAsia="Kozuka Gothic Pro EL" w:hAnsi="Arial" w:cs="Arial"/>
                <w:sz w:val="16"/>
                <w:szCs w:val="16"/>
              </w:rPr>
              <w:t>1</w:t>
            </w:r>
          </w:p>
        </w:tc>
        <w:tc>
          <w:tcPr>
            <w:tcW w:w="1980" w:type="dxa"/>
            <w:vAlign w:val="center"/>
          </w:tcPr>
          <w:p w:rsidR="006D104D" w:rsidRPr="008E0644" w:rsidRDefault="00404265" w:rsidP="00BB5C08">
            <w:pPr>
              <w:pStyle w:val="ListParagraph"/>
              <w:spacing w:before="120" w:after="120"/>
              <w:ind w:left="0"/>
              <w:rPr>
                <w:rFonts w:ascii="Arial" w:eastAsia="Kozuka Gothic Pro EL" w:hAnsi="Arial" w:cs="Arial"/>
                <w:sz w:val="16"/>
                <w:szCs w:val="16"/>
              </w:rPr>
            </w:pPr>
            <w:r w:rsidRPr="008E0644">
              <w:rPr>
                <w:rFonts w:ascii="Arial" w:eastAsia="Kozuka Gothic Pro EL" w:hAnsi="Arial" w:cs="Arial"/>
                <w:sz w:val="16"/>
                <w:szCs w:val="16"/>
              </w:rPr>
              <w:t>Sekretariat</w:t>
            </w:r>
          </w:p>
        </w:tc>
        <w:tc>
          <w:tcPr>
            <w:tcW w:w="630"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30"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6</w:t>
            </w:r>
          </w:p>
        </w:tc>
        <w:tc>
          <w:tcPr>
            <w:tcW w:w="630"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45" w:type="dxa"/>
            <w:vAlign w:val="center"/>
          </w:tcPr>
          <w:p w:rsidR="006D104D" w:rsidRPr="008E0644" w:rsidRDefault="00772F01" w:rsidP="00BB5C08">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9</w:t>
            </w:r>
          </w:p>
        </w:tc>
        <w:tc>
          <w:tcPr>
            <w:tcW w:w="732" w:type="dxa"/>
            <w:vAlign w:val="center"/>
          </w:tcPr>
          <w:p w:rsidR="006D104D" w:rsidRPr="008E0644" w:rsidRDefault="00772F01" w:rsidP="00BB5C08">
            <w:pPr>
              <w:pStyle w:val="ListParagraph"/>
              <w:spacing w:before="120"/>
              <w:ind w:left="0"/>
              <w:jc w:val="center"/>
              <w:rPr>
                <w:rFonts w:ascii="Arial" w:eastAsia="Kozuka Gothic Pro EL" w:hAnsi="Arial" w:cs="Arial"/>
                <w:sz w:val="16"/>
                <w:szCs w:val="16"/>
              </w:rPr>
            </w:pPr>
            <w:r>
              <w:rPr>
                <w:rFonts w:ascii="Arial" w:eastAsia="Kozuka Gothic Pro EL" w:hAnsi="Arial" w:cs="Arial"/>
                <w:sz w:val="16"/>
                <w:szCs w:val="16"/>
              </w:rPr>
              <w:t>19</w:t>
            </w:r>
          </w:p>
        </w:tc>
      </w:tr>
      <w:tr w:rsidR="00404265" w:rsidRPr="008E0644" w:rsidTr="00BB5C08">
        <w:tc>
          <w:tcPr>
            <w:tcW w:w="378" w:type="dxa"/>
          </w:tcPr>
          <w:p w:rsidR="006D104D" w:rsidRPr="008E0644" w:rsidRDefault="00404265" w:rsidP="00BB5C08">
            <w:pPr>
              <w:pStyle w:val="ListParagraph"/>
              <w:spacing w:before="120" w:after="120"/>
              <w:ind w:left="0"/>
              <w:rPr>
                <w:rFonts w:ascii="Arial" w:eastAsia="Kozuka Gothic Pro EL" w:hAnsi="Arial" w:cs="Arial"/>
                <w:sz w:val="16"/>
                <w:szCs w:val="16"/>
              </w:rPr>
            </w:pPr>
            <w:r w:rsidRPr="008E0644">
              <w:rPr>
                <w:rFonts w:ascii="Arial" w:eastAsia="Kozuka Gothic Pro EL" w:hAnsi="Arial" w:cs="Arial"/>
                <w:sz w:val="16"/>
                <w:szCs w:val="16"/>
              </w:rPr>
              <w:t>2</w:t>
            </w:r>
          </w:p>
        </w:tc>
        <w:tc>
          <w:tcPr>
            <w:tcW w:w="1980" w:type="dxa"/>
          </w:tcPr>
          <w:p w:rsidR="006D104D" w:rsidRPr="008E0644" w:rsidRDefault="008E0644" w:rsidP="00566BD3">
            <w:pPr>
              <w:pStyle w:val="ListParagraph"/>
              <w:spacing w:before="120" w:after="120"/>
              <w:ind w:left="0"/>
              <w:rPr>
                <w:rFonts w:ascii="Arial" w:eastAsia="Kozuka Gothic Pro EL" w:hAnsi="Arial" w:cs="Arial"/>
                <w:sz w:val="16"/>
                <w:szCs w:val="16"/>
              </w:rPr>
            </w:pPr>
            <w:r w:rsidRPr="008E0644">
              <w:rPr>
                <w:rFonts w:ascii="Arial" w:hAnsi="Arial" w:cs="Arial"/>
                <w:color w:val="000000"/>
                <w:sz w:val="16"/>
                <w:szCs w:val="16"/>
                <w:lang w:val="sv-SE"/>
              </w:rPr>
              <w:t>Bidang Produksi dan Penyebaran Ternak</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45"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732" w:type="dxa"/>
            <w:vAlign w:val="bottom"/>
          </w:tcPr>
          <w:p w:rsidR="006D104D" w:rsidRPr="008E0644" w:rsidRDefault="00772F01" w:rsidP="003B1E8B">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6</w:t>
            </w:r>
          </w:p>
        </w:tc>
      </w:tr>
      <w:tr w:rsidR="00404265" w:rsidRPr="008E0644" w:rsidTr="003B1E8B">
        <w:tc>
          <w:tcPr>
            <w:tcW w:w="378" w:type="dxa"/>
          </w:tcPr>
          <w:p w:rsidR="006D104D" w:rsidRPr="008E0644" w:rsidRDefault="00404265" w:rsidP="00566BD3">
            <w:pPr>
              <w:pStyle w:val="ListParagraph"/>
              <w:ind w:left="0"/>
              <w:jc w:val="both"/>
              <w:rPr>
                <w:rFonts w:ascii="Arial" w:eastAsia="Kozuka Gothic Pro EL" w:hAnsi="Arial" w:cs="Arial"/>
                <w:sz w:val="16"/>
                <w:szCs w:val="16"/>
              </w:rPr>
            </w:pPr>
            <w:r w:rsidRPr="008E0644">
              <w:rPr>
                <w:rFonts w:ascii="Arial" w:eastAsia="Kozuka Gothic Pro EL" w:hAnsi="Arial" w:cs="Arial"/>
                <w:sz w:val="16"/>
                <w:szCs w:val="16"/>
              </w:rPr>
              <w:t>3</w:t>
            </w:r>
          </w:p>
        </w:tc>
        <w:tc>
          <w:tcPr>
            <w:tcW w:w="1980" w:type="dxa"/>
          </w:tcPr>
          <w:p w:rsidR="006D104D" w:rsidRPr="008E0644" w:rsidRDefault="008E0644" w:rsidP="00566BD3">
            <w:pPr>
              <w:rPr>
                <w:rFonts w:ascii="Arial" w:eastAsia="Kozuka Gothic Pro EL" w:hAnsi="Arial" w:cs="Arial"/>
                <w:sz w:val="16"/>
                <w:szCs w:val="16"/>
              </w:rPr>
            </w:pPr>
            <w:r w:rsidRPr="008E0644">
              <w:rPr>
                <w:rFonts w:ascii="Arial" w:hAnsi="Arial" w:cs="Arial"/>
                <w:color w:val="000000"/>
                <w:sz w:val="16"/>
                <w:szCs w:val="16"/>
                <w:lang w:val="es-ES"/>
              </w:rPr>
              <w:t>Bidang Usaha Ternak dan Kesehatan Hewan</w:t>
            </w:r>
          </w:p>
        </w:tc>
        <w:tc>
          <w:tcPr>
            <w:tcW w:w="630"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1</w:t>
            </w:r>
          </w:p>
        </w:tc>
        <w:tc>
          <w:tcPr>
            <w:tcW w:w="630"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3</w:t>
            </w:r>
          </w:p>
        </w:tc>
        <w:tc>
          <w:tcPr>
            <w:tcW w:w="630"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3</w:t>
            </w:r>
          </w:p>
        </w:tc>
        <w:tc>
          <w:tcPr>
            <w:tcW w:w="645" w:type="dxa"/>
            <w:vAlign w:val="center"/>
          </w:tcPr>
          <w:p w:rsidR="006D104D" w:rsidRPr="008E0644" w:rsidRDefault="00772F01"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3</w:t>
            </w:r>
          </w:p>
        </w:tc>
        <w:tc>
          <w:tcPr>
            <w:tcW w:w="732" w:type="dxa"/>
            <w:vAlign w:val="center"/>
          </w:tcPr>
          <w:p w:rsidR="006D104D" w:rsidRPr="008E0644" w:rsidRDefault="00772F01" w:rsidP="003B1E8B">
            <w:pPr>
              <w:pStyle w:val="ListParagraph"/>
              <w:ind w:left="0"/>
              <w:jc w:val="center"/>
              <w:rPr>
                <w:rFonts w:ascii="Arial" w:eastAsia="Kozuka Gothic Pro EL" w:hAnsi="Arial" w:cs="Arial"/>
                <w:sz w:val="16"/>
                <w:szCs w:val="16"/>
              </w:rPr>
            </w:pPr>
            <w:r>
              <w:rPr>
                <w:rFonts w:ascii="Arial" w:eastAsia="Kozuka Gothic Pro EL" w:hAnsi="Arial" w:cs="Arial"/>
                <w:sz w:val="16"/>
                <w:szCs w:val="16"/>
              </w:rPr>
              <w:t>10</w:t>
            </w:r>
          </w:p>
        </w:tc>
      </w:tr>
      <w:tr w:rsidR="00404265" w:rsidRPr="008E0644" w:rsidTr="003B1E8B">
        <w:trPr>
          <w:trHeight w:val="269"/>
        </w:trPr>
        <w:tc>
          <w:tcPr>
            <w:tcW w:w="378" w:type="dxa"/>
          </w:tcPr>
          <w:p w:rsidR="006D104D" w:rsidRPr="008E0644" w:rsidRDefault="00404265" w:rsidP="00566BD3">
            <w:pPr>
              <w:pStyle w:val="ListParagraph"/>
              <w:spacing w:before="120" w:after="120"/>
              <w:ind w:left="0"/>
              <w:jc w:val="both"/>
              <w:rPr>
                <w:rFonts w:ascii="Arial" w:eastAsia="Kozuka Gothic Pro EL" w:hAnsi="Arial" w:cs="Arial"/>
                <w:sz w:val="16"/>
                <w:szCs w:val="16"/>
              </w:rPr>
            </w:pPr>
            <w:r w:rsidRPr="008E0644">
              <w:rPr>
                <w:rFonts w:ascii="Arial" w:eastAsia="Kozuka Gothic Pro EL" w:hAnsi="Arial" w:cs="Arial"/>
                <w:sz w:val="16"/>
                <w:szCs w:val="16"/>
              </w:rPr>
              <w:t>4</w:t>
            </w:r>
          </w:p>
        </w:tc>
        <w:tc>
          <w:tcPr>
            <w:tcW w:w="1980" w:type="dxa"/>
          </w:tcPr>
          <w:p w:rsidR="006D104D" w:rsidRPr="008E0644" w:rsidRDefault="008E0644" w:rsidP="00566BD3">
            <w:pPr>
              <w:spacing w:before="120" w:after="120"/>
              <w:rPr>
                <w:rFonts w:ascii="Arial" w:eastAsia="Kozuka Gothic Pro EL" w:hAnsi="Arial" w:cs="Arial"/>
                <w:sz w:val="16"/>
                <w:szCs w:val="16"/>
              </w:rPr>
            </w:pPr>
            <w:r w:rsidRPr="008E0644">
              <w:rPr>
                <w:rFonts w:ascii="Arial" w:hAnsi="Arial" w:cs="Arial"/>
                <w:color w:val="000000"/>
                <w:sz w:val="16"/>
                <w:szCs w:val="16"/>
                <w:lang w:val="sv-SE"/>
              </w:rPr>
              <w:t>Bidang Peningkatan Produksi Perkebunan</w:t>
            </w:r>
          </w:p>
        </w:tc>
        <w:tc>
          <w:tcPr>
            <w:tcW w:w="630" w:type="dxa"/>
            <w:vAlign w:val="center"/>
          </w:tcPr>
          <w:p w:rsidR="006D104D" w:rsidRPr="008E0644" w:rsidRDefault="00772F01" w:rsidP="0016376E">
            <w:pPr>
              <w:pStyle w:val="ListParagraph"/>
              <w:spacing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45"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p>
        </w:tc>
        <w:tc>
          <w:tcPr>
            <w:tcW w:w="732" w:type="dxa"/>
            <w:vAlign w:val="center"/>
          </w:tcPr>
          <w:p w:rsidR="006D104D" w:rsidRPr="008E0644" w:rsidRDefault="00772F01" w:rsidP="0016376E">
            <w:pPr>
              <w:pStyle w:val="ListParagraph"/>
              <w:spacing w:before="120"/>
              <w:ind w:left="0"/>
              <w:jc w:val="center"/>
              <w:rPr>
                <w:rFonts w:ascii="Arial" w:eastAsia="Kozuka Gothic Pro EL" w:hAnsi="Arial" w:cs="Arial"/>
                <w:sz w:val="16"/>
                <w:szCs w:val="16"/>
              </w:rPr>
            </w:pPr>
            <w:r>
              <w:rPr>
                <w:rFonts w:ascii="Arial" w:eastAsia="Kozuka Gothic Pro EL" w:hAnsi="Arial" w:cs="Arial"/>
                <w:sz w:val="16"/>
                <w:szCs w:val="16"/>
              </w:rPr>
              <w:t>5</w:t>
            </w:r>
          </w:p>
        </w:tc>
      </w:tr>
      <w:tr w:rsidR="00566BD3" w:rsidRPr="008E0644" w:rsidTr="003B1E8B">
        <w:trPr>
          <w:trHeight w:val="773"/>
        </w:trPr>
        <w:tc>
          <w:tcPr>
            <w:tcW w:w="378" w:type="dxa"/>
          </w:tcPr>
          <w:p w:rsidR="00566BD3" w:rsidRPr="008E0644" w:rsidRDefault="00566BD3" w:rsidP="00566BD3">
            <w:pPr>
              <w:pStyle w:val="ListParagraph"/>
              <w:ind w:left="0"/>
              <w:jc w:val="both"/>
              <w:rPr>
                <w:rFonts w:ascii="Arial" w:eastAsia="Kozuka Gothic Pro EL" w:hAnsi="Arial" w:cs="Arial"/>
                <w:sz w:val="16"/>
                <w:szCs w:val="16"/>
              </w:rPr>
            </w:pPr>
            <w:r w:rsidRPr="008E0644">
              <w:rPr>
                <w:rFonts w:ascii="Arial" w:eastAsia="Kozuka Gothic Pro EL" w:hAnsi="Arial" w:cs="Arial"/>
                <w:sz w:val="16"/>
                <w:szCs w:val="16"/>
              </w:rPr>
              <w:t>5</w:t>
            </w:r>
          </w:p>
        </w:tc>
        <w:tc>
          <w:tcPr>
            <w:tcW w:w="1980" w:type="dxa"/>
          </w:tcPr>
          <w:p w:rsidR="00566BD3" w:rsidRPr="008E0644" w:rsidRDefault="00566BD3" w:rsidP="00566BD3">
            <w:pPr>
              <w:rPr>
                <w:rFonts w:ascii="Arial" w:hAnsi="Arial" w:cs="Arial"/>
                <w:sz w:val="16"/>
                <w:szCs w:val="16"/>
              </w:rPr>
            </w:pPr>
            <w:r w:rsidRPr="008E0644">
              <w:rPr>
                <w:rFonts w:ascii="Arial" w:hAnsi="Arial" w:cs="Arial"/>
                <w:color w:val="000000"/>
                <w:sz w:val="16"/>
                <w:szCs w:val="16"/>
                <w:lang w:val="sv-SE"/>
              </w:rPr>
              <w:t>Bidang Sarana, Prasarana dan Penerapan Teknologi Perkebunan</w:t>
            </w:r>
          </w:p>
        </w:tc>
        <w:tc>
          <w:tcPr>
            <w:tcW w:w="630"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1</w:t>
            </w:r>
          </w:p>
        </w:tc>
        <w:tc>
          <w:tcPr>
            <w:tcW w:w="630"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45" w:type="dxa"/>
            <w:vAlign w:val="center"/>
          </w:tcPr>
          <w:p w:rsidR="00566BD3" w:rsidRPr="008E0644" w:rsidRDefault="00566BD3" w:rsidP="00566BD3">
            <w:pPr>
              <w:pStyle w:val="ListParagraph"/>
              <w:ind w:left="0"/>
              <w:jc w:val="center"/>
              <w:rPr>
                <w:rFonts w:ascii="Arial" w:eastAsia="Kozuka Gothic Pro EL" w:hAnsi="Arial" w:cs="Arial"/>
                <w:sz w:val="16"/>
                <w:szCs w:val="16"/>
              </w:rPr>
            </w:pPr>
            <w:r>
              <w:rPr>
                <w:rFonts w:ascii="Arial" w:eastAsia="Kozuka Gothic Pro EL" w:hAnsi="Arial" w:cs="Arial"/>
                <w:sz w:val="16"/>
                <w:szCs w:val="16"/>
              </w:rPr>
              <w:t>4</w:t>
            </w:r>
          </w:p>
        </w:tc>
        <w:tc>
          <w:tcPr>
            <w:tcW w:w="732" w:type="dxa"/>
            <w:vAlign w:val="center"/>
          </w:tcPr>
          <w:p w:rsidR="00566BD3" w:rsidRPr="008E0644" w:rsidRDefault="00566BD3" w:rsidP="003B1E8B">
            <w:pPr>
              <w:pStyle w:val="ListParagraph"/>
              <w:ind w:left="0"/>
              <w:jc w:val="center"/>
              <w:rPr>
                <w:rFonts w:ascii="Arial" w:eastAsia="Kozuka Gothic Pro EL" w:hAnsi="Arial" w:cs="Arial"/>
                <w:sz w:val="16"/>
                <w:szCs w:val="16"/>
              </w:rPr>
            </w:pPr>
            <w:r>
              <w:rPr>
                <w:rFonts w:ascii="Arial" w:eastAsia="Kozuka Gothic Pro EL" w:hAnsi="Arial" w:cs="Arial"/>
                <w:sz w:val="16"/>
                <w:szCs w:val="16"/>
              </w:rPr>
              <w:t>7</w:t>
            </w:r>
          </w:p>
        </w:tc>
      </w:tr>
      <w:tr w:rsidR="00772F01" w:rsidRPr="008E0644" w:rsidTr="003B1E8B">
        <w:trPr>
          <w:trHeight w:val="260"/>
        </w:trPr>
        <w:tc>
          <w:tcPr>
            <w:tcW w:w="378" w:type="dxa"/>
            <w:vAlign w:val="center"/>
          </w:tcPr>
          <w:p w:rsidR="00772F01" w:rsidRPr="008E0644" w:rsidRDefault="00772F01" w:rsidP="00566BD3">
            <w:pPr>
              <w:pStyle w:val="ListParagraph"/>
              <w:spacing w:before="120" w:after="120"/>
              <w:ind w:left="0"/>
              <w:rPr>
                <w:rFonts w:ascii="Arial" w:eastAsia="Kozuka Gothic Pro EL" w:hAnsi="Arial" w:cs="Arial"/>
                <w:sz w:val="16"/>
                <w:szCs w:val="16"/>
              </w:rPr>
            </w:pPr>
            <w:r>
              <w:rPr>
                <w:rFonts w:ascii="Arial" w:eastAsia="Kozuka Gothic Pro EL" w:hAnsi="Arial" w:cs="Arial"/>
                <w:sz w:val="16"/>
                <w:szCs w:val="16"/>
              </w:rPr>
              <w:t>6</w:t>
            </w:r>
          </w:p>
        </w:tc>
        <w:tc>
          <w:tcPr>
            <w:tcW w:w="1980" w:type="dxa"/>
            <w:vAlign w:val="center"/>
          </w:tcPr>
          <w:p w:rsidR="00772F01" w:rsidRPr="008E0644" w:rsidRDefault="00772F01" w:rsidP="00566BD3">
            <w:pPr>
              <w:spacing w:before="120" w:after="120"/>
              <w:rPr>
                <w:rFonts w:ascii="Arial" w:hAnsi="Arial" w:cs="Arial"/>
                <w:color w:val="000000"/>
                <w:sz w:val="16"/>
                <w:szCs w:val="16"/>
                <w:lang w:val="sv-SE"/>
              </w:rPr>
            </w:pPr>
            <w:r>
              <w:rPr>
                <w:rFonts w:ascii="Arial" w:hAnsi="Arial" w:cs="Arial"/>
                <w:color w:val="000000"/>
                <w:sz w:val="16"/>
                <w:szCs w:val="16"/>
                <w:lang w:val="sv-SE"/>
              </w:rPr>
              <w:t>Fungsional Penyuluh</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D158EC"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D158EC"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D158EC"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45"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r w:rsidR="00D158EC">
              <w:rPr>
                <w:rFonts w:ascii="Arial" w:eastAsia="Kozuka Gothic Pro EL" w:hAnsi="Arial" w:cs="Arial"/>
                <w:sz w:val="16"/>
                <w:szCs w:val="16"/>
              </w:rPr>
              <w:t>0</w:t>
            </w:r>
          </w:p>
        </w:tc>
        <w:tc>
          <w:tcPr>
            <w:tcW w:w="732" w:type="dxa"/>
            <w:vAlign w:val="bottom"/>
          </w:tcPr>
          <w:p w:rsidR="00772F01" w:rsidRDefault="00D158EC" w:rsidP="003B1E8B">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10</w:t>
            </w:r>
          </w:p>
        </w:tc>
      </w:tr>
      <w:tr w:rsidR="00772F01" w:rsidRPr="008E0644" w:rsidTr="003B1E8B">
        <w:trPr>
          <w:trHeight w:val="260"/>
        </w:trPr>
        <w:tc>
          <w:tcPr>
            <w:tcW w:w="378" w:type="dxa"/>
            <w:vAlign w:val="center"/>
          </w:tcPr>
          <w:p w:rsidR="00772F01" w:rsidRPr="008E0644" w:rsidRDefault="00772F01" w:rsidP="00566BD3">
            <w:pPr>
              <w:pStyle w:val="ListParagraph"/>
              <w:spacing w:before="120" w:after="120"/>
              <w:ind w:left="0"/>
              <w:rPr>
                <w:rFonts w:ascii="Arial" w:eastAsia="Kozuka Gothic Pro EL" w:hAnsi="Arial" w:cs="Arial"/>
                <w:sz w:val="16"/>
                <w:szCs w:val="16"/>
              </w:rPr>
            </w:pPr>
            <w:r>
              <w:rPr>
                <w:rFonts w:ascii="Arial" w:eastAsia="Kozuka Gothic Pro EL" w:hAnsi="Arial" w:cs="Arial"/>
                <w:sz w:val="16"/>
                <w:szCs w:val="16"/>
              </w:rPr>
              <w:t>7</w:t>
            </w:r>
          </w:p>
        </w:tc>
        <w:tc>
          <w:tcPr>
            <w:tcW w:w="1980" w:type="dxa"/>
            <w:vAlign w:val="center"/>
          </w:tcPr>
          <w:p w:rsidR="00772F01" w:rsidRPr="008E0644" w:rsidRDefault="00772F01" w:rsidP="00566BD3">
            <w:pPr>
              <w:spacing w:before="120" w:after="120"/>
              <w:rPr>
                <w:rFonts w:ascii="Arial" w:hAnsi="Arial" w:cs="Arial"/>
                <w:color w:val="000000"/>
                <w:sz w:val="16"/>
                <w:szCs w:val="16"/>
                <w:lang w:val="sv-SE"/>
              </w:rPr>
            </w:pPr>
            <w:r>
              <w:rPr>
                <w:rFonts w:ascii="Arial" w:hAnsi="Arial" w:cs="Arial"/>
                <w:color w:val="000000"/>
                <w:sz w:val="16"/>
                <w:szCs w:val="16"/>
                <w:lang w:val="sv-SE"/>
              </w:rPr>
              <w:t>Fungsional Medik</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D158EC"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p>
        </w:tc>
        <w:tc>
          <w:tcPr>
            <w:tcW w:w="630" w:type="dxa"/>
            <w:vAlign w:val="center"/>
          </w:tcPr>
          <w:p w:rsidR="00772F01" w:rsidRDefault="00D158EC"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p>
        </w:tc>
        <w:tc>
          <w:tcPr>
            <w:tcW w:w="630"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45" w:type="dxa"/>
            <w:vAlign w:val="center"/>
          </w:tcPr>
          <w:p w:rsidR="00772F01"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732" w:type="dxa"/>
            <w:vAlign w:val="center"/>
          </w:tcPr>
          <w:p w:rsidR="00772F01" w:rsidRDefault="00772F01" w:rsidP="0016376E">
            <w:pPr>
              <w:pStyle w:val="ListParagraph"/>
              <w:spacing w:before="120"/>
              <w:ind w:left="0"/>
              <w:jc w:val="center"/>
              <w:rPr>
                <w:rFonts w:ascii="Arial" w:eastAsia="Kozuka Gothic Pro EL" w:hAnsi="Arial" w:cs="Arial"/>
                <w:sz w:val="16"/>
                <w:szCs w:val="16"/>
              </w:rPr>
            </w:pPr>
            <w:r>
              <w:rPr>
                <w:rFonts w:ascii="Arial" w:eastAsia="Kozuka Gothic Pro EL" w:hAnsi="Arial" w:cs="Arial"/>
                <w:sz w:val="16"/>
                <w:szCs w:val="16"/>
              </w:rPr>
              <w:t>2</w:t>
            </w:r>
          </w:p>
        </w:tc>
      </w:tr>
      <w:tr w:rsidR="00404265" w:rsidRPr="008E0644" w:rsidTr="003B1E8B">
        <w:trPr>
          <w:trHeight w:val="269"/>
        </w:trPr>
        <w:tc>
          <w:tcPr>
            <w:tcW w:w="378" w:type="dxa"/>
            <w:vAlign w:val="center"/>
          </w:tcPr>
          <w:p w:rsidR="006D104D" w:rsidRPr="008E0644" w:rsidRDefault="006D104D" w:rsidP="00566BD3">
            <w:pPr>
              <w:pStyle w:val="ListParagraph"/>
              <w:spacing w:before="120" w:after="120"/>
              <w:ind w:left="0"/>
              <w:jc w:val="center"/>
              <w:rPr>
                <w:rFonts w:ascii="Arial" w:eastAsia="Kozuka Gothic Pro EL" w:hAnsi="Arial" w:cs="Arial"/>
                <w:sz w:val="16"/>
                <w:szCs w:val="16"/>
              </w:rPr>
            </w:pPr>
          </w:p>
        </w:tc>
        <w:tc>
          <w:tcPr>
            <w:tcW w:w="1980" w:type="dxa"/>
            <w:vAlign w:val="center"/>
          </w:tcPr>
          <w:p w:rsidR="008E0644" w:rsidRPr="008E0644" w:rsidRDefault="00F0301D"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total</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0</w:t>
            </w:r>
          </w:p>
        </w:tc>
        <w:tc>
          <w:tcPr>
            <w:tcW w:w="630" w:type="dxa"/>
            <w:vAlign w:val="center"/>
          </w:tcPr>
          <w:p w:rsidR="006D104D" w:rsidRPr="008E0644" w:rsidRDefault="00332E67"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p>
        </w:tc>
        <w:tc>
          <w:tcPr>
            <w:tcW w:w="630" w:type="dxa"/>
            <w:vAlign w:val="center"/>
          </w:tcPr>
          <w:p w:rsidR="006D104D" w:rsidRPr="008E0644" w:rsidRDefault="00332E67"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7</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r w:rsidR="00332E67">
              <w:rPr>
                <w:rFonts w:ascii="Arial" w:eastAsia="Kozuka Gothic Pro EL" w:hAnsi="Arial" w:cs="Arial"/>
                <w:sz w:val="16"/>
                <w:szCs w:val="16"/>
              </w:rPr>
              <w:t>2</w:t>
            </w:r>
          </w:p>
        </w:tc>
        <w:tc>
          <w:tcPr>
            <w:tcW w:w="630"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1</w:t>
            </w:r>
            <w:r w:rsidR="00332E67">
              <w:rPr>
                <w:rFonts w:ascii="Arial" w:eastAsia="Kozuka Gothic Pro EL" w:hAnsi="Arial" w:cs="Arial"/>
                <w:sz w:val="16"/>
                <w:szCs w:val="16"/>
              </w:rPr>
              <w:t>1</w:t>
            </w:r>
          </w:p>
        </w:tc>
        <w:tc>
          <w:tcPr>
            <w:tcW w:w="645" w:type="dxa"/>
            <w:vAlign w:val="center"/>
          </w:tcPr>
          <w:p w:rsidR="006D104D" w:rsidRPr="008E0644" w:rsidRDefault="00772F01" w:rsidP="00566BD3">
            <w:pPr>
              <w:pStyle w:val="ListParagraph"/>
              <w:spacing w:before="120" w:after="120"/>
              <w:ind w:left="0"/>
              <w:jc w:val="center"/>
              <w:rPr>
                <w:rFonts w:ascii="Arial" w:eastAsia="Kozuka Gothic Pro EL" w:hAnsi="Arial" w:cs="Arial"/>
                <w:sz w:val="16"/>
                <w:szCs w:val="16"/>
              </w:rPr>
            </w:pPr>
            <w:r>
              <w:rPr>
                <w:rFonts w:ascii="Arial" w:eastAsia="Kozuka Gothic Pro EL" w:hAnsi="Arial" w:cs="Arial"/>
                <w:sz w:val="16"/>
                <w:szCs w:val="16"/>
              </w:rPr>
              <w:t>2</w:t>
            </w:r>
            <w:r w:rsidR="00332E67">
              <w:rPr>
                <w:rFonts w:ascii="Arial" w:eastAsia="Kozuka Gothic Pro EL" w:hAnsi="Arial" w:cs="Arial"/>
                <w:sz w:val="16"/>
                <w:szCs w:val="16"/>
              </w:rPr>
              <w:t>9</w:t>
            </w:r>
          </w:p>
        </w:tc>
        <w:tc>
          <w:tcPr>
            <w:tcW w:w="732" w:type="dxa"/>
            <w:vAlign w:val="center"/>
          </w:tcPr>
          <w:p w:rsidR="006D104D" w:rsidRPr="008E0644" w:rsidRDefault="00304A51" w:rsidP="003B1E8B">
            <w:pPr>
              <w:pStyle w:val="ListParagraph"/>
              <w:spacing w:before="120"/>
              <w:ind w:left="0"/>
              <w:jc w:val="center"/>
              <w:rPr>
                <w:rFonts w:ascii="Arial" w:eastAsia="Kozuka Gothic Pro EL" w:hAnsi="Arial" w:cs="Arial"/>
                <w:sz w:val="16"/>
                <w:szCs w:val="16"/>
              </w:rPr>
            </w:pPr>
            <w:r>
              <w:rPr>
                <w:rFonts w:ascii="Arial" w:eastAsia="Kozuka Gothic Pro EL" w:hAnsi="Arial" w:cs="Arial"/>
                <w:sz w:val="16"/>
                <w:szCs w:val="16"/>
              </w:rPr>
              <w:t>6</w:t>
            </w:r>
            <w:r w:rsidR="00772F01">
              <w:rPr>
                <w:rFonts w:ascii="Arial" w:eastAsia="Kozuka Gothic Pro EL" w:hAnsi="Arial" w:cs="Arial"/>
                <w:sz w:val="16"/>
                <w:szCs w:val="16"/>
              </w:rPr>
              <w:t>1</w:t>
            </w:r>
          </w:p>
        </w:tc>
      </w:tr>
    </w:tbl>
    <w:p w:rsidR="00566BD3" w:rsidRDefault="00566BD3" w:rsidP="00566BD3">
      <w:pPr>
        <w:pStyle w:val="ListParagraph"/>
        <w:spacing w:before="120" w:line="480" w:lineRule="auto"/>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D83E8B" w:rsidRDefault="00D83E8B" w:rsidP="00566BD3">
      <w:pPr>
        <w:pStyle w:val="ListParagraph"/>
        <w:spacing w:before="120" w:line="480" w:lineRule="auto"/>
        <w:jc w:val="both"/>
        <w:rPr>
          <w:rFonts w:ascii="Arial" w:hAnsi="Arial" w:cs="Arial"/>
          <w:i/>
          <w:sz w:val="22"/>
          <w:szCs w:val="22"/>
        </w:rPr>
      </w:pPr>
    </w:p>
    <w:p w:rsidR="00D83E8B" w:rsidRPr="00B00C70" w:rsidRDefault="00D83E8B" w:rsidP="00566BD3">
      <w:pPr>
        <w:pStyle w:val="ListParagraph"/>
        <w:spacing w:before="120" w:line="480" w:lineRule="auto"/>
        <w:jc w:val="both"/>
        <w:rPr>
          <w:rFonts w:ascii="Arial" w:hAnsi="Arial" w:cs="Arial"/>
          <w:i/>
          <w:sz w:val="22"/>
          <w:szCs w:val="22"/>
        </w:rPr>
      </w:pPr>
    </w:p>
    <w:p w:rsidR="00F0301D" w:rsidRDefault="00F0301D" w:rsidP="00F0301D">
      <w:pPr>
        <w:pStyle w:val="ListParagraph"/>
        <w:spacing w:line="480" w:lineRule="auto"/>
        <w:ind w:left="810" w:firstLine="720"/>
        <w:jc w:val="both"/>
        <w:rPr>
          <w:rFonts w:ascii="Arial" w:eastAsia="Kozuka Gothic Pro EL" w:hAnsi="Arial" w:cs="Arial"/>
        </w:rPr>
      </w:pPr>
      <w:proofErr w:type="gramStart"/>
      <w:r>
        <w:rPr>
          <w:rFonts w:ascii="Arial" w:eastAsia="Kozuka Gothic Pro EL" w:hAnsi="Arial" w:cs="Arial"/>
        </w:rPr>
        <w:lastRenderedPageBreak/>
        <w:t>Sumber daya manusia menurut Golongan Jabatan pada Dinas Peternakan dan Perkebunan dapat dilihat pada tabel 2.2.</w:t>
      </w:r>
      <w:proofErr w:type="gramEnd"/>
      <w:r>
        <w:rPr>
          <w:rFonts w:ascii="Arial" w:eastAsia="Kozuka Gothic Pro EL" w:hAnsi="Arial" w:cs="Arial"/>
        </w:rPr>
        <w:t xml:space="preserve"> </w:t>
      </w:r>
      <w:proofErr w:type="gramStart"/>
      <w:r>
        <w:rPr>
          <w:rFonts w:ascii="Arial" w:eastAsia="Kozuka Gothic Pro EL" w:hAnsi="Arial" w:cs="Arial"/>
        </w:rPr>
        <w:t>berikut</w:t>
      </w:r>
      <w:proofErr w:type="gramEnd"/>
      <w:r>
        <w:rPr>
          <w:rFonts w:ascii="Arial" w:eastAsia="Kozuka Gothic Pro EL" w:hAnsi="Arial" w:cs="Arial"/>
        </w:rPr>
        <w:t xml:space="preserve"> ini.</w:t>
      </w:r>
    </w:p>
    <w:p w:rsidR="00F0301D" w:rsidRPr="00B00C70" w:rsidRDefault="00F0301D" w:rsidP="007D49DD">
      <w:pPr>
        <w:pStyle w:val="ListParagraph"/>
        <w:spacing w:before="120" w:line="276" w:lineRule="auto"/>
        <w:ind w:left="1890" w:hanging="1170"/>
        <w:jc w:val="both"/>
        <w:rPr>
          <w:rFonts w:ascii="Arial" w:eastAsia="Kozuka Gothic Pro EL" w:hAnsi="Arial" w:cs="Arial"/>
          <w:color w:val="000000" w:themeColor="text1"/>
        </w:rPr>
      </w:pPr>
      <w:proofErr w:type="gramStart"/>
      <w:r w:rsidRPr="00B00C70">
        <w:rPr>
          <w:rFonts w:ascii="Arial" w:eastAsia="Kozuka Gothic Pro EL" w:hAnsi="Arial" w:cs="Arial"/>
          <w:color w:val="000000" w:themeColor="text1"/>
        </w:rPr>
        <w:t>Tabel 2.</w:t>
      </w:r>
      <w:r>
        <w:rPr>
          <w:rFonts w:ascii="Arial" w:eastAsia="Kozuka Gothic Pro EL" w:hAnsi="Arial" w:cs="Arial"/>
          <w:color w:val="000000" w:themeColor="text1"/>
        </w:rPr>
        <w:t>2</w:t>
      </w:r>
      <w:r w:rsidR="001A040C">
        <w:rPr>
          <w:rFonts w:ascii="Arial" w:eastAsia="Kozuka Gothic Pro EL" w:hAnsi="Arial" w:cs="Arial"/>
          <w:color w:val="000000" w:themeColor="text1"/>
        </w:rPr>
        <w:t>.</w:t>
      </w:r>
      <w:proofErr w:type="gramEnd"/>
      <w:r w:rsidRPr="00B00C70">
        <w:rPr>
          <w:rFonts w:ascii="Arial" w:eastAsia="Kozuka Gothic Pro EL" w:hAnsi="Arial" w:cs="Arial"/>
          <w:color w:val="000000" w:themeColor="text1"/>
        </w:rPr>
        <w:t xml:space="preserve"> Sumber Daya Manusia berdasarkan </w:t>
      </w:r>
      <w:r>
        <w:rPr>
          <w:rFonts w:ascii="Arial" w:eastAsia="Kozuka Gothic Pro EL" w:hAnsi="Arial" w:cs="Arial"/>
          <w:color w:val="000000" w:themeColor="text1"/>
        </w:rPr>
        <w:t>Golongan Jabatan</w:t>
      </w:r>
    </w:p>
    <w:tbl>
      <w:tblPr>
        <w:tblStyle w:val="TableGrid"/>
        <w:tblW w:w="0" w:type="auto"/>
        <w:tblInd w:w="810" w:type="dxa"/>
        <w:tblLook w:val="04A0" w:firstRow="1" w:lastRow="0" w:firstColumn="1" w:lastColumn="0" w:noHBand="0" w:noVBand="1"/>
      </w:tblPr>
      <w:tblGrid>
        <w:gridCol w:w="472"/>
        <w:gridCol w:w="2692"/>
        <w:gridCol w:w="814"/>
        <w:gridCol w:w="810"/>
        <w:gridCol w:w="810"/>
        <w:gridCol w:w="843"/>
        <w:gridCol w:w="1074"/>
      </w:tblGrid>
      <w:tr w:rsidR="005212EC" w:rsidTr="00BA4A1B">
        <w:trPr>
          <w:trHeight w:val="215"/>
        </w:trPr>
        <w:tc>
          <w:tcPr>
            <w:tcW w:w="472" w:type="dxa"/>
            <w:vMerge w:val="restart"/>
            <w:shd w:val="clear" w:color="auto" w:fill="D9D9D9" w:themeFill="background1" w:themeFillShade="D9"/>
            <w:vAlign w:val="center"/>
          </w:tcPr>
          <w:p w:rsidR="005212EC" w:rsidRPr="005212EC" w:rsidRDefault="005212EC" w:rsidP="005212EC">
            <w:pPr>
              <w:pStyle w:val="ListParagraph"/>
              <w:ind w:left="0"/>
              <w:jc w:val="center"/>
              <w:rPr>
                <w:rFonts w:ascii="Arial" w:eastAsia="Kozuka Gothic Pro EL" w:hAnsi="Arial" w:cs="Arial"/>
                <w:sz w:val="20"/>
                <w:szCs w:val="20"/>
              </w:rPr>
            </w:pPr>
            <w:r w:rsidRPr="005212EC">
              <w:rPr>
                <w:rFonts w:ascii="Arial" w:eastAsia="Kozuka Gothic Pro EL" w:hAnsi="Arial" w:cs="Arial"/>
                <w:sz w:val="20"/>
                <w:szCs w:val="20"/>
              </w:rPr>
              <w:t>No</w:t>
            </w:r>
          </w:p>
        </w:tc>
        <w:tc>
          <w:tcPr>
            <w:tcW w:w="2692" w:type="dxa"/>
            <w:vMerge w:val="restart"/>
            <w:shd w:val="clear" w:color="auto" w:fill="D9D9D9" w:themeFill="background1" w:themeFillShade="D9"/>
            <w:vAlign w:val="center"/>
          </w:tcPr>
          <w:p w:rsidR="005212EC" w:rsidRPr="005212EC" w:rsidRDefault="005212EC" w:rsidP="005212EC">
            <w:pPr>
              <w:pStyle w:val="ListParagraph"/>
              <w:ind w:left="0"/>
              <w:jc w:val="center"/>
              <w:rPr>
                <w:rFonts w:ascii="Arial" w:eastAsia="Kozuka Gothic Pro EL" w:hAnsi="Arial" w:cs="Arial"/>
                <w:sz w:val="20"/>
                <w:szCs w:val="20"/>
              </w:rPr>
            </w:pPr>
            <w:r w:rsidRPr="005212EC">
              <w:rPr>
                <w:rFonts w:ascii="Arial" w:eastAsia="Kozuka Gothic Pro EL" w:hAnsi="Arial" w:cs="Arial"/>
                <w:sz w:val="20"/>
                <w:szCs w:val="20"/>
              </w:rPr>
              <w:t>Un</w:t>
            </w:r>
            <w:r>
              <w:rPr>
                <w:rFonts w:ascii="Arial" w:eastAsia="Kozuka Gothic Pro EL" w:hAnsi="Arial" w:cs="Arial"/>
                <w:sz w:val="20"/>
                <w:szCs w:val="20"/>
              </w:rPr>
              <w:t>i</w:t>
            </w:r>
            <w:r w:rsidRPr="005212EC">
              <w:rPr>
                <w:rFonts w:ascii="Arial" w:eastAsia="Kozuka Gothic Pro EL" w:hAnsi="Arial" w:cs="Arial"/>
                <w:sz w:val="20"/>
                <w:szCs w:val="20"/>
              </w:rPr>
              <w:t>t kerja</w:t>
            </w:r>
          </w:p>
        </w:tc>
        <w:tc>
          <w:tcPr>
            <w:tcW w:w="3277" w:type="dxa"/>
            <w:gridSpan w:val="4"/>
            <w:tcBorders>
              <w:bottom w:val="single" w:sz="4" w:space="0" w:color="auto"/>
            </w:tcBorders>
            <w:shd w:val="clear" w:color="auto" w:fill="D9D9D9" w:themeFill="background1" w:themeFillShade="D9"/>
            <w:vAlign w:val="center"/>
          </w:tcPr>
          <w:p w:rsidR="005212EC" w:rsidRPr="005212EC" w:rsidRDefault="005212EC" w:rsidP="005212EC">
            <w:pPr>
              <w:pStyle w:val="ListParagraph"/>
              <w:ind w:left="0"/>
              <w:jc w:val="center"/>
              <w:rPr>
                <w:rFonts w:ascii="Arial" w:eastAsia="Kozuka Gothic Pro EL" w:hAnsi="Arial" w:cs="Arial"/>
                <w:sz w:val="20"/>
                <w:szCs w:val="20"/>
              </w:rPr>
            </w:pPr>
            <w:r>
              <w:rPr>
                <w:rFonts w:ascii="Arial" w:eastAsia="Kozuka Gothic Pro EL" w:hAnsi="Arial" w:cs="Arial"/>
                <w:sz w:val="20"/>
                <w:szCs w:val="20"/>
              </w:rPr>
              <w:t>Golongan</w:t>
            </w:r>
          </w:p>
        </w:tc>
        <w:tc>
          <w:tcPr>
            <w:tcW w:w="1074" w:type="dxa"/>
            <w:vMerge w:val="restart"/>
            <w:shd w:val="clear" w:color="auto" w:fill="D9D9D9" w:themeFill="background1" w:themeFillShade="D9"/>
            <w:vAlign w:val="center"/>
          </w:tcPr>
          <w:p w:rsidR="005212EC" w:rsidRPr="005212EC" w:rsidRDefault="005212EC" w:rsidP="005212EC">
            <w:pPr>
              <w:pStyle w:val="ListParagraph"/>
              <w:ind w:left="0"/>
              <w:jc w:val="center"/>
              <w:rPr>
                <w:rFonts w:ascii="Arial" w:eastAsia="Kozuka Gothic Pro EL" w:hAnsi="Arial" w:cs="Arial"/>
                <w:sz w:val="20"/>
                <w:szCs w:val="20"/>
              </w:rPr>
            </w:pPr>
            <w:r>
              <w:rPr>
                <w:rFonts w:ascii="Arial" w:eastAsia="Kozuka Gothic Pro EL" w:hAnsi="Arial" w:cs="Arial"/>
                <w:sz w:val="20"/>
                <w:szCs w:val="20"/>
              </w:rPr>
              <w:t>Jumlah</w:t>
            </w:r>
            <w:r w:rsidR="00E05CE8">
              <w:rPr>
                <w:rFonts w:ascii="Arial" w:eastAsia="Kozuka Gothic Pro EL" w:hAnsi="Arial" w:cs="Arial"/>
                <w:sz w:val="20"/>
                <w:szCs w:val="20"/>
              </w:rPr>
              <w:t xml:space="preserve"> orang</w:t>
            </w:r>
          </w:p>
        </w:tc>
      </w:tr>
      <w:tr w:rsidR="005212EC" w:rsidTr="00BA4A1B">
        <w:trPr>
          <w:trHeight w:val="234"/>
        </w:trPr>
        <w:tc>
          <w:tcPr>
            <w:tcW w:w="472" w:type="dxa"/>
            <w:vMerge/>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p>
        </w:tc>
        <w:tc>
          <w:tcPr>
            <w:tcW w:w="2692" w:type="dxa"/>
            <w:vMerge/>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p>
        </w:tc>
        <w:tc>
          <w:tcPr>
            <w:tcW w:w="814" w:type="dxa"/>
            <w:tcBorders>
              <w:top w:val="single" w:sz="4" w:space="0" w:color="auto"/>
            </w:tcBorders>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r>
              <w:rPr>
                <w:rFonts w:ascii="Arial" w:eastAsia="Kozuka Gothic Pro EL" w:hAnsi="Arial" w:cs="Arial"/>
                <w:sz w:val="20"/>
                <w:szCs w:val="20"/>
              </w:rPr>
              <w:t>I</w:t>
            </w:r>
          </w:p>
        </w:tc>
        <w:tc>
          <w:tcPr>
            <w:tcW w:w="810" w:type="dxa"/>
            <w:tcBorders>
              <w:top w:val="single" w:sz="4" w:space="0" w:color="auto"/>
            </w:tcBorders>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r>
              <w:rPr>
                <w:rFonts w:ascii="Arial" w:eastAsia="Kozuka Gothic Pro EL" w:hAnsi="Arial" w:cs="Arial"/>
                <w:sz w:val="20"/>
                <w:szCs w:val="20"/>
              </w:rPr>
              <w:t>II</w:t>
            </w:r>
          </w:p>
        </w:tc>
        <w:tc>
          <w:tcPr>
            <w:tcW w:w="810" w:type="dxa"/>
            <w:tcBorders>
              <w:top w:val="single" w:sz="4" w:space="0" w:color="auto"/>
            </w:tcBorders>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r>
              <w:rPr>
                <w:rFonts w:ascii="Arial" w:eastAsia="Kozuka Gothic Pro EL" w:hAnsi="Arial" w:cs="Arial"/>
                <w:sz w:val="20"/>
                <w:szCs w:val="20"/>
              </w:rPr>
              <w:t>III</w:t>
            </w:r>
          </w:p>
        </w:tc>
        <w:tc>
          <w:tcPr>
            <w:tcW w:w="843" w:type="dxa"/>
            <w:tcBorders>
              <w:top w:val="single" w:sz="4" w:space="0" w:color="auto"/>
            </w:tcBorders>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r>
              <w:rPr>
                <w:rFonts w:ascii="Arial" w:eastAsia="Kozuka Gothic Pro EL" w:hAnsi="Arial" w:cs="Arial"/>
                <w:sz w:val="20"/>
                <w:szCs w:val="20"/>
              </w:rPr>
              <w:t>IV</w:t>
            </w:r>
          </w:p>
        </w:tc>
        <w:tc>
          <w:tcPr>
            <w:tcW w:w="1074" w:type="dxa"/>
            <w:vMerge/>
            <w:shd w:val="clear" w:color="auto" w:fill="D9D9D9" w:themeFill="background1" w:themeFillShade="D9"/>
          </w:tcPr>
          <w:p w:rsidR="005212EC" w:rsidRPr="005212EC" w:rsidRDefault="005212EC" w:rsidP="005212EC">
            <w:pPr>
              <w:pStyle w:val="ListParagraph"/>
              <w:ind w:left="0"/>
              <w:jc w:val="center"/>
              <w:rPr>
                <w:rFonts w:ascii="Arial" w:eastAsia="Kozuka Gothic Pro EL" w:hAnsi="Arial" w:cs="Arial"/>
                <w:sz w:val="20"/>
                <w:szCs w:val="20"/>
              </w:rPr>
            </w:pPr>
          </w:p>
        </w:tc>
      </w:tr>
      <w:tr w:rsidR="005212EC" w:rsidTr="00B16232">
        <w:trPr>
          <w:trHeight w:val="359"/>
        </w:trPr>
        <w:tc>
          <w:tcPr>
            <w:tcW w:w="472" w:type="dxa"/>
            <w:vAlign w:val="center"/>
          </w:tcPr>
          <w:p w:rsidR="005212EC" w:rsidRPr="00B16232" w:rsidRDefault="005212EC"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1</w:t>
            </w:r>
          </w:p>
        </w:tc>
        <w:tc>
          <w:tcPr>
            <w:tcW w:w="2692" w:type="dxa"/>
            <w:vAlign w:val="center"/>
          </w:tcPr>
          <w:p w:rsidR="005212EC" w:rsidRPr="00B16232" w:rsidRDefault="005212EC"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Sekretariat</w:t>
            </w:r>
          </w:p>
        </w:tc>
        <w:tc>
          <w:tcPr>
            <w:tcW w:w="814"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810"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810"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12</w:t>
            </w:r>
          </w:p>
        </w:tc>
        <w:tc>
          <w:tcPr>
            <w:tcW w:w="843"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1074" w:type="dxa"/>
            <w:vAlign w:val="center"/>
          </w:tcPr>
          <w:p w:rsidR="005212EC" w:rsidRPr="005212EC" w:rsidRDefault="00772F01"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19</w:t>
            </w:r>
          </w:p>
        </w:tc>
      </w:tr>
      <w:tr w:rsidR="005212EC" w:rsidTr="00772F01">
        <w:tc>
          <w:tcPr>
            <w:tcW w:w="472" w:type="dxa"/>
          </w:tcPr>
          <w:p w:rsidR="005212EC" w:rsidRPr="00B16232" w:rsidRDefault="005212EC"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2</w:t>
            </w:r>
          </w:p>
        </w:tc>
        <w:tc>
          <w:tcPr>
            <w:tcW w:w="2692" w:type="dxa"/>
          </w:tcPr>
          <w:p w:rsidR="005212EC" w:rsidRPr="00B16232" w:rsidRDefault="005212EC" w:rsidP="00B16232">
            <w:pPr>
              <w:pStyle w:val="ListParagraph"/>
              <w:ind w:left="0"/>
              <w:rPr>
                <w:rFonts w:ascii="Arial" w:eastAsia="Kozuka Gothic Pro EL" w:hAnsi="Arial" w:cs="Arial"/>
                <w:sz w:val="20"/>
                <w:szCs w:val="20"/>
              </w:rPr>
            </w:pPr>
            <w:r w:rsidRPr="00B16232">
              <w:rPr>
                <w:rFonts w:ascii="Arial" w:hAnsi="Arial" w:cs="Arial"/>
                <w:color w:val="000000"/>
                <w:sz w:val="20"/>
                <w:szCs w:val="20"/>
                <w:lang w:val="sv-SE"/>
              </w:rPr>
              <w:t>Bidang Produksi dan Penyebaran Ternak</w:t>
            </w:r>
          </w:p>
        </w:tc>
        <w:tc>
          <w:tcPr>
            <w:tcW w:w="814"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810"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843"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1074" w:type="dxa"/>
            <w:vAlign w:val="center"/>
          </w:tcPr>
          <w:p w:rsidR="005212EC" w:rsidRPr="005212EC" w:rsidRDefault="00772F01"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6</w:t>
            </w:r>
          </w:p>
        </w:tc>
      </w:tr>
      <w:tr w:rsidR="005212EC" w:rsidTr="00772F01">
        <w:tc>
          <w:tcPr>
            <w:tcW w:w="472" w:type="dxa"/>
          </w:tcPr>
          <w:p w:rsidR="005212EC" w:rsidRPr="00B16232" w:rsidRDefault="005212EC"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3</w:t>
            </w:r>
          </w:p>
        </w:tc>
        <w:tc>
          <w:tcPr>
            <w:tcW w:w="2692" w:type="dxa"/>
          </w:tcPr>
          <w:p w:rsidR="005212EC" w:rsidRPr="00B16232" w:rsidRDefault="005212EC" w:rsidP="00B16232">
            <w:pPr>
              <w:rPr>
                <w:rFonts w:ascii="Arial" w:eastAsia="Kozuka Gothic Pro EL" w:hAnsi="Arial" w:cs="Arial"/>
                <w:sz w:val="20"/>
                <w:szCs w:val="20"/>
              </w:rPr>
            </w:pPr>
            <w:r w:rsidRPr="00B16232">
              <w:rPr>
                <w:rFonts w:ascii="Arial" w:hAnsi="Arial" w:cs="Arial"/>
                <w:color w:val="000000"/>
                <w:sz w:val="20"/>
                <w:szCs w:val="20"/>
                <w:lang w:val="es-ES"/>
              </w:rPr>
              <w:t>Bidang Usaha Ternak dan Kesehatan Hewan</w:t>
            </w:r>
          </w:p>
        </w:tc>
        <w:tc>
          <w:tcPr>
            <w:tcW w:w="814" w:type="dxa"/>
            <w:vAlign w:val="center"/>
          </w:tcPr>
          <w:p w:rsidR="005212EC" w:rsidRPr="005212EC" w:rsidRDefault="00772F01" w:rsidP="00E90885">
            <w:pPr>
              <w:pStyle w:val="ListParagraph"/>
              <w:spacing w:before="80" w:after="8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5212EC" w:rsidRPr="005212EC" w:rsidRDefault="00772F01" w:rsidP="00E90885">
            <w:pPr>
              <w:pStyle w:val="ListParagraph"/>
              <w:spacing w:before="80" w:after="8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810" w:type="dxa"/>
            <w:vAlign w:val="center"/>
          </w:tcPr>
          <w:p w:rsidR="005212EC" w:rsidRPr="005212EC" w:rsidRDefault="00772F01" w:rsidP="00E90885">
            <w:pPr>
              <w:pStyle w:val="ListParagraph"/>
              <w:spacing w:before="80" w:after="80"/>
              <w:ind w:left="0"/>
              <w:jc w:val="center"/>
              <w:rPr>
                <w:rFonts w:ascii="Arial" w:eastAsia="Kozuka Gothic Pro EL" w:hAnsi="Arial" w:cs="Arial"/>
                <w:sz w:val="20"/>
                <w:szCs w:val="20"/>
              </w:rPr>
            </w:pPr>
            <w:r>
              <w:rPr>
                <w:rFonts w:ascii="Arial" w:eastAsia="Kozuka Gothic Pro EL" w:hAnsi="Arial" w:cs="Arial"/>
                <w:sz w:val="20"/>
                <w:szCs w:val="20"/>
              </w:rPr>
              <w:t>8</w:t>
            </w:r>
          </w:p>
        </w:tc>
        <w:tc>
          <w:tcPr>
            <w:tcW w:w="843" w:type="dxa"/>
            <w:vAlign w:val="center"/>
          </w:tcPr>
          <w:p w:rsidR="005212EC" w:rsidRPr="005212EC" w:rsidRDefault="00772F01" w:rsidP="00E90885">
            <w:pPr>
              <w:pStyle w:val="ListParagraph"/>
              <w:spacing w:before="80" w:after="8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1074" w:type="dxa"/>
            <w:vAlign w:val="center"/>
          </w:tcPr>
          <w:p w:rsidR="005212EC" w:rsidRPr="005212EC" w:rsidRDefault="00772F01" w:rsidP="0016376E">
            <w:pPr>
              <w:pStyle w:val="ListParagraph"/>
              <w:spacing w:before="80"/>
              <w:ind w:left="0"/>
              <w:jc w:val="center"/>
              <w:rPr>
                <w:rFonts w:ascii="Arial" w:eastAsia="Kozuka Gothic Pro EL" w:hAnsi="Arial" w:cs="Arial"/>
                <w:sz w:val="20"/>
                <w:szCs w:val="20"/>
              </w:rPr>
            </w:pPr>
            <w:r>
              <w:rPr>
                <w:rFonts w:ascii="Arial" w:eastAsia="Kozuka Gothic Pro EL" w:hAnsi="Arial" w:cs="Arial"/>
                <w:sz w:val="20"/>
                <w:szCs w:val="20"/>
              </w:rPr>
              <w:t>10</w:t>
            </w:r>
          </w:p>
        </w:tc>
      </w:tr>
      <w:tr w:rsidR="005212EC" w:rsidTr="00772F01">
        <w:tc>
          <w:tcPr>
            <w:tcW w:w="472" w:type="dxa"/>
          </w:tcPr>
          <w:p w:rsidR="005212EC" w:rsidRPr="00B16232" w:rsidRDefault="005212EC"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4</w:t>
            </w:r>
          </w:p>
        </w:tc>
        <w:tc>
          <w:tcPr>
            <w:tcW w:w="2692" w:type="dxa"/>
          </w:tcPr>
          <w:p w:rsidR="005212EC" w:rsidRPr="00B16232" w:rsidRDefault="005212EC" w:rsidP="00B16232">
            <w:pPr>
              <w:rPr>
                <w:rFonts w:ascii="Arial" w:eastAsia="Kozuka Gothic Pro EL" w:hAnsi="Arial" w:cs="Arial"/>
                <w:sz w:val="20"/>
                <w:szCs w:val="20"/>
              </w:rPr>
            </w:pPr>
            <w:r w:rsidRPr="00B16232">
              <w:rPr>
                <w:rFonts w:ascii="Arial" w:hAnsi="Arial" w:cs="Arial"/>
                <w:color w:val="000000"/>
                <w:sz w:val="20"/>
                <w:szCs w:val="20"/>
                <w:lang w:val="sv-SE"/>
              </w:rPr>
              <w:t>Bidang Peningkatan Produksi Perkebunan</w:t>
            </w:r>
          </w:p>
        </w:tc>
        <w:tc>
          <w:tcPr>
            <w:tcW w:w="814"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5212EC"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843" w:type="dxa"/>
            <w:vAlign w:val="center"/>
          </w:tcPr>
          <w:p w:rsidR="005212EC"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w:t>
            </w:r>
          </w:p>
        </w:tc>
        <w:tc>
          <w:tcPr>
            <w:tcW w:w="1074" w:type="dxa"/>
            <w:vAlign w:val="center"/>
          </w:tcPr>
          <w:p w:rsidR="005212EC" w:rsidRPr="005212EC" w:rsidRDefault="00FC6B99"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5</w:t>
            </w:r>
          </w:p>
        </w:tc>
      </w:tr>
      <w:tr w:rsidR="00FC6B99" w:rsidTr="00772F01">
        <w:tc>
          <w:tcPr>
            <w:tcW w:w="472" w:type="dxa"/>
          </w:tcPr>
          <w:p w:rsidR="00FC6B99" w:rsidRPr="00B16232" w:rsidRDefault="00FC6B99"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5</w:t>
            </w:r>
          </w:p>
        </w:tc>
        <w:tc>
          <w:tcPr>
            <w:tcW w:w="2692" w:type="dxa"/>
          </w:tcPr>
          <w:p w:rsidR="00FC6B99" w:rsidRPr="00B16232" w:rsidRDefault="00FC6B99" w:rsidP="00B16232">
            <w:pPr>
              <w:rPr>
                <w:rFonts w:ascii="Arial" w:hAnsi="Arial" w:cs="Arial"/>
                <w:sz w:val="20"/>
                <w:szCs w:val="20"/>
              </w:rPr>
            </w:pPr>
            <w:r w:rsidRPr="00B16232">
              <w:rPr>
                <w:rFonts w:ascii="Arial" w:hAnsi="Arial" w:cs="Arial"/>
                <w:color w:val="000000"/>
                <w:sz w:val="20"/>
                <w:szCs w:val="20"/>
                <w:lang w:val="sv-SE"/>
              </w:rPr>
              <w:t>Bidang Sarana, Prasarana dan Penerapan Teknologi Perkebunan</w:t>
            </w:r>
          </w:p>
        </w:tc>
        <w:tc>
          <w:tcPr>
            <w:tcW w:w="814"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843"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w:t>
            </w:r>
          </w:p>
        </w:tc>
        <w:tc>
          <w:tcPr>
            <w:tcW w:w="1074" w:type="dxa"/>
            <w:vAlign w:val="center"/>
          </w:tcPr>
          <w:p w:rsidR="00FC6B99" w:rsidRPr="005212EC" w:rsidRDefault="00FC6B99"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7</w:t>
            </w:r>
          </w:p>
        </w:tc>
      </w:tr>
      <w:tr w:rsidR="00772F01" w:rsidTr="00772F01">
        <w:tc>
          <w:tcPr>
            <w:tcW w:w="472" w:type="dxa"/>
            <w:vAlign w:val="center"/>
          </w:tcPr>
          <w:p w:rsidR="00772F01" w:rsidRPr="00B16232" w:rsidRDefault="00772F01"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6</w:t>
            </w:r>
          </w:p>
        </w:tc>
        <w:tc>
          <w:tcPr>
            <w:tcW w:w="2692" w:type="dxa"/>
            <w:vAlign w:val="center"/>
          </w:tcPr>
          <w:p w:rsidR="00772F01" w:rsidRPr="00B16232" w:rsidRDefault="00772F01" w:rsidP="00B16232">
            <w:pPr>
              <w:rPr>
                <w:rFonts w:ascii="Arial" w:hAnsi="Arial" w:cs="Arial"/>
                <w:color w:val="000000"/>
                <w:sz w:val="20"/>
                <w:szCs w:val="20"/>
                <w:lang w:val="sv-SE"/>
              </w:rPr>
            </w:pPr>
            <w:r w:rsidRPr="00B16232">
              <w:rPr>
                <w:rFonts w:ascii="Arial" w:hAnsi="Arial" w:cs="Arial"/>
                <w:color w:val="000000"/>
                <w:sz w:val="20"/>
                <w:szCs w:val="20"/>
                <w:lang w:val="sv-SE"/>
              </w:rPr>
              <w:t>Fungsional Penyuluh</w:t>
            </w:r>
          </w:p>
        </w:tc>
        <w:tc>
          <w:tcPr>
            <w:tcW w:w="814"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6</w:t>
            </w:r>
          </w:p>
        </w:tc>
        <w:tc>
          <w:tcPr>
            <w:tcW w:w="843"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6</w:t>
            </w:r>
          </w:p>
        </w:tc>
        <w:tc>
          <w:tcPr>
            <w:tcW w:w="1074" w:type="dxa"/>
            <w:vAlign w:val="center"/>
          </w:tcPr>
          <w:p w:rsidR="00772F01" w:rsidRPr="005212EC" w:rsidRDefault="00772F01"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12</w:t>
            </w:r>
          </w:p>
        </w:tc>
      </w:tr>
      <w:tr w:rsidR="00772F01" w:rsidTr="00772F01">
        <w:tc>
          <w:tcPr>
            <w:tcW w:w="472" w:type="dxa"/>
            <w:vAlign w:val="center"/>
          </w:tcPr>
          <w:p w:rsidR="00772F01" w:rsidRPr="00B16232" w:rsidRDefault="00772F01"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7</w:t>
            </w:r>
          </w:p>
        </w:tc>
        <w:tc>
          <w:tcPr>
            <w:tcW w:w="2692" w:type="dxa"/>
            <w:vAlign w:val="center"/>
          </w:tcPr>
          <w:p w:rsidR="00772F01" w:rsidRPr="00B16232" w:rsidRDefault="00772F01" w:rsidP="00B16232">
            <w:pPr>
              <w:rPr>
                <w:rFonts w:ascii="Arial" w:hAnsi="Arial" w:cs="Arial"/>
                <w:color w:val="000000"/>
                <w:sz w:val="20"/>
                <w:szCs w:val="20"/>
                <w:lang w:val="sv-SE"/>
              </w:rPr>
            </w:pPr>
            <w:r w:rsidRPr="00B16232">
              <w:rPr>
                <w:rFonts w:ascii="Arial" w:hAnsi="Arial" w:cs="Arial"/>
                <w:color w:val="000000"/>
                <w:sz w:val="20"/>
                <w:szCs w:val="20"/>
                <w:lang w:val="sv-SE"/>
              </w:rPr>
              <w:t>Fungsional Medik</w:t>
            </w:r>
          </w:p>
        </w:tc>
        <w:tc>
          <w:tcPr>
            <w:tcW w:w="814"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810"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843" w:type="dxa"/>
            <w:vAlign w:val="center"/>
          </w:tcPr>
          <w:p w:rsidR="00772F01"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1074" w:type="dxa"/>
            <w:vAlign w:val="center"/>
          </w:tcPr>
          <w:p w:rsidR="00772F01" w:rsidRPr="005212EC" w:rsidRDefault="00772F01"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2</w:t>
            </w:r>
          </w:p>
        </w:tc>
      </w:tr>
      <w:tr w:rsidR="00BA4A1B" w:rsidTr="00772F01">
        <w:tc>
          <w:tcPr>
            <w:tcW w:w="472" w:type="dxa"/>
            <w:vAlign w:val="center"/>
          </w:tcPr>
          <w:p w:rsidR="00BA4A1B" w:rsidRPr="00B16232" w:rsidRDefault="00BA4A1B" w:rsidP="00B16232">
            <w:pPr>
              <w:pStyle w:val="ListParagraph"/>
              <w:ind w:left="0"/>
              <w:jc w:val="center"/>
              <w:rPr>
                <w:rFonts w:ascii="Arial" w:eastAsia="Kozuka Gothic Pro EL" w:hAnsi="Arial" w:cs="Arial"/>
                <w:sz w:val="20"/>
                <w:szCs w:val="20"/>
              </w:rPr>
            </w:pPr>
          </w:p>
        </w:tc>
        <w:tc>
          <w:tcPr>
            <w:tcW w:w="2692" w:type="dxa"/>
            <w:vAlign w:val="center"/>
          </w:tcPr>
          <w:p w:rsidR="00BA4A1B" w:rsidRPr="00B16232" w:rsidRDefault="00BA4A1B" w:rsidP="00B16232">
            <w:pPr>
              <w:jc w:val="center"/>
              <w:rPr>
                <w:rFonts w:ascii="Arial" w:hAnsi="Arial" w:cs="Arial"/>
                <w:color w:val="000000"/>
                <w:sz w:val="20"/>
                <w:szCs w:val="20"/>
                <w:lang w:val="sv-SE"/>
              </w:rPr>
            </w:pPr>
            <w:r w:rsidRPr="00B16232">
              <w:rPr>
                <w:rFonts w:ascii="Arial" w:hAnsi="Arial" w:cs="Arial"/>
                <w:color w:val="000000"/>
                <w:sz w:val="20"/>
                <w:szCs w:val="20"/>
                <w:lang w:val="sv-SE"/>
              </w:rPr>
              <w:t>Total</w:t>
            </w:r>
          </w:p>
        </w:tc>
        <w:tc>
          <w:tcPr>
            <w:tcW w:w="814" w:type="dxa"/>
            <w:vAlign w:val="center"/>
          </w:tcPr>
          <w:p w:rsidR="00BA4A1B"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810" w:type="dxa"/>
            <w:vAlign w:val="center"/>
          </w:tcPr>
          <w:p w:rsidR="00BA4A1B"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w:t>
            </w:r>
          </w:p>
        </w:tc>
        <w:tc>
          <w:tcPr>
            <w:tcW w:w="810" w:type="dxa"/>
            <w:vAlign w:val="center"/>
          </w:tcPr>
          <w:p w:rsidR="00BA4A1B"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38</w:t>
            </w:r>
          </w:p>
        </w:tc>
        <w:tc>
          <w:tcPr>
            <w:tcW w:w="843" w:type="dxa"/>
            <w:vAlign w:val="center"/>
          </w:tcPr>
          <w:p w:rsidR="00BA4A1B" w:rsidRPr="005212EC" w:rsidRDefault="00772F01"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16</w:t>
            </w:r>
          </w:p>
        </w:tc>
        <w:tc>
          <w:tcPr>
            <w:tcW w:w="1074" w:type="dxa"/>
            <w:vAlign w:val="center"/>
          </w:tcPr>
          <w:p w:rsidR="00BA4A1B" w:rsidRPr="005212EC" w:rsidRDefault="00772F01"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61</w:t>
            </w:r>
          </w:p>
        </w:tc>
      </w:tr>
    </w:tbl>
    <w:p w:rsidR="002F5D53" w:rsidRDefault="002F5D53" w:rsidP="002F5D53">
      <w:pPr>
        <w:pStyle w:val="ListParagraph"/>
        <w:spacing w:before="120" w:line="480" w:lineRule="auto"/>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Default="00D83E8B" w:rsidP="002F5D53">
      <w:pPr>
        <w:pStyle w:val="ListParagraph"/>
        <w:spacing w:before="120" w:line="480" w:lineRule="auto"/>
        <w:jc w:val="both"/>
        <w:rPr>
          <w:rFonts w:ascii="Arial" w:hAnsi="Arial" w:cs="Arial"/>
          <w:i/>
          <w:sz w:val="22"/>
          <w:szCs w:val="22"/>
        </w:rPr>
      </w:pPr>
    </w:p>
    <w:p w:rsidR="00D83E8B" w:rsidRPr="00B00C70" w:rsidRDefault="00D83E8B" w:rsidP="002F5D53">
      <w:pPr>
        <w:pStyle w:val="ListParagraph"/>
        <w:spacing w:before="120" w:line="480" w:lineRule="auto"/>
        <w:jc w:val="both"/>
        <w:rPr>
          <w:rFonts w:ascii="Arial" w:hAnsi="Arial" w:cs="Arial"/>
          <w:i/>
          <w:sz w:val="22"/>
          <w:szCs w:val="22"/>
        </w:rPr>
      </w:pPr>
    </w:p>
    <w:p w:rsidR="00BF2B38" w:rsidRDefault="00BF2B38" w:rsidP="00BF2B38">
      <w:pPr>
        <w:pStyle w:val="ListParagraph"/>
        <w:spacing w:line="480" w:lineRule="auto"/>
        <w:ind w:left="810" w:firstLine="720"/>
        <w:jc w:val="both"/>
        <w:rPr>
          <w:rFonts w:ascii="Arial" w:eastAsia="Kozuka Gothic Pro EL" w:hAnsi="Arial" w:cs="Arial"/>
        </w:rPr>
      </w:pPr>
      <w:proofErr w:type="gramStart"/>
      <w:r>
        <w:rPr>
          <w:rFonts w:ascii="Arial" w:eastAsia="Kozuka Gothic Pro EL" w:hAnsi="Arial" w:cs="Arial"/>
        </w:rPr>
        <w:lastRenderedPageBreak/>
        <w:t>Sumber daya manusia menurut Pendidikan pada Dinas Peternakan dan Perkebunan dapat dilihat pada tabel 2.3.</w:t>
      </w:r>
      <w:proofErr w:type="gramEnd"/>
      <w:r>
        <w:rPr>
          <w:rFonts w:ascii="Arial" w:eastAsia="Kozuka Gothic Pro EL" w:hAnsi="Arial" w:cs="Arial"/>
        </w:rPr>
        <w:t xml:space="preserve"> </w:t>
      </w:r>
      <w:proofErr w:type="gramStart"/>
      <w:r>
        <w:rPr>
          <w:rFonts w:ascii="Arial" w:eastAsia="Kozuka Gothic Pro EL" w:hAnsi="Arial" w:cs="Arial"/>
        </w:rPr>
        <w:t>berikut</w:t>
      </w:r>
      <w:proofErr w:type="gramEnd"/>
      <w:r>
        <w:rPr>
          <w:rFonts w:ascii="Arial" w:eastAsia="Kozuka Gothic Pro EL" w:hAnsi="Arial" w:cs="Arial"/>
        </w:rPr>
        <w:t xml:space="preserve"> ini.</w:t>
      </w:r>
    </w:p>
    <w:p w:rsidR="00BF2B38" w:rsidRPr="00B00C70" w:rsidRDefault="00BF2B38" w:rsidP="007D49DD">
      <w:pPr>
        <w:pStyle w:val="ListParagraph"/>
        <w:spacing w:before="120" w:line="276" w:lineRule="auto"/>
        <w:ind w:left="1890" w:hanging="1170"/>
        <w:jc w:val="both"/>
        <w:rPr>
          <w:rFonts w:ascii="Arial" w:eastAsia="Kozuka Gothic Pro EL" w:hAnsi="Arial" w:cs="Arial"/>
          <w:color w:val="000000" w:themeColor="text1"/>
        </w:rPr>
      </w:pPr>
      <w:proofErr w:type="gramStart"/>
      <w:r w:rsidRPr="00B00C70">
        <w:rPr>
          <w:rFonts w:ascii="Arial" w:eastAsia="Kozuka Gothic Pro EL" w:hAnsi="Arial" w:cs="Arial"/>
          <w:color w:val="000000" w:themeColor="text1"/>
        </w:rPr>
        <w:t>Tabel 2.</w:t>
      </w:r>
      <w:r>
        <w:rPr>
          <w:rFonts w:ascii="Arial" w:eastAsia="Kozuka Gothic Pro EL" w:hAnsi="Arial" w:cs="Arial"/>
          <w:color w:val="000000" w:themeColor="text1"/>
        </w:rPr>
        <w:t>3</w:t>
      </w:r>
      <w:r w:rsidR="001A040C">
        <w:rPr>
          <w:rFonts w:ascii="Arial" w:eastAsia="Kozuka Gothic Pro EL" w:hAnsi="Arial" w:cs="Arial"/>
          <w:color w:val="000000" w:themeColor="text1"/>
        </w:rPr>
        <w:t>.</w:t>
      </w:r>
      <w:proofErr w:type="gramEnd"/>
      <w:r w:rsidRPr="00B00C70">
        <w:rPr>
          <w:rFonts w:ascii="Arial" w:eastAsia="Kozuka Gothic Pro EL" w:hAnsi="Arial" w:cs="Arial"/>
          <w:color w:val="000000" w:themeColor="text1"/>
        </w:rPr>
        <w:t xml:space="preserve"> Sumber Daya Manusia berdasarkan </w:t>
      </w:r>
      <w:r>
        <w:rPr>
          <w:rFonts w:ascii="Arial" w:eastAsia="Kozuka Gothic Pro EL" w:hAnsi="Arial" w:cs="Arial"/>
          <w:color w:val="000000" w:themeColor="text1"/>
        </w:rPr>
        <w:t>Pendidikan</w:t>
      </w:r>
    </w:p>
    <w:tbl>
      <w:tblPr>
        <w:tblStyle w:val="TableGrid"/>
        <w:tblW w:w="0" w:type="auto"/>
        <w:tblInd w:w="810" w:type="dxa"/>
        <w:tblLayout w:type="fixed"/>
        <w:tblLook w:val="04A0" w:firstRow="1" w:lastRow="0" w:firstColumn="1" w:lastColumn="0" w:noHBand="0" w:noVBand="1"/>
      </w:tblPr>
      <w:tblGrid>
        <w:gridCol w:w="472"/>
        <w:gridCol w:w="2696"/>
        <w:gridCol w:w="900"/>
        <w:gridCol w:w="997"/>
        <w:gridCol w:w="689"/>
        <w:gridCol w:w="712"/>
        <w:gridCol w:w="1049"/>
      </w:tblGrid>
      <w:tr w:rsidR="00BF2B38" w:rsidRPr="005212EC" w:rsidTr="00FC6B99">
        <w:trPr>
          <w:trHeight w:val="215"/>
        </w:trPr>
        <w:tc>
          <w:tcPr>
            <w:tcW w:w="472" w:type="dxa"/>
            <w:vMerge w:val="restart"/>
            <w:shd w:val="clear" w:color="auto" w:fill="D9D9D9" w:themeFill="background1" w:themeFillShade="D9"/>
            <w:vAlign w:val="center"/>
          </w:tcPr>
          <w:p w:rsidR="00BF2B38" w:rsidRPr="005212EC" w:rsidRDefault="00BF2B38" w:rsidP="009758BA">
            <w:pPr>
              <w:pStyle w:val="ListParagraph"/>
              <w:ind w:left="0"/>
              <w:jc w:val="center"/>
              <w:rPr>
                <w:rFonts w:ascii="Arial" w:eastAsia="Kozuka Gothic Pro EL" w:hAnsi="Arial" w:cs="Arial"/>
                <w:sz w:val="20"/>
                <w:szCs w:val="20"/>
              </w:rPr>
            </w:pPr>
            <w:r w:rsidRPr="005212EC">
              <w:rPr>
                <w:rFonts w:ascii="Arial" w:eastAsia="Kozuka Gothic Pro EL" w:hAnsi="Arial" w:cs="Arial"/>
                <w:sz w:val="20"/>
                <w:szCs w:val="20"/>
              </w:rPr>
              <w:t>No</w:t>
            </w:r>
          </w:p>
        </w:tc>
        <w:tc>
          <w:tcPr>
            <w:tcW w:w="2696" w:type="dxa"/>
            <w:vMerge w:val="restart"/>
            <w:shd w:val="clear" w:color="auto" w:fill="D9D9D9" w:themeFill="background1" w:themeFillShade="D9"/>
            <w:vAlign w:val="center"/>
          </w:tcPr>
          <w:p w:rsidR="00BF2B38" w:rsidRPr="005212EC" w:rsidRDefault="00BF2B38" w:rsidP="009758BA">
            <w:pPr>
              <w:pStyle w:val="ListParagraph"/>
              <w:ind w:left="0"/>
              <w:jc w:val="center"/>
              <w:rPr>
                <w:rFonts w:ascii="Arial" w:eastAsia="Kozuka Gothic Pro EL" w:hAnsi="Arial" w:cs="Arial"/>
                <w:sz w:val="20"/>
                <w:szCs w:val="20"/>
              </w:rPr>
            </w:pPr>
            <w:r w:rsidRPr="005212EC">
              <w:rPr>
                <w:rFonts w:ascii="Arial" w:eastAsia="Kozuka Gothic Pro EL" w:hAnsi="Arial" w:cs="Arial"/>
                <w:sz w:val="20"/>
                <w:szCs w:val="20"/>
              </w:rPr>
              <w:t>Un</w:t>
            </w:r>
            <w:r>
              <w:rPr>
                <w:rFonts w:ascii="Arial" w:eastAsia="Kozuka Gothic Pro EL" w:hAnsi="Arial" w:cs="Arial"/>
                <w:sz w:val="20"/>
                <w:szCs w:val="20"/>
              </w:rPr>
              <w:t>i</w:t>
            </w:r>
            <w:r w:rsidRPr="005212EC">
              <w:rPr>
                <w:rFonts w:ascii="Arial" w:eastAsia="Kozuka Gothic Pro EL" w:hAnsi="Arial" w:cs="Arial"/>
                <w:sz w:val="20"/>
                <w:szCs w:val="20"/>
              </w:rPr>
              <w:t>t kerja</w:t>
            </w:r>
          </w:p>
        </w:tc>
        <w:tc>
          <w:tcPr>
            <w:tcW w:w="3298" w:type="dxa"/>
            <w:gridSpan w:val="4"/>
            <w:tcBorders>
              <w:bottom w:val="single" w:sz="4" w:space="0" w:color="auto"/>
            </w:tcBorders>
            <w:shd w:val="clear" w:color="auto" w:fill="D9D9D9" w:themeFill="background1" w:themeFillShade="D9"/>
            <w:vAlign w:val="center"/>
          </w:tcPr>
          <w:p w:rsidR="00BF2B38" w:rsidRPr="005212EC" w:rsidRDefault="00BF2B38" w:rsidP="009758BA">
            <w:pPr>
              <w:pStyle w:val="ListParagraph"/>
              <w:ind w:left="0"/>
              <w:jc w:val="center"/>
              <w:rPr>
                <w:rFonts w:ascii="Arial" w:eastAsia="Kozuka Gothic Pro EL" w:hAnsi="Arial" w:cs="Arial"/>
                <w:sz w:val="20"/>
                <w:szCs w:val="20"/>
              </w:rPr>
            </w:pPr>
            <w:r>
              <w:rPr>
                <w:rFonts w:ascii="Arial" w:eastAsia="Kozuka Gothic Pro EL" w:hAnsi="Arial" w:cs="Arial"/>
                <w:sz w:val="20"/>
                <w:szCs w:val="20"/>
              </w:rPr>
              <w:t>Tingkat Pendidikan</w:t>
            </w:r>
          </w:p>
        </w:tc>
        <w:tc>
          <w:tcPr>
            <w:tcW w:w="1049" w:type="dxa"/>
            <w:vMerge w:val="restart"/>
            <w:shd w:val="clear" w:color="auto" w:fill="D9D9D9" w:themeFill="background1" w:themeFillShade="D9"/>
            <w:vAlign w:val="center"/>
          </w:tcPr>
          <w:p w:rsidR="00BF2B38" w:rsidRPr="005212EC" w:rsidRDefault="00BF2B38" w:rsidP="009758BA">
            <w:pPr>
              <w:pStyle w:val="ListParagraph"/>
              <w:ind w:left="0"/>
              <w:jc w:val="center"/>
              <w:rPr>
                <w:rFonts w:ascii="Arial" w:eastAsia="Kozuka Gothic Pro EL" w:hAnsi="Arial" w:cs="Arial"/>
                <w:sz w:val="20"/>
                <w:szCs w:val="20"/>
              </w:rPr>
            </w:pPr>
            <w:r>
              <w:rPr>
                <w:rFonts w:ascii="Arial" w:eastAsia="Kozuka Gothic Pro EL" w:hAnsi="Arial" w:cs="Arial"/>
                <w:sz w:val="20"/>
                <w:szCs w:val="20"/>
              </w:rPr>
              <w:t>Jumlah</w:t>
            </w:r>
            <w:r w:rsidR="00E05CE8">
              <w:rPr>
                <w:rFonts w:ascii="Arial" w:eastAsia="Kozuka Gothic Pro EL" w:hAnsi="Arial" w:cs="Arial"/>
                <w:sz w:val="20"/>
                <w:szCs w:val="20"/>
              </w:rPr>
              <w:t xml:space="preserve"> orang</w:t>
            </w:r>
          </w:p>
        </w:tc>
      </w:tr>
      <w:tr w:rsidR="00FC6B99" w:rsidRPr="005212EC" w:rsidTr="00FC6B99">
        <w:trPr>
          <w:trHeight w:val="234"/>
        </w:trPr>
        <w:tc>
          <w:tcPr>
            <w:tcW w:w="472" w:type="dxa"/>
            <w:vMerge/>
            <w:shd w:val="clear" w:color="auto" w:fill="D9D9D9" w:themeFill="background1" w:themeFillShade="D9"/>
          </w:tcPr>
          <w:p w:rsidR="00FC6B99" w:rsidRPr="005212EC" w:rsidRDefault="00FC6B99" w:rsidP="009758BA">
            <w:pPr>
              <w:pStyle w:val="ListParagraph"/>
              <w:ind w:left="0"/>
              <w:jc w:val="center"/>
              <w:rPr>
                <w:rFonts w:ascii="Arial" w:eastAsia="Kozuka Gothic Pro EL" w:hAnsi="Arial" w:cs="Arial"/>
                <w:sz w:val="20"/>
                <w:szCs w:val="20"/>
              </w:rPr>
            </w:pPr>
          </w:p>
        </w:tc>
        <w:tc>
          <w:tcPr>
            <w:tcW w:w="2696" w:type="dxa"/>
            <w:vMerge/>
            <w:shd w:val="clear" w:color="auto" w:fill="D9D9D9" w:themeFill="background1" w:themeFillShade="D9"/>
          </w:tcPr>
          <w:p w:rsidR="00FC6B99" w:rsidRPr="005212EC" w:rsidRDefault="00FC6B99" w:rsidP="009758BA">
            <w:pPr>
              <w:pStyle w:val="ListParagraph"/>
              <w:ind w:left="0"/>
              <w:jc w:val="center"/>
              <w:rPr>
                <w:rFonts w:ascii="Arial" w:eastAsia="Kozuka Gothic Pro EL" w:hAnsi="Arial" w:cs="Arial"/>
                <w:sz w:val="20"/>
                <w:szCs w:val="20"/>
              </w:rPr>
            </w:pPr>
          </w:p>
        </w:tc>
        <w:tc>
          <w:tcPr>
            <w:tcW w:w="900" w:type="dxa"/>
            <w:tcBorders>
              <w:top w:val="single" w:sz="4" w:space="0" w:color="auto"/>
            </w:tcBorders>
            <w:shd w:val="clear" w:color="auto" w:fill="D9D9D9" w:themeFill="background1" w:themeFillShade="D9"/>
          </w:tcPr>
          <w:p w:rsidR="00FC6B99" w:rsidRPr="005212EC" w:rsidRDefault="00FC6B99" w:rsidP="002236CA">
            <w:pPr>
              <w:pStyle w:val="ListParagraph"/>
              <w:ind w:left="0"/>
              <w:jc w:val="center"/>
              <w:rPr>
                <w:rFonts w:ascii="Arial" w:eastAsia="Kozuka Gothic Pro EL" w:hAnsi="Arial" w:cs="Arial"/>
                <w:sz w:val="20"/>
                <w:szCs w:val="20"/>
              </w:rPr>
            </w:pPr>
            <w:r>
              <w:rPr>
                <w:rFonts w:ascii="Arial" w:eastAsia="Kozuka Gothic Pro EL" w:hAnsi="Arial" w:cs="Arial"/>
                <w:sz w:val="20"/>
                <w:szCs w:val="20"/>
              </w:rPr>
              <w:t>SMA</w:t>
            </w:r>
          </w:p>
        </w:tc>
        <w:tc>
          <w:tcPr>
            <w:tcW w:w="997" w:type="dxa"/>
            <w:tcBorders>
              <w:top w:val="single" w:sz="4" w:space="0" w:color="auto"/>
            </w:tcBorders>
            <w:shd w:val="clear" w:color="auto" w:fill="D9D9D9" w:themeFill="background1" w:themeFillShade="D9"/>
          </w:tcPr>
          <w:p w:rsidR="00FC6B99" w:rsidRPr="005212EC" w:rsidRDefault="00FC6B99" w:rsidP="009758BA">
            <w:pPr>
              <w:pStyle w:val="ListParagraph"/>
              <w:ind w:left="0"/>
              <w:jc w:val="center"/>
              <w:rPr>
                <w:rFonts w:ascii="Arial" w:eastAsia="Kozuka Gothic Pro EL" w:hAnsi="Arial" w:cs="Arial"/>
                <w:sz w:val="20"/>
                <w:szCs w:val="20"/>
              </w:rPr>
            </w:pPr>
            <w:r>
              <w:rPr>
                <w:rFonts w:ascii="Arial" w:eastAsia="Kozuka Gothic Pro EL" w:hAnsi="Arial" w:cs="Arial"/>
                <w:sz w:val="20"/>
                <w:szCs w:val="20"/>
              </w:rPr>
              <w:t>Diploma</w:t>
            </w:r>
          </w:p>
        </w:tc>
        <w:tc>
          <w:tcPr>
            <w:tcW w:w="689" w:type="dxa"/>
            <w:tcBorders>
              <w:top w:val="single" w:sz="4" w:space="0" w:color="auto"/>
            </w:tcBorders>
            <w:shd w:val="clear" w:color="auto" w:fill="D9D9D9" w:themeFill="background1" w:themeFillShade="D9"/>
          </w:tcPr>
          <w:p w:rsidR="00FC6B99" w:rsidRPr="005212EC" w:rsidRDefault="00FC6B99" w:rsidP="009758BA">
            <w:pPr>
              <w:pStyle w:val="ListParagraph"/>
              <w:ind w:left="0"/>
              <w:jc w:val="center"/>
              <w:rPr>
                <w:rFonts w:ascii="Arial" w:eastAsia="Kozuka Gothic Pro EL" w:hAnsi="Arial" w:cs="Arial"/>
                <w:sz w:val="20"/>
                <w:szCs w:val="20"/>
              </w:rPr>
            </w:pPr>
            <w:r>
              <w:rPr>
                <w:rFonts w:ascii="Arial" w:eastAsia="Kozuka Gothic Pro EL" w:hAnsi="Arial" w:cs="Arial"/>
                <w:sz w:val="20"/>
                <w:szCs w:val="20"/>
              </w:rPr>
              <w:t>S1</w:t>
            </w:r>
          </w:p>
        </w:tc>
        <w:tc>
          <w:tcPr>
            <w:tcW w:w="712" w:type="dxa"/>
            <w:tcBorders>
              <w:top w:val="single" w:sz="4" w:space="0" w:color="auto"/>
            </w:tcBorders>
            <w:shd w:val="clear" w:color="auto" w:fill="D9D9D9" w:themeFill="background1" w:themeFillShade="D9"/>
          </w:tcPr>
          <w:p w:rsidR="00FC6B99" w:rsidRPr="005212EC" w:rsidRDefault="00FC6B99" w:rsidP="009758BA">
            <w:pPr>
              <w:pStyle w:val="ListParagraph"/>
              <w:ind w:left="0"/>
              <w:jc w:val="center"/>
              <w:rPr>
                <w:rFonts w:ascii="Arial" w:eastAsia="Kozuka Gothic Pro EL" w:hAnsi="Arial" w:cs="Arial"/>
                <w:sz w:val="20"/>
                <w:szCs w:val="20"/>
              </w:rPr>
            </w:pPr>
            <w:r>
              <w:rPr>
                <w:rFonts w:ascii="Arial" w:eastAsia="Kozuka Gothic Pro EL" w:hAnsi="Arial" w:cs="Arial"/>
                <w:sz w:val="20"/>
                <w:szCs w:val="20"/>
              </w:rPr>
              <w:t>S2</w:t>
            </w:r>
          </w:p>
        </w:tc>
        <w:tc>
          <w:tcPr>
            <w:tcW w:w="1049" w:type="dxa"/>
            <w:vMerge/>
            <w:shd w:val="clear" w:color="auto" w:fill="D9D9D9" w:themeFill="background1" w:themeFillShade="D9"/>
          </w:tcPr>
          <w:p w:rsidR="00FC6B99" w:rsidRPr="005212EC" w:rsidRDefault="00FC6B99" w:rsidP="009758BA">
            <w:pPr>
              <w:pStyle w:val="ListParagraph"/>
              <w:ind w:left="0"/>
              <w:jc w:val="center"/>
              <w:rPr>
                <w:rFonts w:ascii="Arial" w:eastAsia="Kozuka Gothic Pro EL" w:hAnsi="Arial" w:cs="Arial"/>
                <w:sz w:val="20"/>
                <w:szCs w:val="20"/>
              </w:rPr>
            </w:pPr>
          </w:p>
        </w:tc>
      </w:tr>
      <w:tr w:rsidR="00FC6B99" w:rsidRPr="005212EC" w:rsidTr="00B16232">
        <w:trPr>
          <w:trHeight w:val="440"/>
        </w:trPr>
        <w:tc>
          <w:tcPr>
            <w:tcW w:w="472" w:type="dxa"/>
          </w:tcPr>
          <w:p w:rsidR="007D49DD" w:rsidRPr="00B16232" w:rsidRDefault="00FC6B99"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1</w:t>
            </w:r>
          </w:p>
        </w:tc>
        <w:tc>
          <w:tcPr>
            <w:tcW w:w="2696" w:type="dxa"/>
            <w:vAlign w:val="center"/>
          </w:tcPr>
          <w:p w:rsidR="00FC6B99" w:rsidRPr="00B16232" w:rsidRDefault="00FC6B99"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Sekretariat</w:t>
            </w:r>
          </w:p>
        </w:tc>
        <w:tc>
          <w:tcPr>
            <w:tcW w:w="900"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5</w:t>
            </w:r>
          </w:p>
        </w:tc>
        <w:tc>
          <w:tcPr>
            <w:tcW w:w="997"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7</w:t>
            </w:r>
          </w:p>
        </w:tc>
        <w:tc>
          <w:tcPr>
            <w:tcW w:w="712"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7</w:t>
            </w:r>
          </w:p>
        </w:tc>
        <w:tc>
          <w:tcPr>
            <w:tcW w:w="1049" w:type="dxa"/>
            <w:vAlign w:val="center"/>
          </w:tcPr>
          <w:p w:rsidR="00FC6B99" w:rsidRPr="005212EC" w:rsidRDefault="00FC6B99"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19</w:t>
            </w:r>
          </w:p>
        </w:tc>
      </w:tr>
      <w:tr w:rsidR="00FC6B99" w:rsidRPr="005212EC" w:rsidTr="00FC6B99">
        <w:tc>
          <w:tcPr>
            <w:tcW w:w="472" w:type="dxa"/>
          </w:tcPr>
          <w:p w:rsidR="00FC6B99" w:rsidRPr="00B16232" w:rsidRDefault="00FC6B99"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2</w:t>
            </w:r>
          </w:p>
        </w:tc>
        <w:tc>
          <w:tcPr>
            <w:tcW w:w="2696" w:type="dxa"/>
          </w:tcPr>
          <w:p w:rsidR="00FC6B99" w:rsidRPr="00B16232" w:rsidRDefault="00FC6B99" w:rsidP="00B16232">
            <w:pPr>
              <w:pStyle w:val="ListParagraph"/>
              <w:ind w:left="0"/>
              <w:rPr>
                <w:rFonts w:ascii="Arial" w:eastAsia="Kozuka Gothic Pro EL" w:hAnsi="Arial" w:cs="Arial"/>
                <w:sz w:val="20"/>
                <w:szCs w:val="20"/>
              </w:rPr>
            </w:pPr>
            <w:r w:rsidRPr="00B16232">
              <w:rPr>
                <w:rFonts w:ascii="Arial" w:hAnsi="Arial" w:cs="Arial"/>
                <w:color w:val="000000"/>
                <w:sz w:val="20"/>
                <w:szCs w:val="20"/>
                <w:lang w:val="sv-SE"/>
              </w:rPr>
              <w:t>Bidang Produksi dan Penyebaran Ternak</w:t>
            </w:r>
          </w:p>
        </w:tc>
        <w:tc>
          <w:tcPr>
            <w:tcW w:w="900"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w:t>
            </w:r>
          </w:p>
        </w:tc>
        <w:tc>
          <w:tcPr>
            <w:tcW w:w="997"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5</w:t>
            </w:r>
          </w:p>
        </w:tc>
        <w:tc>
          <w:tcPr>
            <w:tcW w:w="712"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1049" w:type="dxa"/>
            <w:vAlign w:val="center"/>
          </w:tcPr>
          <w:p w:rsidR="00FC6B99" w:rsidRPr="005212EC" w:rsidRDefault="00FC6B99"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9</w:t>
            </w:r>
          </w:p>
        </w:tc>
      </w:tr>
      <w:tr w:rsidR="00FC6B99" w:rsidRPr="005212EC" w:rsidTr="00B16232">
        <w:trPr>
          <w:trHeight w:val="602"/>
        </w:trPr>
        <w:tc>
          <w:tcPr>
            <w:tcW w:w="472" w:type="dxa"/>
          </w:tcPr>
          <w:p w:rsidR="00FC6B99" w:rsidRPr="00B16232" w:rsidRDefault="00FC6B99"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3</w:t>
            </w:r>
          </w:p>
        </w:tc>
        <w:tc>
          <w:tcPr>
            <w:tcW w:w="2696" w:type="dxa"/>
          </w:tcPr>
          <w:p w:rsidR="00FC6B99" w:rsidRPr="00B16232" w:rsidRDefault="00FC6B99" w:rsidP="00B16232">
            <w:pPr>
              <w:rPr>
                <w:rFonts w:ascii="Arial" w:eastAsia="Kozuka Gothic Pro EL" w:hAnsi="Arial" w:cs="Arial"/>
                <w:sz w:val="20"/>
                <w:szCs w:val="20"/>
              </w:rPr>
            </w:pPr>
            <w:r w:rsidRPr="00B16232">
              <w:rPr>
                <w:rFonts w:ascii="Arial" w:hAnsi="Arial" w:cs="Arial"/>
                <w:color w:val="000000"/>
                <w:sz w:val="20"/>
                <w:szCs w:val="20"/>
                <w:lang w:val="es-ES"/>
              </w:rPr>
              <w:t>Bidang Usaha Ternak dan Kesehatan Hewan</w:t>
            </w:r>
          </w:p>
        </w:tc>
        <w:tc>
          <w:tcPr>
            <w:tcW w:w="900"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997"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712"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1049" w:type="dxa"/>
            <w:vAlign w:val="center"/>
          </w:tcPr>
          <w:p w:rsidR="00FC6B99" w:rsidRPr="005212EC" w:rsidRDefault="00FC6B99"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10</w:t>
            </w:r>
          </w:p>
        </w:tc>
      </w:tr>
      <w:tr w:rsidR="00FC6B99" w:rsidRPr="005212EC" w:rsidTr="00FC6B99">
        <w:tc>
          <w:tcPr>
            <w:tcW w:w="472" w:type="dxa"/>
          </w:tcPr>
          <w:p w:rsidR="00FC6B99" w:rsidRPr="00B16232" w:rsidRDefault="00FC6B99"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4</w:t>
            </w:r>
          </w:p>
        </w:tc>
        <w:tc>
          <w:tcPr>
            <w:tcW w:w="2696" w:type="dxa"/>
          </w:tcPr>
          <w:p w:rsidR="00FC6B99" w:rsidRPr="00B16232" w:rsidRDefault="00FC6B99" w:rsidP="00B16232">
            <w:pPr>
              <w:rPr>
                <w:rFonts w:ascii="Arial" w:eastAsia="Kozuka Gothic Pro EL" w:hAnsi="Arial" w:cs="Arial"/>
                <w:sz w:val="20"/>
                <w:szCs w:val="20"/>
              </w:rPr>
            </w:pPr>
            <w:r w:rsidRPr="00B16232">
              <w:rPr>
                <w:rFonts w:ascii="Arial" w:hAnsi="Arial" w:cs="Arial"/>
                <w:color w:val="000000"/>
                <w:sz w:val="20"/>
                <w:szCs w:val="20"/>
                <w:lang w:val="sv-SE"/>
              </w:rPr>
              <w:t>Bidang Peningkatan Produksi Perkebunan</w:t>
            </w:r>
          </w:p>
        </w:tc>
        <w:tc>
          <w:tcPr>
            <w:tcW w:w="900"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997"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w:t>
            </w:r>
          </w:p>
        </w:tc>
        <w:tc>
          <w:tcPr>
            <w:tcW w:w="712"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1049" w:type="dxa"/>
            <w:vAlign w:val="center"/>
          </w:tcPr>
          <w:p w:rsidR="00FC6B99" w:rsidRPr="005212EC" w:rsidRDefault="00FB556C"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5</w:t>
            </w:r>
          </w:p>
        </w:tc>
      </w:tr>
      <w:tr w:rsidR="00FC6B99" w:rsidRPr="005212EC" w:rsidTr="00FC6B99">
        <w:tc>
          <w:tcPr>
            <w:tcW w:w="472" w:type="dxa"/>
          </w:tcPr>
          <w:p w:rsidR="00FC6B99" w:rsidRPr="00B16232" w:rsidRDefault="00FC6B99" w:rsidP="00B16232">
            <w:pPr>
              <w:pStyle w:val="ListParagraph"/>
              <w:ind w:left="0"/>
              <w:jc w:val="both"/>
              <w:rPr>
                <w:rFonts w:ascii="Arial" w:eastAsia="Kozuka Gothic Pro EL" w:hAnsi="Arial" w:cs="Arial"/>
                <w:sz w:val="20"/>
                <w:szCs w:val="20"/>
              </w:rPr>
            </w:pPr>
            <w:r w:rsidRPr="00B16232">
              <w:rPr>
                <w:rFonts w:ascii="Arial" w:eastAsia="Kozuka Gothic Pro EL" w:hAnsi="Arial" w:cs="Arial"/>
                <w:sz w:val="20"/>
                <w:szCs w:val="20"/>
              </w:rPr>
              <w:t>5</w:t>
            </w:r>
          </w:p>
        </w:tc>
        <w:tc>
          <w:tcPr>
            <w:tcW w:w="2696" w:type="dxa"/>
          </w:tcPr>
          <w:p w:rsidR="00FC6B99" w:rsidRPr="00B16232" w:rsidRDefault="00FC6B99" w:rsidP="00B16232">
            <w:pPr>
              <w:rPr>
                <w:rFonts w:ascii="Arial" w:hAnsi="Arial" w:cs="Arial"/>
                <w:sz w:val="20"/>
                <w:szCs w:val="20"/>
              </w:rPr>
            </w:pPr>
            <w:r w:rsidRPr="00B16232">
              <w:rPr>
                <w:rFonts w:ascii="Arial" w:hAnsi="Arial" w:cs="Arial"/>
                <w:color w:val="000000"/>
                <w:sz w:val="20"/>
                <w:szCs w:val="20"/>
                <w:lang w:val="sv-SE"/>
              </w:rPr>
              <w:t>Bidang Sarana, Prasarana dan Penerapan Teknologi Perkebunan</w:t>
            </w:r>
          </w:p>
        </w:tc>
        <w:tc>
          <w:tcPr>
            <w:tcW w:w="900"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997"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4</w:t>
            </w:r>
          </w:p>
        </w:tc>
        <w:tc>
          <w:tcPr>
            <w:tcW w:w="712" w:type="dxa"/>
            <w:vAlign w:val="center"/>
          </w:tcPr>
          <w:p w:rsidR="00FC6B99" w:rsidRPr="005212EC" w:rsidRDefault="00FC6B99"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w:t>
            </w:r>
          </w:p>
        </w:tc>
        <w:tc>
          <w:tcPr>
            <w:tcW w:w="1049" w:type="dxa"/>
            <w:vAlign w:val="center"/>
          </w:tcPr>
          <w:p w:rsidR="00FC6B99" w:rsidRPr="005212EC" w:rsidRDefault="00FC6B99"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7</w:t>
            </w:r>
          </w:p>
        </w:tc>
      </w:tr>
      <w:tr w:rsidR="00FC6B99" w:rsidRPr="005212EC" w:rsidTr="00FC6B99">
        <w:tc>
          <w:tcPr>
            <w:tcW w:w="472" w:type="dxa"/>
            <w:vAlign w:val="center"/>
          </w:tcPr>
          <w:p w:rsidR="00FC6B99" w:rsidRPr="00B16232" w:rsidRDefault="00FC6B99"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6</w:t>
            </w:r>
          </w:p>
        </w:tc>
        <w:tc>
          <w:tcPr>
            <w:tcW w:w="2696" w:type="dxa"/>
            <w:vAlign w:val="center"/>
          </w:tcPr>
          <w:p w:rsidR="00FC6B99" w:rsidRPr="00B16232" w:rsidRDefault="00FC6B99" w:rsidP="00B16232">
            <w:pPr>
              <w:rPr>
                <w:rFonts w:ascii="Arial" w:hAnsi="Arial" w:cs="Arial"/>
                <w:color w:val="000000"/>
                <w:sz w:val="20"/>
                <w:szCs w:val="20"/>
                <w:lang w:val="sv-SE"/>
              </w:rPr>
            </w:pPr>
            <w:r w:rsidRPr="00B16232">
              <w:rPr>
                <w:rFonts w:ascii="Arial" w:hAnsi="Arial" w:cs="Arial"/>
                <w:color w:val="000000"/>
                <w:sz w:val="20"/>
                <w:szCs w:val="20"/>
                <w:lang w:val="sv-SE"/>
              </w:rPr>
              <w:t>Fungsional Penyuluh</w:t>
            </w:r>
          </w:p>
        </w:tc>
        <w:tc>
          <w:tcPr>
            <w:tcW w:w="900"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997"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8</w:t>
            </w:r>
          </w:p>
        </w:tc>
        <w:tc>
          <w:tcPr>
            <w:tcW w:w="712"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1049" w:type="dxa"/>
            <w:vAlign w:val="center"/>
          </w:tcPr>
          <w:p w:rsidR="00FC6B99" w:rsidRPr="005212EC" w:rsidRDefault="00FB556C"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12</w:t>
            </w:r>
          </w:p>
        </w:tc>
      </w:tr>
      <w:tr w:rsidR="00FC6B99" w:rsidRPr="005212EC" w:rsidTr="00FC6B99">
        <w:tc>
          <w:tcPr>
            <w:tcW w:w="472" w:type="dxa"/>
            <w:vAlign w:val="center"/>
          </w:tcPr>
          <w:p w:rsidR="00FC6B99" w:rsidRPr="00B16232" w:rsidRDefault="00FC6B99" w:rsidP="00B16232">
            <w:pPr>
              <w:pStyle w:val="ListParagraph"/>
              <w:ind w:left="0"/>
              <w:rPr>
                <w:rFonts w:ascii="Arial" w:eastAsia="Kozuka Gothic Pro EL" w:hAnsi="Arial" w:cs="Arial"/>
                <w:sz w:val="20"/>
                <w:szCs w:val="20"/>
              </w:rPr>
            </w:pPr>
            <w:r w:rsidRPr="00B16232">
              <w:rPr>
                <w:rFonts w:ascii="Arial" w:eastAsia="Kozuka Gothic Pro EL" w:hAnsi="Arial" w:cs="Arial"/>
                <w:sz w:val="20"/>
                <w:szCs w:val="20"/>
              </w:rPr>
              <w:t>7</w:t>
            </w:r>
          </w:p>
        </w:tc>
        <w:tc>
          <w:tcPr>
            <w:tcW w:w="2696" w:type="dxa"/>
            <w:vAlign w:val="center"/>
          </w:tcPr>
          <w:p w:rsidR="00FC6B99" w:rsidRPr="00B16232" w:rsidRDefault="00FC6B99" w:rsidP="00B16232">
            <w:pPr>
              <w:rPr>
                <w:rFonts w:ascii="Arial" w:hAnsi="Arial" w:cs="Arial"/>
                <w:color w:val="000000"/>
                <w:sz w:val="20"/>
                <w:szCs w:val="20"/>
                <w:lang w:val="sv-SE"/>
              </w:rPr>
            </w:pPr>
            <w:r w:rsidRPr="00B16232">
              <w:rPr>
                <w:rFonts w:ascii="Arial" w:hAnsi="Arial" w:cs="Arial"/>
                <w:color w:val="000000"/>
                <w:sz w:val="20"/>
                <w:szCs w:val="20"/>
                <w:lang w:val="sv-SE"/>
              </w:rPr>
              <w:t>Fungsional Medik</w:t>
            </w:r>
          </w:p>
        </w:tc>
        <w:tc>
          <w:tcPr>
            <w:tcW w:w="900"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997"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712"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w:t>
            </w:r>
          </w:p>
        </w:tc>
        <w:tc>
          <w:tcPr>
            <w:tcW w:w="1049" w:type="dxa"/>
            <w:vAlign w:val="center"/>
          </w:tcPr>
          <w:p w:rsidR="00FC6B99" w:rsidRPr="005212EC" w:rsidRDefault="00FB556C"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2</w:t>
            </w:r>
          </w:p>
        </w:tc>
      </w:tr>
      <w:tr w:rsidR="00FC6B99" w:rsidRPr="005212EC" w:rsidTr="00B16232">
        <w:trPr>
          <w:trHeight w:val="278"/>
        </w:trPr>
        <w:tc>
          <w:tcPr>
            <w:tcW w:w="472" w:type="dxa"/>
            <w:vAlign w:val="center"/>
          </w:tcPr>
          <w:p w:rsidR="00FC6B99" w:rsidRPr="00B16232" w:rsidRDefault="00FC6B99" w:rsidP="00B16232">
            <w:pPr>
              <w:pStyle w:val="ListParagraph"/>
              <w:ind w:left="0"/>
              <w:jc w:val="center"/>
              <w:rPr>
                <w:rFonts w:ascii="Arial" w:eastAsia="Kozuka Gothic Pro EL" w:hAnsi="Arial" w:cs="Arial"/>
                <w:sz w:val="20"/>
                <w:szCs w:val="20"/>
              </w:rPr>
            </w:pPr>
          </w:p>
        </w:tc>
        <w:tc>
          <w:tcPr>
            <w:tcW w:w="2696" w:type="dxa"/>
            <w:vAlign w:val="center"/>
          </w:tcPr>
          <w:p w:rsidR="00FC6B99" w:rsidRPr="00B16232" w:rsidRDefault="00FC6B99" w:rsidP="00B16232">
            <w:pPr>
              <w:jc w:val="center"/>
              <w:rPr>
                <w:rFonts w:ascii="Arial" w:hAnsi="Arial" w:cs="Arial"/>
                <w:color w:val="000000"/>
                <w:sz w:val="20"/>
                <w:szCs w:val="20"/>
                <w:lang w:val="sv-SE"/>
              </w:rPr>
            </w:pPr>
            <w:r w:rsidRPr="00B16232">
              <w:rPr>
                <w:rFonts w:ascii="Arial" w:hAnsi="Arial" w:cs="Arial"/>
                <w:color w:val="000000"/>
                <w:sz w:val="20"/>
                <w:szCs w:val="20"/>
                <w:lang w:val="sv-SE"/>
              </w:rPr>
              <w:t>Total</w:t>
            </w:r>
          </w:p>
        </w:tc>
        <w:tc>
          <w:tcPr>
            <w:tcW w:w="900"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10</w:t>
            </w:r>
          </w:p>
        </w:tc>
        <w:tc>
          <w:tcPr>
            <w:tcW w:w="997"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0</w:t>
            </w:r>
          </w:p>
        </w:tc>
        <w:tc>
          <w:tcPr>
            <w:tcW w:w="689"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31</w:t>
            </w:r>
          </w:p>
        </w:tc>
        <w:tc>
          <w:tcPr>
            <w:tcW w:w="712" w:type="dxa"/>
            <w:vAlign w:val="center"/>
          </w:tcPr>
          <w:p w:rsidR="00FC6B99" w:rsidRPr="005212EC" w:rsidRDefault="00FB556C" w:rsidP="00566BD3">
            <w:pPr>
              <w:pStyle w:val="ListParagraph"/>
              <w:spacing w:before="120" w:after="120"/>
              <w:ind w:left="0"/>
              <w:jc w:val="center"/>
              <w:rPr>
                <w:rFonts w:ascii="Arial" w:eastAsia="Kozuka Gothic Pro EL" w:hAnsi="Arial" w:cs="Arial"/>
                <w:sz w:val="20"/>
                <w:szCs w:val="20"/>
              </w:rPr>
            </w:pPr>
            <w:r>
              <w:rPr>
                <w:rFonts w:ascii="Arial" w:eastAsia="Kozuka Gothic Pro EL" w:hAnsi="Arial" w:cs="Arial"/>
                <w:sz w:val="20"/>
                <w:szCs w:val="20"/>
              </w:rPr>
              <w:t>20</w:t>
            </w:r>
          </w:p>
        </w:tc>
        <w:tc>
          <w:tcPr>
            <w:tcW w:w="1049" w:type="dxa"/>
            <w:vAlign w:val="center"/>
          </w:tcPr>
          <w:p w:rsidR="00FC6B99" w:rsidRPr="005212EC" w:rsidRDefault="00FB556C" w:rsidP="0016376E">
            <w:pPr>
              <w:pStyle w:val="ListParagraph"/>
              <w:spacing w:before="120"/>
              <w:ind w:left="0"/>
              <w:jc w:val="center"/>
              <w:rPr>
                <w:rFonts w:ascii="Arial" w:eastAsia="Kozuka Gothic Pro EL" w:hAnsi="Arial" w:cs="Arial"/>
                <w:sz w:val="20"/>
                <w:szCs w:val="20"/>
              </w:rPr>
            </w:pPr>
            <w:r>
              <w:rPr>
                <w:rFonts w:ascii="Arial" w:eastAsia="Kozuka Gothic Pro EL" w:hAnsi="Arial" w:cs="Arial"/>
                <w:sz w:val="20"/>
                <w:szCs w:val="20"/>
              </w:rPr>
              <w:t>61</w:t>
            </w:r>
          </w:p>
        </w:tc>
      </w:tr>
    </w:tbl>
    <w:p w:rsidR="002F5D53" w:rsidRPr="00B00C70" w:rsidRDefault="002F5D53" w:rsidP="002F5D53">
      <w:pPr>
        <w:pStyle w:val="ListParagraph"/>
        <w:spacing w:before="120" w:line="480" w:lineRule="auto"/>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8A30C9" w:rsidRDefault="008A30C9" w:rsidP="008A30C9">
      <w:pPr>
        <w:pStyle w:val="ListParagraph"/>
        <w:spacing w:line="480" w:lineRule="auto"/>
        <w:ind w:left="810" w:firstLine="720"/>
        <w:jc w:val="both"/>
        <w:rPr>
          <w:rFonts w:ascii="Arial" w:eastAsia="Kozuka Gothic Pro EL" w:hAnsi="Arial" w:cs="Arial"/>
        </w:rPr>
      </w:pPr>
      <w:proofErr w:type="gramStart"/>
      <w:r>
        <w:rPr>
          <w:rFonts w:ascii="Arial" w:eastAsia="Kozuka Gothic Pro EL" w:hAnsi="Arial" w:cs="Arial"/>
        </w:rPr>
        <w:t>Sumber daya manusia menurut Peta Jabatan pada Dinas Peternakan dan Perkebunan dapat dilihat pada tabel 2.4.</w:t>
      </w:r>
      <w:proofErr w:type="gramEnd"/>
      <w:r>
        <w:rPr>
          <w:rFonts w:ascii="Arial" w:eastAsia="Kozuka Gothic Pro EL" w:hAnsi="Arial" w:cs="Arial"/>
        </w:rPr>
        <w:t xml:space="preserve"> </w:t>
      </w:r>
      <w:proofErr w:type="gramStart"/>
      <w:r>
        <w:rPr>
          <w:rFonts w:ascii="Arial" w:eastAsia="Kozuka Gothic Pro EL" w:hAnsi="Arial" w:cs="Arial"/>
        </w:rPr>
        <w:t>berikut</w:t>
      </w:r>
      <w:proofErr w:type="gramEnd"/>
      <w:r>
        <w:rPr>
          <w:rFonts w:ascii="Arial" w:eastAsia="Kozuka Gothic Pro EL" w:hAnsi="Arial" w:cs="Arial"/>
        </w:rPr>
        <w:t xml:space="preserve"> ini.</w:t>
      </w:r>
    </w:p>
    <w:p w:rsidR="008A30C9" w:rsidRPr="00B00C70" w:rsidRDefault="008A30C9" w:rsidP="008A30C9">
      <w:pPr>
        <w:pStyle w:val="ListParagraph"/>
        <w:spacing w:before="120" w:line="276" w:lineRule="auto"/>
        <w:ind w:left="1890" w:hanging="1080"/>
        <w:jc w:val="both"/>
        <w:rPr>
          <w:rFonts w:ascii="Arial" w:eastAsia="Kozuka Gothic Pro EL" w:hAnsi="Arial" w:cs="Arial"/>
          <w:color w:val="000000" w:themeColor="text1"/>
        </w:rPr>
      </w:pPr>
      <w:proofErr w:type="gramStart"/>
      <w:r w:rsidRPr="00B00C70">
        <w:rPr>
          <w:rFonts w:ascii="Arial" w:eastAsia="Kozuka Gothic Pro EL" w:hAnsi="Arial" w:cs="Arial"/>
          <w:color w:val="000000" w:themeColor="text1"/>
        </w:rPr>
        <w:t>Tabel 2.</w:t>
      </w:r>
      <w:r>
        <w:rPr>
          <w:rFonts w:ascii="Arial" w:eastAsia="Kozuka Gothic Pro EL" w:hAnsi="Arial" w:cs="Arial"/>
          <w:color w:val="000000" w:themeColor="text1"/>
        </w:rPr>
        <w:t>4.</w:t>
      </w:r>
      <w:proofErr w:type="gramEnd"/>
      <w:r w:rsidRPr="00B00C70">
        <w:rPr>
          <w:rFonts w:ascii="Arial" w:eastAsia="Kozuka Gothic Pro EL" w:hAnsi="Arial" w:cs="Arial"/>
          <w:color w:val="000000" w:themeColor="text1"/>
        </w:rPr>
        <w:t xml:space="preserve"> Sumber Daya Manusia berdasarkan </w:t>
      </w:r>
      <w:r>
        <w:rPr>
          <w:rFonts w:ascii="Arial" w:eastAsia="Kozuka Gothic Pro EL" w:hAnsi="Arial" w:cs="Arial"/>
          <w:color w:val="000000" w:themeColor="text1"/>
        </w:rPr>
        <w:t>Peta Jabatan</w:t>
      </w:r>
    </w:p>
    <w:tbl>
      <w:tblPr>
        <w:tblStyle w:val="TableGrid"/>
        <w:tblW w:w="7290" w:type="dxa"/>
        <w:tblInd w:w="918" w:type="dxa"/>
        <w:tblLayout w:type="fixed"/>
        <w:tblLook w:val="04A0" w:firstRow="1" w:lastRow="0" w:firstColumn="1" w:lastColumn="0" w:noHBand="0" w:noVBand="1"/>
      </w:tblPr>
      <w:tblGrid>
        <w:gridCol w:w="630"/>
        <w:gridCol w:w="4860"/>
        <w:gridCol w:w="1800"/>
      </w:tblGrid>
      <w:tr w:rsidR="00467506" w:rsidRPr="005212EC" w:rsidTr="00467506">
        <w:trPr>
          <w:trHeight w:val="296"/>
        </w:trPr>
        <w:tc>
          <w:tcPr>
            <w:tcW w:w="630" w:type="dxa"/>
            <w:shd w:val="clear" w:color="auto" w:fill="D9D9D9" w:themeFill="background1" w:themeFillShade="D9"/>
            <w:vAlign w:val="center"/>
          </w:tcPr>
          <w:p w:rsidR="00467506" w:rsidRPr="00467506" w:rsidRDefault="00467506" w:rsidP="001E174F">
            <w:pPr>
              <w:pStyle w:val="ListParagraph"/>
              <w:spacing w:before="120" w:after="120"/>
              <w:ind w:left="0"/>
              <w:jc w:val="center"/>
              <w:rPr>
                <w:rFonts w:ascii="Arial" w:eastAsia="Kozuka Gothic Pro EL" w:hAnsi="Arial" w:cs="Arial"/>
              </w:rPr>
            </w:pPr>
            <w:r w:rsidRPr="00467506">
              <w:rPr>
                <w:rFonts w:ascii="Arial" w:eastAsia="Kozuka Gothic Pro EL" w:hAnsi="Arial" w:cs="Arial"/>
              </w:rPr>
              <w:t>No</w:t>
            </w:r>
          </w:p>
        </w:tc>
        <w:tc>
          <w:tcPr>
            <w:tcW w:w="4860" w:type="dxa"/>
            <w:shd w:val="clear" w:color="auto" w:fill="D9D9D9" w:themeFill="background1" w:themeFillShade="D9"/>
            <w:vAlign w:val="center"/>
          </w:tcPr>
          <w:p w:rsidR="00467506" w:rsidRPr="00467506" w:rsidRDefault="00467506" w:rsidP="001E174F">
            <w:pPr>
              <w:pStyle w:val="ListParagraph"/>
              <w:spacing w:before="120" w:after="120"/>
              <w:ind w:left="0"/>
              <w:jc w:val="center"/>
              <w:rPr>
                <w:rFonts w:ascii="Arial" w:eastAsia="Kozuka Gothic Pro EL" w:hAnsi="Arial" w:cs="Arial"/>
              </w:rPr>
            </w:pPr>
            <w:r w:rsidRPr="00467506">
              <w:rPr>
                <w:rFonts w:ascii="Arial" w:eastAsia="Kozuka Gothic Pro EL" w:hAnsi="Arial" w:cs="Arial"/>
              </w:rPr>
              <w:t>Jabatan</w:t>
            </w:r>
          </w:p>
        </w:tc>
        <w:tc>
          <w:tcPr>
            <w:tcW w:w="1800" w:type="dxa"/>
            <w:shd w:val="clear" w:color="auto" w:fill="D9D9D9" w:themeFill="background1" w:themeFillShade="D9"/>
            <w:vAlign w:val="center"/>
          </w:tcPr>
          <w:p w:rsidR="00467506" w:rsidRPr="00467506" w:rsidRDefault="00467506" w:rsidP="001E174F">
            <w:pPr>
              <w:pStyle w:val="ListParagraph"/>
              <w:spacing w:before="120" w:after="120"/>
              <w:ind w:left="0"/>
              <w:jc w:val="center"/>
              <w:rPr>
                <w:rFonts w:ascii="Arial" w:eastAsia="Kozuka Gothic Pro EL" w:hAnsi="Arial" w:cs="Arial"/>
              </w:rPr>
            </w:pPr>
            <w:r w:rsidRPr="00467506">
              <w:rPr>
                <w:rFonts w:ascii="Arial" w:eastAsia="Kozuka Gothic Pro EL" w:hAnsi="Arial" w:cs="Arial"/>
              </w:rPr>
              <w:t>Jumlah</w:t>
            </w:r>
            <w:r w:rsidR="003656F9">
              <w:rPr>
                <w:rFonts w:ascii="Arial" w:eastAsia="Kozuka Gothic Pro EL" w:hAnsi="Arial" w:cs="Arial"/>
              </w:rPr>
              <w:t xml:space="preserve"> orang</w:t>
            </w:r>
          </w:p>
        </w:tc>
      </w:tr>
      <w:tr w:rsidR="00467506" w:rsidRPr="005212EC" w:rsidTr="00467506">
        <w:tc>
          <w:tcPr>
            <w:tcW w:w="630" w:type="dxa"/>
            <w:vAlign w:val="center"/>
          </w:tcPr>
          <w:p w:rsidR="00467506" w:rsidRPr="00467506" w:rsidRDefault="00467506" w:rsidP="001E174F">
            <w:pPr>
              <w:pStyle w:val="ListParagraph"/>
              <w:spacing w:before="120" w:after="120"/>
              <w:ind w:left="0"/>
              <w:rPr>
                <w:rFonts w:ascii="Arial" w:eastAsia="Kozuka Gothic Pro EL" w:hAnsi="Arial" w:cs="Arial"/>
              </w:rPr>
            </w:pPr>
            <w:r w:rsidRPr="00467506">
              <w:rPr>
                <w:rFonts w:ascii="Arial" w:eastAsia="Kozuka Gothic Pro EL" w:hAnsi="Arial" w:cs="Arial"/>
              </w:rPr>
              <w:t>1</w:t>
            </w:r>
          </w:p>
        </w:tc>
        <w:tc>
          <w:tcPr>
            <w:tcW w:w="4860" w:type="dxa"/>
            <w:vAlign w:val="center"/>
          </w:tcPr>
          <w:p w:rsidR="00467506" w:rsidRPr="00467506" w:rsidRDefault="00467506" w:rsidP="001E174F">
            <w:pPr>
              <w:pStyle w:val="ListParagraph"/>
              <w:spacing w:before="120" w:after="120"/>
              <w:ind w:left="0"/>
              <w:rPr>
                <w:rFonts w:ascii="Arial" w:eastAsia="Kozuka Gothic Pro EL" w:hAnsi="Arial" w:cs="Arial"/>
              </w:rPr>
            </w:pPr>
            <w:r w:rsidRPr="00467506">
              <w:rPr>
                <w:rFonts w:ascii="Arial" w:eastAsia="Kozuka Gothic Pro EL" w:hAnsi="Arial" w:cs="Arial"/>
              </w:rPr>
              <w:t>Eselon II</w:t>
            </w:r>
          </w:p>
        </w:tc>
        <w:tc>
          <w:tcPr>
            <w:tcW w:w="1800" w:type="dxa"/>
            <w:vAlign w:val="center"/>
          </w:tcPr>
          <w:p w:rsidR="00467506" w:rsidRPr="00467506" w:rsidRDefault="00A07F28" w:rsidP="001E174F">
            <w:pPr>
              <w:pStyle w:val="ListParagraph"/>
              <w:spacing w:before="120" w:after="120"/>
              <w:ind w:left="0"/>
              <w:jc w:val="center"/>
              <w:rPr>
                <w:rFonts w:ascii="Arial" w:eastAsia="Kozuka Gothic Pro EL" w:hAnsi="Arial" w:cs="Arial"/>
              </w:rPr>
            </w:pPr>
            <w:r>
              <w:rPr>
                <w:rFonts w:ascii="Arial" w:eastAsia="Kozuka Gothic Pro EL" w:hAnsi="Arial" w:cs="Arial"/>
              </w:rPr>
              <w:t>1</w:t>
            </w:r>
          </w:p>
        </w:tc>
      </w:tr>
      <w:tr w:rsidR="00467506" w:rsidRPr="005212EC" w:rsidTr="00467506">
        <w:tc>
          <w:tcPr>
            <w:tcW w:w="630" w:type="dxa"/>
          </w:tcPr>
          <w:p w:rsidR="00467506" w:rsidRPr="00467506" w:rsidRDefault="00467506" w:rsidP="001E174F">
            <w:pPr>
              <w:pStyle w:val="ListParagraph"/>
              <w:spacing w:before="120" w:after="120"/>
              <w:ind w:left="0"/>
              <w:jc w:val="both"/>
              <w:rPr>
                <w:rFonts w:ascii="Arial" w:eastAsia="Kozuka Gothic Pro EL" w:hAnsi="Arial" w:cs="Arial"/>
              </w:rPr>
            </w:pPr>
            <w:r w:rsidRPr="00467506">
              <w:rPr>
                <w:rFonts w:ascii="Arial" w:eastAsia="Kozuka Gothic Pro EL" w:hAnsi="Arial" w:cs="Arial"/>
              </w:rPr>
              <w:t>2</w:t>
            </w:r>
          </w:p>
        </w:tc>
        <w:tc>
          <w:tcPr>
            <w:tcW w:w="4860" w:type="dxa"/>
          </w:tcPr>
          <w:p w:rsidR="00467506" w:rsidRPr="00467506" w:rsidRDefault="00467506" w:rsidP="001E174F">
            <w:pPr>
              <w:spacing w:before="120" w:after="120"/>
            </w:pPr>
            <w:r w:rsidRPr="00467506">
              <w:rPr>
                <w:rFonts w:ascii="Arial" w:eastAsia="Kozuka Gothic Pro EL" w:hAnsi="Arial" w:cs="Arial"/>
              </w:rPr>
              <w:t>Eselon III</w:t>
            </w:r>
          </w:p>
        </w:tc>
        <w:tc>
          <w:tcPr>
            <w:tcW w:w="1800" w:type="dxa"/>
            <w:vAlign w:val="center"/>
          </w:tcPr>
          <w:p w:rsidR="00467506" w:rsidRPr="00467506" w:rsidRDefault="00A07F28" w:rsidP="001E174F">
            <w:pPr>
              <w:pStyle w:val="ListParagraph"/>
              <w:spacing w:before="120" w:after="120"/>
              <w:ind w:left="0"/>
              <w:jc w:val="center"/>
              <w:rPr>
                <w:rFonts w:ascii="Arial" w:eastAsia="Kozuka Gothic Pro EL" w:hAnsi="Arial" w:cs="Arial"/>
              </w:rPr>
            </w:pPr>
            <w:r>
              <w:rPr>
                <w:rFonts w:ascii="Arial" w:eastAsia="Kozuka Gothic Pro EL" w:hAnsi="Arial" w:cs="Arial"/>
              </w:rPr>
              <w:t>5</w:t>
            </w:r>
          </w:p>
        </w:tc>
      </w:tr>
      <w:tr w:rsidR="00467506" w:rsidRPr="005212EC" w:rsidTr="00467506">
        <w:tc>
          <w:tcPr>
            <w:tcW w:w="630" w:type="dxa"/>
          </w:tcPr>
          <w:p w:rsidR="00467506" w:rsidRPr="00467506" w:rsidRDefault="00467506" w:rsidP="001E174F">
            <w:pPr>
              <w:pStyle w:val="ListParagraph"/>
              <w:spacing w:before="120" w:after="120"/>
              <w:ind w:left="0"/>
              <w:jc w:val="both"/>
              <w:rPr>
                <w:rFonts w:ascii="Arial" w:eastAsia="Kozuka Gothic Pro EL" w:hAnsi="Arial" w:cs="Arial"/>
              </w:rPr>
            </w:pPr>
            <w:r w:rsidRPr="00467506">
              <w:rPr>
                <w:rFonts w:ascii="Arial" w:eastAsia="Kozuka Gothic Pro EL" w:hAnsi="Arial" w:cs="Arial"/>
              </w:rPr>
              <w:t>3</w:t>
            </w:r>
          </w:p>
        </w:tc>
        <w:tc>
          <w:tcPr>
            <w:tcW w:w="4860" w:type="dxa"/>
          </w:tcPr>
          <w:p w:rsidR="00467506" w:rsidRPr="00467506" w:rsidRDefault="00467506" w:rsidP="001E174F">
            <w:pPr>
              <w:spacing w:before="120" w:after="120"/>
            </w:pPr>
            <w:r w:rsidRPr="00467506">
              <w:rPr>
                <w:rFonts w:ascii="Arial" w:eastAsia="Kozuka Gothic Pro EL" w:hAnsi="Arial" w:cs="Arial"/>
              </w:rPr>
              <w:t>Eselon IV</w:t>
            </w:r>
          </w:p>
        </w:tc>
        <w:tc>
          <w:tcPr>
            <w:tcW w:w="1800" w:type="dxa"/>
            <w:vAlign w:val="center"/>
          </w:tcPr>
          <w:p w:rsidR="00467506" w:rsidRPr="00467506" w:rsidRDefault="00A07F28" w:rsidP="001E174F">
            <w:pPr>
              <w:pStyle w:val="ListParagraph"/>
              <w:spacing w:before="120" w:after="120"/>
              <w:ind w:left="0"/>
              <w:jc w:val="center"/>
              <w:rPr>
                <w:rFonts w:ascii="Arial" w:eastAsia="Kozuka Gothic Pro EL" w:hAnsi="Arial" w:cs="Arial"/>
              </w:rPr>
            </w:pPr>
            <w:r>
              <w:rPr>
                <w:rFonts w:ascii="Arial" w:eastAsia="Kozuka Gothic Pro EL" w:hAnsi="Arial" w:cs="Arial"/>
              </w:rPr>
              <w:t>10</w:t>
            </w:r>
          </w:p>
        </w:tc>
      </w:tr>
      <w:tr w:rsidR="00467506" w:rsidRPr="005212EC" w:rsidTr="00467506">
        <w:tc>
          <w:tcPr>
            <w:tcW w:w="630" w:type="dxa"/>
          </w:tcPr>
          <w:p w:rsidR="00467506" w:rsidRPr="00467506" w:rsidRDefault="00467506" w:rsidP="001E174F">
            <w:pPr>
              <w:pStyle w:val="ListParagraph"/>
              <w:spacing w:before="120" w:after="120"/>
              <w:ind w:left="0"/>
              <w:jc w:val="both"/>
              <w:rPr>
                <w:rFonts w:ascii="Arial" w:eastAsia="Kozuka Gothic Pro EL" w:hAnsi="Arial" w:cs="Arial"/>
              </w:rPr>
            </w:pPr>
            <w:r w:rsidRPr="00467506">
              <w:rPr>
                <w:rFonts w:ascii="Arial" w:eastAsia="Kozuka Gothic Pro EL" w:hAnsi="Arial" w:cs="Arial"/>
              </w:rPr>
              <w:t>4</w:t>
            </w:r>
          </w:p>
        </w:tc>
        <w:tc>
          <w:tcPr>
            <w:tcW w:w="4860" w:type="dxa"/>
          </w:tcPr>
          <w:p w:rsidR="00467506" w:rsidRPr="00467506" w:rsidRDefault="00467506" w:rsidP="001E174F">
            <w:pPr>
              <w:spacing w:before="120" w:after="120"/>
              <w:rPr>
                <w:rFonts w:ascii="Arial" w:eastAsia="Kozuka Gothic Pro EL" w:hAnsi="Arial" w:cs="Arial"/>
              </w:rPr>
            </w:pPr>
            <w:r w:rsidRPr="00467506">
              <w:rPr>
                <w:rFonts w:ascii="Arial" w:eastAsia="Kozuka Gothic Pro EL" w:hAnsi="Arial" w:cs="Arial"/>
              </w:rPr>
              <w:t>Fungsional Tertentu (</w:t>
            </w:r>
            <w:r w:rsidRPr="0016376E">
              <w:rPr>
                <w:rFonts w:ascii="Arial" w:eastAsia="Kozuka Gothic Pro EL" w:hAnsi="Arial" w:cs="Arial"/>
                <w:i/>
              </w:rPr>
              <w:t>Ahli dan T</w:t>
            </w:r>
            <w:r w:rsidR="0036493E">
              <w:rPr>
                <w:rFonts w:ascii="Arial" w:eastAsia="Kozuka Gothic Pro EL" w:hAnsi="Arial" w:cs="Arial"/>
                <w:i/>
              </w:rPr>
              <w:t>e</w:t>
            </w:r>
            <w:r w:rsidRPr="0016376E">
              <w:rPr>
                <w:rFonts w:ascii="Arial" w:eastAsia="Kozuka Gothic Pro EL" w:hAnsi="Arial" w:cs="Arial"/>
                <w:i/>
              </w:rPr>
              <w:t>rampil</w:t>
            </w:r>
            <w:r w:rsidRPr="00467506">
              <w:rPr>
                <w:rFonts w:ascii="Arial" w:eastAsia="Kozuka Gothic Pro EL" w:hAnsi="Arial" w:cs="Arial"/>
              </w:rPr>
              <w:t>)</w:t>
            </w:r>
          </w:p>
        </w:tc>
        <w:tc>
          <w:tcPr>
            <w:tcW w:w="1800" w:type="dxa"/>
            <w:vAlign w:val="center"/>
          </w:tcPr>
          <w:p w:rsidR="00467506" w:rsidRPr="00467506" w:rsidRDefault="00A07F28" w:rsidP="001E174F">
            <w:pPr>
              <w:pStyle w:val="ListParagraph"/>
              <w:spacing w:before="120" w:after="120"/>
              <w:ind w:left="0"/>
              <w:jc w:val="center"/>
              <w:rPr>
                <w:rFonts w:ascii="Arial" w:eastAsia="Kozuka Gothic Pro EL" w:hAnsi="Arial" w:cs="Arial"/>
              </w:rPr>
            </w:pPr>
            <w:r>
              <w:rPr>
                <w:rFonts w:ascii="Arial" w:eastAsia="Kozuka Gothic Pro EL" w:hAnsi="Arial" w:cs="Arial"/>
              </w:rPr>
              <w:t>14</w:t>
            </w:r>
          </w:p>
        </w:tc>
      </w:tr>
      <w:tr w:rsidR="00467506" w:rsidRPr="005212EC" w:rsidTr="00467506">
        <w:tc>
          <w:tcPr>
            <w:tcW w:w="630" w:type="dxa"/>
          </w:tcPr>
          <w:p w:rsidR="00467506" w:rsidRPr="00467506" w:rsidRDefault="00467506" w:rsidP="001E174F">
            <w:pPr>
              <w:pStyle w:val="ListParagraph"/>
              <w:spacing w:before="120" w:after="120"/>
              <w:ind w:left="0"/>
              <w:jc w:val="both"/>
              <w:rPr>
                <w:rFonts w:ascii="Arial" w:eastAsia="Kozuka Gothic Pro EL" w:hAnsi="Arial" w:cs="Arial"/>
              </w:rPr>
            </w:pPr>
            <w:r w:rsidRPr="00467506">
              <w:rPr>
                <w:rFonts w:ascii="Arial" w:eastAsia="Kozuka Gothic Pro EL" w:hAnsi="Arial" w:cs="Arial"/>
              </w:rPr>
              <w:t>5</w:t>
            </w:r>
          </w:p>
        </w:tc>
        <w:tc>
          <w:tcPr>
            <w:tcW w:w="4860" w:type="dxa"/>
          </w:tcPr>
          <w:p w:rsidR="00467506" w:rsidRPr="00467506" w:rsidRDefault="00467506" w:rsidP="001E174F">
            <w:pPr>
              <w:spacing w:before="120" w:after="120"/>
              <w:rPr>
                <w:rFonts w:ascii="Arial" w:hAnsi="Arial" w:cs="Arial"/>
              </w:rPr>
            </w:pPr>
            <w:r w:rsidRPr="00467506">
              <w:rPr>
                <w:rFonts w:ascii="Arial" w:eastAsia="Kozuka Gothic Pro EL" w:hAnsi="Arial" w:cs="Arial"/>
              </w:rPr>
              <w:t>Fungsional Pelaksana (</w:t>
            </w:r>
            <w:r w:rsidRPr="0016376E">
              <w:rPr>
                <w:rFonts w:ascii="Arial" w:eastAsia="Kozuka Gothic Pro EL" w:hAnsi="Arial" w:cs="Arial"/>
                <w:i/>
              </w:rPr>
              <w:t>Staf</w:t>
            </w:r>
            <w:r w:rsidRPr="00467506">
              <w:rPr>
                <w:rFonts w:ascii="Arial" w:eastAsia="Kozuka Gothic Pro EL" w:hAnsi="Arial" w:cs="Arial"/>
              </w:rPr>
              <w:t>)</w:t>
            </w:r>
          </w:p>
        </w:tc>
        <w:tc>
          <w:tcPr>
            <w:tcW w:w="1800" w:type="dxa"/>
            <w:vAlign w:val="center"/>
          </w:tcPr>
          <w:p w:rsidR="00467506" w:rsidRPr="00467506" w:rsidRDefault="00A07F28" w:rsidP="001E174F">
            <w:pPr>
              <w:pStyle w:val="ListParagraph"/>
              <w:spacing w:before="120" w:after="120"/>
              <w:ind w:left="0"/>
              <w:jc w:val="center"/>
              <w:rPr>
                <w:rFonts w:ascii="Arial" w:eastAsia="Kozuka Gothic Pro EL" w:hAnsi="Arial" w:cs="Arial"/>
              </w:rPr>
            </w:pPr>
            <w:r>
              <w:rPr>
                <w:rFonts w:ascii="Arial" w:eastAsia="Kozuka Gothic Pro EL" w:hAnsi="Arial" w:cs="Arial"/>
              </w:rPr>
              <w:t>31</w:t>
            </w:r>
          </w:p>
        </w:tc>
      </w:tr>
      <w:tr w:rsidR="00467506" w:rsidRPr="005212EC" w:rsidTr="00467506">
        <w:tc>
          <w:tcPr>
            <w:tcW w:w="630" w:type="dxa"/>
            <w:vAlign w:val="center"/>
          </w:tcPr>
          <w:p w:rsidR="00467506" w:rsidRPr="00467506" w:rsidRDefault="00467506" w:rsidP="001E174F">
            <w:pPr>
              <w:pStyle w:val="ListParagraph"/>
              <w:spacing w:before="120" w:after="120"/>
              <w:ind w:left="0"/>
              <w:jc w:val="center"/>
              <w:rPr>
                <w:rFonts w:ascii="Arial" w:eastAsia="Kozuka Gothic Pro EL" w:hAnsi="Arial" w:cs="Arial"/>
              </w:rPr>
            </w:pPr>
          </w:p>
        </w:tc>
        <w:tc>
          <w:tcPr>
            <w:tcW w:w="4860" w:type="dxa"/>
            <w:vAlign w:val="center"/>
          </w:tcPr>
          <w:p w:rsidR="00467506" w:rsidRPr="00467506" w:rsidRDefault="00467506" w:rsidP="001E174F">
            <w:pPr>
              <w:spacing w:before="120" w:after="120"/>
              <w:jc w:val="center"/>
              <w:rPr>
                <w:rFonts w:ascii="Arial" w:hAnsi="Arial" w:cs="Arial"/>
                <w:color w:val="000000"/>
                <w:lang w:val="sv-SE"/>
              </w:rPr>
            </w:pPr>
            <w:r w:rsidRPr="00467506">
              <w:rPr>
                <w:rFonts w:ascii="Arial" w:hAnsi="Arial" w:cs="Arial"/>
                <w:color w:val="000000"/>
                <w:lang w:val="sv-SE"/>
              </w:rPr>
              <w:t>Total</w:t>
            </w:r>
          </w:p>
        </w:tc>
        <w:tc>
          <w:tcPr>
            <w:tcW w:w="1800" w:type="dxa"/>
            <w:vAlign w:val="center"/>
          </w:tcPr>
          <w:p w:rsidR="00467506" w:rsidRPr="00467506" w:rsidRDefault="00A07F28" w:rsidP="001E174F">
            <w:pPr>
              <w:pStyle w:val="ListParagraph"/>
              <w:spacing w:before="120" w:after="120"/>
              <w:ind w:left="0"/>
              <w:jc w:val="center"/>
              <w:rPr>
                <w:rFonts w:ascii="Arial" w:eastAsia="Kozuka Gothic Pro EL" w:hAnsi="Arial" w:cs="Arial"/>
              </w:rPr>
            </w:pPr>
            <w:r>
              <w:rPr>
                <w:rFonts w:ascii="Arial" w:eastAsia="Kozuka Gothic Pro EL" w:hAnsi="Arial" w:cs="Arial"/>
              </w:rPr>
              <w:t>61</w:t>
            </w:r>
          </w:p>
        </w:tc>
      </w:tr>
    </w:tbl>
    <w:p w:rsidR="00E90885" w:rsidRPr="00B00C70" w:rsidRDefault="00E90885" w:rsidP="00E90885">
      <w:pPr>
        <w:pStyle w:val="ListParagraph"/>
        <w:spacing w:before="120" w:line="480" w:lineRule="auto"/>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CD0F5C" w:rsidRDefault="00CD0F5C" w:rsidP="00CD0F5C">
      <w:pPr>
        <w:pStyle w:val="ListParagraph"/>
        <w:spacing w:line="480" w:lineRule="auto"/>
        <w:ind w:left="810" w:firstLine="720"/>
        <w:jc w:val="both"/>
        <w:rPr>
          <w:rFonts w:ascii="Arial" w:eastAsia="Kozuka Gothic Pro EL" w:hAnsi="Arial" w:cs="Arial"/>
        </w:rPr>
      </w:pPr>
      <w:proofErr w:type="gramStart"/>
      <w:r>
        <w:rPr>
          <w:rFonts w:ascii="Arial" w:eastAsia="Kozuka Gothic Pro EL" w:hAnsi="Arial" w:cs="Arial"/>
        </w:rPr>
        <w:lastRenderedPageBreak/>
        <w:t>Sumber daya manusia menurut Jenis kelamin dan Jabatan pada Dinas Peternakan dan Perkebunan dapat dilihat pada tabel 2.5.</w:t>
      </w:r>
      <w:proofErr w:type="gramEnd"/>
      <w:r>
        <w:rPr>
          <w:rFonts w:ascii="Arial" w:eastAsia="Kozuka Gothic Pro EL" w:hAnsi="Arial" w:cs="Arial"/>
        </w:rPr>
        <w:t xml:space="preserve"> </w:t>
      </w:r>
      <w:proofErr w:type="gramStart"/>
      <w:r>
        <w:rPr>
          <w:rFonts w:ascii="Arial" w:eastAsia="Kozuka Gothic Pro EL" w:hAnsi="Arial" w:cs="Arial"/>
        </w:rPr>
        <w:t>berikut</w:t>
      </w:r>
      <w:proofErr w:type="gramEnd"/>
      <w:r>
        <w:rPr>
          <w:rFonts w:ascii="Arial" w:eastAsia="Kozuka Gothic Pro EL" w:hAnsi="Arial" w:cs="Arial"/>
        </w:rPr>
        <w:t xml:space="preserve"> ini.</w:t>
      </w:r>
    </w:p>
    <w:p w:rsidR="00CD0F5C" w:rsidRPr="00B00C70" w:rsidRDefault="00CD0F5C" w:rsidP="001E174F">
      <w:pPr>
        <w:pStyle w:val="ListParagraph"/>
        <w:spacing w:before="120" w:line="276" w:lineRule="auto"/>
        <w:ind w:left="1980" w:hanging="1170"/>
        <w:jc w:val="both"/>
        <w:rPr>
          <w:rFonts w:ascii="Arial" w:eastAsia="Kozuka Gothic Pro EL" w:hAnsi="Arial" w:cs="Arial"/>
          <w:color w:val="000000" w:themeColor="text1"/>
        </w:rPr>
      </w:pPr>
      <w:proofErr w:type="gramStart"/>
      <w:r w:rsidRPr="00B00C70">
        <w:rPr>
          <w:rFonts w:ascii="Arial" w:eastAsia="Kozuka Gothic Pro EL" w:hAnsi="Arial" w:cs="Arial"/>
          <w:color w:val="000000" w:themeColor="text1"/>
        </w:rPr>
        <w:t>Tabel 2.</w:t>
      </w:r>
      <w:r>
        <w:rPr>
          <w:rFonts w:ascii="Arial" w:eastAsia="Kozuka Gothic Pro EL" w:hAnsi="Arial" w:cs="Arial"/>
          <w:color w:val="000000" w:themeColor="text1"/>
        </w:rPr>
        <w:t>5.</w:t>
      </w:r>
      <w:proofErr w:type="gramEnd"/>
      <w:r w:rsidRPr="00B00C70">
        <w:rPr>
          <w:rFonts w:ascii="Arial" w:eastAsia="Kozuka Gothic Pro EL" w:hAnsi="Arial" w:cs="Arial"/>
          <w:color w:val="000000" w:themeColor="text1"/>
        </w:rPr>
        <w:t xml:space="preserve"> Sumber Daya Manusia berdasarkan </w:t>
      </w:r>
      <w:r>
        <w:rPr>
          <w:rFonts w:ascii="Arial" w:eastAsia="Kozuka Gothic Pro EL" w:hAnsi="Arial" w:cs="Arial"/>
        </w:rPr>
        <w:t>Jenis kelamin dan Jabatan</w:t>
      </w:r>
    </w:p>
    <w:tbl>
      <w:tblPr>
        <w:tblStyle w:val="TableGrid"/>
        <w:tblW w:w="7290" w:type="dxa"/>
        <w:tblInd w:w="918" w:type="dxa"/>
        <w:tblLayout w:type="fixed"/>
        <w:tblLook w:val="04A0" w:firstRow="1" w:lastRow="0" w:firstColumn="1" w:lastColumn="0" w:noHBand="0" w:noVBand="1"/>
      </w:tblPr>
      <w:tblGrid>
        <w:gridCol w:w="540"/>
        <w:gridCol w:w="4050"/>
        <w:gridCol w:w="900"/>
        <w:gridCol w:w="900"/>
        <w:gridCol w:w="900"/>
      </w:tblGrid>
      <w:tr w:rsidR="005B1C01" w:rsidRPr="00467506" w:rsidTr="0036493E">
        <w:trPr>
          <w:trHeight w:val="150"/>
        </w:trPr>
        <w:tc>
          <w:tcPr>
            <w:tcW w:w="540" w:type="dxa"/>
            <w:vMerge w:val="restart"/>
            <w:shd w:val="clear" w:color="auto" w:fill="D9D9D9" w:themeFill="background1" w:themeFillShade="D9"/>
            <w:vAlign w:val="center"/>
          </w:tcPr>
          <w:p w:rsidR="005B1C01" w:rsidRPr="0016376E" w:rsidRDefault="005B1C01" w:rsidP="009758BA">
            <w:pPr>
              <w:pStyle w:val="ListParagraph"/>
              <w:ind w:left="0"/>
              <w:jc w:val="center"/>
              <w:rPr>
                <w:rFonts w:ascii="Arial" w:eastAsia="Kozuka Gothic Pro EL" w:hAnsi="Arial" w:cs="Arial"/>
                <w:sz w:val="22"/>
                <w:szCs w:val="22"/>
              </w:rPr>
            </w:pPr>
            <w:r w:rsidRPr="0016376E">
              <w:rPr>
                <w:rFonts w:ascii="Arial" w:eastAsia="Kozuka Gothic Pro EL" w:hAnsi="Arial" w:cs="Arial"/>
                <w:sz w:val="22"/>
                <w:szCs w:val="22"/>
              </w:rPr>
              <w:t>No</w:t>
            </w:r>
          </w:p>
        </w:tc>
        <w:tc>
          <w:tcPr>
            <w:tcW w:w="4050" w:type="dxa"/>
            <w:vMerge w:val="restart"/>
            <w:tcBorders>
              <w:right w:val="single" w:sz="4" w:space="0" w:color="auto"/>
            </w:tcBorders>
            <w:shd w:val="clear" w:color="auto" w:fill="D9D9D9" w:themeFill="background1" w:themeFillShade="D9"/>
            <w:vAlign w:val="center"/>
          </w:tcPr>
          <w:p w:rsidR="005B1C01" w:rsidRPr="0016376E" w:rsidRDefault="005B1C01" w:rsidP="009758BA">
            <w:pPr>
              <w:pStyle w:val="ListParagraph"/>
              <w:ind w:left="0"/>
              <w:jc w:val="center"/>
              <w:rPr>
                <w:rFonts w:ascii="Arial" w:eastAsia="Kozuka Gothic Pro EL" w:hAnsi="Arial" w:cs="Arial"/>
                <w:sz w:val="22"/>
                <w:szCs w:val="22"/>
              </w:rPr>
            </w:pPr>
            <w:r w:rsidRPr="0016376E">
              <w:rPr>
                <w:rFonts w:ascii="Arial" w:eastAsia="Kozuka Gothic Pro EL" w:hAnsi="Arial" w:cs="Arial"/>
                <w:sz w:val="22"/>
                <w:szCs w:val="22"/>
              </w:rPr>
              <w:t>Jabatan</w:t>
            </w:r>
          </w:p>
        </w:tc>
        <w:tc>
          <w:tcPr>
            <w:tcW w:w="1800" w:type="dxa"/>
            <w:gridSpan w:val="2"/>
            <w:tcBorders>
              <w:left w:val="single" w:sz="4" w:space="0" w:color="auto"/>
              <w:bottom w:val="single" w:sz="4" w:space="0" w:color="auto"/>
            </w:tcBorders>
            <w:shd w:val="clear" w:color="auto" w:fill="D9D9D9" w:themeFill="background1" w:themeFillShade="D9"/>
            <w:vAlign w:val="center"/>
          </w:tcPr>
          <w:p w:rsidR="005B1C01" w:rsidRPr="0016376E" w:rsidRDefault="005B1C01" w:rsidP="005B1C01">
            <w:pPr>
              <w:pStyle w:val="ListParagraph"/>
              <w:ind w:left="0"/>
              <w:jc w:val="center"/>
              <w:rPr>
                <w:rFonts w:ascii="Arial" w:eastAsia="Kozuka Gothic Pro EL" w:hAnsi="Arial" w:cs="Arial"/>
                <w:sz w:val="22"/>
                <w:szCs w:val="22"/>
              </w:rPr>
            </w:pPr>
            <w:r w:rsidRPr="0016376E">
              <w:rPr>
                <w:rFonts w:ascii="Arial" w:eastAsia="Kozuka Gothic Pro EL" w:hAnsi="Arial" w:cs="Arial"/>
                <w:sz w:val="22"/>
                <w:szCs w:val="22"/>
              </w:rPr>
              <w:t>Jenis Kelamin</w:t>
            </w:r>
          </w:p>
        </w:tc>
        <w:tc>
          <w:tcPr>
            <w:tcW w:w="900" w:type="dxa"/>
            <w:vMerge w:val="restart"/>
            <w:shd w:val="clear" w:color="auto" w:fill="D9D9D9" w:themeFill="background1" w:themeFillShade="D9"/>
            <w:vAlign w:val="center"/>
          </w:tcPr>
          <w:p w:rsidR="005B1C01" w:rsidRPr="0016376E" w:rsidRDefault="005B1C01" w:rsidP="00E90885">
            <w:pPr>
              <w:pStyle w:val="ListParagraph"/>
              <w:ind w:left="0" w:right="-108" w:hanging="18"/>
              <w:jc w:val="center"/>
              <w:rPr>
                <w:rFonts w:ascii="Arial" w:eastAsia="Kozuka Gothic Pro EL" w:hAnsi="Arial" w:cs="Arial"/>
                <w:sz w:val="22"/>
                <w:szCs w:val="22"/>
              </w:rPr>
            </w:pPr>
            <w:r w:rsidRPr="0016376E">
              <w:rPr>
                <w:rFonts w:ascii="Arial" w:eastAsia="Kozuka Gothic Pro EL" w:hAnsi="Arial" w:cs="Arial"/>
                <w:sz w:val="22"/>
                <w:szCs w:val="22"/>
              </w:rPr>
              <w:t>Jumlah</w:t>
            </w:r>
            <w:r w:rsidR="003656F9">
              <w:rPr>
                <w:rFonts w:ascii="Arial" w:eastAsia="Kozuka Gothic Pro EL" w:hAnsi="Arial" w:cs="Arial"/>
                <w:sz w:val="22"/>
                <w:szCs w:val="22"/>
              </w:rPr>
              <w:t xml:space="preserve"> orang</w:t>
            </w:r>
          </w:p>
        </w:tc>
      </w:tr>
      <w:tr w:rsidR="005B1C01" w:rsidRPr="00467506" w:rsidTr="0036493E">
        <w:trPr>
          <w:trHeight w:val="142"/>
        </w:trPr>
        <w:tc>
          <w:tcPr>
            <w:tcW w:w="540" w:type="dxa"/>
            <w:vMerge/>
            <w:shd w:val="clear" w:color="auto" w:fill="D9D9D9" w:themeFill="background1" w:themeFillShade="D9"/>
            <w:vAlign w:val="center"/>
          </w:tcPr>
          <w:p w:rsidR="005B1C01" w:rsidRPr="0016376E" w:rsidRDefault="005B1C01" w:rsidP="009758BA">
            <w:pPr>
              <w:pStyle w:val="ListParagraph"/>
              <w:ind w:left="0"/>
              <w:jc w:val="center"/>
              <w:rPr>
                <w:rFonts w:ascii="Arial" w:eastAsia="Kozuka Gothic Pro EL" w:hAnsi="Arial" w:cs="Arial"/>
                <w:sz w:val="22"/>
                <w:szCs w:val="22"/>
              </w:rPr>
            </w:pPr>
          </w:p>
        </w:tc>
        <w:tc>
          <w:tcPr>
            <w:tcW w:w="4050" w:type="dxa"/>
            <w:vMerge/>
            <w:tcBorders>
              <w:right w:val="single" w:sz="4" w:space="0" w:color="auto"/>
            </w:tcBorders>
            <w:shd w:val="clear" w:color="auto" w:fill="D9D9D9" w:themeFill="background1" w:themeFillShade="D9"/>
            <w:vAlign w:val="center"/>
          </w:tcPr>
          <w:p w:rsidR="005B1C01" w:rsidRPr="0016376E" w:rsidRDefault="005B1C01" w:rsidP="009758BA">
            <w:pPr>
              <w:pStyle w:val="ListParagraph"/>
              <w:ind w:left="0"/>
              <w:jc w:val="center"/>
              <w:rPr>
                <w:rFonts w:ascii="Arial" w:eastAsia="Kozuka Gothic Pro EL" w:hAnsi="Arial" w:cs="Arial"/>
                <w:sz w:val="22"/>
                <w:szCs w:val="22"/>
              </w:rPr>
            </w:pP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rsidR="005B1C01" w:rsidRPr="0016376E" w:rsidRDefault="005B1C01" w:rsidP="005B1C01">
            <w:pPr>
              <w:pStyle w:val="ListParagraph"/>
              <w:ind w:left="0"/>
              <w:jc w:val="center"/>
              <w:rPr>
                <w:rFonts w:ascii="Arial" w:eastAsia="Kozuka Gothic Pro EL" w:hAnsi="Arial" w:cs="Arial"/>
                <w:sz w:val="22"/>
                <w:szCs w:val="22"/>
              </w:rPr>
            </w:pPr>
            <w:r w:rsidRPr="0016376E">
              <w:rPr>
                <w:rFonts w:ascii="Arial" w:eastAsia="Kozuka Gothic Pro EL" w:hAnsi="Arial" w:cs="Arial"/>
                <w:sz w:val="22"/>
                <w:szCs w:val="22"/>
              </w:rPr>
              <w:t>P</w:t>
            </w:r>
          </w:p>
        </w:tc>
        <w:tc>
          <w:tcPr>
            <w:tcW w:w="900" w:type="dxa"/>
            <w:tcBorders>
              <w:top w:val="single" w:sz="4" w:space="0" w:color="auto"/>
              <w:left w:val="single" w:sz="4" w:space="0" w:color="auto"/>
            </w:tcBorders>
            <w:shd w:val="clear" w:color="auto" w:fill="D9D9D9" w:themeFill="background1" w:themeFillShade="D9"/>
            <w:vAlign w:val="center"/>
          </w:tcPr>
          <w:p w:rsidR="005B1C01" w:rsidRPr="0016376E" w:rsidRDefault="005B1C01" w:rsidP="005B1C01">
            <w:pPr>
              <w:pStyle w:val="ListParagraph"/>
              <w:ind w:left="0"/>
              <w:jc w:val="center"/>
              <w:rPr>
                <w:rFonts w:ascii="Arial" w:eastAsia="Kozuka Gothic Pro EL" w:hAnsi="Arial" w:cs="Arial"/>
                <w:sz w:val="22"/>
                <w:szCs w:val="22"/>
              </w:rPr>
            </w:pPr>
            <w:r w:rsidRPr="0016376E">
              <w:rPr>
                <w:rFonts w:ascii="Arial" w:eastAsia="Kozuka Gothic Pro EL" w:hAnsi="Arial" w:cs="Arial"/>
                <w:sz w:val="22"/>
                <w:szCs w:val="22"/>
              </w:rPr>
              <w:t>L</w:t>
            </w:r>
          </w:p>
        </w:tc>
        <w:tc>
          <w:tcPr>
            <w:tcW w:w="900" w:type="dxa"/>
            <w:vMerge/>
            <w:shd w:val="clear" w:color="auto" w:fill="D9D9D9" w:themeFill="background1" w:themeFillShade="D9"/>
            <w:vAlign w:val="center"/>
          </w:tcPr>
          <w:p w:rsidR="005B1C01" w:rsidRPr="0016376E" w:rsidRDefault="005B1C01" w:rsidP="009758BA">
            <w:pPr>
              <w:pStyle w:val="ListParagraph"/>
              <w:ind w:left="0"/>
              <w:jc w:val="center"/>
              <w:rPr>
                <w:rFonts w:ascii="Arial" w:eastAsia="Kozuka Gothic Pro EL" w:hAnsi="Arial" w:cs="Arial"/>
                <w:sz w:val="22"/>
                <w:szCs w:val="22"/>
              </w:rPr>
            </w:pPr>
          </w:p>
        </w:tc>
      </w:tr>
      <w:tr w:rsidR="005B1C01" w:rsidRPr="00E90885" w:rsidTr="0036493E">
        <w:tc>
          <w:tcPr>
            <w:tcW w:w="540" w:type="dxa"/>
            <w:vAlign w:val="center"/>
          </w:tcPr>
          <w:p w:rsidR="005B1C01" w:rsidRPr="0016376E" w:rsidRDefault="005B1C01" w:rsidP="0016376E">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1</w:t>
            </w:r>
          </w:p>
        </w:tc>
        <w:tc>
          <w:tcPr>
            <w:tcW w:w="4050" w:type="dxa"/>
            <w:tcBorders>
              <w:right w:val="single" w:sz="4" w:space="0" w:color="auto"/>
            </w:tcBorders>
            <w:vAlign w:val="center"/>
          </w:tcPr>
          <w:p w:rsidR="005B1C01" w:rsidRPr="0016376E" w:rsidRDefault="005B1C01" w:rsidP="001E174F">
            <w:pPr>
              <w:pStyle w:val="ListParagraph"/>
              <w:spacing w:before="120" w:after="120"/>
              <w:ind w:left="0"/>
              <w:rPr>
                <w:rFonts w:ascii="Arial" w:eastAsia="Kozuka Gothic Pro EL" w:hAnsi="Arial" w:cs="Arial"/>
                <w:sz w:val="22"/>
                <w:szCs w:val="22"/>
              </w:rPr>
            </w:pPr>
            <w:r w:rsidRPr="0016376E">
              <w:rPr>
                <w:rFonts w:ascii="Arial" w:eastAsia="Kozuka Gothic Pro EL" w:hAnsi="Arial" w:cs="Arial"/>
                <w:sz w:val="22"/>
                <w:szCs w:val="22"/>
              </w:rPr>
              <w:t>Eselon II</w:t>
            </w:r>
          </w:p>
        </w:tc>
        <w:tc>
          <w:tcPr>
            <w:tcW w:w="900" w:type="dxa"/>
            <w:tcBorders>
              <w:left w:val="single" w:sz="4" w:space="0" w:color="auto"/>
              <w:right w:val="single" w:sz="4" w:space="0" w:color="auto"/>
            </w:tcBorders>
            <w:vAlign w:val="center"/>
          </w:tcPr>
          <w:p w:rsidR="005B1C01" w:rsidRPr="0016376E" w:rsidRDefault="00A07F28" w:rsidP="001E174F">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1</w:t>
            </w:r>
          </w:p>
        </w:tc>
        <w:tc>
          <w:tcPr>
            <w:tcW w:w="900" w:type="dxa"/>
            <w:tcBorders>
              <w:left w:val="single" w:sz="4" w:space="0" w:color="auto"/>
            </w:tcBorders>
            <w:vAlign w:val="center"/>
          </w:tcPr>
          <w:p w:rsidR="005B1C01" w:rsidRPr="0016376E" w:rsidRDefault="00A07F28" w:rsidP="001E174F">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0</w:t>
            </w:r>
          </w:p>
        </w:tc>
        <w:tc>
          <w:tcPr>
            <w:tcW w:w="900" w:type="dxa"/>
            <w:vAlign w:val="center"/>
          </w:tcPr>
          <w:p w:rsidR="005B1C01" w:rsidRPr="0016376E" w:rsidRDefault="00A07F28" w:rsidP="001E174F">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1</w:t>
            </w:r>
          </w:p>
        </w:tc>
      </w:tr>
      <w:tr w:rsidR="005B1C01" w:rsidRPr="00E90885" w:rsidTr="0036493E">
        <w:tc>
          <w:tcPr>
            <w:tcW w:w="540" w:type="dxa"/>
          </w:tcPr>
          <w:p w:rsidR="005B1C01" w:rsidRPr="0016376E" w:rsidRDefault="005B1C01" w:rsidP="0016376E">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2</w:t>
            </w:r>
          </w:p>
        </w:tc>
        <w:tc>
          <w:tcPr>
            <w:tcW w:w="4050" w:type="dxa"/>
            <w:tcBorders>
              <w:right w:val="single" w:sz="4" w:space="0" w:color="auto"/>
            </w:tcBorders>
          </w:tcPr>
          <w:p w:rsidR="005B1C01" w:rsidRPr="0016376E" w:rsidRDefault="005B1C01" w:rsidP="001E174F">
            <w:pPr>
              <w:spacing w:before="120" w:after="120"/>
              <w:rPr>
                <w:rFonts w:ascii="Arial" w:hAnsi="Arial" w:cs="Arial"/>
                <w:sz w:val="22"/>
                <w:szCs w:val="22"/>
              </w:rPr>
            </w:pPr>
            <w:r w:rsidRPr="0016376E">
              <w:rPr>
                <w:rFonts w:ascii="Arial" w:eastAsia="Kozuka Gothic Pro EL" w:hAnsi="Arial" w:cs="Arial"/>
                <w:sz w:val="22"/>
                <w:szCs w:val="22"/>
              </w:rPr>
              <w:t>Eselon III</w:t>
            </w:r>
          </w:p>
        </w:tc>
        <w:tc>
          <w:tcPr>
            <w:tcW w:w="900" w:type="dxa"/>
            <w:tcBorders>
              <w:left w:val="single" w:sz="4" w:space="0" w:color="auto"/>
              <w:right w:val="single" w:sz="4" w:space="0" w:color="auto"/>
            </w:tcBorders>
          </w:tcPr>
          <w:p w:rsidR="005B1C01" w:rsidRPr="0016376E" w:rsidRDefault="00A07F28" w:rsidP="001E174F">
            <w:pPr>
              <w:spacing w:before="120" w:after="120"/>
              <w:jc w:val="center"/>
              <w:rPr>
                <w:rFonts w:ascii="Arial" w:hAnsi="Arial" w:cs="Arial"/>
                <w:sz w:val="22"/>
                <w:szCs w:val="22"/>
              </w:rPr>
            </w:pPr>
            <w:r w:rsidRPr="0016376E">
              <w:rPr>
                <w:rFonts w:ascii="Arial" w:hAnsi="Arial" w:cs="Arial"/>
                <w:sz w:val="22"/>
                <w:szCs w:val="22"/>
              </w:rPr>
              <w:t>2</w:t>
            </w:r>
          </w:p>
        </w:tc>
        <w:tc>
          <w:tcPr>
            <w:tcW w:w="900" w:type="dxa"/>
            <w:tcBorders>
              <w:left w:val="single" w:sz="4" w:space="0" w:color="auto"/>
            </w:tcBorders>
          </w:tcPr>
          <w:p w:rsidR="005B1C01" w:rsidRPr="0016376E" w:rsidRDefault="00A07F28" w:rsidP="001E174F">
            <w:pPr>
              <w:spacing w:before="120" w:after="120"/>
              <w:jc w:val="center"/>
              <w:rPr>
                <w:rFonts w:ascii="Arial" w:hAnsi="Arial" w:cs="Arial"/>
                <w:sz w:val="22"/>
                <w:szCs w:val="22"/>
              </w:rPr>
            </w:pPr>
            <w:r w:rsidRPr="0016376E">
              <w:rPr>
                <w:rFonts w:ascii="Arial" w:hAnsi="Arial" w:cs="Arial"/>
                <w:sz w:val="22"/>
                <w:szCs w:val="22"/>
              </w:rPr>
              <w:t>3</w:t>
            </w:r>
          </w:p>
        </w:tc>
        <w:tc>
          <w:tcPr>
            <w:tcW w:w="900" w:type="dxa"/>
            <w:vAlign w:val="center"/>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5</w:t>
            </w:r>
          </w:p>
        </w:tc>
      </w:tr>
      <w:tr w:rsidR="005B1C01" w:rsidRPr="00E90885" w:rsidTr="0036493E">
        <w:tc>
          <w:tcPr>
            <w:tcW w:w="540" w:type="dxa"/>
          </w:tcPr>
          <w:p w:rsidR="005B1C01" w:rsidRPr="0016376E" w:rsidRDefault="005B1C01" w:rsidP="0016376E">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3</w:t>
            </w:r>
          </w:p>
        </w:tc>
        <w:tc>
          <w:tcPr>
            <w:tcW w:w="4050" w:type="dxa"/>
            <w:tcBorders>
              <w:right w:val="single" w:sz="4" w:space="0" w:color="auto"/>
            </w:tcBorders>
          </w:tcPr>
          <w:p w:rsidR="005B1C01" w:rsidRPr="0016376E" w:rsidRDefault="005B1C01" w:rsidP="001E174F">
            <w:pPr>
              <w:spacing w:before="120" w:after="120"/>
              <w:rPr>
                <w:rFonts w:ascii="Arial" w:hAnsi="Arial" w:cs="Arial"/>
                <w:sz w:val="22"/>
                <w:szCs w:val="22"/>
              </w:rPr>
            </w:pPr>
            <w:r w:rsidRPr="0016376E">
              <w:rPr>
                <w:rFonts w:ascii="Arial" w:eastAsia="Kozuka Gothic Pro EL" w:hAnsi="Arial" w:cs="Arial"/>
                <w:sz w:val="22"/>
                <w:szCs w:val="22"/>
              </w:rPr>
              <w:t>Eselon IV</w:t>
            </w:r>
          </w:p>
        </w:tc>
        <w:tc>
          <w:tcPr>
            <w:tcW w:w="900" w:type="dxa"/>
            <w:tcBorders>
              <w:left w:val="single" w:sz="4" w:space="0" w:color="auto"/>
              <w:right w:val="single" w:sz="4" w:space="0" w:color="auto"/>
            </w:tcBorders>
          </w:tcPr>
          <w:p w:rsidR="005B1C01" w:rsidRPr="0016376E" w:rsidRDefault="00A07F28" w:rsidP="001E174F">
            <w:pPr>
              <w:spacing w:before="120" w:after="120"/>
              <w:jc w:val="center"/>
              <w:rPr>
                <w:rFonts w:ascii="Arial" w:hAnsi="Arial" w:cs="Arial"/>
                <w:sz w:val="22"/>
                <w:szCs w:val="22"/>
              </w:rPr>
            </w:pPr>
            <w:r w:rsidRPr="0016376E">
              <w:rPr>
                <w:rFonts w:ascii="Arial" w:hAnsi="Arial" w:cs="Arial"/>
                <w:sz w:val="22"/>
                <w:szCs w:val="22"/>
              </w:rPr>
              <w:t>5</w:t>
            </w:r>
          </w:p>
        </w:tc>
        <w:tc>
          <w:tcPr>
            <w:tcW w:w="900" w:type="dxa"/>
            <w:tcBorders>
              <w:left w:val="single" w:sz="4" w:space="0" w:color="auto"/>
            </w:tcBorders>
          </w:tcPr>
          <w:p w:rsidR="005B1C01" w:rsidRPr="0016376E" w:rsidRDefault="00A07F28" w:rsidP="001E174F">
            <w:pPr>
              <w:spacing w:before="120" w:after="120"/>
              <w:jc w:val="center"/>
              <w:rPr>
                <w:rFonts w:ascii="Arial" w:hAnsi="Arial" w:cs="Arial"/>
                <w:sz w:val="22"/>
                <w:szCs w:val="22"/>
              </w:rPr>
            </w:pPr>
            <w:r w:rsidRPr="0016376E">
              <w:rPr>
                <w:rFonts w:ascii="Arial" w:hAnsi="Arial" w:cs="Arial"/>
                <w:sz w:val="22"/>
                <w:szCs w:val="22"/>
              </w:rPr>
              <w:t>5</w:t>
            </w:r>
          </w:p>
        </w:tc>
        <w:tc>
          <w:tcPr>
            <w:tcW w:w="900" w:type="dxa"/>
            <w:vAlign w:val="center"/>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10</w:t>
            </w:r>
          </w:p>
        </w:tc>
      </w:tr>
      <w:tr w:rsidR="005B1C01" w:rsidRPr="00E90885" w:rsidTr="0036493E">
        <w:tc>
          <w:tcPr>
            <w:tcW w:w="540" w:type="dxa"/>
          </w:tcPr>
          <w:p w:rsidR="005B1C01" w:rsidRPr="0016376E" w:rsidRDefault="005B1C01" w:rsidP="0016376E">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4</w:t>
            </w:r>
          </w:p>
        </w:tc>
        <w:tc>
          <w:tcPr>
            <w:tcW w:w="4050" w:type="dxa"/>
            <w:tcBorders>
              <w:right w:val="single" w:sz="4" w:space="0" w:color="auto"/>
            </w:tcBorders>
          </w:tcPr>
          <w:p w:rsidR="005B1C01" w:rsidRPr="0016376E" w:rsidRDefault="005B1C01" w:rsidP="001E174F">
            <w:pPr>
              <w:spacing w:before="120" w:after="120"/>
              <w:rPr>
                <w:rFonts w:ascii="Arial" w:eastAsia="Kozuka Gothic Pro EL" w:hAnsi="Arial" w:cs="Arial"/>
                <w:sz w:val="22"/>
                <w:szCs w:val="22"/>
              </w:rPr>
            </w:pPr>
            <w:r w:rsidRPr="0016376E">
              <w:rPr>
                <w:rFonts w:ascii="Arial" w:eastAsia="Kozuka Gothic Pro EL" w:hAnsi="Arial" w:cs="Arial"/>
                <w:sz w:val="22"/>
                <w:szCs w:val="22"/>
              </w:rPr>
              <w:t>Fungsional Tertentu (Ahli dan Trampil)</w:t>
            </w:r>
          </w:p>
        </w:tc>
        <w:tc>
          <w:tcPr>
            <w:tcW w:w="900" w:type="dxa"/>
            <w:tcBorders>
              <w:left w:val="single" w:sz="4" w:space="0" w:color="auto"/>
              <w:right w:val="single" w:sz="4" w:space="0" w:color="auto"/>
            </w:tcBorders>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7</w:t>
            </w:r>
          </w:p>
        </w:tc>
        <w:tc>
          <w:tcPr>
            <w:tcW w:w="900" w:type="dxa"/>
            <w:tcBorders>
              <w:left w:val="single" w:sz="4" w:space="0" w:color="auto"/>
            </w:tcBorders>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7</w:t>
            </w:r>
          </w:p>
        </w:tc>
        <w:tc>
          <w:tcPr>
            <w:tcW w:w="900" w:type="dxa"/>
            <w:vAlign w:val="center"/>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14</w:t>
            </w:r>
          </w:p>
        </w:tc>
      </w:tr>
      <w:tr w:rsidR="005B1C01" w:rsidRPr="00E90885" w:rsidTr="0036493E">
        <w:tc>
          <w:tcPr>
            <w:tcW w:w="540" w:type="dxa"/>
          </w:tcPr>
          <w:p w:rsidR="005B1C01" w:rsidRPr="0016376E" w:rsidRDefault="005B1C01" w:rsidP="0016376E">
            <w:pPr>
              <w:pStyle w:val="ListParagraph"/>
              <w:spacing w:before="120" w:after="120"/>
              <w:ind w:left="0"/>
              <w:jc w:val="center"/>
              <w:rPr>
                <w:rFonts w:ascii="Arial" w:eastAsia="Kozuka Gothic Pro EL" w:hAnsi="Arial" w:cs="Arial"/>
                <w:sz w:val="22"/>
                <w:szCs w:val="22"/>
              </w:rPr>
            </w:pPr>
            <w:r w:rsidRPr="0016376E">
              <w:rPr>
                <w:rFonts w:ascii="Arial" w:eastAsia="Kozuka Gothic Pro EL" w:hAnsi="Arial" w:cs="Arial"/>
                <w:sz w:val="22"/>
                <w:szCs w:val="22"/>
              </w:rPr>
              <w:t>5</w:t>
            </w:r>
          </w:p>
        </w:tc>
        <w:tc>
          <w:tcPr>
            <w:tcW w:w="4050" w:type="dxa"/>
            <w:tcBorders>
              <w:right w:val="single" w:sz="4" w:space="0" w:color="auto"/>
            </w:tcBorders>
          </w:tcPr>
          <w:p w:rsidR="005B1C01" w:rsidRPr="0016376E" w:rsidRDefault="005B1C01" w:rsidP="001E174F">
            <w:pPr>
              <w:spacing w:before="120" w:after="120"/>
              <w:rPr>
                <w:rFonts w:ascii="Arial" w:hAnsi="Arial" w:cs="Arial"/>
                <w:sz w:val="22"/>
                <w:szCs w:val="22"/>
              </w:rPr>
            </w:pPr>
            <w:r w:rsidRPr="0016376E">
              <w:rPr>
                <w:rFonts w:ascii="Arial" w:eastAsia="Kozuka Gothic Pro EL" w:hAnsi="Arial" w:cs="Arial"/>
                <w:sz w:val="22"/>
                <w:szCs w:val="22"/>
              </w:rPr>
              <w:t>Fungsional Pelaksana (Staf)</w:t>
            </w:r>
          </w:p>
        </w:tc>
        <w:tc>
          <w:tcPr>
            <w:tcW w:w="900" w:type="dxa"/>
            <w:tcBorders>
              <w:left w:val="single" w:sz="4" w:space="0" w:color="auto"/>
              <w:right w:val="single" w:sz="4" w:space="0" w:color="auto"/>
            </w:tcBorders>
          </w:tcPr>
          <w:p w:rsidR="005B1C01" w:rsidRPr="0016376E" w:rsidRDefault="00A07F28" w:rsidP="001E174F">
            <w:pPr>
              <w:spacing w:before="120" w:after="120"/>
              <w:jc w:val="center"/>
              <w:rPr>
                <w:rFonts w:ascii="Arial" w:hAnsi="Arial" w:cs="Arial"/>
                <w:sz w:val="22"/>
                <w:szCs w:val="22"/>
              </w:rPr>
            </w:pPr>
            <w:r w:rsidRPr="0016376E">
              <w:rPr>
                <w:rFonts w:ascii="Arial" w:hAnsi="Arial" w:cs="Arial"/>
                <w:sz w:val="22"/>
                <w:szCs w:val="22"/>
              </w:rPr>
              <w:t>18</w:t>
            </w:r>
          </w:p>
        </w:tc>
        <w:tc>
          <w:tcPr>
            <w:tcW w:w="900" w:type="dxa"/>
            <w:tcBorders>
              <w:left w:val="single" w:sz="4" w:space="0" w:color="auto"/>
            </w:tcBorders>
          </w:tcPr>
          <w:p w:rsidR="005B1C01" w:rsidRPr="0016376E" w:rsidRDefault="00A07F28" w:rsidP="001E174F">
            <w:pPr>
              <w:spacing w:before="120" w:after="120"/>
              <w:jc w:val="center"/>
              <w:rPr>
                <w:rFonts w:ascii="Arial" w:hAnsi="Arial" w:cs="Arial"/>
                <w:sz w:val="22"/>
                <w:szCs w:val="22"/>
              </w:rPr>
            </w:pPr>
            <w:r w:rsidRPr="0016376E">
              <w:rPr>
                <w:rFonts w:ascii="Arial" w:hAnsi="Arial" w:cs="Arial"/>
                <w:sz w:val="22"/>
                <w:szCs w:val="22"/>
              </w:rPr>
              <w:t>13</w:t>
            </w:r>
          </w:p>
        </w:tc>
        <w:tc>
          <w:tcPr>
            <w:tcW w:w="900" w:type="dxa"/>
            <w:vAlign w:val="center"/>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31</w:t>
            </w:r>
          </w:p>
        </w:tc>
      </w:tr>
      <w:tr w:rsidR="005B1C01" w:rsidRPr="00E90885" w:rsidTr="0036493E">
        <w:tc>
          <w:tcPr>
            <w:tcW w:w="540" w:type="dxa"/>
            <w:vAlign w:val="center"/>
          </w:tcPr>
          <w:p w:rsidR="005B1C01" w:rsidRPr="0016376E" w:rsidRDefault="005B1C01" w:rsidP="001E174F">
            <w:pPr>
              <w:pStyle w:val="ListParagraph"/>
              <w:spacing w:before="120" w:after="120"/>
              <w:ind w:left="0"/>
              <w:jc w:val="center"/>
              <w:rPr>
                <w:rFonts w:ascii="Arial" w:eastAsia="Kozuka Gothic Pro EL" w:hAnsi="Arial" w:cs="Arial"/>
                <w:sz w:val="22"/>
                <w:szCs w:val="22"/>
              </w:rPr>
            </w:pPr>
          </w:p>
        </w:tc>
        <w:tc>
          <w:tcPr>
            <w:tcW w:w="4050" w:type="dxa"/>
            <w:tcBorders>
              <w:right w:val="single" w:sz="4" w:space="0" w:color="auto"/>
            </w:tcBorders>
            <w:vAlign w:val="center"/>
          </w:tcPr>
          <w:p w:rsidR="005B1C01" w:rsidRPr="0016376E" w:rsidRDefault="005B1C01" w:rsidP="001E174F">
            <w:pPr>
              <w:spacing w:before="120" w:after="120"/>
              <w:jc w:val="center"/>
              <w:rPr>
                <w:rFonts w:ascii="Arial" w:hAnsi="Arial" w:cs="Arial"/>
                <w:color w:val="000000"/>
                <w:sz w:val="22"/>
                <w:szCs w:val="22"/>
                <w:lang w:val="sv-SE"/>
              </w:rPr>
            </w:pPr>
            <w:r w:rsidRPr="0016376E">
              <w:rPr>
                <w:rFonts w:ascii="Arial" w:hAnsi="Arial" w:cs="Arial"/>
                <w:color w:val="000000"/>
                <w:sz w:val="22"/>
                <w:szCs w:val="22"/>
                <w:lang w:val="sv-SE"/>
              </w:rPr>
              <w:t>Total</w:t>
            </w:r>
          </w:p>
        </w:tc>
        <w:tc>
          <w:tcPr>
            <w:tcW w:w="900" w:type="dxa"/>
            <w:tcBorders>
              <w:left w:val="single" w:sz="4" w:space="0" w:color="auto"/>
              <w:right w:val="single" w:sz="4" w:space="0" w:color="auto"/>
            </w:tcBorders>
            <w:vAlign w:val="center"/>
          </w:tcPr>
          <w:p w:rsidR="005B1C01" w:rsidRPr="0016376E" w:rsidRDefault="00A07F28" w:rsidP="001E174F">
            <w:pPr>
              <w:spacing w:before="120" w:after="120"/>
              <w:jc w:val="center"/>
              <w:rPr>
                <w:rFonts w:ascii="Arial" w:hAnsi="Arial" w:cs="Arial"/>
                <w:color w:val="000000"/>
                <w:sz w:val="22"/>
                <w:szCs w:val="22"/>
                <w:lang w:val="sv-SE"/>
              </w:rPr>
            </w:pPr>
            <w:r w:rsidRPr="0016376E">
              <w:rPr>
                <w:rFonts w:ascii="Arial" w:hAnsi="Arial" w:cs="Arial"/>
                <w:color w:val="000000"/>
                <w:sz w:val="22"/>
                <w:szCs w:val="22"/>
                <w:lang w:val="sv-SE"/>
              </w:rPr>
              <w:t>33</w:t>
            </w:r>
          </w:p>
        </w:tc>
        <w:tc>
          <w:tcPr>
            <w:tcW w:w="900" w:type="dxa"/>
            <w:tcBorders>
              <w:left w:val="single" w:sz="4" w:space="0" w:color="auto"/>
            </w:tcBorders>
            <w:vAlign w:val="center"/>
          </w:tcPr>
          <w:p w:rsidR="005B1C01" w:rsidRPr="0016376E" w:rsidRDefault="00A07F28" w:rsidP="001E174F">
            <w:pPr>
              <w:spacing w:before="120" w:after="120"/>
              <w:jc w:val="center"/>
              <w:rPr>
                <w:rFonts w:ascii="Arial" w:hAnsi="Arial" w:cs="Arial"/>
                <w:color w:val="000000"/>
                <w:sz w:val="22"/>
                <w:szCs w:val="22"/>
                <w:lang w:val="sv-SE"/>
              </w:rPr>
            </w:pPr>
            <w:r w:rsidRPr="0016376E">
              <w:rPr>
                <w:rFonts w:ascii="Arial" w:hAnsi="Arial" w:cs="Arial"/>
                <w:color w:val="000000"/>
                <w:sz w:val="22"/>
                <w:szCs w:val="22"/>
                <w:lang w:val="sv-SE"/>
              </w:rPr>
              <w:t>28</w:t>
            </w:r>
          </w:p>
        </w:tc>
        <w:tc>
          <w:tcPr>
            <w:tcW w:w="900" w:type="dxa"/>
            <w:vAlign w:val="center"/>
          </w:tcPr>
          <w:p w:rsidR="005B1C01" w:rsidRPr="0016376E" w:rsidRDefault="00A07F28" w:rsidP="001E174F">
            <w:pPr>
              <w:spacing w:before="120" w:after="120"/>
              <w:jc w:val="center"/>
              <w:rPr>
                <w:rFonts w:ascii="Arial" w:eastAsia="Kozuka Gothic Pro EL" w:hAnsi="Arial" w:cs="Arial"/>
                <w:sz w:val="22"/>
                <w:szCs w:val="22"/>
              </w:rPr>
            </w:pPr>
            <w:r w:rsidRPr="0016376E">
              <w:rPr>
                <w:rFonts w:ascii="Arial" w:eastAsia="Kozuka Gothic Pro EL" w:hAnsi="Arial" w:cs="Arial"/>
                <w:sz w:val="22"/>
                <w:szCs w:val="22"/>
              </w:rPr>
              <w:t>61</w:t>
            </w:r>
          </w:p>
        </w:tc>
      </w:tr>
    </w:tbl>
    <w:p w:rsidR="00E90885" w:rsidRDefault="00E90885" w:rsidP="00E90885">
      <w:pPr>
        <w:pStyle w:val="ListParagraph"/>
        <w:spacing w:before="120" w:line="480" w:lineRule="auto"/>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6F4714" w:rsidRPr="00B00C70" w:rsidRDefault="0031791B" w:rsidP="00E90885">
      <w:pPr>
        <w:pStyle w:val="ListParagraph"/>
        <w:numPr>
          <w:ilvl w:val="1"/>
          <w:numId w:val="51"/>
        </w:numPr>
        <w:spacing w:before="120" w:line="600" w:lineRule="auto"/>
        <w:ind w:left="633" w:hanging="547"/>
        <w:rPr>
          <w:rFonts w:ascii="Arial" w:hAnsi="Arial" w:cs="Arial"/>
          <w:b/>
          <w:bCs/>
          <w:color w:val="000000" w:themeColor="text1"/>
          <w:lang w:val="es-ES"/>
        </w:rPr>
      </w:pPr>
      <w:r w:rsidRPr="00B00C70">
        <w:rPr>
          <w:rFonts w:ascii="Arial" w:hAnsi="Arial" w:cs="Arial"/>
          <w:b/>
          <w:bCs/>
          <w:color w:val="000000" w:themeColor="text1"/>
          <w:lang w:val="es-ES"/>
        </w:rPr>
        <w:t>Asset/ Modal</w:t>
      </w:r>
    </w:p>
    <w:p w:rsidR="00366615" w:rsidRDefault="001C676D" w:rsidP="00366615">
      <w:pPr>
        <w:pStyle w:val="ListParagraph"/>
        <w:spacing w:line="480" w:lineRule="auto"/>
        <w:ind w:left="786" w:firstLine="654"/>
        <w:jc w:val="both"/>
        <w:rPr>
          <w:rFonts w:ascii="Arial" w:hAnsi="Arial" w:cs="Arial"/>
          <w:bCs/>
          <w:color w:val="000000" w:themeColor="text1"/>
          <w:lang w:val="es-ES"/>
        </w:rPr>
      </w:pPr>
      <w:r w:rsidRPr="00B00C70">
        <w:rPr>
          <w:rFonts w:ascii="Arial" w:hAnsi="Arial" w:cs="Arial"/>
          <w:bCs/>
          <w:color w:val="000000" w:themeColor="text1"/>
          <w:lang w:val="es-ES"/>
        </w:rPr>
        <w:t>B</w:t>
      </w:r>
      <w:r w:rsidR="00366615" w:rsidRPr="00B00C70">
        <w:rPr>
          <w:rFonts w:ascii="Arial" w:hAnsi="Arial" w:cs="Arial"/>
          <w:bCs/>
          <w:color w:val="000000" w:themeColor="text1"/>
          <w:lang w:val="es-ES"/>
        </w:rPr>
        <w:t>elanja</w:t>
      </w:r>
      <w:r w:rsidRPr="00B00C70">
        <w:rPr>
          <w:rFonts w:ascii="Arial" w:hAnsi="Arial" w:cs="Arial"/>
          <w:bCs/>
          <w:color w:val="000000" w:themeColor="text1"/>
          <w:lang w:val="es-ES"/>
        </w:rPr>
        <w:t xml:space="preserve"> operasi</w:t>
      </w:r>
      <w:r w:rsidR="00366615" w:rsidRPr="00B00C70">
        <w:rPr>
          <w:rFonts w:ascii="Arial" w:hAnsi="Arial" w:cs="Arial"/>
          <w:bCs/>
          <w:color w:val="000000" w:themeColor="text1"/>
          <w:lang w:val="es-ES"/>
        </w:rPr>
        <w:t xml:space="preserve"> Dinas </w:t>
      </w:r>
      <w:r w:rsidR="002B6884" w:rsidRPr="00B00C70">
        <w:rPr>
          <w:rFonts w:ascii="Arial" w:hAnsi="Arial" w:cs="Arial"/>
          <w:bCs/>
          <w:color w:val="000000" w:themeColor="text1"/>
          <w:lang w:val="es-ES"/>
        </w:rPr>
        <w:t>Peternakan</w:t>
      </w:r>
      <w:r w:rsidR="00366615" w:rsidRPr="00B00C70">
        <w:rPr>
          <w:rFonts w:ascii="Arial" w:hAnsi="Arial" w:cs="Arial"/>
          <w:bCs/>
          <w:color w:val="000000" w:themeColor="text1"/>
          <w:lang w:val="es-ES"/>
        </w:rPr>
        <w:t xml:space="preserve"> dan Perkebunan </w:t>
      </w:r>
      <w:r w:rsidRPr="00B00C70">
        <w:rPr>
          <w:rFonts w:ascii="Arial" w:hAnsi="Arial" w:cs="Arial"/>
          <w:bCs/>
          <w:color w:val="000000" w:themeColor="text1"/>
          <w:lang w:val="es-ES"/>
        </w:rPr>
        <w:t>pada</w:t>
      </w:r>
      <w:r w:rsidR="00366615" w:rsidRPr="00B00C70">
        <w:rPr>
          <w:rFonts w:ascii="Arial" w:hAnsi="Arial" w:cs="Arial"/>
          <w:bCs/>
          <w:color w:val="000000" w:themeColor="text1"/>
          <w:lang w:val="es-ES"/>
        </w:rPr>
        <w:t xml:space="preserve"> tahun 20</w:t>
      </w:r>
      <w:r w:rsidR="002B6884" w:rsidRPr="00B00C70">
        <w:rPr>
          <w:rFonts w:ascii="Arial" w:hAnsi="Arial" w:cs="Arial"/>
          <w:bCs/>
          <w:color w:val="000000" w:themeColor="text1"/>
          <w:lang w:val="es-ES"/>
        </w:rPr>
        <w:t>21</w:t>
      </w:r>
      <w:r w:rsidR="00D83E8B">
        <w:rPr>
          <w:rFonts w:ascii="Arial" w:hAnsi="Arial" w:cs="Arial"/>
          <w:bCs/>
          <w:color w:val="000000" w:themeColor="text1"/>
          <w:lang w:val="es-ES"/>
        </w:rPr>
        <w:t xml:space="preserve"> sebesar Rp.</w:t>
      </w:r>
      <w:r w:rsidRPr="00B00C70">
        <w:rPr>
          <w:rFonts w:ascii="Arial" w:hAnsi="Arial" w:cs="Arial"/>
          <w:bCs/>
          <w:color w:val="000000" w:themeColor="text1"/>
          <w:lang w:val="es-ES"/>
        </w:rPr>
        <w:t>9.813.145.264,-</w:t>
      </w:r>
      <w:r w:rsidR="00366615" w:rsidRPr="00B00C70">
        <w:rPr>
          <w:rFonts w:ascii="Arial" w:hAnsi="Arial" w:cs="Arial"/>
          <w:bCs/>
          <w:color w:val="000000" w:themeColor="text1"/>
          <w:lang w:val="es-ES"/>
        </w:rPr>
        <w:t xml:space="preserve">, </w:t>
      </w:r>
      <w:r w:rsidRPr="00B00C70">
        <w:rPr>
          <w:rFonts w:ascii="Arial" w:hAnsi="Arial" w:cs="Arial"/>
          <w:bCs/>
          <w:color w:val="000000" w:themeColor="text1"/>
          <w:lang w:val="es-ES"/>
        </w:rPr>
        <w:t xml:space="preserve">dengan komposisi </w:t>
      </w:r>
      <w:r w:rsidR="009F3A9E" w:rsidRPr="00B00C70">
        <w:rPr>
          <w:rFonts w:ascii="Arial" w:hAnsi="Arial" w:cs="Arial"/>
          <w:bCs/>
          <w:color w:val="000000" w:themeColor="text1"/>
          <w:lang w:val="es-ES"/>
        </w:rPr>
        <w:t>untuk Be</w:t>
      </w:r>
      <w:r w:rsidR="00366615" w:rsidRPr="00B00C70">
        <w:rPr>
          <w:rFonts w:ascii="Arial" w:hAnsi="Arial" w:cs="Arial"/>
          <w:bCs/>
          <w:color w:val="000000" w:themeColor="text1"/>
          <w:lang w:val="es-ES"/>
        </w:rPr>
        <w:t>l</w:t>
      </w:r>
      <w:r w:rsidR="009F3A9E" w:rsidRPr="00B00C70">
        <w:rPr>
          <w:rFonts w:ascii="Arial" w:hAnsi="Arial" w:cs="Arial"/>
          <w:bCs/>
          <w:color w:val="000000" w:themeColor="text1"/>
          <w:lang w:val="es-ES"/>
        </w:rPr>
        <w:t>a</w:t>
      </w:r>
      <w:r w:rsidR="00366615" w:rsidRPr="00B00C70">
        <w:rPr>
          <w:rFonts w:ascii="Arial" w:hAnsi="Arial" w:cs="Arial"/>
          <w:bCs/>
          <w:color w:val="000000" w:themeColor="text1"/>
          <w:lang w:val="es-ES"/>
        </w:rPr>
        <w:t xml:space="preserve">nja </w:t>
      </w:r>
      <w:r w:rsidR="0086039D" w:rsidRPr="00B00C70">
        <w:rPr>
          <w:rFonts w:ascii="Arial" w:hAnsi="Arial" w:cs="Arial"/>
          <w:bCs/>
          <w:color w:val="000000" w:themeColor="text1"/>
          <w:lang w:val="es-ES"/>
        </w:rPr>
        <w:t>Pegawai</w:t>
      </w:r>
      <w:r w:rsidR="00DA34B7" w:rsidRPr="00B00C70">
        <w:rPr>
          <w:rFonts w:ascii="Arial" w:hAnsi="Arial" w:cs="Arial"/>
          <w:bCs/>
          <w:color w:val="000000" w:themeColor="text1"/>
          <w:lang w:val="es-ES"/>
        </w:rPr>
        <w:t xml:space="preserve"> sebesar Rp.</w:t>
      </w:r>
      <w:r w:rsidR="008674B5" w:rsidRPr="00B00C70">
        <w:rPr>
          <w:rFonts w:ascii="Arial" w:hAnsi="Arial" w:cs="Arial"/>
          <w:bCs/>
          <w:color w:val="000000" w:themeColor="text1"/>
          <w:lang w:val="es-ES"/>
        </w:rPr>
        <w:t>6</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118</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396.531</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 xml:space="preserve"> </w:t>
      </w:r>
      <w:r w:rsidR="00DA34B7" w:rsidRPr="00B00C70">
        <w:rPr>
          <w:rFonts w:ascii="Arial" w:hAnsi="Arial" w:cs="Arial"/>
          <w:bCs/>
          <w:color w:val="000000" w:themeColor="text1"/>
          <w:lang w:val="es-ES"/>
        </w:rPr>
        <w:t>(</w:t>
      </w:r>
      <w:r w:rsidR="00DA34B7" w:rsidRPr="00B00C70">
        <w:rPr>
          <w:rFonts w:ascii="Arial" w:hAnsi="Arial" w:cs="Arial"/>
          <w:bCs/>
          <w:i/>
          <w:color w:val="000000" w:themeColor="text1"/>
          <w:lang w:val="es-ES"/>
        </w:rPr>
        <w:t>6</w:t>
      </w:r>
      <w:r w:rsidR="008674B5" w:rsidRPr="00B00C70">
        <w:rPr>
          <w:rFonts w:ascii="Arial" w:hAnsi="Arial" w:cs="Arial"/>
          <w:bCs/>
          <w:i/>
          <w:color w:val="000000" w:themeColor="text1"/>
          <w:lang w:val="es-ES"/>
        </w:rPr>
        <w:t>2</w:t>
      </w:r>
      <w:r w:rsidR="00DA34B7" w:rsidRPr="00B00C70">
        <w:rPr>
          <w:rFonts w:ascii="Arial" w:hAnsi="Arial" w:cs="Arial"/>
          <w:bCs/>
          <w:i/>
          <w:color w:val="000000" w:themeColor="text1"/>
          <w:lang w:val="es-ES"/>
        </w:rPr>
        <w:t>,</w:t>
      </w:r>
      <w:r w:rsidR="008674B5" w:rsidRPr="00B00C70">
        <w:rPr>
          <w:rFonts w:ascii="Arial" w:hAnsi="Arial" w:cs="Arial"/>
          <w:bCs/>
          <w:i/>
          <w:color w:val="000000" w:themeColor="text1"/>
          <w:lang w:val="es-ES"/>
        </w:rPr>
        <w:t>35</w:t>
      </w:r>
      <w:r w:rsidR="00DA34B7" w:rsidRPr="00B00C70">
        <w:rPr>
          <w:rFonts w:ascii="Arial" w:hAnsi="Arial" w:cs="Arial"/>
          <w:bCs/>
          <w:i/>
          <w:color w:val="000000" w:themeColor="text1"/>
          <w:lang w:val="es-ES"/>
        </w:rPr>
        <w:t>%</w:t>
      </w:r>
      <w:r w:rsidR="00DA34B7" w:rsidRPr="00B00C70">
        <w:rPr>
          <w:rFonts w:ascii="Arial" w:hAnsi="Arial" w:cs="Arial"/>
          <w:bCs/>
          <w:color w:val="000000" w:themeColor="text1"/>
          <w:lang w:val="es-ES"/>
        </w:rPr>
        <w:t>) dari</w:t>
      </w:r>
      <w:r w:rsidR="0086039D" w:rsidRPr="00B00C70">
        <w:rPr>
          <w:rFonts w:ascii="Arial" w:hAnsi="Arial" w:cs="Arial"/>
          <w:bCs/>
          <w:color w:val="000000" w:themeColor="text1"/>
          <w:lang w:val="es-ES"/>
        </w:rPr>
        <w:t>, Belanja Barang dan Jasa</w:t>
      </w:r>
      <w:r w:rsidR="00DA34B7" w:rsidRPr="00B00C70">
        <w:rPr>
          <w:rFonts w:ascii="Arial" w:hAnsi="Arial" w:cs="Arial"/>
          <w:bCs/>
          <w:color w:val="000000" w:themeColor="text1"/>
          <w:lang w:val="es-ES"/>
        </w:rPr>
        <w:t xml:space="preserve"> sebesar Rp.</w:t>
      </w:r>
      <w:r w:rsidR="008674B5" w:rsidRPr="00B00C70">
        <w:rPr>
          <w:rFonts w:ascii="Arial" w:hAnsi="Arial" w:cs="Arial"/>
          <w:bCs/>
          <w:color w:val="000000" w:themeColor="text1"/>
          <w:lang w:val="es-ES"/>
        </w:rPr>
        <w:t>3</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689</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 xml:space="preserve">301.873,- </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37</w:t>
      </w:r>
      <w:r w:rsidR="00DA34B7" w:rsidRPr="00B00C70">
        <w:rPr>
          <w:rFonts w:ascii="Arial" w:hAnsi="Arial" w:cs="Arial"/>
          <w:bCs/>
          <w:color w:val="000000" w:themeColor="text1"/>
          <w:lang w:val="es-ES"/>
        </w:rPr>
        <w:t>,</w:t>
      </w:r>
      <w:r w:rsidRPr="00B00C70">
        <w:rPr>
          <w:rFonts w:ascii="Arial" w:hAnsi="Arial" w:cs="Arial"/>
          <w:bCs/>
          <w:color w:val="000000" w:themeColor="text1"/>
          <w:lang w:val="es-ES"/>
        </w:rPr>
        <w:t>59</w:t>
      </w:r>
      <w:r w:rsidR="00DA34B7" w:rsidRPr="00B00C70">
        <w:rPr>
          <w:rFonts w:ascii="Arial" w:hAnsi="Arial" w:cs="Arial"/>
          <w:bCs/>
          <w:color w:val="000000" w:themeColor="text1"/>
          <w:lang w:val="es-ES"/>
        </w:rPr>
        <w:t>%)</w:t>
      </w:r>
      <w:r w:rsidR="0086039D" w:rsidRPr="00B00C70">
        <w:rPr>
          <w:rFonts w:ascii="Arial" w:hAnsi="Arial" w:cs="Arial"/>
          <w:bCs/>
          <w:color w:val="000000" w:themeColor="text1"/>
          <w:lang w:val="es-ES"/>
        </w:rPr>
        <w:t xml:space="preserve">, </w:t>
      </w:r>
      <w:r w:rsidR="00DA34B7" w:rsidRPr="00B00C70">
        <w:rPr>
          <w:rFonts w:ascii="Arial" w:hAnsi="Arial" w:cs="Arial"/>
          <w:bCs/>
          <w:color w:val="000000" w:themeColor="text1"/>
          <w:lang w:val="es-ES"/>
        </w:rPr>
        <w:t xml:space="preserve">dan </w:t>
      </w:r>
      <w:r w:rsidR="0086039D" w:rsidRPr="00B00C70">
        <w:rPr>
          <w:rFonts w:ascii="Arial" w:hAnsi="Arial" w:cs="Arial"/>
          <w:bCs/>
          <w:color w:val="000000" w:themeColor="text1"/>
          <w:lang w:val="es-ES"/>
        </w:rPr>
        <w:t>Belanja Modal</w:t>
      </w:r>
      <w:r w:rsidR="00DA34B7" w:rsidRPr="00B00C70">
        <w:rPr>
          <w:rFonts w:ascii="Arial" w:hAnsi="Arial" w:cs="Arial"/>
          <w:bCs/>
          <w:color w:val="000000" w:themeColor="text1"/>
          <w:lang w:val="es-ES"/>
        </w:rPr>
        <w:t xml:space="preserve"> sebesar Rp</w:t>
      </w:r>
      <w:r w:rsidR="00BD3361" w:rsidRPr="00B00C70">
        <w:rPr>
          <w:rFonts w:ascii="Arial" w:hAnsi="Arial" w:cs="Arial"/>
          <w:bCs/>
          <w:color w:val="000000" w:themeColor="text1"/>
          <w:lang w:val="es-ES"/>
        </w:rPr>
        <w:t>.</w:t>
      </w:r>
      <w:r w:rsidR="008674B5" w:rsidRPr="00B00C70">
        <w:rPr>
          <w:rFonts w:ascii="Arial" w:hAnsi="Arial" w:cs="Arial"/>
          <w:bCs/>
          <w:color w:val="000000" w:themeColor="text1"/>
          <w:lang w:val="es-ES"/>
        </w:rPr>
        <w:t>5.446</w:t>
      </w:r>
      <w:r w:rsidR="00DA34B7" w:rsidRPr="00B00C70">
        <w:rPr>
          <w:rFonts w:ascii="Arial" w:hAnsi="Arial" w:cs="Arial"/>
          <w:bCs/>
          <w:color w:val="000000" w:themeColor="text1"/>
          <w:lang w:val="es-ES"/>
        </w:rPr>
        <w:t>.</w:t>
      </w:r>
      <w:r w:rsidR="008674B5" w:rsidRPr="00B00C70">
        <w:rPr>
          <w:rFonts w:ascii="Arial" w:hAnsi="Arial" w:cs="Arial"/>
          <w:bCs/>
          <w:color w:val="000000" w:themeColor="text1"/>
          <w:lang w:val="es-ES"/>
        </w:rPr>
        <w:t>86</w:t>
      </w:r>
      <w:r w:rsidR="00DA34B7" w:rsidRPr="00B00C70">
        <w:rPr>
          <w:rFonts w:ascii="Arial" w:hAnsi="Arial" w:cs="Arial"/>
          <w:bCs/>
          <w:color w:val="000000" w:themeColor="text1"/>
          <w:lang w:val="es-ES"/>
        </w:rPr>
        <w:t>0,- (</w:t>
      </w:r>
      <w:r w:rsidR="008674B5" w:rsidRPr="00B00C70">
        <w:rPr>
          <w:rFonts w:ascii="Arial" w:hAnsi="Arial" w:cs="Arial"/>
          <w:bCs/>
          <w:i/>
          <w:color w:val="000000" w:themeColor="text1"/>
          <w:lang w:val="es-ES"/>
        </w:rPr>
        <w:t>0</w:t>
      </w:r>
      <w:r w:rsidR="00DA34B7" w:rsidRPr="00B00C70">
        <w:rPr>
          <w:rFonts w:ascii="Arial" w:hAnsi="Arial" w:cs="Arial"/>
          <w:bCs/>
          <w:i/>
          <w:color w:val="000000" w:themeColor="text1"/>
          <w:lang w:val="es-ES"/>
        </w:rPr>
        <w:t>,</w:t>
      </w:r>
      <w:r w:rsidR="008674B5" w:rsidRPr="00B00C70">
        <w:rPr>
          <w:rFonts w:ascii="Arial" w:hAnsi="Arial" w:cs="Arial"/>
          <w:bCs/>
          <w:i/>
          <w:color w:val="000000" w:themeColor="text1"/>
          <w:lang w:val="es-ES"/>
        </w:rPr>
        <w:t>06</w:t>
      </w:r>
      <w:r w:rsidR="00DA34B7" w:rsidRPr="00B00C70">
        <w:rPr>
          <w:rFonts w:ascii="Arial" w:hAnsi="Arial" w:cs="Arial"/>
          <w:bCs/>
          <w:i/>
          <w:color w:val="000000" w:themeColor="text1"/>
          <w:lang w:val="es-ES"/>
        </w:rPr>
        <w:t>%</w:t>
      </w:r>
      <w:r w:rsidR="00DA34B7" w:rsidRPr="00B00C70">
        <w:rPr>
          <w:rFonts w:ascii="Arial" w:hAnsi="Arial" w:cs="Arial"/>
          <w:bCs/>
          <w:color w:val="000000" w:themeColor="text1"/>
          <w:lang w:val="es-ES"/>
        </w:rPr>
        <w:t>)</w:t>
      </w:r>
      <w:r w:rsidR="00366615" w:rsidRPr="00B00C70">
        <w:rPr>
          <w:rFonts w:ascii="Arial" w:hAnsi="Arial" w:cs="Arial"/>
          <w:bCs/>
          <w:color w:val="000000" w:themeColor="text1"/>
          <w:lang w:val="es-ES"/>
        </w:rPr>
        <w:t xml:space="preserve">. </w:t>
      </w:r>
    </w:p>
    <w:p w:rsidR="00D83E8B" w:rsidRDefault="00D83E8B" w:rsidP="00366615">
      <w:pPr>
        <w:pStyle w:val="ListParagraph"/>
        <w:spacing w:line="480" w:lineRule="auto"/>
        <w:ind w:left="786" w:firstLine="654"/>
        <w:jc w:val="both"/>
        <w:rPr>
          <w:rFonts w:ascii="Arial" w:hAnsi="Arial" w:cs="Arial"/>
          <w:bCs/>
          <w:color w:val="000000" w:themeColor="text1"/>
          <w:lang w:val="es-ES"/>
        </w:rPr>
      </w:pPr>
    </w:p>
    <w:p w:rsidR="00D83E8B" w:rsidRDefault="00D83E8B" w:rsidP="00366615">
      <w:pPr>
        <w:pStyle w:val="ListParagraph"/>
        <w:spacing w:line="480" w:lineRule="auto"/>
        <w:ind w:left="786" w:firstLine="654"/>
        <w:jc w:val="both"/>
        <w:rPr>
          <w:rFonts w:ascii="Arial" w:hAnsi="Arial" w:cs="Arial"/>
          <w:bCs/>
          <w:color w:val="000000" w:themeColor="text1"/>
          <w:lang w:val="es-ES"/>
        </w:rPr>
      </w:pPr>
    </w:p>
    <w:p w:rsidR="00D83E8B" w:rsidRPr="00B00C70" w:rsidRDefault="00D83E8B" w:rsidP="00366615">
      <w:pPr>
        <w:pStyle w:val="ListParagraph"/>
        <w:spacing w:line="480" w:lineRule="auto"/>
        <w:ind w:left="786" w:firstLine="654"/>
        <w:jc w:val="both"/>
        <w:rPr>
          <w:rFonts w:ascii="Arial" w:hAnsi="Arial" w:cs="Arial"/>
          <w:bCs/>
          <w:color w:val="000000" w:themeColor="text1"/>
          <w:lang w:val="es-ES"/>
        </w:rPr>
      </w:pPr>
    </w:p>
    <w:p w:rsidR="00707C93" w:rsidRPr="00B00C70" w:rsidRDefault="00707C93" w:rsidP="00366615">
      <w:pPr>
        <w:pStyle w:val="ListParagraph"/>
        <w:ind w:left="786" w:firstLine="654"/>
        <w:jc w:val="both"/>
        <w:rPr>
          <w:rFonts w:ascii="Arial" w:hAnsi="Arial" w:cs="Arial"/>
          <w:bCs/>
          <w:color w:val="000000" w:themeColor="text1"/>
          <w:lang w:val="es-ES"/>
        </w:rPr>
      </w:pPr>
    </w:p>
    <w:p w:rsidR="00366615" w:rsidRPr="00B00C70" w:rsidRDefault="00366615" w:rsidP="00862A59">
      <w:pPr>
        <w:pStyle w:val="ListParagraph"/>
        <w:spacing w:line="480" w:lineRule="auto"/>
        <w:ind w:left="90" w:firstLine="24"/>
        <w:jc w:val="both"/>
        <w:rPr>
          <w:rFonts w:ascii="Arial" w:hAnsi="Arial" w:cs="Arial"/>
          <w:bCs/>
          <w:color w:val="000000" w:themeColor="text1"/>
          <w:sz w:val="23"/>
          <w:szCs w:val="23"/>
          <w:lang w:val="es-ES"/>
        </w:rPr>
      </w:pPr>
      <w:r w:rsidRPr="00B00C70">
        <w:rPr>
          <w:rFonts w:ascii="Arial" w:hAnsi="Arial" w:cs="Arial"/>
          <w:bCs/>
          <w:color w:val="000000" w:themeColor="text1"/>
          <w:sz w:val="23"/>
          <w:szCs w:val="23"/>
          <w:lang w:val="es-ES"/>
        </w:rPr>
        <w:lastRenderedPageBreak/>
        <w:t xml:space="preserve">Grafik Komposisi Belanja Dinas </w:t>
      </w:r>
      <w:r w:rsidR="0086039D" w:rsidRPr="00B00C70">
        <w:rPr>
          <w:rFonts w:ascii="Arial" w:hAnsi="Arial" w:cs="Arial"/>
          <w:bCs/>
          <w:color w:val="000000" w:themeColor="text1"/>
          <w:sz w:val="23"/>
          <w:szCs w:val="23"/>
          <w:lang w:val="es-ES"/>
        </w:rPr>
        <w:t>Peternakan</w:t>
      </w:r>
      <w:r w:rsidRPr="00B00C70">
        <w:rPr>
          <w:rFonts w:ascii="Arial" w:hAnsi="Arial" w:cs="Arial"/>
          <w:bCs/>
          <w:color w:val="000000" w:themeColor="text1"/>
          <w:sz w:val="23"/>
          <w:szCs w:val="23"/>
          <w:lang w:val="es-ES"/>
        </w:rPr>
        <w:t xml:space="preserve"> dan Perkebunan tahun 20</w:t>
      </w:r>
      <w:r w:rsidR="00E56496" w:rsidRPr="00B00C70">
        <w:rPr>
          <w:rFonts w:ascii="Arial" w:hAnsi="Arial" w:cs="Arial"/>
          <w:bCs/>
          <w:color w:val="000000" w:themeColor="text1"/>
          <w:sz w:val="23"/>
          <w:szCs w:val="23"/>
          <w:lang w:val="es-ES"/>
        </w:rPr>
        <w:t>21</w:t>
      </w:r>
    </w:p>
    <w:p w:rsidR="00862A59" w:rsidRPr="00B00C70" w:rsidRDefault="00862A59" w:rsidP="00862A59">
      <w:pPr>
        <w:pStyle w:val="ListParagraph"/>
        <w:spacing w:line="480" w:lineRule="auto"/>
        <w:ind w:left="0" w:firstLine="24"/>
        <w:jc w:val="both"/>
        <w:rPr>
          <w:rFonts w:ascii="Arial" w:hAnsi="Arial" w:cs="Arial"/>
          <w:bCs/>
          <w:color w:val="000000" w:themeColor="text1"/>
          <w:sz w:val="23"/>
          <w:szCs w:val="23"/>
          <w:lang w:val="es-ES"/>
        </w:rPr>
      </w:pPr>
      <w:r w:rsidRPr="00B00C70">
        <w:rPr>
          <w:rFonts w:ascii="Arial" w:hAnsi="Arial" w:cs="Arial"/>
          <w:noProof/>
        </w:rPr>
        <w:drawing>
          <wp:inline distT="0" distB="0" distL="0" distR="0" wp14:anchorId="787D9F35" wp14:editId="0651B476">
            <wp:extent cx="5149215" cy="3769489"/>
            <wp:effectExtent l="0" t="0" r="0" b="254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6496" w:rsidRPr="00B00C70" w:rsidRDefault="00E56496" w:rsidP="00366615">
      <w:pPr>
        <w:pStyle w:val="ListParagraph"/>
        <w:spacing w:line="480" w:lineRule="auto"/>
        <w:ind w:left="786" w:firstLine="24"/>
        <w:jc w:val="both"/>
        <w:rPr>
          <w:rFonts w:ascii="Arial" w:hAnsi="Arial" w:cs="Arial"/>
          <w:bCs/>
          <w:color w:val="000000" w:themeColor="text1"/>
          <w:sz w:val="23"/>
          <w:szCs w:val="23"/>
          <w:lang w:val="es-ES"/>
        </w:rPr>
      </w:pPr>
    </w:p>
    <w:p w:rsidR="00AD35CD" w:rsidRDefault="00AD35CD" w:rsidP="0003397C">
      <w:pPr>
        <w:pStyle w:val="ListParagraph"/>
        <w:spacing w:line="480" w:lineRule="auto"/>
        <w:ind w:left="786" w:firstLine="654"/>
        <w:jc w:val="both"/>
        <w:rPr>
          <w:rFonts w:ascii="Arial" w:hAnsi="Arial" w:cs="Arial"/>
          <w:bCs/>
          <w:color w:val="000000" w:themeColor="text1"/>
          <w:lang w:val="es-ES"/>
        </w:rPr>
      </w:pPr>
    </w:p>
    <w:p w:rsidR="00E87E67" w:rsidRDefault="00E87E67" w:rsidP="0003397C">
      <w:pPr>
        <w:pStyle w:val="ListParagraph"/>
        <w:spacing w:line="480" w:lineRule="auto"/>
        <w:ind w:left="786" w:firstLine="654"/>
        <w:jc w:val="both"/>
        <w:rPr>
          <w:rFonts w:ascii="Arial" w:hAnsi="Arial" w:cs="Arial"/>
          <w:bCs/>
          <w:color w:val="000000" w:themeColor="text1"/>
          <w:lang w:val="es-ES"/>
        </w:rPr>
      </w:pPr>
      <w:r w:rsidRPr="00B00C70">
        <w:rPr>
          <w:rFonts w:ascii="Arial" w:hAnsi="Arial" w:cs="Arial"/>
          <w:bCs/>
          <w:color w:val="000000" w:themeColor="text1"/>
          <w:lang w:val="es-ES"/>
        </w:rPr>
        <w:t xml:space="preserve">Komposisi belanja pegawai, belanja barang dan jasa, </w:t>
      </w:r>
      <w:r w:rsidR="002E4D60">
        <w:rPr>
          <w:rFonts w:ascii="Arial" w:hAnsi="Arial" w:cs="Arial"/>
          <w:bCs/>
          <w:color w:val="000000" w:themeColor="text1"/>
          <w:lang w:val="es-ES"/>
        </w:rPr>
        <w:t xml:space="preserve">serta </w:t>
      </w:r>
      <w:r w:rsidRPr="00B00C70">
        <w:rPr>
          <w:rFonts w:ascii="Arial" w:hAnsi="Arial" w:cs="Arial"/>
          <w:bCs/>
          <w:color w:val="000000" w:themeColor="text1"/>
          <w:lang w:val="es-ES"/>
        </w:rPr>
        <w:t xml:space="preserve">belanja modal. Struktur belanja </w:t>
      </w:r>
      <w:r w:rsidR="00FF06BD" w:rsidRPr="00B00C70">
        <w:rPr>
          <w:rFonts w:ascii="Arial" w:hAnsi="Arial" w:cs="Arial"/>
          <w:bCs/>
          <w:color w:val="000000" w:themeColor="text1"/>
          <w:lang w:val="es-ES"/>
        </w:rPr>
        <w:t xml:space="preserve">Dinas </w:t>
      </w:r>
      <w:r w:rsidR="0086039D" w:rsidRPr="00B00C70">
        <w:rPr>
          <w:rFonts w:ascii="Arial" w:hAnsi="Arial" w:cs="Arial"/>
          <w:bCs/>
          <w:color w:val="000000" w:themeColor="text1"/>
          <w:lang w:val="es-ES"/>
        </w:rPr>
        <w:t>Peternakan</w:t>
      </w:r>
      <w:r w:rsidR="00FF06BD" w:rsidRPr="00B00C70">
        <w:rPr>
          <w:rFonts w:ascii="Arial" w:hAnsi="Arial" w:cs="Arial"/>
          <w:bCs/>
          <w:color w:val="000000" w:themeColor="text1"/>
          <w:lang w:val="es-ES"/>
        </w:rPr>
        <w:t xml:space="preserve"> dan Perkebunan</w:t>
      </w:r>
      <w:r w:rsidRPr="00B00C70">
        <w:rPr>
          <w:rFonts w:ascii="Arial" w:hAnsi="Arial" w:cs="Arial"/>
          <w:bCs/>
          <w:color w:val="000000" w:themeColor="text1"/>
          <w:lang w:val="es-ES"/>
        </w:rPr>
        <w:t xml:space="preserve"> masih didominasi oleh </w:t>
      </w:r>
      <w:r w:rsidR="002E4D60">
        <w:rPr>
          <w:rFonts w:ascii="Arial" w:hAnsi="Arial" w:cs="Arial"/>
          <w:bCs/>
          <w:color w:val="000000" w:themeColor="text1"/>
          <w:lang w:val="es-ES"/>
        </w:rPr>
        <w:t>b</w:t>
      </w:r>
      <w:r w:rsidRPr="00B00C70">
        <w:rPr>
          <w:rFonts w:ascii="Arial" w:hAnsi="Arial" w:cs="Arial"/>
          <w:bCs/>
          <w:color w:val="000000" w:themeColor="text1"/>
          <w:lang w:val="es-ES"/>
        </w:rPr>
        <w:t xml:space="preserve">elanja pegawai, lebih dari setengah total belanja </w:t>
      </w:r>
      <w:r w:rsidR="00FF06BD" w:rsidRPr="00B00C70">
        <w:rPr>
          <w:rFonts w:ascii="Arial" w:hAnsi="Arial" w:cs="Arial"/>
          <w:bCs/>
          <w:color w:val="000000" w:themeColor="text1"/>
          <w:lang w:val="es-ES"/>
        </w:rPr>
        <w:t xml:space="preserve">Dinas </w:t>
      </w:r>
      <w:r w:rsidR="0086039D" w:rsidRPr="00B00C70">
        <w:rPr>
          <w:rFonts w:ascii="Arial" w:hAnsi="Arial" w:cs="Arial"/>
          <w:bCs/>
          <w:color w:val="000000" w:themeColor="text1"/>
          <w:lang w:val="es-ES"/>
        </w:rPr>
        <w:t>Peternakan</w:t>
      </w:r>
      <w:r w:rsidR="00FF06BD" w:rsidRPr="00B00C70">
        <w:rPr>
          <w:rFonts w:ascii="Arial" w:hAnsi="Arial" w:cs="Arial"/>
          <w:bCs/>
          <w:color w:val="000000" w:themeColor="text1"/>
          <w:lang w:val="es-ES"/>
        </w:rPr>
        <w:t xml:space="preserve"> dan Perkebunan</w:t>
      </w:r>
      <w:r w:rsidRPr="00B00C70">
        <w:rPr>
          <w:rFonts w:ascii="Arial" w:hAnsi="Arial" w:cs="Arial"/>
          <w:bCs/>
          <w:color w:val="000000" w:themeColor="text1"/>
          <w:lang w:val="es-ES"/>
        </w:rPr>
        <w:t xml:space="preserve"> dialokasikan untuk belanja pegawai.</w:t>
      </w:r>
    </w:p>
    <w:p w:rsidR="00C41864" w:rsidRDefault="00C41864" w:rsidP="0003397C">
      <w:pPr>
        <w:pStyle w:val="ListParagraph"/>
        <w:spacing w:line="480" w:lineRule="auto"/>
        <w:ind w:left="786" w:firstLine="654"/>
        <w:jc w:val="both"/>
        <w:rPr>
          <w:rFonts w:ascii="Arial" w:hAnsi="Arial" w:cs="Arial"/>
          <w:bCs/>
          <w:color w:val="000000" w:themeColor="text1"/>
          <w:lang w:val="es-ES"/>
        </w:rPr>
      </w:pPr>
    </w:p>
    <w:p w:rsidR="00C41864" w:rsidRDefault="00C41864" w:rsidP="0003397C">
      <w:pPr>
        <w:pStyle w:val="ListParagraph"/>
        <w:spacing w:line="480" w:lineRule="auto"/>
        <w:ind w:left="786" w:firstLine="654"/>
        <w:jc w:val="both"/>
        <w:rPr>
          <w:rFonts w:ascii="Arial" w:hAnsi="Arial" w:cs="Arial"/>
          <w:bCs/>
          <w:color w:val="000000" w:themeColor="text1"/>
          <w:lang w:val="es-ES"/>
        </w:rPr>
      </w:pPr>
    </w:p>
    <w:p w:rsidR="00707C93" w:rsidRPr="00B00C70" w:rsidRDefault="00115F39" w:rsidP="0003397C">
      <w:pPr>
        <w:pStyle w:val="ListParagraph"/>
        <w:spacing w:line="480" w:lineRule="auto"/>
        <w:ind w:left="786" w:firstLine="654"/>
        <w:jc w:val="both"/>
        <w:rPr>
          <w:rFonts w:ascii="Arial" w:hAnsi="Arial" w:cs="Arial"/>
          <w:bCs/>
          <w:color w:val="000000" w:themeColor="text1"/>
          <w:lang w:val="es-ES"/>
        </w:rPr>
      </w:pPr>
      <w:r>
        <w:rPr>
          <w:rFonts w:ascii="Arial" w:hAnsi="Arial" w:cs="Arial"/>
          <w:noProof/>
        </w:rPr>
        <w:lastRenderedPageBreak/>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45720</wp:posOffset>
                </wp:positionV>
                <wp:extent cx="5158740" cy="304800"/>
                <wp:effectExtent l="8255" t="9525" r="5080" b="9525"/>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E8B" w:rsidRDefault="00D83E8B">
                            <w:r w:rsidRPr="00C35BC8">
                              <w:rPr>
                                <w:rFonts w:ascii="Arial" w:hAnsi="Arial" w:cs="Arial"/>
                                <w:bCs/>
                                <w:color w:val="000000" w:themeColor="text1"/>
                                <w:sz w:val="22"/>
                                <w:szCs w:val="22"/>
                                <w:lang w:val="es-ES"/>
                              </w:rPr>
                              <w:t xml:space="preserve">Komposisi Belanja Dinas Peternakan dan </w:t>
                            </w:r>
                            <w:r>
                              <w:rPr>
                                <w:rFonts w:ascii="Arial" w:hAnsi="Arial" w:cs="Arial"/>
                                <w:bCs/>
                                <w:color w:val="000000" w:themeColor="text1"/>
                                <w:sz w:val="22"/>
                                <w:szCs w:val="22"/>
                                <w:lang w:val="es-ES"/>
                              </w:rPr>
                              <w:t>P</w:t>
                            </w:r>
                            <w:r w:rsidRPr="00C35BC8">
                              <w:rPr>
                                <w:rFonts w:ascii="Arial" w:hAnsi="Arial" w:cs="Arial"/>
                                <w:bCs/>
                                <w:color w:val="000000" w:themeColor="text1"/>
                                <w:sz w:val="22"/>
                                <w:szCs w:val="22"/>
                                <w:lang w:val="es-ES"/>
                              </w:rPr>
                              <w:t xml:space="preserve">erkebunan </w:t>
                            </w:r>
                            <w:r>
                              <w:rPr>
                                <w:rFonts w:ascii="Arial" w:hAnsi="Arial" w:cs="Arial"/>
                                <w:bCs/>
                                <w:color w:val="000000" w:themeColor="text1"/>
                                <w:sz w:val="22"/>
                                <w:szCs w:val="22"/>
                                <w:lang w:val="es-ES"/>
                              </w:rPr>
                              <w:t>T</w:t>
                            </w:r>
                            <w:r w:rsidRPr="00C35BC8">
                              <w:rPr>
                                <w:rFonts w:ascii="Arial" w:hAnsi="Arial" w:cs="Arial"/>
                                <w:bCs/>
                                <w:color w:val="000000" w:themeColor="text1"/>
                                <w:sz w:val="22"/>
                                <w:szCs w:val="22"/>
                                <w:lang w:val="es-ES"/>
                              </w:rPr>
                              <w:t>ahun 2016 - 2021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102" type="#_x0000_t202" style="position:absolute;left:0;text-align:left;margin-left:-.85pt;margin-top:3.6pt;width:406.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" filled="f">
                <v:textbox>
                  <w:txbxContent>
                    <w:p w:rsidR="00D83E8B" w:rsidRDefault="00D83E8B">
                      <w:r w:rsidRPr="00C35BC8">
                        <w:rPr>
                          <w:rFonts w:ascii="Arial" w:hAnsi="Arial" w:cs="Arial"/>
                          <w:bCs/>
                          <w:color w:val="000000" w:themeColor="text1"/>
                          <w:sz w:val="22"/>
                          <w:szCs w:val="22"/>
                          <w:lang w:val="es-ES"/>
                        </w:rPr>
                        <w:t xml:space="preserve">Komposisi Belanja Dinas Peternakan dan </w:t>
                      </w:r>
                      <w:r>
                        <w:rPr>
                          <w:rFonts w:ascii="Arial" w:hAnsi="Arial" w:cs="Arial"/>
                          <w:bCs/>
                          <w:color w:val="000000" w:themeColor="text1"/>
                          <w:sz w:val="22"/>
                          <w:szCs w:val="22"/>
                          <w:lang w:val="es-ES"/>
                        </w:rPr>
                        <w:t>P</w:t>
                      </w:r>
                      <w:r w:rsidRPr="00C35BC8">
                        <w:rPr>
                          <w:rFonts w:ascii="Arial" w:hAnsi="Arial" w:cs="Arial"/>
                          <w:bCs/>
                          <w:color w:val="000000" w:themeColor="text1"/>
                          <w:sz w:val="22"/>
                          <w:szCs w:val="22"/>
                          <w:lang w:val="es-ES"/>
                        </w:rPr>
                        <w:t xml:space="preserve">erkebunan </w:t>
                      </w:r>
                      <w:r>
                        <w:rPr>
                          <w:rFonts w:ascii="Arial" w:hAnsi="Arial" w:cs="Arial"/>
                          <w:bCs/>
                          <w:color w:val="000000" w:themeColor="text1"/>
                          <w:sz w:val="22"/>
                          <w:szCs w:val="22"/>
                          <w:lang w:val="es-ES"/>
                        </w:rPr>
                        <w:t>T</w:t>
                      </w:r>
                      <w:r w:rsidRPr="00C35BC8">
                        <w:rPr>
                          <w:rFonts w:ascii="Arial" w:hAnsi="Arial" w:cs="Arial"/>
                          <w:bCs/>
                          <w:color w:val="000000" w:themeColor="text1"/>
                          <w:sz w:val="22"/>
                          <w:szCs w:val="22"/>
                          <w:lang w:val="es-ES"/>
                        </w:rPr>
                        <w:t>ahun 2016 - 2021</w:t>
                      </w:r>
                    </w:p>
                  </w:txbxContent>
                </v:textbox>
              </v:shape>
            </w:pict>
          </mc:Fallback>
        </mc:AlternateContent>
      </w:r>
    </w:p>
    <w:p w:rsidR="004E7441" w:rsidRPr="00B00C70" w:rsidRDefault="004E7441" w:rsidP="00C271AD">
      <w:pPr>
        <w:pStyle w:val="ListParagraph"/>
        <w:spacing w:line="480" w:lineRule="auto"/>
        <w:ind w:left="0"/>
        <w:jc w:val="both"/>
        <w:rPr>
          <w:rFonts w:ascii="Arial" w:hAnsi="Arial" w:cs="Arial"/>
          <w:bCs/>
          <w:color w:val="000000" w:themeColor="text1"/>
          <w:lang w:val="es-ES"/>
        </w:rPr>
      </w:pPr>
      <w:r>
        <w:rPr>
          <w:noProof/>
        </w:rPr>
        <w:drawing>
          <wp:inline distT="0" distB="0" distL="0" distR="0" wp14:anchorId="10316A5A" wp14:editId="52C9AD26">
            <wp:extent cx="5149215" cy="3253025"/>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7609" w:rsidRDefault="00E632E4" w:rsidP="00A90257">
      <w:pPr>
        <w:pStyle w:val="ListParagraph"/>
        <w:spacing w:line="480" w:lineRule="auto"/>
        <w:ind w:left="0" w:firstLine="720"/>
        <w:jc w:val="both"/>
        <w:rPr>
          <w:rFonts w:ascii="Arial" w:eastAsia="Kozuka Gothic Pro EL" w:hAnsi="Arial" w:cs="Arial"/>
        </w:rPr>
      </w:pPr>
      <w:proofErr w:type="gramStart"/>
      <w:r>
        <w:rPr>
          <w:rFonts w:ascii="Arial" w:hAnsi="Arial" w:cs="Arial"/>
          <w:color w:val="000000"/>
        </w:rPr>
        <w:t>Realisasi, rasio antara</w:t>
      </w:r>
      <w:r w:rsidR="005B4EC3">
        <w:rPr>
          <w:rFonts w:ascii="Arial" w:hAnsi="Arial" w:cs="Arial"/>
          <w:color w:val="000000"/>
        </w:rPr>
        <w:t xml:space="preserve"> anggaran dan realisasi,</w:t>
      </w:r>
      <w:r>
        <w:rPr>
          <w:rFonts w:ascii="Arial" w:hAnsi="Arial" w:cs="Arial"/>
          <w:color w:val="000000"/>
        </w:rPr>
        <w:t xml:space="preserve"> </w:t>
      </w:r>
      <w:r w:rsidR="005B4EC3">
        <w:rPr>
          <w:rFonts w:ascii="Arial" w:hAnsi="Arial" w:cs="Arial"/>
          <w:color w:val="000000"/>
        </w:rPr>
        <w:t>serta</w:t>
      </w:r>
      <w:r>
        <w:rPr>
          <w:rFonts w:ascii="Arial" w:hAnsi="Arial" w:cs="Arial"/>
          <w:color w:val="000000"/>
        </w:rPr>
        <w:t xml:space="preserve"> rata-rata pertumbuhan a</w:t>
      </w:r>
      <w:r w:rsidR="001D652B" w:rsidRPr="00F2633E">
        <w:rPr>
          <w:rFonts w:ascii="Arial" w:hAnsi="Arial" w:cs="Arial"/>
          <w:color w:val="000000"/>
        </w:rPr>
        <w:t xml:space="preserve">nggaran dan </w:t>
      </w:r>
      <w:r>
        <w:rPr>
          <w:rFonts w:ascii="Arial" w:hAnsi="Arial" w:cs="Arial"/>
          <w:color w:val="000000"/>
        </w:rPr>
        <w:t>r</w:t>
      </w:r>
      <w:r w:rsidR="001D652B" w:rsidRPr="00F2633E">
        <w:rPr>
          <w:rFonts w:ascii="Arial" w:hAnsi="Arial" w:cs="Arial"/>
          <w:color w:val="000000"/>
        </w:rPr>
        <w:t xml:space="preserve">ealisasi </w:t>
      </w:r>
      <w:r>
        <w:rPr>
          <w:rFonts w:ascii="Arial" w:hAnsi="Arial" w:cs="Arial"/>
          <w:color w:val="000000"/>
        </w:rPr>
        <w:t>p</w:t>
      </w:r>
      <w:r w:rsidR="001D652B" w:rsidRPr="00F2633E">
        <w:rPr>
          <w:rFonts w:ascii="Arial" w:hAnsi="Arial" w:cs="Arial"/>
          <w:color w:val="000000"/>
        </w:rPr>
        <w:t xml:space="preserve">endanaan Dinas Peternakan dan Perkebunan Kabupaten Gowa 2016 </w:t>
      </w:r>
      <w:r w:rsidR="005B4EC3">
        <w:rPr>
          <w:rFonts w:ascii="Arial" w:hAnsi="Arial" w:cs="Arial"/>
          <w:color w:val="000000"/>
        </w:rPr>
        <w:t>–</w:t>
      </w:r>
      <w:r w:rsidR="001D652B" w:rsidRPr="00F2633E">
        <w:rPr>
          <w:rFonts w:ascii="Arial" w:hAnsi="Arial" w:cs="Arial"/>
          <w:color w:val="000000"/>
        </w:rPr>
        <w:t xml:space="preserve"> 2020</w:t>
      </w:r>
      <w:r w:rsidR="005B4EC3">
        <w:rPr>
          <w:rFonts w:ascii="Arial" w:hAnsi="Arial" w:cs="Arial"/>
          <w:color w:val="000000"/>
        </w:rPr>
        <w:t>, dapat di lihat pada tabel 2.6 di bawah ini.</w:t>
      </w:r>
      <w:proofErr w:type="gramEnd"/>
      <w:r w:rsidR="005B4EC3">
        <w:rPr>
          <w:rFonts w:ascii="Arial" w:hAnsi="Arial" w:cs="Arial"/>
          <w:color w:val="000000"/>
        </w:rPr>
        <w:t xml:space="preserve"> </w:t>
      </w:r>
    </w:p>
    <w:p w:rsidR="001D7609" w:rsidRDefault="001D7609" w:rsidP="00A90257">
      <w:pPr>
        <w:pStyle w:val="ListParagraph"/>
        <w:spacing w:line="480" w:lineRule="auto"/>
        <w:ind w:left="0" w:firstLine="720"/>
        <w:jc w:val="both"/>
        <w:rPr>
          <w:rFonts w:ascii="Arial" w:eastAsia="Kozuka Gothic Pro EL" w:hAnsi="Arial" w:cs="Arial"/>
        </w:rPr>
      </w:pPr>
    </w:p>
    <w:p w:rsidR="001D7609" w:rsidRDefault="001D7609" w:rsidP="00A90257">
      <w:pPr>
        <w:pStyle w:val="ListParagraph"/>
        <w:spacing w:line="480" w:lineRule="auto"/>
        <w:ind w:left="0" w:firstLine="720"/>
        <w:jc w:val="both"/>
        <w:rPr>
          <w:rFonts w:ascii="Arial" w:eastAsia="Kozuka Gothic Pro EL" w:hAnsi="Arial" w:cs="Arial"/>
        </w:rPr>
      </w:pPr>
    </w:p>
    <w:p w:rsidR="00D81C7F" w:rsidRDefault="00D81C7F" w:rsidP="008D1DD0">
      <w:pPr>
        <w:pStyle w:val="ListParagraph"/>
        <w:spacing w:line="480" w:lineRule="auto"/>
        <w:ind w:left="0"/>
        <w:jc w:val="both"/>
        <w:rPr>
          <w:rFonts w:ascii="Arial" w:eastAsia="Kozuka Gothic Pro EL" w:hAnsi="Arial" w:cs="Arial"/>
        </w:rPr>
        <w:sectPr w:rsidR="00D81C7F" w:rsidSect="00BA120C">
          <w:pgSz w:w="12240" w:h="15840"/>
          <w:pgMar w:top="2268" w:right="1701" w:bottom="1701" w:left="2430" w:header="720" w:footer="720" w:gutter="0"/>
          <w:cols w:space="720"/>
          <w:docGrid w:linePitch="360"/>
        </w:sectPr>
      </w:pPr>
    </w:p>
    <w:tbl>
      <w:tblPr>
        <w:tblW w:w="12258" w:type="dxa"/>
        <w:tblInd w:w="93" w:type="dxa"/>
        <w:tblLook w:val="04A0" w:firstRow="1" w:lastRow="0" w:firstColumn="1" w:lastColumn="0" w:noHBand="0" w:noVBand="1"/>
      </w:tblPr>
      <w:tblGrid>
        <w:gridCol w:w="2805"/>
        <w:gridCol w:w="1890"/>
        <w:gridCol w:w="1890"/>
        <w:gridCol w:w="1890"/>
        <w:gridCol w:w="1890"/>
        <w:gridCol w:w="1893"/>
      </w:tblGrid>
      <w:tr w:rsidR="00930F23" w:rsidRPr="00F2633E" w:rsidTr="00930F23">
        <w:trPr>
          <w:trHeight w:val="465"/>
        </w:trPr>
        <w:tc>
          <w:tcPr>
            <w:tcW w:w="12258" w:type="dxa"/>
            <w:gridSpan w:val="6"/>
            <w:tcBorders>
              <w:top w:val="nil"/>
              <w:left w:val="nil"/>
              <w:bottom w:val="nil"/>
              <w:right w:val="nil"/>
            </w:tcBorders>
            <w:shd w:val="clear" w:color="auto" w:fill="auto"/>
            <w:noWrap/>
            <w:vAlign w:val="center"/>
            <w:hideMark/>
          </w:tcPr>
          <w:p w:rsidR="00930F23" w:rsidRPr="00F2633E" w:rsidRDefault="00930F23" w:rsidP="00930F23">
            <w:pPr>
              <w:ind w:right="-105" w:hanging="93"/>
              <w:rPr>
                <w:rFonts w:ascii="Arial" w:hAnsi="Arial" w:cs="Arial"/>
                <w:color w:val="000000"/>
              </w:rPr>
            </w:pPr>
            <w:r w:rsidRPr="00F2633E">
              <w:rPr>
                <w:rFonts w:ascii="Arial" w:hAnsi="Arial" w:cs="Arial"/>
                <w:color w:val="000000"/>
              </w:rPr>
              <w:lastRenderedPageBreak/>
              <w:t>Tabel 2.</w:t>
            </w:r>
            <w:r>
              <w:rPr>
                <w:rFonts w:ascii="Arial" w:hAnsi="Arial" w:cs="Arial"/>
                <w:color w:val="000000"/>
              </w:rPr>
              <w:t>6</w:t>
            </w:r>
            <w:r w:rsidRPr="00F2633E">
              <w:rPr>
                <w:rFonts w:ascii="Arial" w:hAnsi="Arial" w:cs="Arial"/>
                <w:color w:val="000000"/>
              </w:rPr>
              <w:t>. Anggaran dan Realisasi Pendanaan Dinas Peternakan dan Perkebunan Kabupaten Gowa 2016 - 2020</w:t>
            </w:r>
          </w:p>
        </w:tc>
      </w:tr>
      <w:tr w:rsidR="00F2633E" w:rsidRPr="00F2633E" w:rsidTr="00930F23">
        <w:trPr>
          <w:trHeight w:val="241"/>
        </w:trPr>
        <w:tc>
          <w:tcPr>
            <w:tcW w:w="2805" w:type="dxa"/>
            <w:vMerge w:val="restart"/>
            <w:tcBorders>
              <w:top w:val="single" w:sz="8" w:space="0" w:color="auto"/>
              <w:left w:val="single" w:sz="4" w:space="0" w:color="auto"/>
              <w:bottom w:val="single" w:sz="8" w:space="0" w:color="000000"/>
              <w:right w:val="nil"/>
            </w:tcBorders>
            <w:shd w:val="clear" w:color="000000" w:fill="D9D9D9"/>
            <w:noWrap/>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Uraian</w:t>
            </w:r>
          </w:p>
        </w:tc>
        <w:tc>
          <w:tcPr>
            <w:tcW w:w="9453"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Anggaran pada Tahun ke</w:t>
            </w:r>
          </w:p>
        </w:tc>
      </w:tr>
      <w:tr w:rsidR="00F2633E" w:rsidRPr="00F2633E" w:rsidTr="00930F23">
        <w:trPr>
          <w:trHeight w:val="313"/>
        </w:trPr>
        <w:tc>
          <w:tcPr>
            <w:tcW w:w="2805" w:type="dxa"/>
            <w:vMerge/>
            <w:tcBorders>
              <w:top w:val="single" w:sz="8" w:space="0" w:color="auto"/>
              <w:left w:val="single" w:sz="4" w:space="0" w:color="auto"/>
              <w:bottom w:val="single" w:sz="8" w:space="0" w:color="000000"/>
              <w:right w:val="nil"/>
            </w:tcBorders>
            <w:vAlign w:val="center"/>
            <w:hideMark/>
          </w:tcPr>
          <w:p w:rsidR="00F2633E" w:rsidRPr="00F2633E" w:rsidRDefault="00F2633E" w:rsidP="00F2633E">
            <w:pPr>
              <w:rPr>
                <w:rFonts w:ascii="Arial" w:hAnsi="Arial" w:cs="Arial"/>
                <w:b/>
                <w:bCs/>
                <w:color w:val="000000"/>
                <w:sz w:val="22"/>
                <w:szCs w:val="22"/>
              </w:rPr>
            </w:pPr>
          </w:p>
        </w:tc>
        <w:tc>
          <w:tcPr>
            <w:tcW w:w="1890" w:type="dxa"/>
            <w:tcBorders>
              <w:top w:val="nil"/>
              <w:left w:val="single" w:sz="8" w:space="0" w:color="auto"/>
              <w:bottom w:val="single" w:sz="8" w:space="0" w:color="auto"/>
              <w:right w:val="single" w:sz="4" w:space="0" w:color="auto"/>
            </w:tcBorders>
            <w:shd w:val="clear" w:color="000000" w:fill="D9D9D9"/>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2016</w:t>
            </w:r>
          </w:p>
        </w:tc>
        <w:tc>
          <w:tcPr>
            <w:tcW w:w="1890" w:type="dxa"/>
            <w:tcBorders>
              <w:top w:val="nil"/>
              <w:left w:val="nil"/>
              <w:bottom w:val="single" w:sz="8" w:space="0" w:color="auto"/>
              <w:right w:val="single" w:sz="4" w:space="0" w:color="auto"/>
            </w:tcBorders>
            <w:shd w:val="clear" w:color="000000" w:fill="D9D9D9"/>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2017</w:t>
            </w:r>
          </w:p>
        </w:tc>
        <w:tc>
          <w:tcPr>
            <w:tcW w:w="1890" w:type="dxa"/>
            <w:tcBorders>
              <w:top w:val="nil"/>
              <w:left w:val="nil"/>
              <w:bottom w:val="single" w:sz="8" w:space="0" w:color="auto"/>
              <w:right w:val="single" w:sz="4" w:space="0" w:color="auto"/>
            </w:tcBorders>
            <w:shd w:val="clear" w:color="000000" w:fill="D9D9D9"/>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2018</w:t>
            </w:r>
          </w:p>
        </w:tc>
        <w:tc>
          <w:tcPr>
            <w:tcW w:w="1890" w:type="dxa"/>
            <w:tcBorders>
              <w:top w:val="nil"/>
              <w:left w:val="nil"/>
              <w:bottom w:val="single" w:sz="8" w:space="0" w:color="auto"/>
              <w:right w:val="single" w:sz="4" w:space="0" w:color="auto"/>
            </w:tcBorders>
            <w:shd w:val="clear" w:color="000000" w:fill="D9D9D9"/>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2019</w:t>
            </w:r>
          </w:p>
        </w:tc>
        <w:tc>
          <w:tcPr>
            <w:tcW w:w="1893" w:type="dxa"/>
            <w:tcBorders>
              <w:top w:val="nil"/>
              <w:left w:val="nil"/>
              <w:bottom w:val="single" w:sz="8" w:space="0" w:color="auto"/>
              <w:right w:val="single" w:sz="8" w:space="0" w:color="auto"/>
            </w:tcBorders>
            <w:shd w:val="clear" w:color="000000" w:fill="D9D9D9"/>
            <w:vAlign w:val="center"/>
            <w:hideMark/>
          </w:tcPr>
          <w:p w:rsidR="00F2633E" w:rsidRPr="00F2633E" w:rsidRDefault="00F2633E" w:rsidP="00F2633E">
            <w:pPr>
              <w:jc w:val="center"/>
              <w:rPr>
                <w:rFonts w:ascii="Arial" w:hAnsi="Arial" w:cs="Arial"/>
                <w:b/>
                <w:bCs/>
                <w:color w:val="000000"/>
                <w:sz w:val="22"/>
                <w:szCs w:val="22"/>
              </w:rPr>
            </w:pPr>
            <w:r w:rsidRPr="00F2633E">
              <w:rPr>
                <w:rFonts w:ascii="Arial" w:hAnsi="Arial" w:cs="Arial"/>
                <w:b/>
                <w:bCs/>
                <w:color w:val="000000"/>
                <w:sz w:val="22"/>
                <w:szCs w:val="22"/>
              </w:rPr>
              <w:t>2020</w:t>
            </w:r>
          </w:p>
        </w:tc>
      </w:tr>
      <w:tr w:rsidR="00F2633E" w:rsidRPr="00F2633E" w:rsidTr="00930F23">
        <w:trPr>
          <w:trHeight w:val="270"/>
        </w:trPr>
        <w:tc>
          <w:tcPr>
            <w:tcW w:w="2805" w:type="dxa"/>
            <w:tcBorders>
              <w:top w:val="nil"/>
              <w:left w:val="single" w:sz="4" w:space="0" w:color="auto"/>
              <w:bottom w:val="single" w:sz="8" w:space="0" w:color="auto"/>
              <w:right w:val="nil"/>
            </w:tcBorders>
            <w:shd w:val="clear" w:color="000000" w:fill="D9D9D9"/>
            <w:noWrap/>
            <w:vAlign w:val="bottom"/>
            <w:hideMark/>
          </w:tcPr>
          <w:p w:rsidR="00F2633E" w:rsidRPr="00F2633E" w:rsidRDefault="00F2633E" w:rsidP="00F2633E">
            <w:pPr>
              <w:jc w:val="center"/>
              <w:rPr>
                <w:rFonts w:ascii="Arial" w:hAnsi="Arial" w:cs="Arial"/>
                <w:b/>
                <w:bCs/>
                <w:i/>
                <w:iCs/>
                <w:color w:val="000000"/>
                <w:sz w:val="22"/>
                <w:szCs w:val="22"/>
              </w:rPr>
            </w:pPr>
            <w:r w:rsidRPr="00F2633E">
              <w:rPr>
                <w:rFonts w:ascii="Arial" w:hAnsi="Arial" w:cs="Arial"/>
                <w:b/>
                <w:bCs/>
                <w:i/>
                <w:iCs/>
                <w:color w:val="000000"/>
                <w:sz w:val="22"/>
                <w:szCs w:val="22"/>
              </w:rPr>
              <w:t>1</w:t>
            </w:r>
          </w:p>
        </w:tc>
        <w:tc>
          <w:tcPr>
            <w:tcW w:w="1890" w:type="dxa"/>
            <w:tcBorders>
              <w:top w:val="nil"/>
              <w:left w:val="single" w:sz="8" w:space="0" w:color="auto"/>
              <w:bottom w:val="single" w:sz="8" w:space="0" w:color="auto"/>
              <w:right w:val="single" w:sz="4" w:space="0" w:color="auto"/>
            </w:tcBorders>
            <w:shd w:val="clear" w:color="000000" w:fill="D9D9D9"/>
            <w:noWrap/>
            <w:vAlign w:val="bottom"/>
            <w:hideMark/>
          </w:tcPr>
          <w:p w:rsidR="00F2633E" w:rsidRPr="00F2633E" w:rsidRDefault="00F2633E" w:rsidP="00F2633E">
            <w:pPr>
              <w:jc w:val="center"/>
              <w:rPr>
                <w:rFonts w:ascii="Arial" w:hAnsi="Arial" w:cs="Arial"/>
                <w:b/>
                <w:bCs/>
                <w:i/>
                <w:iCs/>
                <w:color w:val="000000"/>
                <w:sz w:val="22"/>
                <w:szCs w:val="22"/>
              </w:rPr>
            </w:pPr>
            <w:r w:rsidRPr="00F2633E">
              <w:rPr>
                <w:rFonts w:ascii="Arial" w:hAnsi="Arial" w:cs="Arial"/>
                <w:b/>
                <w:bCs/>
                <w:i/>
                <w:iCs/>
                <w:color w:val="000000"/>
                <w:sz w:val="22"/>
                <w:szCs w:val="22"/>
              </w:rPr>
              <w:t>2</w:t>
            </w:r>
          </w:p>
        </w:tc>
        <w:tc>
          <w:tcPr>
            <w:tcW w:w="1890" w:type="dxa"/>
            <w:tcBorders>
              <w:top w:val="nil"/>
              <w:left w:val="nil"/>
              <w:bottom w:val="single" w:sz="8" w:space="0" w:color="auto"/>
              <w:right w:val="single" w:sz="4" w:space="0" w:color="auto"/>
            </w:tcBorders>
            <w:shd w:val="clear" w:color="000000" w:fill="D9D9D9"/>
            <w:noWrap/>
            <w:vAlign w:val="bottom"/>
            <w:hideMark/>
          </w:tcPr>
          <w:p w:rsidR="00F2633E" w:rsidRPr="00F2633E" w:rsidRDefault="00F2633E" w:rsidP="00F2633E">
            <w:pPr>
              <w:jc w:val="center"/>
              <w:rPr>
                <w:rFonts w:ascii="Arial" w:hAnsi="Arial" w:cs="Arial"/>
                <w:b/>
                <w:bCs/>
                <w:i/>
                <w:iCs/>
                <w:color w:val="000000"/>
                <w:sz w:val="22"/>
                <w:szCs w:val="22"/>
              </w:rPr>
            </w:pPr>
            <w:r w:rsidRPr="00F2633E">
              <w:rPr>
                <w:rFonts w:ascii="Arial" w:hAnsi="Arial" w:cs="Arial"/>
                <w:b/>
                <w:bCs/>
                <w:i/>
                <w:iCs/>
                <w:color w:val="000000"/>
                <w:sz w:val="22"/>
                <w:szCs w:val="22"/>
              </w:rPr>
              <w:t>3</w:t>
            </w:r>
          </w:p>
        </w:tc>
        <w:tc>
          <w:tcPr>
            <w:tcW w:w="1890" w:type="dxa"/>
            <w:tcBorders>
              <w:top w:val="nil"/>
              <w:left w:val="single" w:sz="8" w:space="0" w:color="auto"/>
              <w:bottom w:val="single" w:sz="8" w:space="0" w:color="auto"/>
              <w:right w:val="single" w:sz="4" w:space="0" w:color="auto"/>
            </w:tcBorders>
            <w:shd w:val="clear" w:color="000000" w:fill="D9D9D9"/>
            <w:noWrap/>
            <w:vAlign w:val="bottom"/>
            <w:hideMark/>
          </w:tcPr>
          <w:p w:rsidR="00F2633E" w:rsidRPr="00F2633E" w:rsidRDefault="00F2633E" w:rsidP="00F2633E">
            <w:pPr>
              <w:jc w:val="center"/>
              <w:rPr>
                <w:rFonts w:ascii="Arial" w:hAnsi="Arial" w:cs="Arial"/>
                <w:b/>
                <w:bCs/>
                <w:i/>
                <w:iCs/>
                <w:color w:val="000000"/>
                <w:sz w:val="22"/>
                <w:szCs w:val="22"/>
              </w:rPr>
            </w:pPr>
            <w:r w:rsidRPr="00F2633E">
              <w:rPr>
                <w:rFonts w:ascii="Arial" w:hAnsi="Arial" w:cs="Arial"/>
                <w:b/>
                <w:bCs/>
                <w:i/>
                <w:iCs/>
                <w:color w:val="000000"/>
                <w:sz w:val="22"/>
                <w:szCs w:val="22"/>
              </w:rPr>
              <w:t>4</w:t>
            </w:r>
          </w:p>
        </w:tc>
        <w:tc>
          <w:tcPr>
            <w:tcW w:w="1890" w:type="dxa"/>
            <w:tcBorders>
              <w:top w:val="nil"/>
              <w:left w:val="nil"/>
              <w:bottom w:val="single" w:sz="8" w:space="0" w:color="auto"/>
              <w:right w:val="single" w:sz="4" w:space="0" w:color="auto"/>
            </w:tcBorders>
            <w:shd w:val="clear" w:color="000000" w:fill="D9D9D9"/>
            <w:noWrap/>
            <w:vAlign w:val="bottom"/>
            <w:hideMark/>
          </w:tcPr>
          <w:p w:rsidR="00F2633E" w:rsidRPr="00F2633E" w:rsidRDefault="00F2633E" w:rsidP="00F2633E">
            <w:pPr>
              <w:jc w:val="center"/>
              <w:rPr>
                <w:rFonts w:ascii="Arial" w:hAnsi="Arial" w:cs="Arial"/>
                <w:b/>
                <w:bCs/>
                <w:i/>
                <w:iCs/>
                <w:color w:val="000000"/>
                <w:sz w:val="22"/>
                <w:szCs w:val="22"/>
              </w:rPr>
            </w:pPr>
            <w:r w:rsidRPr="00F2633E">
              <w:rPr>
                <w:rFonts w:ascii="Arial" w:hAnsi="Arial" w:cs="Arial"/>
                <w:b/>
                <w:bCs/>
                <w:i/>
                <w:iCs/>
                <w:color w:val="000000"/>
                <w:sz w:val="22"/>
                <w:szCs w:val="22"/>
              </w:rPr>
              <w:t>5</w:t>
            </w:r>
          </w:p>
        </w:tc>
        <w:tc>
          <w:tcPr>
            <w:tcW w:w="1893" w:type="dxa"/>
            <w:tcBorders>
              <w:top w:val="nil"/>
              <w:left w:val="single" w:sz="8" w:space="0" w:color="auto"/>
              <w:bottom w:val="single" w:sz="8" w:space="0" w:color="auto"/>
              <w:right w:val="single" w:sz="8" w:space="0" w:color="auto"/>
            </w:tcBorders>
            <w:shd w:val="clear" w:color="000000" w:fill="D9D9D9"/>
            <w:noWrap/>
            <w:vAlign w:val="bottom"/>
            <w:hideMark/>
          </w:tcPr>
          <w:p w:rsidR="00F2633E" w:rsidRPr="00F2633E" w:rsidRDefault="00F2633E" w:rsidP="00F2633E">
            <w:pPr>
              <w:jc w:val="center"/>
              <w:rPr>
                <w:rFonts w:ascii="Arial" w:hAnsi="Arial" w:cs="Arial"/>
                <w:b/>
                <w:bCs/>
                <w:i/>
                <w:iCs/>
                <w:color w:val="000000"/>
                <w:sz w:val="22"/>
                <w:szCs w:val="22"/>
              </w:rPr>
            </w:pPr>
            <w:r w:rsidRPr="00F2633E">
              <w:rPr>
                <w:rFonts w:ascii="Arial" w:hAnsi="Arial" w:cs="Arial"/>
                <w:b/>
                <w:bCs/>
                <w:i/>
                <w:iCs/>
                <w:color w:val="000000"/>
                <w:sz w:val="22"/>
                <w:szCs w:val="22"/>
              </w:rPr>
              <w:t>6</w:t>
            </w:r>
          </w:p>
        </w:tc>
      </w:tr>
      <w:tr w:rsidR="00D210A9" w:rsidRPr="00F2633E" w:rsidTr="00930F23">
        <w:trPr>
          <w:trHeight w:val="403"/>
        </w:trPr>
        <w:tc>
          <w:tcPr>
            <w:tcW w:w="2805" w:type="dxa"/>
            <w:tcBorders>
              <w:top w:val="nil"/>
              <w:left w:val="single" w:sz="4" w:space="0" w:color="auto"/>
              <w:bottom w:val="single" w:sz="4" w:space="0" w:color="auto"/>
              <w:right w:val="single" w:sz="8" w:space="0" w:color="000000"/>
            </w:tcBorders>
            <w:shd w:val="clear" w:color="auto" w:fill="auto"/>
            <w:vAlign w:val="center"/>
            <w:hideMark/>
          </w:tcPr>
          <w:p w:rsidR="00D210A9" w:rsidRPr="00F2633E" w:rsidRDefault="00D210A9" w:rsidP="002D1853">
            <w:pPr>
              <w:rPr>
                <w:rFonts w:ascii="Arial" w:hAnsi="Arial" w:cs="Arial"/>
                <w:color w:val="000000"/>
                <w:sz w:val="22"/>
                <w:szCs w:val="22"/>
              </w:rPr>
            </w:pPr>
            <w:r w:rsidRPr="00F2633E">
              <w:rPr>
                <w:rFonts w:ascii="Arial" w:hAnsi="Arial" w:cs="Arial"/>
                <w:color w:val="000000"/>
                <w:sz w:val="22"/>
                <w:szCs w:val="22"/>
              </w:rPr>
              <w:t>Belanja Pegawai</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7,624,964,121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4,332,851,319 </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6,618,842,776 </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6,488,226,000 </w:t>
            </w:r>
          </w:p>
        </w:tc>
        <w:tc>
          <w:tcPr>
            <w:tcW w:w="1893" w:type="dxa"/>
            <w:tcBorders>
              <w:top w:val="nil"/>
              <w:left w:val="single" w:sz="4" w:space="0" w:color="auto"/>
              <w:bottom w:val="single" w:sz="4" w:space="0" w:color="auto"/>
              <w:right w:val="single" w:sz="8"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6,034,537,993 </w:t>
            </w:r>
          </w:p>
        </w:tc>
      </w:tr>
      <w:tr w:rsidR="00D210A9" w:rsidRPr="00F2633E" w:rsidTr="00930F23">
        <w:trPr>
          <w:trHeight w:val="350"/>
        </w:trPr>
        <w:tc>
          <w:tcPr>
            <w:tcW w:w="2805" w:type="dxa"/>
            <w:tcBorders>
              <w:top w:val="nil"/>
              <w:left w:val="single" w:sz="4" w:space="0" w:color="auto"/>
              <w:bottom w:val="single" w:sz="4" w:space="0" w:color="auto"/>
              <w:right w:val="single" w:sz="8" w:space="0" w:color="000000"/>
            </w:tcBorders>
            <w:shd w:val="clear" w:color="auto" w:fill="auto"/>
            <w:vAlign w:val="center"/>
            <w:hideMark/>
          </w:tcPr>
          <w:p w:rsidR="00D210A9" w:rsidRPr="00F2633E" w:rsidRDefault="00D210A9" w:rsidP="002D1853">
            <w:pPr>
              <w:rPr>
                <w:rFonts w:ascii="Arial" w:hAnsi="Arial" w:cs="Arial"/>
                <w:color w:val="000000"/>
                <w:sz w:val="22"/>
                <w:szCs w:val="22"/>
              </w:rPr>
            </w:pPr>
            <w:r w:rsidRPr="00F2633E">
              <w:rPr>
                <w:rFonts w:ascii="Arial" w:hAnsi="Arial" w:cs="Arial"/>
                <w:color w:val="000000"/>
                <w:sz w:val="22"/>
                <w:szCs w:val="22"/>
              </w:rPr>
              <w:t>Belanja Barang dan Jasa</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5,255,666,754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2,155,920,377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3,855,281,000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2,343,981,150 </w:t>
            </w:r>
          </w:p>
        </w:tc>
        <w:tc>
          <w:tcPr>
            <w:tcW w:w="1893" w:type="dxa"/>
            <w:tcBorders>
              <w:top w:val="single" w:sz="4" w:space="0" w:color="auto"/>
              <w:left w:val="nil"/>
              <w:bottom w:val="single" w:sz="4" w:space="0" w:color="auto"/>
              <w:right w:val="single" w:sz="8"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1,417,646,950 </w:t>
            </w:r>
          </w:p>
        </w:tc>
      </w:tr>
      <w:tr w:rsidR="00D210A9" w:rsidRPr="00F2633E" w:rsidTr="00930F23">
        <w:trPr>
          <w:trHeight w:val="350"/>
        </w:trPr>
        <w:tc>
          <w:tcPr>
            <w:tcW w:w="2805" w:type="dxa"/>
            <w:tcBorders>
              <w:top w:val="nil"/>
              <w:left w:val="single" w:sz="4" w:space="0" w:color="auto"/>
              <w:bottom w:val="single" w:sz="4" w:space="0" w:color="auto"/>
              <w:right w:val="single" w:sz="8" w:space="0" w:color="000000"/>
            </w:tcBorders>
            <w:shd w:val="clear" w:color="auto" w:fill="auto"/>
            <w:vAlign w:val="center"/>
            <w:hideMark/>
          </w:tcPr>
          <w:p w:rsidR="00D210A9" w:rsidRPr="00F2633E" w:rsidRDefault="00D210A9" w:rsidP="002D1853">
            <w:pPr>
              <w:rPr>
                <w:rFonts w:ascii="Arial" w:hAnsi="Arial" w:cs="Arial"/>
                <w:color w:val="000000"/>
                <w:sz w:val="22"/>
                <w:szCs w:val="22"/>
              </w:rPr>
            </w:pPr>
            <w:r w:rsidRPr="00F2633E">
              <w:rPr>
                <w:rFonts w:ascii="Arial" w:hAnsi="Arial" w:cs="Arial"/>
                <w:color w:val="000000"/>
                <w:sz w:val="22"/>
                <w:szCs w:val="22"/>
              </w:rPr>
              <w:t>Belanja Modal</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287,774,000 </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1,765,094,500 </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659,990,000 </w:t>
            </w:r>
          </w:p>
        </w:tc>
        <w:tc>
          <w:tcPr>
            <w:tcW w:w="1890" w:type="dxa"/>
            <w:tcBorders>
              <w:top w:val="nil"/>
              <w:left w:val="nil"/>
              <w:bottom w:val="single" w:sz="4" w:space="0" w:color="auto"/>
              <w:right w:val="single" w:sz="4"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255,000,000 </w:t>
            </w:r>
          </w:p>
        </w:tc>
        <w:tc>
          <w:tcPr>
            <w:tcW w:w="1893" w:type="dxa"/>
            <w:tcBorders>
              <w:top w:val="nil"/>
              <w:left w:val="nil"/>
              <w:bottom w:val="single" w:sz="4" w:space="0" w:color="auto"/>
              <w:right w:val="single" w:sz="8" w:space="0" w:color="auto"/>
            </w:tcBorders>
            <w:shd w:val="clear" w:color="auto" w:fill="auto"/>
            <w:vAlign w:val="center"/>
            <w:hideMark/>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0</w:t>
            </w:r>
          </w:p>
        </w:tc>
      </w:tr>
    </w:tbl>
    <w:p w:rsidR="001D7609" w:rsidRPr="002D1853" w:rsidRDefault="001D7609" w:rsidP="002D1853">
      <w:pPr>
        <w:pStyle w:val="ListParagraph"/>
        <w:ind w:left="0" w:firstLine="720"/>
        <w:jc w:val="both"/>
        <w:rPr>
          <w:rFonts w:ascii="Arial" w:eastAsia="Kozuka Gothic Pro EL" w:hAnsi="Arial" w:cs="Arial"/>
          <w:sz w:val="22"/>
          <w:szCs w:val="22"/>
        </w:rPr>
      </w:pPr>
    </w:p>
    <w:tbl>
      <w:tblPr>
        <w:tblW w:w="12255" w:type="dxa"/>
        <w:tblInd w:w="93" w:type="dxa"/>
        <w:tblLook w:val="04A0" w:firstRow="1" w:lastRow="0" w:firstColumn="1" w:lastColumn="0" w:noHBand="0" w:noVBand="1"/>
      </w:tblPr>
      <w:tblGrid>
        <w:gridCol w:w="2860"/>
        <w:gridCol w:w="1800"/>
        <w:gridCol w:w="1925"/>
        <w:gridCol w:w="1890"/>
        <w:gridCol w:w="1890"/>
        <w:gridCol w:w="1890"/>
      </w:tblGrid>
      <w:tr w:rsidR="00662B40" w:rsidRPr="00662B40" w:rsidTr="00662B40">
        <w:trPr>
          <w:trHeight w:val="259"/>
        </w:trPr>
        <w:tc>
          <w:tcPr>
            <w:tcW w:w="2860"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Uraian</w:t>
            </w:r>
          </w:p>
        </w:tc>
        <w:tc>
          <w:tcPr>
            <w:tcW w:w="9395" w:type="dxa"/>
            <w:gridSpan w:val="5"/>
            <w:tcBorders>
              <w:top w:val="single" w:sz="8" w:space="0" w:color="auto"/>
              <w:left w:val="single" w:sz="4" w:space="0" w:color="auto"/>
              <w:bottom w:val="single" w:sz="8" w:space="0" w:color="auto"/>
              <w:right w:val="single" w:sz="4" w:space="0" w:color="auto"/>
            </w:tcBorders>
            <w:shd w:val="clear" w:color="000000" w:fill="D9D9D9"/>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Realisasi Anggaran pada Tahun ke</w:t>
            </w:r>
          </w:p>
        </w:tc>
      </w:tr>
      <w:tr w:rsidR="002D1853" w:rsidRPr="00662B40" w:rsidTr="002D1853">
        <w:trPr>
          <w:trHeight w:val="340"/>
        </w:trPr>
        <w:tc>
          <w:tcPr>
            <w:tcW w:w="2860" w:type="dxa"/>
            <w:vMerge/>
            <w:tcBorders>
              <w:top w:val="single" w:sz="8" w:space="0" w:color="auto"/>
              <w:left w:val="single" w:sz="4" w:space="0" w:color="auto"/>
              <w:bottom w:val="single" w:sz="8" w:space="0" w:color="000000"/>
              <w:right w:val="single" w:sz="4" w:space="0" w:color="auto"/>
            </w:tcBorders>
            <w:vAlign w:val="center"/>
            <w:hideMark/>
          </w:tcPr>
          <w:p w:rsidR="00662B40" w:rsidRPr="00662B40" w:rsidRDefault="00662B40" w:rsidP="00662B40">
            <w:pPr>
              <w:rPr>
                <w:rFonts w:ascii="Arial" w:hAnsi="Arial" w:cs="Arial"/>
                <w:b/>
                <w:bCs/>
                <w:color w:val="000000"/>
                <w:sz w:val="22"/>
                <w:szCs w:val="22"/>
              </w:rPr>
            </w:pPr>
          </w:p>
        </w:tc>
        <w:tc>
          <w:tcPr>
            <w:tcW w:w="1800" w:type="dxa"/>
            <w:tcBorders>
              <w:top w:val="nil"/>
              <w:left w:val="single" w:sz="4" w:space="0" w:color="auto"/>
              <w:bottom w:val="single" w:sz="8" w:space="0" w:color="auto"/>
              <w:right w:val="single" w:sz="4" w:space="0" w:color="auto"/>
            </w:tcBorders>
            <w:shd w:val="clear" w:color="000000" w:fill="D9D9D9"/>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2016</w:t>
            </w:r>
          </w:p>
        </w:tc>
        <w:tc>
          <w:tcPr>
            <w:tcW w:w="1925" w:type="dxa"/>
            <w:tcBorders>
              <w:top w:val="nil"/>
              <w:left w:val="nil"/>
              <w:bottom w:val="single" w:sz="8" w:space="0" w:color="auto"/>
              <w:right w:val="single" w:sz="4" w:space="0" w:color="auto"/>
            </w:tcBorders>
            <w:shd w:val="clear" w:color="000000" w:fill="D9D9D9"/>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2017</w:t>
            </w:r>
          </w:p>
        </w:tc>
        <w:tc>
          <w:tcPr>
            <w:tcW w:w="1890" w:type="dxa"/>
            <w:tcBorders>
              <w:top w:val="nil"/>
              <w:left w:val="nil"/>
              <w:bottom w:val="single" w:sz="8" w:space="0" w:color="auto"/>
              <w:right w:val="single" w:sz="4" w:space="0" w:color="auto"/>
            </w:tcBorders>
            <w:shd w:val="clear" w:color="000000" w:fill="D9D9D9"/>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2018</w:t>
            </w:r>
          </w:p>
        </w:tc>
        <w:tc>
          <w:tcPr>
            <w:tcW w:w="1890" w:type="dxa"/>
            <w:tcBorders>
              <w:top w:val="nil"/>
              <w:left w:val="nil"/>
              <w:bottom w:val="single" w:sz="8" w:space="0" w:color="auto"/>
              <w:right w:val="single" w:sz="4" w:space="0" w:color="auto"/>
            </w:tcBorders>
            <w:shd w:val="clear" w:color="000000" w:fill="D9D9D9"/>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2019</w:t>
            </w:r>
          </w:p>
        </w:tc>
        <w:tc>
          <w:tcPr>
            <w:tcW w:w="1890" w:type="dxa"/>
            <w:tcBorders>
              <w:top w:val="nil"/>
              <w:left w:val="nil"/>
              <w:bottom w:val="single" w:sz="8" w:space="0" w:color="auto"/>
              <w:right w:val="single" w:sz="4" w:space="0" w:color="auto"/>
            </w:tcBorders>
            <w:shd w:val="clear" w:color="000000" w:fill="D9D9D9"/>
            <w:vAlign w:val="center"/>
            <w:hideMark/>
          </w:tcPr>
          <w:p w:rsidR="00662B40" w:rsidRPr="00662B40" w:rsidRDefault="00662B40" w:rsidP="00662B40">
            <w:pPr>
              <w:jc w:val="center"/>
              <w:rPr>
                <w:rFonts w:ascii="Arial" w:hAnsi="Arial" w:cs="Arial"/>
                <w:b/>
                <w:bCs/>
                <w:color w:val="000000"/>
                <w:sz w:val="22"/>
                <w:szCs w:val="22"/>
              </w:rPr>
            </w:pPr>
            <w:r w:rsidRPr="00662B40">
              <w:rPr>
                <w:rFonts w:ascii="Arial" w:hAnsi="Arial" w:cs="Arial"/>
                <w:b/>
                <w:bCs/>
                <w:color w:val="000000"/>
                <w:sz w:val="22"/>
                <w:szCs w:val="22"/>
              </w:rPr>
              <w:t>2020</w:t>
            </w:r>
          </w:p>
        </w:tc>
      </w:tr>
      <w:tr w:rsidR="002D1853" w:rsidRPr="00662B40" w:rsidTr="00662B40">
        <w:trPr>
          <w:trHeight w:val="270"/>
        </w:trPr>
        <w:tc>
          <w:tcPr>
            <w:tcW w:w="2860" w:type="dxa"/>
            <w:tcBorders>
              <w:top w:val="nil"/>
              <w:left w:val="single" w:sz="4" w:space="0" w:color="auto"/>
              <w:bottom w:val="single" w:sz="8" w:space="0" w:color="auto"/>
              <w:right w:val="single" w:sz="4" w:space="0" w:color="auto"/>
            </w:tcBorders>
            <w:shd w:val="clear" w:color="000000" w:fill="D9D9D9"/>
            <w:noWrap/>
            <w:vAlign w:val="bottom"/>
            <w:hideMark/>
          </w:tcPr>
          <w:p w:rsidR="00662B40" w:rsidRPr="00662B40" w:rsidRDefault="00662B40" w:rsidP="00662B40">
            <w:pPr>
              <w:jc w:val="center"/>
              <w:rPr>
                <w:rFonts w:ascii="Arial" w:hAnsi="Arial" w:cs="Arial"/>
                <w:b/>
                <w:bCs/>
                <w:i/>
                <w:iCs/>
                <w:color w:val="000000"/>
                <w:sz w:val="22"/>
                <w:szCs w:val="22"/>
              </w:rPr>
            </w:pPr>
            <w:r w:rsidRPr="00662B40">
              <w:rPr>
                <w:rFonts w:ascii="Arial" w:hAnsi="Arial" w:cs="Arial"/>
                <w:b/>
                <w:bCs/>
                <w:i/>
                <w:iCs/>
                <w:color w:val="000000"/>
                <w:sz w:val="22"/>
                <w:szCs w:val="22"/>
              </w:rPr>
              <w:t>1</w:t>
            </w:r>
          </w:p>
        </w:tc>
        <w:tc>
          <w:tcPr>
            <w:tcW w:w="1800" w:type="dxa"/>
            <w:tcBorders>
              <w:top w:val="nil"/>
              <w:left w:val="single" w:sz="4" w:space="0" w:color="auto"/>
              <w:bottom w:val="single" w:sz="8" w:space="0" w:color="auto"/>
              <w:right w:val="single" w:sz="4" w:space="0" w:color="auto"/>
            </w:tcBorders>
            <w:shd w:val="clear" w:color="000000" w:fill="D9D9D9"/>
            <w:noWrap/>
            <w:vAlign w:val="bottom"/>
            <w:hideMark/>
          </w:tcPr>
          <w:p w:rsidR="00662B40" w:rsidRPr="00662B40" w:rsidRDefault="00662B40" w:rsidP="00662B40">
            <w:pPr>
              <w:jc w:val="center"/>
              <w:rPr>
                <w:rFonts w:ascii="Arial" w:hAnsi="Arial" w:cs="Arial"/>
                <w:b/>
                <w:bCs/>
                <w:i/>
                <w:iCs/>
                <w:color w:val="000000"/>
                <w:sz w:val="22"/>
                <w:szCs w:val="22"/>
              </w:rPr>
            </w:pPr>
            <w:r w:rsidRPr="00662B40">
              <w:rPr>
                <w:rFonts w:ascii="Arial" w:hAnsi="Arial" w:cs="Arial"/>
                <w:b/>
                <w:bCs/>
                <w:i/>
                <w:iCs/>
                <w:color w:val="000000"/>
                <w:sz w:val="22"/>
                <w:szCs w:val="22"/>
              </w:rPr>
              <w:t>7</w:t>
            </w:r>
          </w:p>
        </w:tc>
        <w:tc>
          <w:tcPr>
            <w:tcW w:w="1925" w:type="dxa"/>
            <w:tcBorders>
              <w:top w:val="nil"/>
              <w:left w:val="single" w:sz="8" w:space="0" w:color="auto"/>
              <w:bottom w:val="single" w:sz="8" w:space="0" w:color="auto"/>
              <w:right w:val="single" w:sz="4" w:space="0" w:color="auto"/>
            </w:tcBorders>
            <w:shd w:val="clear" w:color="000000" w:fill="D9D9D9"/>
            <w:noWrap/>
            <w:vAlign w:val="bottom"/>
            <w:hideMark/>
          </w:tcPr>
          <w:p w:rsidR="00662B40" w:rsidRPr="00662B40" w:rsidRDefault="00662B40" w:rsidP="00662B40">
            <w:pPr>
              <w:jc w:val="center"/>
              <w:rPr>
                <w:rFonts w:ascii="Arial" w:hAnsi="Arial" w:cs="Arial"/>
                <w:b/>
                <w:bCs/>
                <w:i/>
                <w:iCs/>
                <w:color w:val="000000"/>
                <w:sz w:val="22"/>
                <w:szCs w:val="22"/>
              </w:rPr>
            </w:pPr>
            <w:r w:rsidRPr="00662B40">
              <w:rPr>
                <w:rFonts w:ascii="Arial" w:hAnsi="Arial" w:cs="Arial"/>
                <w:b/>
                <w:bCs/>
                <w:i/>
                <w:iCs/>
                <w:color w:val="000000"/>
                <w:sz w:val="22"/>
                <w:szCs w:val="22"/>
              </w:rPr>
              <w:t>8</w:t>
            </w:r>
          </w:p>
        </w:tc>
        <w:tc>
          <w:tcPr>
            <w:tcW w:w="1890" w:type="dxa"/>
            <w:tcBorders>
              <w:top w:val="nil"/>
              <w:left w:val="nil"/>
              <w:bottom w:val="single" w:sz="8" w:space="0" w:color="auto"/>
              <w:right w:val="single" w:sz="4" w:space="0" w:color="auto"/>
            </w:tcBorders>
            <w:shd w:val="clear" w:color="000000" w:fill="D9D9D9"/>
            <w:noWrap/>
            <w:vAlign w:val="bottom"/>
            <w:hideMark/>
          </w:tcPr>
          <w:p w:rsidR="00662B40" w:rsidRPr="00662B40" w:rsidRDefault="00662B40" w:rsidP="00662B40">
            <w:pPr>
              <w:jc w:val="center"/>
              <w:rPr>
                <w:rFonts w:ascii="Arial" w:hAnsi="Arial" w:cs="Arial"/>
                <w:b/>
                <w:bCs/>
                <w:i/>
                <w:iCs/>
                <w:color w:val="000000"/>
                <w:sz w:val="22"/>
                <w:szCs w:val="22"/>
              </w:rPr>
            </w:pPr>
            <w:r w:rsidRPr="00662B40">
              <w:rPr>
                <w:rFonts w:ascii="Arial" w:hAnsi="Arial" w:cs="Arial"/>
                <w:b/>
                <w:bCs/>
                <w:i/>
                <w:iCs/>
                <w:color w:val="000000"/>
                <w:sz w:val="22"/>
                <w:szCs w:val="22"/>
              </w:rPr>
              <w:t>9</w:t>
            </w:r>
          </w:p>
        </w:tc>
        <w:tc>
          <w:tcPr>
            <w:tcW w:w="1890" w:type="dxa"/>
            <w:tcBorders>
              <w:top w:val="nil"/>
              <w:left w:val="single" w:sz="8" w:space="0" w:color="auto"/>
              <w:bottom w:val="single" w:sz="8" w:space="0" w:color="auto"/>
              <w:right w:val="single" w:sz="4" w:space="0" w:color="auto"/>
            </w:tcBorders>
            <w:shd w:val="clear" w:color="000000" w:fill="D9D9D9"/>
            <w:noWrap/>
            <w:vAlign w:val="bottom"/>
            <w:hideMark/>
          </w:tcPr>
          <w:p w:rsidR="00662B40" w:rsidRPr="00662B40" w:rsidRDefault="00662B40" w:rsidP="00662B40">
            <w:pPr>
              <w:jc w:val="center"/>
              <w:rPr>
                <w:rFonts w:ascii="Arial" w:hAnsi="Arial" w:cs="Arial"/>
                <w:b/>
                <w:bCs/>
                <w:i/>
                <w:iCs/>
                <w:color w:val="000000"/>
                <w:sz w:val="22"/>
                <w:szCs w:val="22"/>
              </w:rPr>
            </w:pPr>
            <w:r w:rsidRPr="00662B40">
              <w:rPr>
                <w:rFonts w:ascii="Arial" w:hAnsi="Arial" w:cs="Arial"/>
                <w:b/>
                <w:bCs/>
                <w:i/>
                <w:iCs/>
                <w:color w:val="000000"/>
                <w:sz w:val="22"/>
                <w:szCs w:val="22"/>
              </w:rPr>
              <w:t>10</w:t>
            </w:r>
          </w:p>
        </w:tc>
        <w:tc>
          <w:tcPr>
            <w:tcW w:w="1890" w:type="dxa"/>
            <w:tcBorders>
              <w:top w:val="nil"/>
              <w:left w:val="nil"/>
              <w:bottom w:val="single" w:sz="8" w:space="0" w:color="auto"/>
              <w:right w:val="single" w:sz="4" w:space="0" w:color="auto"/>
            </w:tcBorders>
            <w:shd w:val="clear" w:color="000000" w:fill="D9D9D9"/>
            <w:noWrap/>
            <w:vAlign w:val="bottom"/>
            <w:hideMark/>
          </w:tcPr>
          <w:p w:rsidR="00662B40" w:rsidRPr="00662B40" w:rsidRDefault="00662B40" w:rsidP="00662B40">
            <w:pPr>
              <w:jc w:val="center"/>
              <w:rPr>
                <w:rFonts w:ascii="Arial" w:hAnsi="Arial" w:cs="Arial"/>
                <w:b/>
                <w:bCs/>
                <w:i/>
                <w:iCs/>
                <w:color w:val="000000"/>
                <w:sz w:val="22"/>
                <w:szCs w:val="22"/>
              </w:rPr>
            </w:pPr>
            <w:r w:rsidRPr="00662B40">
              <w:rPr>
                <w:rFonts w:ascii="Arial" w:hAnsi="Arial" w:cs="Arial"/>
                <w:b/>
                <w:bCs/>
                <w:i/>
                <w:iCs/>
                <w:color w:val="000000"/>
                <w:sz w:val="22"/>
                <w:szCs w:val="22"/>
              </w:rPr>
              <w:t>11</w:t>
            </w:r>
          </w:p>
        </w:tc>
      </w:tr>
      <w:tr w:rsidR="00D210A9" w:rsidRPr="00662B40" w:rsidTr="00D210A9">
        <w:trPr>
          <w:trHeight w:val="403"/>
        </w:trPr>
        <w:tc>
          <w:tcPr>
            <w:tcW w:w="286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D210A9" w:rsidRPr="00662B40" w:rsidRDefault="00D210A9" w:rsidP="00662B40">
            <w:pPr>
              <w:rPr>
                <w:rFonts w:ascii="Arial" w:hAnsi="Arial" w:cs="Arial"/>
                <w:color w:val="000000"/>
                <w:sz w:val="22"/>
                <w:szCs w:val="22"/>
              </w:rPr>
            </w:pPr>
            <w:r w:rsidRPr="00662B40">
              <w:rPr>
                <w:rFonts w:ascii="Arial" w:hAnsi="Arial" w:cs="Arial"/>
                <w:color w:val="000000"/>
                <w:sz w:val="22"/>
                <w:szCs w:val="22"/>
              </w:rPr>
              <w:t>Belanja Pegawai</w:t>
            </w:r>
          </w:p>
        </w:tc>
        <w:tc>
          <w:tcPr>
            <w:tcW w:w="1800"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7,546,888,520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sz w:val="22"/>
                <w:szCs w:val="22"/>
              </w:rPr>
            </w:pPr>
            <w:r w:rsidRPr="00D210A9">
              <w:rPr>
                <w:rFonts w:ascii="Arial" w:hAnsi="Arial" w:cs="Arial"/>
                <w:sz w:val="22"/>
                <w:szCs w:val="22"/>
              </w:rPr>
              <w:t xml:space="preserve"> 4,082,007,335 </w:t>
            </w:r>
          </w:p>
        </w:tc>
        <w:tc>
          <w:tcPr>
            <w:tcW w:w="1890"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6,104,553,277 </w:t>
            </w:r>
          </w:p>
        </w:tc>
        <w:tc>
          <w:tcPr>
            <w:tcW w:w="1890"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5,931,300,960 </w:t>
            </w:r>
          </w:p>
        </w:tc>
        <w:tc>
          <w:tcPr>
            <w:tcW w:w="1890" w:type="dxa"/>
            <w:tcBorders>
              <w:top w:val="single" w:sz="4" w:space="0" w:color="auto"/>
              <w:left w:val="single" w:sz="4" w:space="0" w:color="auto"/>
              <w:bottom w:val="single" w:sz="4" w:space="0" w:color="auto"/>
              <w:right w:val="single" w:sz="8"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5,821,270,355 </w:t>
            </w:r>
          </w:p>
        </w:tc>
      </w:tr>
      <w:tr w:rsidR="00D210A9" w:rsidRPr="00662B40" w:rsidTr="00D210A9">
        <w:trPr>
          <w:trHeight w:val="431"/>
        </w:trPr>
        <w:tc>
          <w:tcPr>
            <w:tcW w:w="2860" w:type="dxa"/>
            <w:tcBorders>
              <w:top w:val="nil"/>
              <w:left w:val="single" w:sz="4" w:space="0" w:color="auto"/>
              <w:bottom w:val="single" w:sz="4" w:space="0" w:color="auto"/>
              <w:right w:val="single" w:sz="8" w:space="0" w:color="000000"/>
            </w:tcBorders>
            <w:shd w:val="clear" w:color="auto" w:fill="auto"/>
            <w:vAlign w:val="center"/>
            <w:hideMark/>
          </w:tcPr>
          <w:p w:rsidR="00D210A9" w:rsidRPr="00662B40" w:rsidRDefault="00D210A9" w:rsidP="00662B40">
            <w:pPr>
              <w:rPr>
                <w:rFonts w:ascii="Arial" w:hAnsi="Arial" w:cs="Arial"/>
                <w:color w:val="000000"/>
                <w:sz w:val="22"/>
                <w:szCs w:val="22"/>
              </w:rPr>
            </w:pPr>
            <w:r w:rsidRPr="00662B40">
              <w:rPr>
                <w:rFonts w:ascii="Arial" w:hAnsi="Arial" w:cs="Arial"/>
                <w:color w:val="000000"/>
                <w:sz w:val="22"/>
                <w:szCs w:val="22"/>
              </w:rPr>
              <w:t>Belanja Barang dan Jasa</w:t>
            </w:r>
          </w:p>
        </w:tc>
        <w:tc>
          <w:tcPr>
            <w:tcW w:w="1800"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4,888,472,135 </w:t>
            </w:r>
          </w:p>
        </w:tc>
        <w:tc>
          <w:tcPr>
            <w:tcW w:w="1925"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sz w:val="22"/>
                <w:szCs w:val="22"/>
              </w:rPr>
            </w:pPr>
            <w:r w:rsidRPr="00D210A9">
              <w:rPr>
                <w:rFonts w:ascii="Arial" w:hAnsi="Arial" w:cs="Arial"/>
                <w:sz w:val="22"/>
                <w:szCs w:val="22"/>
              </w:rPr>
              <w:t xml:space="preserve"> 2,120,576,527 </w:t>
            </w:r>
          </w:p>
        </w:tc>
        <w:tc>
          <w:tcPr>
            <w:tcW w:w="1890"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3,801,467,223 </w:t>
            </w:r>
          </w:p>
        </w:tc>
        <w:tc>
          <w:tcPr>
            <w:tcW w:w="1890" w:type="dxa"/>
            <w:tcBorders>
              <w:top w:val="single" w:sz="4" w:space="0" w:color="auto"/>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sz w:val="22"/>
                <w:szCs w:val="22"/>
              </w:rPr>
            </w:pPr>
            <w:r w:rsidRPr="00D210A9">
              <w:rPr>
                <w:rFonts w:ascii="Arial" w:hAnsi="Arial" w:cs="Arial"/>
                <w:sz w:val="22"/>
                <w:szCs w:val="22"/>
              </w:rPr>
              <w:t xml:space="preserve"> 2,332,042,185 </w:t>
            </w:r>
          </w:p>
        </w:tc>
        <w:tc>
          <w:tcPr>
            <w:tcW w:w="1890" w:type="dxa"/>
            <w:tcBorders>
              <w:top w:val="single" w:sz="4" w:space="0" w:color="auto"/>
              <w:left w:val="nil"/>
              <w:bottom w:val="single" w:sz="4" w:space="0" w:color="auto"/>
              <w:right w:val="single" w:sz="8" w:space="0" w:color="auto"/>
            </w:tcBorders>
            <w:shd w:val="clear" w:color="auto" w:fill="auto"/>
            <w:vAlign w:val="center"/>
          </w:tcPr>
          <w:p w:rsidR="00D210A9" w:rsidRPr="00D210A9" w:rsidRDefault="00D210A9">
            <w:pPr>
              <w:jc w:val="right"/>
              <w:rPr>
                <w:rFonts w:ascii="Arial" w:hAnsi="Arial" w:cs="Arial"/>
                <w:sz w:val="22"/>
                <w:szCs w:val="22"/>
              </w:rPr>
            </w:pPr>
            <w:r w:rsidRPr="00D210A9">
              <w:rPr>
                <w:rFonts w:ascii="Arial" w:hAnsi="Arial" w:cs="Arial"/>
                <w:sz w:val="22"/>
                <w:szCs w:val="22"/>
              </w:rPr>
              <w:t xml:space="preserve"> 1,401,223,084 </w:t>
            </w:r>
          </w:p>
        </w:tc>
      </w:tr>
      <w:tr w:rsidR="00D210A9" w:rsidRPr="00662B40" w:rsidTr="00D210A9">
        <w:trPr>
          <w:trHeight w:val="350"/>
        </w:trPr>
        <w:tc>
          <w:tcPr>
            <w:tcW w:w="2860" w:type="dxa"/>
            <w:tcBorders>
              <w:top w:val="nil"/>
              <w:left w:val="single" w:sz="4" w:space="0" w:color="auto"/>
              <w:bottom w:val="single" w:sz="4" w:space="0" w:color="auto"/>
              <w:right w:val="single" w:sz="8" w:space="0" w:color="000000"/>
            </w:tcBorders>
            <w:shd w:val="clear" w:color="auto" w:fill="auto"/>
            <w:vAlign w:val="center"/>
            <w:hideMark/>
          </w:tcPr>
          <w:p w:rsidR="00D210A9" w:rsidRPr="00662B40" w:rsidRDefault="00D210A9" w:rsidP="00662B40">
            <w:pPr>
              <w:rPr>
                <w:rFonts w:ascii="Arial" w:hAnsi="Arial" w:cs="Arial"/>
                <w:color w:val="000000"/>
                <w:sz w:val="22"/>
                <w:szCs w:val="22"/>
              </w:rPr>
            </w:pPr>
            <w:r w:rsidRPr="00662B40">
              <w:rPr>
                <w:rFonts w:ascii="Arial" w:hAnsi="Arial" w:cs="Arial"/>
                <w:color w:val="000000"/>
                <w:sz w:val="22"/>
                <w:szCs w:val="22"/>
              </w:rPr>
              <w:t>Belanja Modal</w:t>
            </w:r>
          </w:p>
        </w:tc>
        <w:tc>
          <w:tcPr>
            <w:tcW w:w="1800" w:type="dxa"/>
            <w:tcBorders>
              <w:top w:val="nil"/>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279,473,500 </w:t>
            </w:r>
          </w:p>
        </w:tc>
        <w:tc>
          <w:tcPr>
            <w:tcW w:w="1925" w:type="dxa"/>
            <w:tcBorders>
              <w:top w:val="nil"/>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sz w:val="22"/>
                <w:szCs w:val="22"/>
              </w:rPr>
            </w:pPr>
            <w:r w:rsidRPr="00D210A9">
              <w:rPr>
                <w:rFonts w:ascii="Arial" w:hAnsi="Arial" w:cs="Arial"/>
                <w:sz w:val="22"/>
                <w:szCs w:val="22"/>
              </w:rPr>
              <w:t xml:space="preserve"> 1,749,237,000 </w:t>
            </w:r>
          </w:p>
        </w:tc>
        <w:tc>
          <w:tcPr>
            <w:tcW w:w="1890" w:type="dxa"/>
            <w:tcBorders>
              <w:top w:val="nil"/>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 xml:space="preserve">     655,907,000 </w:t>
            </w:r>
          </w:p>
        </w:tc>
        <w:tc>
          <w:tcPr>
            <w:tcW w:w="1890" w:type="dxa"/>
            <w:tcBorders>
              <w:top w:val="nil"/>
              <w:left w:val="nil"/>
              <w:bottom w:val="single" w:sz="4" w:space="0" w:color="auto"/>
              <w:right w:val="single" w:sz="4" w:space="0" w:color="auto"/>
            </w:tcBorders>
            <w:shd w:val="clear" w:color="auto" w:fill="auto"/>
            <w:vAlign w:val="center"/>
          </w:tcPr>
          <w:p w:rsidR="00D210A9" w:rsidRPr="00D210A9" w:rsidRDefault="00D210A9">
            <w:pPr>
              <w:jc w:val="right"/>
              <w:rPr>
                <w:rFonts w:ascii="Arial" w:hAnsi="Arial" w:cs="Arial"/>
                <w:sz w:val="22"/>
                <w:szCs w:val="22"/>
              </w:rPr>
            </w:pPr>
            <w:r w:rsidRPr="00D210A9">
              <w:rPr>
                <w:rFonts w:ascii="Arial" w:hAnsi="Arial" w:cs="Arial"/>
                <w:sz w:val="22"/>
                <w:szCs w:val="22"/>
              </w:rPr>
              <w:t xml:space="preserve">     250,811,700 </w:t>
            </w:r>
          </w:p>
        </w:tc>
        <w:tc>
          <w:tcPr>
            <w:tcW w:w="1890" w:type="dxa"/>
            <w:tcBorders>
              <w:top w:val="nil"/>
              <w:left w:val="nil"/>
              <w:bottom w:val="single" w:sz="4" w:space="0" w:color="auto"/>
              <w:right w:val="single" w:sz="8" w:space="0" w:color="auto"/>
            </w:tcBorders>
            <w:shd w:val="clear" w:color="auto" w:fill="auto"/>
            <w:vAlign w:val="center"/>
          </w:tcPr>
          <w:p w:rsidR="00D210A9" w:rsidRPr="00D210A9" w:rsidRDefault="00D210A9">
            <w:pPr>
              <w:jc w:val="right"/>
              <w:rPr>
                <w:rFonts w:ascii="Arial" w:hAnsi="Arial" w:cs="Arial"/>
                <w:color w:val="000000"/>
                <w:sz w:val="22"/>
                <w:szCs w:val="22"/>
              </w:rPr>
            </w:pPr>
            <w:r w:rsidRPr="00D210A9">
              <w:rPr>
                <w:rFonts w:ascii="Arial" w:hAnsi="Arial" w:cs="Arial"/>
                <w:color w:val="000000"/>
                <w:sz w:val="22"/>
                <w:szCs w:val="22"/>
              </w:rPr>
              <w:t>0</w:t>
            </w:r>
          </w:p>
        </w:tc>
      </w:tr>
    </w:tbl>
    <w:p w:rsidR="00662B40" w:rsidRPr="002D1853" w:rsidRDefault="00662B40" w:rsidP="00A57A18">
      <w:pPr>
        <w:pStyle w:val="ListParagraph"/>
        <w:spacing w:after="120"/>
        <w:ind w:left="0" w:firstLine="720"/>
        <w:jc w:val="both"/>
        <w:rPr>
          <w:rFonts w:ascii="Arial" w:eastAsia="Kozuka Gothic Pro EL" w:hAnsi="Arial" w:cs="Arial"/>
          <w:sz w:val="16"/>
          <w:szCs w:val="16"/>
        </w:rPr>
      </w:pPr>
    </w:p>
    <w:tbl>
      <w:tblPr>
        <w:tblW w:w="12261" w:type="dxa"/>
        <w:tblInd w:w="93" w:type="dxa"/>
        <w:tblLayout w:type="fixed"/>
        <w:tblLook w:val="04A0" w:firstRow="1" w:lastRow="0" w:firstColumn="1" w:lastColumn="0" w:noHBand="0" w:noVBand="1"/>
      </w:tblPr>
      <w:tblGrid>
        <w:gridCol w:w="2895"/>
        <w:gridCol w:w="1080"/>
        <w:gridCol w:w="1170"/>
        <w:gridCol w:w="1080"/>
        <w:gridCol w:w="1170"/>
        <w:gridCol w:w="1080"/>
        <w:gridCol w:w="2070"/>
        <w:gridCol w:w="1716"/>
      </w:tblGrid>
      <w:tr w:rsidR="002D3B27" w:rsidRPr="002D1853" w:rsidTr="002D1853">
        <w:trPr>
          <w:trHeight w:val="331"/>
        </w:trPr>
        <w:tc>
          <w:tcPr>
            <w:tcW w:w="2895"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Uraian</w:t>
            </w:r>
          </w:p>
        </w:tc>
        <w:tc>
          <w:tcPr>
            <w:tcW w:w="5580" w:type="dxa"/>
            <w:gridSpan w:val="5"/>
            <w:tcBorders>
              <w:top w:val="single" w:sz="8" w:space="0" w:color="auto"/>
              <w:left w:val="single" w:sz="4" w:space="0" w:color="auto"/>
              <w:bottom w:val="single" w:sz="8" w:space="0" w:color="auto"/>
              <w:right w:val="single" w:sz="8" w:space="0" w:color="000000"/>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Rasio antara Realisasi dan Anggaran Tahun ke</w:t>
            </w:r>
          </w:p>
        </w:tc>
        <w:tc>
          <w:tcPr>
            <w:tcW w:w="3786" w:type="dxa"/>
            <w:gridSpan w:val="2"/>
            <w:tcBorders>
              <w:top w:val="single" w:sz="8" w:space="0" w:color="auto"/>
              <w:left w:val="nil"/>
              <w:bottom w:val="single" w:sz="8" w:space="0" w:color="auto"/>
              <w:right w:val="single" w:sz="8" w:space="0" w:color="000000"/>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Rata-rata Pertumbuhan</w:t>
            </w:r>
          </w:p>
        </w:tc>
      </w:tr>
      <w:tr w:rsidR="002D3B27" w:rsidRPr="002D1853" w:rsidTr="002D1853">
        <w:trPr>
          <w:trHeight w:val="250"/>
        </w:trPr>
        <w:tc>
          <w:tcPr>
            <w:tcW w:w="2895" w:type="dxa"/>
            <w:vMerge/>
            <w:tcBorders>
              <w:top w:val="single" w:sz="8" w:space="0" w:color="auto"/>
              <w:left w:val="single" w:sz="8" w:space="0" w:color="auto"/>
              <w:bottom w:val="single" w:sz="8" w:space="0" w:color="000000"/>
              <w:right w:val="single" w:sz="4" w:space="0" w:color="auto"/>
            </w:tcBorders>
            <w:vAlign w:val="center"/>
            <w:hideMark/>
          </w:tcPr>
          <w:p w:rsidR="002D3B27" w:rsidRPr="002D3B27" w:rsidRDefault="002D3B27" w:rsidP="002D3B27">
            <w:pPr>
              <w:rPr>
                <w:rFonts w:ascii="Arial" w:hAnsi="Arial" w:cs="Arial"/>
                <w:b/>
                <w:bCs/>
                <w:color w:val="000000"/>
                <w:sz w:val="22"/>
                <w:szCs w:val="22"/>
              </w:rPr>
            </w:pPr>
          </w:p>
        </w:tc>
        <w:tc>
          <w:tcPr>
            <w:tcW w:w="1080" w:type="dxa"/>
            <w:tcBorders>
              <w:top w:val="nil"/>
              <w:left w:val="single" w:sz="4" w:space="0" w:color="auto"/>
              <w:bottom w:val="single" w:sz="8" w:space="0" w:color="auto"/>
              <w:right w:val="single" w:sz="4"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2016</w:t>
            </w:r>
          </w:p>
        </w:tc>
        <w:tc>
          <w:tcPr>
            <w:tcW w:w="1170" w:type="dxa"/>
            <w:tcBorders>
              <w:top w:val="nil"/>
              <w:left w:val="nil"/>
              <w:bottom w:val="single" w:sz="8" w:space="0" w:color="auto"/>
              <w:right w:val="single" w:sz="4"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2017</w:t>
            </w:r>
          </w:p>
        </w:tc>
        <w:tc>
          <w:tcPr>
            <w:tcW w:w="1080" w:type="dxa"/>
            <w:tcBorders>
              <w:top w:val="nil"/>
              <w:left w:val="nil"/>
              <w:bottom w:val="single" w:sz="8" w:space="0" w:color="auto"/>
              <w:right w:val="single" w:sz="4"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2018</w:t>
            </w:r>
          </w:p>
        </w:tc>
        <w:tc>
          <w:tcPr>
            <w:tcW w:w="1170" w:type="dxa"/>
            <w:tcBorders>
              <w:top w:val="nil"/>
              <w:left w:val="nil"/>
              <w:bottom w:val="single" w:sz="8" w:space="0" w:color="auto"/>
              <w:right w:val="single" w:sz="4"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2019</w:t>
            </w:r>
          </w:p>
        </w:tc>
        <w:tc>
          <w:tcPr>
            <w:tcW w:w="1080" w:type="dxa"/>
            <w:tcBorders>
              <w:top w:val="nil"/>
              <w:left w:val="nil"/>
              <w:bottom w:val="single" w:sz="8" w:space="0" w:color="auto"/>
              <w:right w:val="single" w:sz="8"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2020</w:t>
            </w:r>
          </w:p>
        </w:tc>
        <w:tc>
          <w:tcPr>
            <w:tcW w:w="2070" w:type="dxa"/>
            <w:tcBorders>
              <w:top w:val="nil"/>
              <w:left w:val="nil"/>
              <w:bottom w:val="single" w:sz="8" w:space="0" w:color="auto"/>
              <w:right w:val="single" w:sz="4"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Anggaran</w:t>
            </w:r>
          </w:p>
        </w:tc>
        <w:tc>
          <w:tcPr>
            <w:tcW w:w="1716" w:type="dxa"/>
            <w:tcBorders>
              <w:top w:val="nil"/>
              <w:left w:val="nil"/>
              <w:bottom w:val="single" w:sz="8" w:space="0" w:color="auto"/>
              <w:right w:val="single" w:sz="8" w:space="0" w:color="auto"/>
            </w:tcBorders>
            <w:shd w:val="clear" w:color="000000" w:fill="D9D9D9"/>
            <w:vAlign w:val="center"/>
            <w:hideMark/>
          </w:tcPr>
          <w:p w:rsidR="002D3B27" w:rsidRPr="002D3B27" w:rsidRDefault="002D3B27" w:rsidP="002D3B27">
            <w:pPr>
              <w:jc w:val="center"/>
              <w:rPr>
                <w:rFonts w:ascii="Arial" w:hAnsi="Arial" w:cs="Arial"/>
                <w:b/>
                <w:bCs/>
                <w:color w:val="000000"/>
                <w:sz w:val="22"/>
                <w:szCs w:val="22"/>
              </w:rPr>
            </w:pPr>
            <w:r w:rsidRPr="002D3B27">
              <w:rPr>
                <w:rFonts w:ascii="Arial" w:hAnsi="Arial" w:cs="Arial"/>
                <w:b/>
                <w:bCs/>
                <w:color w:val="000000"/>
                <w:sz w:val="22"/>
                <w:szCs w:val="22"/>
              </w:rPr>
              <w:t>Realisasi</w:t>
            </w:r>
          </w:p>
        </w:tc>
      </w:tr>
      <w:tr w:rsidR="002D3B27" w:rsidRPr="002D1853" w:rsidTr="002D1853">
        <w:trPr>
          <w:trHeight w:val="270"/>
        </w:trPr>
        <w:tc>
          <w:tcPr>
            <w:tcW w:w="2895" w:type="dxa"/>
            <w:tcBorders>
              <w:top w:val="nil"/>
              <w:left w:val="single" w:sz="8" w:space="0" w:color="auto"/>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w:t>
            </w:r>
          </w:p>
        </w:tc>
        <w:tc>
          <w:tcPr>
            <w:tcW w:w="1080" w:type="dxa"/>
            <w:tcBorders>
              <w:top w:val="nil"/>
              <w:left w:val="single" w:sz="4" w:space="0" w:color="auto"/>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12</w:t>
            </w:r>
          </w:p>
        </w:tc>
        <w:tc>
          <w:tcPr>
            <w:tcW w:w="1170" w:type="dxa"/>
            <w:tcBorders>
              <w:top w:val="nil"/>
              <w:left w:val="nil"/>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13</w:t>
            </w:r>
          </w:p>
        </w:tc>
        <w:tc>
          <w:tcPr>
            <w:tcW w:w="1080" w:type="dxa"/>
            <w:tcBorders>
              <w:top w:val="nil"/>
              <w:left w:val="single" w:sz="8" w:space="0" w:color="auto"/>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14</w:t>
            </w:r>
          </w:p>
        </w:tc>
        <w:tc>
          <w:tcPr>
            <w:tcW w:w="1170" w:type="dxa"/>
            <w:tcBorders>
              <w:top w:val="nil"/>
              <w:left w:val="nil"/>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15</w:t>
            </w:r>
          </w:p>
        </w:tc>
        <w:tc>
          <w:tcPr>
            <w:tcW w:w="1080" w:type="dxa"/>
            <w:tcBorders>
              <w:top w:val="nil"/>
              <w:left w:val="single" w:sz="8" w:space="0" w:color="auto"/>
              <w:bottom w:val="single" w:sz="8" w:space="0" w:color="auto"/>
              <w:right w:val="single" w:sz="8"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16</w:t>
            </w:r>
          </w:p>
        </w:tc>
        <w:tc>
          <w:tcPr>
            <w:tcW w:w="2070" w:type="dxa"/>
            <w:tcBorders>
              <w:top w:val="nil"/>
              <w:left w:val="nil"/>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17</w:t>
            </w:r>
          </w:p>
        </w:tc>
        <w:tc>
          <w:tcPr>
            <w:tcW w:w="1716" w:type="dxa"/>
            <w:tcBorders>
              <w:top w:val="nil"/>
              <w:left w:val="nil"/>
              <w:bottom w:val="single" w:sz="8" w:space="0" w:color="auto"/>
              <w:right w:val="single" w:sz="4" w:space="0" w:color="auto"/>
            </w:tcBorders>
            <w:shd w:val="clear" w:color="000000" w:fill="D9D9D9"/>
            <w:noWrap/>
            <w:vAlign w:val="bottom"/>
            <w:hideMark/>
          </w:tcPr>
          <w:p w:rsidR="002D3B27" w:rsidRPr="002D3B27" w:rsidRDefault="002D3B27" w:rsidP="002D3B27">
            <w:pPr>
              <w:jc w:val="center"/>
              <w:rPr>
                <w:rFonts w:ascii="Arial" w:hAnsi="Arial" w:cs="Arial"/>
                <w:b/>
                <w:bCs/>
                <w:i/>
                <w:iCs/>
                <w:color w:val="000000"/>
                <w:sz w:val="22"/>
                <w:szCs w:val="22"/>
              </w:rPr>
            </w:pPr>
            <w:r w:rsidRPr="002D3B27">
              <w:rPr>
                <w:rFonts w:ascii="Arial" w:hAnsi="Arial" w:cs="Arial"/>
                <w:b/>
                <w:bCs/>
                <w:i/>
                <w:iCs/>
                <w:color w:val="000000"/>
                <w:sz w:val="22"/>
                <w:szCs w:val="22"/>
              </w:rPr>
              <w:t>18</w:t>
            </w:r>
          </w:p>
        </w:tc>
      </w:tr>
      <w:tr w:rsidR="00F3749F" w:rsidRPr="00F3749F" w:rsidTr="00A57A18">
        <w:trPr>
          <w:trHeight w:val="403"/>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F3749F" w:rsidRPr="00F3749F" w:rsidRDefault="00F3749F" w:rsidP="002D3B27">
            <w:pPr>
              <w:rPr>
                <w:rFonts w:ascii="Arial" w:hAnsi="Arial" w:cs="Arial"/>
                <w:color w:val="000000"/>
                <w:sz w:val="22"/>
                <w:szCs w:val="22"/>
              </w:rPr>
            </w:pPr>
            <w:r w:rsidRPr="00F3749F">
              <w:rPr>
                <w:rFonts w:ascii="Arial" w:hAnsi="Arial" w:cs="Arial"/>
                <w:color w:val="000000"/>
                <w:sz w:val="22"/>
                <w:szCs w:val="22"/>
              </w:rPr>
              <w:t>Belanja Pegawai</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98.98%</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94.21%</w:t>
            </w:r>
          </w:p>
        </w:tc>
        <w:tc>
          <w:tcPr>
            <w:tcW w:w="108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92.23%</w:t>
            </w:r>
          </w:p>
        </w:tc>
        <w:tc>
          <w:tcPr>
            <w:tcW w:w="117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91.42%</w:t>
            </w:r>
          </w:p>
        </w:tc>
        <w:tc>
          <w:tcPr>
            <w:tcW w:w="1080" w:type="dxa"/>
            <w:tcBorders>
              <w:top w:val="nil"/>
              <w:left w:val="nil"/>
              <w:bottom w:val="single" w:sz="4" w:space="0" w:color="auto"/>
              <w:right w:val="nil"/>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96.47%</w:t>
            </w:r>
          </w:p>
        </w:tc>
        <w:tc>
          <w:tcPr>
            <w:tcW w:w="2070" w:type="dxa"/>
            <w:tcBorders>
              <w:top w:val="nil"/>
              <w:left w:val="single" w:sz="8" w:space="0" w:color="auto"/>
              <w:bottom w:val="single" w:sz="4" w:space="0" w:color="auto"/>
              <w:right w:val="single" w:sz="4" w:space="0" w:color="auto"/>
            </w:tcBorders>
            <w:shd w:val="clear" w:color="auto" w:fill="auto"/>
            <w:noWrap/>
            <w:vAlign w:val="center"/>
            <w:hideMark/>
          </w:tcPr>
          <w:p w:rsidR="00F3749F" w:rsidRPr="00F3749F" w:rsidRDefault="00F3749F" w:rsidP="00F3749F">
            <w:pPr>
              <w:ind w:right="-18" w:hanging="108"/>
              <w:rPr>
                <w:rFonts w:ascii="Arial" w:hAnsi="Arial" w:cs="Arial"/>
                <w:color w:val="000000"/>
                <w:sz w:val="22"/>
                <w:szCs w:val="22"/>
              </w:rPr>
            </w:pPr>
            <w:r w:rsidRPr="00F3749F">
              <w:rPr>
                <w:rFonts w:ascii="Arial" w:hAnsi="Arial" w:cs="Arial"/>
                <w:color w:val="000000"/>
                <w:sz w:val="22"/>
                <w:szCs w:val="22"/>
              </w:rPr>
              <w:t xml:space="preserve">   (397,606,532.05)</w:t>
            </w:r>
          </w:p>
        </w:tc>
        <w:tc>
          <w:tcPr>
            <w:tcW w:w="1716" w:type="dxa"/>
            <w:tcBorders>
              <w:top w:val="nil"/>
              <w:left w:val="nil"/>
              <w:bottom w:val="single" w:sz="4" w:space="0" w:color="auto"/>
              <w:right w:val="single" w:sz="8" w:space="0" w:color="auto"/>
            </w:tcBorders>
            <w:shd w:val="clear" w:color="auto" w:fill="auto"/>
            <w:noWrap/>
            <w:vAlign w:val="center"/>
            <w:hideMark/>
          </w:tcPr>
          <w:p w:rsidR="00F3749F" w:rsidRPr="00F3749F" w:rsidRDefault="00F3749F" w:rsidP="00F3749F">
            <w:pPr>
              <w:tabs>
                <w:tab w:val="left" w:pos="1602"/>
              </w:tabs>
              <w:ind w:right="-192" w:hanging="108"/>
              <w:rPr>
                <w:rFonts w:ascii="Arial" w:hAnsi="Arial" w:cs="Arial"/>
                <w:color w:val="000000"/>
                <w:sz w:val="22"/>
                <w:szCs w:val="22"/>
              </w:rPr>
            </w:pPr>
            <w:r w:rsidRPr="00F3749F">
              <w:rPr>
                <w:rFonts w:ascii="Arial" w:hAnsi="Arial" w:cs="Arial"/>
                <w:color w:val="000000"/>
                <w:sz w:val="22"/>
                <w:szCs w:val="22"/>
              </w:rPr>
              <w:t xml:space="preserve">    (431,404,541)</w:t>
            </w:r>
          </w:p>
        </w:tc>
      </w:tr>
      <w:tr w:rsidR="00F3749F" w:rsidRPr="00F3749F" w:rsidTr="00A57A18">
        <w:trPr>
          <w:trHeight w:val="440"/>
        </w:trPr>
        <w:tc>
          <w:tcPr>
            <w:tcW w:w="289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F3749F" w:rsidRPr="00F3749F" w:rsidRDefault="00F3749F" w:rsidP="002D3B27">
            <w:pPr>
              <w:rPr>
                <w:rFonts w:ascii="Arial" w:hAnsi="Arial" w:cs="Arial"/>
                <w:color w:val="000000"/>
                <w:sz w:val="22"/>
                <w:szCs w:val="22"/>
              </w:rPr>
            </w:pPr>
            <w:r w:rsidRPr="00F3749F">
              <w:rPr>
                <w:rFonts w:ascii="Arial" w:hAnsi="Arial" w:cs="Arial"/>
                <w:color w:val="000000"/>
                <w:sz w:val="22"/>
                <w:szCs w:val="22"/>
              </w:rPr>
              <w:t>Belanja Barang dan Jasa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93.01%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98.36%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98.60%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99.49%</w:t>
            </w:r>
          </w:p>
        </w:tc>
        <w:tc>
          <w:tcPr>
            <w:tcW w:w="1080" w:type="dxa"/>
            <w:tcBorders>
              <w:top w:val="single" w:sz="4" w:space="0" w:color="auto"/>
              <w:left w:val="nil"/>
              <w:bottom w:val="single" w:sz="4" w:space="0" w:color="auto"/>
              <w:right w:val="nil"/>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98.84%</w:t>
            </w:r>
          </w:p>
        </w:tc>
        <w:tc>
          <w:tcPr>
            <w:tcW w:w="20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749F" w:rsidRPr="00F3749F" w:rsidRDefault="00F3749F" w:rsidP="00F3749F">
            <w:pPr>
              <w:ind w:right="-18" w:hanging="108"/>
              <w:rPr>
                <w:rFonts w:ascii="Arial" w:hAnsi="Arial" w:cs="Arial"/>
                <w:color w:val="000000"/>
                <w:sz w:val="22"/>
                <w:szCs w:val="22"/>
              </w:rPr>
            </w:pPr>
            <w:r w:rsidRPr="00F3749F">
              <w:rPr>
                <w:rFonts w:ascii="Arial" w:hAnsi="Arial" w:cs="Arial"/>
                <w:color w:val="000000"/>
                <w:sz w:val="22"/>
                <w:szCs w:val="22"/>
              </w:rPr>
              <w:t xml:space="preserve">   (959,504,950.89)</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F3749F" w:rsidRPr="00F3749F" w:rsidRDefault="00F3749F" w:rsidP="00F3749F">
            <w:pPr>
              <w:tabs>
                <w:tab w:val="left" w:pos="1602"/>
              </w:tabs>
              <w:ind w:right="-192" w:hanging="108"/>
              <w:rPr>
                <w:rFonts w:ascii="Arial" w:hAnsi="Arial" w:cs="Arial"/>
                <w:color w:val="000000"/>
                <w:sz w:val="22"/>
                <w:szCs w:val="22"/>
              </w:rPr>
            </w:pPr>
            <w:r w:rsidRPr="00F3749F">
              <w:rPr>
                <w:rFonts w:ascii="Arial" w:hAnsi="Arial" w:cs="Arial"/>
                <w:color w:val="000000"/>
                <w:sz w:val="22"/>
                <w:szCs w:val="22"/>
              </w:rPr>
              <w:t xml:space="preserve">    (871,812,263)</w:t>
            </w:r>
          </w:p>
        </w:tc>
      </w:tr>
      <w:tr w:rsidR="00F3749F" w:rsidRPr="00F3749F" w:rsidTr="00A57A18">
        <w:trPr>
          <w:trHeight w:val="350"/>
        </w:trPr>
        <w:tc>
          <w:tcPr>
            <w:tcW w:w="2895" w:type="dxa"/>
            <w:tcBorders>
              <w:top w:val="nil"/>
              <w:left w:val="single" w:sz="4" w:space="0" w:color="auto"/>
              <w:bottom w:val="single" w:sz="4" w:space="0" w:color="auto"/>
              <w:right w:val="single" w:sz="8" w:space="0" w:color="000000"/>
            </w:tcBorders>
            <w:shd w:val="clear" w:color="auto" w:fill="auto"/>
            <w:vAlign w:val="center"/>
            <w:hideMark/>
          </w:tcPr>
          <w:p w:rsidR="00F3749F" w:rsidRPr="00F3749F" w:rsidRDefault="00F3749F" w:rsidP="002D3B27">
            <w:pPr>
              <w:rPr>
                <w:rFonts w:ascii="Arial" w:hAnsi="Arial" w:cs="Arial"/>
                <w:color w:val="000000"/>
                <w:sz w:val="22"/>
                <w:szCs w:val="22"/>
              </w:rPr>
            </w:pPr>
            <w:r w:rsidRPr="00F3749F">
              <w:rPr>
                <w:rFonts w:ascii="Arial" w:hAnsi="Arial" w:cs="Arial"/>
                <w:color w:val="000000"/>
                <w:sz w:val="22"/>
                <w:szCs w:val="22"/>
              </w:rPr>
              <w:t>Belanja Modal</w:t>
            </w:r>
          </w:p>
        </w:tc>
        <w:tc>
          <w:tcPr>
            <w:tcW w:w="108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97.12%</w:t>
            </w:r>
          </w:p>
        </w:tc>
        <w:tc>
          <w:tcPr>
            <w:tcW w:w="117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99.10%</w:t>
            </w:r>
          </w:p>
        </w:tc>
        <w:tc>
          <w:tcPr>
            <w:tcW w:w="108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99.38%</w:t>
            </w:r>
          </w:p>
        </w:tc>
        <w:tc>
          <w:tcPr>
            <w:tcW w:w="117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98.36%</w:t>
            </w:r>
          </w:p>
        </w:tc>
        <w:tc>
          <w:tcPr>
            <w:tcW w:w="1080" w:type="dxa"/>
            <w:tcBorders>
              <w:top w:val="nil"/>
              <w:left w:val="nil"/>
              <w:bottom w:val="single" w:sz="4" w:space="0" w:color="auto"/>
              <w:right w:val="single" w:sz="4" w:space="0" w:color="auto"/>
            </w:tcBorders>
            <w:shd w:val="clear" w:color="auto" w:fill="auto"/>
            <w:noWrap/>
            <w:vAlign w:val="center"/>
            <w:hideMark/>
          </w:tcPr>
          <w:p w:rsidR="00F3749F" w:rsidRPr="00F3749F" w:rsidRDefault="00F3749F">
            <w:pPr>
              <w:jc w:val="right"/>
              <w:rPr>
                <w:rFonts w:ascii="Arial" w:hAnsi="Arial" w:cs="Arial"/>
                <w:color w:val="000000"/>
                <w:sz w:val="22"/>
                <w:szCs w:val="22"/>
              </w:rPr>
            </w:pPr>
            <w:r w:rsidRPr="00F3749F">
              <w:rPr>
                <w:rFonts w:ascii="Arial" w:hAnsi="Arial" w:cs="Arial"/>
                <w:color w:val="000000"/>
                <w:sz w:val="22"/>
                <w:szCs w:val="22"/>
              </w:rPr>
              <w:t>0.00%</w:t>
            </w:r>
          </w:p>
        </w:tc>
        <w:tc>
          <w:tcPr>
            <w:tcW w:w="2070" w:type="dxa"/>
            <w:tcBorders>
              <w:top w:val="nil"/>
              <w:left w:val="single" w:sz="8" w:space="0" w:color="auto"/>
              <w:bottom w:val="single" w:sz="4" w:space="0" w:color="auto"/>
              <w:right w:val="single" w:sz="4" w:space="0" w:color="auto"/>
            </w:tcBorders>
            <w:shd w:val="clear" w:color="auto" w:fill="auto"/>
            <w:noWrap/>
            <w:vAlign w:val="center"/>
            <w:hideMark/>
          </w:tcPr>
          <w:p w:rsidR="00F3749F" w:rsidRPr="00F3749F" w:rsidRDefault="00F3749F" w:rsidP="00F3749F">
            <w:pPr>
              <w:ind w:right="-18" w:hanging="108"/>
              <w:rPr>
                <w:rFonts w:ascii="Arial" w:hAnsi="Arial" w:cs="Arial"/>
                <w:color w:val="000000"/>
                <w:sz w:val="22"/>
                <w:szCs w:val="22"/>
              </w:rPr>
            </w:pPr>
            <w:r w:rsidRPr="00F3749F">
              <w:rPr>
                <w:rFonts w:ascii="Arial" w:hAnsi="Arial" w:cs="Arial"/>
                <w:color w:val="000000"/>
                <w:sz w:val="22"/>
                <w:szCs w:val="22"/>
              </w:rPr>
              <w:t xml:space="preserve">     (71,943,500.00)</w:t>
            </w:r>
          </w:p>
        </w:tc>
        <w:tc>
          <w:tcPr>
            <w:tcW w:w="1716" w:type="dxa"/>
            <w:tcBorders>
              <w:top w:val="nil"/>
              <w:left w:val="nil"/>
              <w:bottom w:val="single" w:sz="4" w:space="0" w:color="auto"/>
              <w:right w:val="single" w:sz="8" w:space="0" w:color="auto"/>
            </w:tcBorders>
            <w:shd w:val="clear" w:color="auto" w:fill="auto"/>
            <w:noWrap/>
            <w:vAlign w:val="center"/>
            <w:hideMark/>
          </w:tcPr>
          <w:p w:rsidR="00F3749F" w:rsidRPr="00F3749F" w:rsidRDefault="00F3749F" w:rsidP="00F3749F">
            <w:pPr>
              <w:tabs>
                <w:tab w:val="left" w:pos="1602"/>
              </w:tabs>
              <w:ind w:right="-192" w:hanging="108"/>
              <w:rPr>
                <w:rFonts w:ascii="Arial" w:hAnsi="Arial" w:cs="Arial"/>
                <w:color w:val="000000"/>
                <w:sz w:val="22"/>
                <w:szCs w:val="22"/>
              </w:rPr>
            </w:pPr>
            <w:r w:rsidRPr="00F3749F">
              <w:rPr>
                <w:rFonts w:ascii="Arial" w:hAnsi="Arial" w:cs="Arial"/>
                <w:color w:val="000000"/>
                <w:sz w:val="22"/>
                <w:szCs w:val="22"/>
              </w:rPr>
              <w:t xml:space="preserve">       (69,868,375)</w:t>
            </w:r>
          </w:p>
        </w:tc>
      </w:tr>
    </w:tbl>
    <w:p w:rsidR="002D1853" w:rsidRPr="002D1853" w:rsidRDefault="002D1853" w:rsidP="002D1853">
      <w:pPr>
        <w:pStyle w:val="ListParagraph"/>
        <w:ind w:left="0" w:firstLine="720"/>
        <w:jc w:val="both"/>
        <w:rPr>
          <w:rFonts w:ascii="Arial" w:eastAsia="Kozuka Gothic Pro EL" w:hAnsi="Arial" w:cs="Arial"/>
          <w:sz w:val="16"/>
          <w:szCs w:val="16"/>
        </w:rPr>
      </w:pPr>
    </w:p>
    <w:p w:rsidR="001D7609" w:rsidRDefault="002D1853" w:rsidP="002D1853">
      <w:pPr>
        <w:pStyle w:val="ListParagraph"/>
        <w:spacing w:line="480" w:lineRule="auto"/>
        <w:ind w:left="0"/>
        <w:jc w:val="both"/>
        <w:rPr>
          <w:rFonts w:ascii="Arial" w:eastAsia="Kozuka Gothic Pro EL" w:hAnsi="Arial" w:cs="Arial"/>
          <w:i/>
        </w:rPr>
      </w:pPr>
      <w:proofErr w:type="gramStart"/>
      <w:r w:rsidRPr="002D1853">
        <w:rPr>
          <w:rFonts w:ascii="Arial" w:eastAsia="Kozuka Gothic Pro EL" w:hAnsi="Arial" w:cs="Arial"/>
          <w:i/>
        </w:rPr>
        <w:t>Sumber :</w:t>
      </w:r>
      <w:proofErr w:type="gramEnd"/>
      <w:r w:rsidRPr="002D1853">
        <w:rPr>
          <w:rFonts w:ascii="Arial" w:eastAsia="Kozuka Gothic Pro EL" w:hAnsi="Arial" w:cs="Arial"/>
          <w:i/>
        </w:rPr>
        <w:t xml:space="preserve"> Dinas Peternakan dan Perkebunan Kabupaten Gowa 2021</w:t>
      </w:r>
    </w:p>
    <w:p w:rsidR="008D1DD0" w:rsidRDefault="008D1DD0" w:rsidP="00A90257">
      <w:pPr>
        <w:pStyle w:val="ListParagraph"/>
        <w:spacing w:line="480" w:lineRule="auto"/>
        <w:ind w:left="0" w:firstLine="720"/>
        <w:jc w:val="both"/>
        <w:rPr>
          <w:rFonts w:ascii="Arial" w:eastAsia="Kozuka Gothic Pro EL" w:hAnsi="Arial" w:cs="Arial"/>
        </w:rPr>
        <w:sectPr w:rsidR="008D1DD0" w:rsidSect="00D81C7F">
          <w:pgSz w:w="15840" w:h="12240" w:orient="landscape"/>
          <w:pgMar w:top="1701" w:right="1701" w:bottom="2430" w:left="2268" w:header="720" w:footer="720" w:gutter="0"/>
          <w:cols w:space="720"/>
          <w:docGrid w:linePitch="360"/>
        </w:sectPr>
      </w:pPr>
    </w:p>
    <w:p w:rsidR="00996E87" w:rsidRDefault="00BD2F64" w:rsidP="0000271D">
      <w:pPr>
        <w:pStyle w:val="ListParagraph"/>
        <w:spacing w:after="120" w:line="480" w:lineRule="auto"/>
        <w:ind w:left="0" w:firstLine="720"/>
        <w:jc w:val="both"/>
        <w:rPr>
          <w:rFonts w:ascii="Arial" w:eastAsia="Kozuka Gothic Pro EL" w:hAnsi="Arial" w:cs="Arial"/>
        </w:rPr>
      </w:pPr>
      <w:r>
        <w:rPr>
          <w:rFonts w:ascii="Arial" w:eastAsia="Kozuka Gothic Pro EL" w:hAnsi="Arial" w:cs="Arial"/>
        </w:rPr>
        <w:lastRenderedPageBreak/>
        <w:t xml:space="preserve">Berdasarkan tabel 2.6 di atas, dapat memberikan informasi bahwa pada tahun 2016 perencanaan penganggaran atau estimasi </w:t>
      </w:r>
      <w:r w:rsidR="00FF5B4F">
        <w:rPr>
          <w:rFonts w:ascii="Arial" w:eastAsia="Kozuka Gothic Pro EL" w:hAnsi="Arial" w:cs="Arial"/>
        </w:rPr>
        <w:t>kebutuhan dana belanja pegawai sangat efektif sehingga pemanfaatan mencapai 98,98%</w:t>
      </w:r>
      <w:r w:rsidR="00126A89">
        <w:rPr>
          <w:rFonts w:ascii="Arial" w:eastAsia="Kozuka Gothic Pro EL" w:hAnsi="Arial" w:cs="Arial"/>
        </w:rPr>
        <w:t xml:space="preserve">, hal ini di sebabkan tingkat kedisplinan pegawai dalam menjalankan tugas pokoknya sangat tinggi, </w:t>
      </w:r>
      <w:r w:rsidR="005C540B">
        <w:rPr>
          <w:rFonts w:ascii="Arial" w:eastAsia="Kozuka Gothic Pro EL" w:hAnsi="Arial" w:cs="Arial"/>
        </w:rPr>
        <w:t>Begitu juga realisasi belanja barang dan jasa dengan capaian tertinggi pada tahun 2019 sebesar 99,</w:t>
      </w:r>
      <w:r w:rsidR="00136C02">
        <w:rPr>
          <w:rFonts w:ascii="Arial" w:eastAsia="Kozuka Gothic Pro EL" w:hAnsi="Arial" w:cs="Arial"/>
        </w:rPr>
        <w:t xml:space="preserve">49%, ini memberikan gambaran bahwa efektifitas kinerja dalam hal pengadaan dan pemanfaatan barang sangat baik yang disertai dengan efektifitas pemanfaatan jasa yang dibutuhkan. Tahun 2020, </w:t>
      </w:r>
      <w:r w:rsidR="00E32DEB">
        <w:rPr>
          <w:rFonts w:ascii="Arial" w:eastAsia="Kozuka Gothic Pro EL" w:hAnsi="Arial" w:cs="Arial"/>
        </w:rPr>
        <w:t>akibat</w:t>
      </w:r>
      <w:r w:rsidR="00136C02">
        <w:rPr>
          <w:rFonts w:ascii="Arial" w:eastAsia="Kozuka Gothic Pro EL" w:hAnsi="Arial" w:cs="Arial"/>
        </w:rPr>
        <w:t xml:space="preserve"> pandemic Covid-19 memberikan dampak terhadap belanja modal</w:t>
      </w:r>
      <w:r w:rsidR="009A466D">
        <w:rPr>
          <w:rFonts w:ascii="Arial" w:eastAsia="Kozuka Gothic Pro EL" w:hAnsi="Arial" w:cs="Arial"/>
        </w:rPr>
        <w:t xml:space="preserve"> yang</w:t>
      </w:r>
      <w:r w:rsidR="00136C02">
        <w:rPr>
          <w:rFonts w:ascii="Arial" w:eastAsia="Kozuka Gothic Pro EL" w:hAnsi="Arial" w:cs="Arial"/>
        </w:rPr>
        <w:t xml:space="preserve"> </w:t>
      </w:r>
      <w:r w:rsidR="00E32DEB">
        <w:rPr>
          <w:rFonts w:ascii="Arial" w:eastAsia="Kozuka Gothic Pro EL" w:hAnsi="Arial" w:cs="Arial"/>
        </w:rPr>
        <w:t xml:space="preserve">mencapai titik terendah dengan nilai Rp. 0,-, ini disebabkan terjadi recopussing anggaran untuk menanganan pandemic Covid-19 tersebut. </w:t>
      </w:r>
      <w:r w:rsidR="009A466D">
        <w:rPr>
          <w:rFonts w:ascii="Arial" w:eastAsia="Kozuka Gothic Pro EL" w:hAnsi="Arial" w:cs="Arial"/>
        </w:rPr>
        <w:t xml:space="preserve">Pandemik ini memberikan dampak terhadap penurunan target dan </w:t>
      </w:r>
      <w:r w:rsidR="00453336">
        <w:rPr>
          <w:rFonts w:ascii="Arial" w:eastAsia="Kozuka Gothic Pro EL" w:hAnsi="Arial" w:cs="Arial"/>
        </w:rPr>
        <w:t>realisasi</w:t>
      </w:r>
      <w:r w:rsidR="009A466D">
        <w:rPr>
          <w:rFonts w:ascii="Arial" w:eastAsia="Kozuka Gothic Pro EL" w:hAnsi="Arial" w:cs="Arial"/>
        </w:rPr>
        <w:t xml:space="preserve"> kinerja Dinas. </w:t>
      </w:r>
    </w:p>
    <w:p w:rsidR="00A52C10" w:rsidRDefault="00A52C10" w:rsidP="0000271D">
      <w:pPr>
        <w:pStyle w:val="ListParagraph"/>
        <w:spacing w:after="120" w:line="480" w:lineRule="auto"/>
        <w:ind w:left="0" w:firstLine="720"/>
        <w:jc w:val="both"/>
        <w:rPr>
          <w:rFonts w:ascii="Arial" w:eastAsia="Kozuka Gothic Pro EL" w:hAnsi="Arial" w:cs="Arial"/>
        </w:rPr>
      </w:pPr>
      <w:proofErr w:type="gramStart"/>
      <w:r>
        <w:rPr>
          <w:rFonts w:ascii="Arial" w:eastAsia="Kozuka Gothic Pro EL" w:hAnsi="Arial" w:cs="Arial"/>
        </w:rPr>
        <w:t>Jenis asset dalam bentuk sarana dan prasarana yang dimiliki oleh Dinas Peternakan dan Perkebunan dapat dilihat pada tabel 2.</w:t>
      </w:r>
      <w:r w:rsidR="00810B94">
        <w:rPr>
          <w:rFonts w:ascii="Arial" w:eastAsia="Kozuka Gothic Pro EL" w:hAnsi="Arial" w:cs="Arial"/>
        </w:rPr>
        <w:t>7</w:t>
      </w:r>
      <w:r>
        <w:rPr>
          <w:rFonts w:ascii="Arial" w:eastAsia="Kozuka Gothic Pro EL" w:hAnsi="Arial" w:cs="Arial"/>
        </w:rPr>
        <w:t>.</w:t>
      </w:r>
      <w:proofErr w:type="gramEnd"/>
      <w:r>
        <w:rPr>
          <w:rFonts w:ascii="Arial" w:eastAsia="Kozuka Gothic Pro EL" w:hAnsi="Arial" w:cs="Arial"/>
        </w:rPr>
        <w:t xml:space="preserve"> </w:t>
      </w:r>
      <w:proofErr w:type="gramStart"/>
      <w:r>
        <w:rPr>
          <w:rFonts w:ascii="Arial" w:eastAsia="Kozuka Gothic Pro EL" w:hAnsi="Arial" w:cs="Arial"/>
        </w:rPr>
        <w:t>berikut</w:t>
      </w:r>
      <w:proofErr w:type="gramEnd"/>
      <w:r>
        <w:rPr>
          <w:rFonts w:ascii="Arial" w:eastAsia="Kozuka Gothic Pro EL" w:hAnsi="Arial" w:cs="Arial"/>
        </w:rPr>
        <w:t xml:space="preserve"> ini.</w:t>
      </w: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CC4C02" w:rsidRDefault="00CC4C02" w:rsidP="001D7609">
      <w:pPr>
        <w:pStyle w:val="ListParagraph"/>
        <w:spacing w:after="120" w:line="360" w:lineRule="auto"/>
        <w:ind w:left="0" w:firstLine="720"/>
        <w:jc w:val="both"/>
        <w:rPr>
          <w:rFonts w:ascii="Arial" w:eastAsia="Kozuka Gothic Pro EL" w:hAnsi="Arial" w:cs="Arial"/>
        </w:rPr>
      </w:pPr>
    </w:p>
    <w:p w:rsidR="00A52C10" w:rsidRPr="00C138AB" w:rsidRDefault="00A52C10" w:rsidP="00A90257">
      <w:pPr>
        <w:pStyle w:val="ListParagraph"/>
        <w:spacing w:before="120" w:line="276" w:lineRule="auto"/>
        <w:ind w:left="1170" w:hanging="1170"/>
        <w:jc w:val="both"/>
        <w:rPr>
          <w:rFonts w:ascii="Arial" w:eastAsia="Kozuka Gothic Pro EL" w:hAnsi="Arial" w:cs="Arial"/>
          <w:color w:val="000000" w:themeColor="text1"/>
        </w:rPr>
      </w:pPr>
      <w:proofErr w:type="gramStart"/>
      <w:r w:rsidRPr="00C138AB">
        <w:rPr>
          <w:rFonts w:ascii="Arial" w:eastAsia="Kozuka Gothic Pro EL" w:hAnsi="Arial" w:cs="Arial"/>
          <w:color w:val="000000" w:themeColor="text1"/>
        </w:rPr>
        <w:lastRenderedPageBreak/>
        <w:t>Tabel 2.</w:t>
      </w:r>
      <w:r w:rsidR="00BD633C">
        <w:rPr>
          <w:rFonts w:ascii="Arial" w:eastAsia="Kozuka Gothic Pro EL" w:hAnsi="Arial" w:cs="Arial"/>
          <w:color w:val="000000" w:themeColor="text1"/>
        </w:rPr>
        <w:t>7</w:t>
      </w:r>
      <w:r w:rsidRPr="00C138AB">
        <w:rPr>
          <w:rFonts w:ascii="Arial" w:eastAsia="Kozuka Gothic Pro EL" w:hAnsi="Arial" w:cs="Arial"/>
          <w:color w:val="000000" w:themeColor="text1"/>
        </w:rPr>
        <w:t>.</w:t>
      </w:r>
      <w:proofErr w:type="gramEnd"/>
      <w:r w:rsidRPr="00C138AB">
        <w:rPr>
          <w:rFonts w:ascii="Arial" w:eastAsia="Kozuka Gothic Pro EL" w:hAnsi="Arial" w:cs="Arial"/>
          <w:color w:val="000000" w:themeColor="text1"/>
        </w:rPr>
        <w:t xml:space="preserve"> </w:t>
      </w:r>
      <w:proofErr w:type="gramStart"/>
      <w:r w:rsidRPr="00C138AB">
        <w:rPr>
          <w:rFonts w:ascii="Arial" w:eastAsia="Kozuka Gothic Pro EL" w:hAnsi="Arial" w:cs="Arial"/>
          <w:color w:val="000000" w:themeColor="text1"/>
        </w:rPr>
        <w:t>Jenis</w:t>
      </w:r>
      <w:r w:rsidR="00583044" w:rsidRPr="00C138AB">
        <w:rPr>
          <w:rFonts w:ascii="Arial" w:eastAsia="Kozuka Gothic Pro EL" w:hAnsi="Arial" w:cs="Arial"/>
          <w:color w:val="000000" w:themeColor="text1"/>
        </w:rPr>
        <w:t xml:space="preserve"> </w:t>
      </w:r>
      <w:r w:rsidRPr="00C138AB">
        <w:rPr>
          <w:rFonts w:ascii="Arial" w:eastAsia="Kozuka Gothic Pro EL" w:hAnsi="Arial" w:cs="Arial"/>
          <w:color w:val="000000" w:themeColor="text1"/>
        </w:rPr>
        <w:t xml:space="preserve"> Asset</w:t>
      </w:r>
      <w:proofErr w:type="gramEnd"/>
      <w:r w:rsidR="00583044" w:rsidRPr="00C138AB">
        <w:rPr>
          <w:rFonts w:ascii="Arial" w:eastAsia="Kozuka Gothic Pro EL" w:hAnsi="Arial" w:cs="Arial"/>
          <w:color w:val="000000" w:themeColor="text1"/>
        </w:rPr>
        <w:t xml:space="preserve"> </w:t>
      </w:r>
      <w:r w:rsidRPr="00C138AB">
        <w:rPr>
          <w:rFonts w:ascii="Arial" w:eastAsia="Kozuka Gothic Pro EL" w:hAnsi="Arial" w:cs="Arial"/>
          <w:color w:val="000000" w:themeColor="text1"/>
        </w:rPr>
        <w:t xml:space="preserve"> dalam </w:t>
      </w:r>
      <w:r w:rsidR="00583044" w:rsidRPr="00C138AB">
        <w:rPr>
          <w:rFonts w:ascii="Arial" w:eastAsia="Kozuka Gothic Pro EL" w:hAnsi="Arial" w:cs="Arial"/>
          <w:color w:val="000000" w:themeColor="text1"/>
        </w:rPr>
        <w:t xml:space="preserve"> </w:t>
      </w:r>
      <w:r w:rsidRPr="00C138AB">
        <w:rPr>
          <w:rFonts w:ascii="Arial" w:eastAsia="Kozuka Gothic Pro EL" w:hAnsi="Arial" w:cs="Arial"/>
          <w:color w:val="000000" w:themeColor="text1"/>
        </w:rPr>
        <w:t>bentuk</w:t>
      </w:r>
      <w:r w:rsidR="00583044" w:rsidRPr="00C138AB">
        <w:rPr>
          <w:rFonts w:ascii="Arial" w:eastAsia="Kozuka Gothic Pro EL" w:hAnsi="Arial" w:cs="Arial"/>
          <w:color w:val="000000" w:themeColor="text1"/>
        </w:rPr>
        <w:t xml:space="preserve"> </w:t>
      </w:r>
      <w:r w:rsidRPr="00C138AB">
        <w:rPr>
          <w:rFonts w:ascii="Arial" w:eastAsia="Kozuka Gothic Pro EL" w:hAnsi="Arial" w:cs="Arial"/>
          <w:color w:val="000000" w:themeColor="text1"/>
        </w:rPr>
        <w:t xml:space="preserve"> Sarana</w:t>
      </w:r>
      <w:r w:rsidR="00583044" w:rsidRPr="00C138AB">
        <w:rPr>
          <w:rFonts w:ascii="Arial" w:eastAsia="Kozuka Gothic Pro EL" w:hAnsi="Arial" w:cs="Arial"/>
          <w:color w:val="000000" w:themeColor="text1"/>
        </w:rPr>
        <w:t xml:space="preserve"> </w:t>
      </w:r>
      <w:r w:rsidRPr="00C138AB">
        <w:rPr>
          <w:rFonts w:ascii="Arial" w:eastAsia="Kozuka Gothic Pro EL" w:hAnsi="Arial" w:cs="Arial"/>
          <w:color w:val="000000" w:themeColor="text1"/>
        </w:rPr>
        <w:t>dan</w:t>
      </w:r>
      <w:r w:rsidR="00583044" w:rsidRPr="00C138AB">
        <w:rPr>
          <w:rFonts w:ascii="Arial" w:eastAsia="Kozuka Gothic Pro EL" w:hAnsi="Arial" w:cs="Arial"/>
          <w:color w:val="000000" w:themeColor="text1"/>
        </w:rPr>
        <w:t xml:space="preserve">  </w:t>
      </w:r>
      <w:r w:rsidRPr="00C138AB">
        <w:rPr>
          <w:rFonts w:ascii="Arial" w:eastAsia="Kozuka Gothic Pro EL" w:hAnsi="Arial" w:cs="Arial"/>
          <w:color w:val="000000" w:themeColor="text1"/>
        </w:rPr>
        <w:t>prasarana pada Dinas Peternakan dan Perkebunan</w:t>
      </w:r>
    </w:p>
    <w:tbl>
      <w:tblPr>
        <w:tblStyle w:val="TableGrid"/>
        <w:tblW w:w="8280" w:type="dxa"/>
        <w:tblInd w:w="108" w:type="dxa"/>
        <w:tblLayout w:type="fixed"/>
        <w:tblLook w:val="04A0" w:firstRow="1" w:lastRow="0" w:firstColumn="1" w:lastColumn="0" w:noHBand="0" w:noVBand="1"/>
      </w:tblPr>
      <w:tblGrid>
        <w:gridCol w:w="450"/>
        <w:gridCol w:w="3690"/>
        <w:gridCol w:w="900"/>
        <w:gridCol w:w="900"/>
        <w:gridCol w:w="1350"/>
        <w:gridCol w:w="990"/>
      </w:tblGrid>
      <w:tr w:rsidR="00D007AA" w:rsidRPr="002A19D1" w:rsidTr="00294E8A">
        <w:trPr>
          <w:trHeight w:val="251"/>
        </w:trPr>
        <w:tc>
          <w:tcPr>
            <w:tcW w:w="450" w:type="dxa"/>
            <w:vMerge w:val="restart"/>
            <w:shd w:val="clear" w:color="auto" w:fill="D9D9D9" w:themeFill="background1" w:themeFillShade="D9"/>
            <w:vAlign w:val="center"/>
          </w:tcPr>
          <w:p w:rsidR="00D007AA" w:rsidRPr="002A19D1" w:rsidRDefault="00D007AA" w:rsidP="005F282A">
            <w:pPr>
              <w:pStyle w:val="ListParagraph"/>
              <w:spacing w:before="120" w:after="120"/>
              <w:ind w:left="1170" w:right="-108" w:hanging="1170"/>
              <w:jc w:val="center"/>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No.</w:t>
            </w:r>
          </w:p>
        </w:tc>
        <w:tc>
          <w:tcPr>
            <w:tcW w:w="3690" w:type="dxa"/>
            <w:vMerge w:val="restart"/>
            <w:shd w:val="clear" w:color="auto" w:fill="D9D9D9" w:themeFill="background1" w:themeFillShade="D9"/>
            <w:vAlign w:val="center"/>
          </w:tcPr>
          <w:p w:rsidR="00D007AA" w:rsidRPr="002A19D1" w:rsidRDefault="00D007AA" w:rsidP="005F282A">
            <w:pPr>
              <w:pStyle w:val="ListParagraph"/>
              <w:spacing w:before="120" w:after="120"/>
              <w:ind w:left="1170" w:hanging="1170"/>
              <w:jc w:val="center"/>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Jenis Asset</w:t>
            </w:r>
          </w:p>
        </w:tc>
        <w:tc>
          <w:tcPr>
            <w:tcW w:w="3150" w:type="dxa"/>
            <w:gridSpan w:val="3"/>
            <w:tcBorders>
              <w:bottom w:val="single" w:sz="4" w:space="0" w:color="auto"/>
            </w:tcBorders>
            <w:shd w:val="clear" w:color="auto" w:fill="D9D9D9" w:themeFill="background1" w:themeFillShade="D9"/>
            <w:vAlign w:val="center"/>
          </w:tcPr>
          <w:p w:rsidR="00D007AA" w:rsidRPr="002A19D1" w:rsidRDefault="00D007AA" w:rsidP="005F282A">
            <w:pPr>
              <w:pStyle w:val="ListParagraph"/>
              <w:spacing w:before="120" w:after="120"/>
              <w:ind w:left="1170" w:hanging="1170"/>
              <w:jc w:val="center"/>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Status</w:t>
            </w:r>
          </w:p>
        </w:tc>
        <w:tc>
          <w:tcPr>
            <w:tcW w:w="990" w:type="dxa"/>
            <w:vMerge w:val="restart"/>
            <w:shd w:val="clear" w:color="auto" w:fill="D9D9D9" w:themeFill="background1" w:themeFillShade="D9"/>
            <w:vAlign w:val="center"/>
          </w:tcPr>
          <w:p w:rsidR="00D007AA" w:rsidRPr="002A19D1" w:rsidRDefault="00D007AA" w:rsidP="005F282A">
            <w:pPr>
              <w:pStyle w:val="ListParagraph"/>
              <w:tabs>
                <w:tab w:val="left" w:pos="584"/>
              </w:tabs>
              <w:spacing w:before="120" w:after="120"/>
              <w:ind w:left="1170" w:hanging="1170"/>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Jumlah</w:t>
            </w:r>
          </w:p>
        </w:tc>
      </w:tr>
      <w:tr w:rsidR="00E7185F" w:rsidRPr="002A19D1" w:rsidTr="00294E8A">
        <w:trPr>
          <w:trHeight w:val="332"/>
        </w:trPr>
        <w:tc>
          <w:tcPr>
            <w:tcW w:w="450" w:type="dxa"/>
            <w:vMerge/>
          </w:tcPr>
          <w:p w:rsidR="00D007AA" w:rsidRPr="002A19D1" w:rsidRDefault="00D007AA" w:rsidP="00FC0FA5">
            <w:pPr>
              <w:pStyle w:val="ListParagraph"/>
              <w:spacing w:before="120" w:after="120"/>
              <w:ind w:left="0" w:right="-108"/>
              <w:jc w:val="both"/>
              <w:rPr>
                <w:rFonts w:ascii="Arial" w:eastAsia="Kozuka Gothic Pro EL" w:hAnsi="Arial" w:cs="Arial"/>
                <w:color w:val="000000" w:themeColor="text1"/>
                <w:sz w:val="22"/>
                <w:szCs w:val="22"/>
              </w:rPr>
            </w:pPr>
          </w:p>
        </w:tc>
        <w:tc>
          <w:tcPr>
            <w:tcW w:w="3690" w:type="dxa"/>
            <w:vMerge/>
          </w:tcPr>
          <w:p w:rsidR="00D007AA" w:rsidRPr="002A19D1" w:rsidRDefault="00D007AA" w:rsidP="00FC0FA5">
            <w:pPr>
              <w:pStyle w:val="ListParagraph"/>
              <w:spacing w:before="120" w:after="120"/>
              <w:ind w:left="0"/>
              <w:jc w:val="both"/>
              <w:rPr>
                <w:rFonts w:ascii="Arial" w:eastAsia="Kozuka Gothic Pro EL" w:hAnsi="Arial" w:cs="Arial"/>
                <w:color w:val="000000" w:themeColor="text1"/>
                <w:sz w:val="22"/>
                <w:szCs w:val="22"/>
              </w:rPr>
            </w:pPr>
          </w:p>
        </w:tc>
        <w:tc>
          <w:tcPr>
            <w:tcW w:w="900" w:type="dxa"/>
            <w:tcBorders>
              <w:top w:val="single" w:sz="4" w:space="0" w:color="auto"/>
            </w:tcBorders>
            <w:shd w:val="clear" w:color="auto" w:fill="D9D9D9" w:themeFill="background1" w:themeFillShade="D9"/>
            <w:vAlign w:val="center"/>
          </w:tcPr>
          <w:p w:rsidR="00D007AA" w:rsidRPr="002A19D1" w:rsidRDefault="00D007AA" w:rsidP="00FC0FA5">
            <w:pPr>
              <w:pStyle w:val="ListParagraph"/>
              <w:spacing w:before="120" w:after="120"/>
              <w:ind w:left="0"/>
              <w:jc w:val="center"/>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Baik</w:t>
            </w:r>
          </w:p>
        </w:tc>
        <w:tc>
          <w:tcPr>
            <w:tcW w:w="900" w:type="dxa"/>
            <w:tcBorders>
              <w:top w:val="single" w:sz="4" w:space="0" w:color="auto"/>
            </w:tcBorders>
            <w:shd w:val="clear" w:color="auto" w:fill="D9D9D9" w:themeFill="background1" w:themeFillShade="D9"/>
            <w:vAlign w:val="center"/>
          </w:tcPr>
          <w:p w:rsidR="00D007AA" w:rsidRPr="002A19D1" w:rsidRDefault="00D007AA" w:rsidP="00FC0FA5">
            <w:pPr>
              <w:pStyle w:val="ListParagraph"/>
              <w:spacing w:before="120" w:after="120"/>
              <w:ind w:left="0" w:right="-108" w:hanging="108"/>
              <w:jc w:val="center"/>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Sedang</w:t>
            </w:r>
          </w:p>
        </w:tc>
        <w:tc>
          <w:tcPr>
            <w:tcW w:w="1350" w:type="dxa"/>
            <w:tcBorders>
              <w:top w:val="single" w:sz="4" w:space="0" w:color="auto"/>
            </w:tcBorders>
            <w:shd w:val="clear" w:color="auto" w:fill="D9D9D9" w:themeFill="background1" w:themeFillShade="D9"/>
            <w:vAlign w:val="center"/>
          </w:tcPr>
          <w:p w:rsidR="00D007AA" w:rsidRPr="002A19D1" w:rsidRDefault="00D007AA" w:rsidP="00FC0FA5">
            <w:pPr>
              <w:pStyle w:val="ListParagraph"/>
              <w:spacing w:before="120" w:after="120"/>
              <w:ind w:left="0" w:right="-108" w:hanging="108"/>
              <w:jc w:val="center"/>
              <w:rPr>
                <w:rFonts w:ascii="Arial" w:eastAsia="Kozuka Gothic Pro EL" w:hAnsi="Arial" w:cs="Arial"/>
                <w:color w:val="000000" w:themeColor="text1"/>
                <w:sz w:val="22"/>
                <w:szCs w:val="22"/>
              </w:rPr>
            </w:pPr>
            <w:r w:rsidRPr="002A19D1">
              <w:rPr>
                <w:rFonts w:ascii="Arial" w:eastAsia="Kozuka Gothic Pro EL" w:hAnsi="Arial" w:cs="Arial"/>
                <w:color w:val="000000" w:themeColor="text1"/>
                <w:sz w:val="22"/>
                <w:szCs w:val="22"/>
              </w:rPr>
              <w:t>Rusak Berat</w:t>
            </w:r>
          </w:p>
        </w:tc>
        <w:tc>
          <w:tcPr>
            <w:tcW w:w="990" w:type="dxa"/>
            <w:vMerge/>
          </w:tcPr>
          <w:p w:rsidR="00D007AA" w:rsidRPr="002A19D1" w:rsidRDefault="00D007AA" w:rsidP="00FC0FA5">
            <w:pPr>
              <w:pStyle w:val="ListParagraph"/>
              <w:spacing w:before="120" w:after="120"/>
              <w:ind w:left="0"/>
              <w:jc w:val="both"/>
              <w:rPr>
                <w:rFonts w:ascii="Arial" w:eastAsia="Kozuka Gothic Pro EL" w:hAnsi="Arial" w:cs="Arial"/>
                <w:color w:val="000000" w:themeColor="text1"/>
                <w:sz w:val="22"/>
                <w:szCs w:val="22"/>
              </w:rPr>
            </w:pP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1</w:t>
            </w:r>
          </w:p>
        </w:tc>
        <w:tc>
          <w:tcPr>
            <w:tcW w:w="369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rPr>
            </w:pPr>
            <w:r w:rsidRPr="001D7609">
              <w:rPr>
                <w:rFonts w:ascii="Calibri" w:hAnsi="Calibri" w:cs="Calibri"/>
                <w:color w:val="000000"/>
                <w:sz w:val="21"/>
                <w:szCs w:val="21"/>
              </w:rPr>
              <w:t>TANAH</w:t>
            </w:r>
          </w:p>
        </w:tc>
        <w:tc>
          <w:tcPr>
            <w:tcW w:w="90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7</w:t>
            </w:r>
          </w:p>
        </w:tc>
        <w:tc>
          <w:tcPr>
            <w:tcW w:w="90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135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9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7</w:t>
            </w: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2</w:t>
            </w:r>
          </w:p>
        </w:tc>
        <w:tc>
          <w:tcPr>
            <w:tcW w:w="369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rPr>
            </w:pPr>
            <w:r w:rsidRPr="001D7609">
              <w:rPr>
                <w:rFonts w:ascii="Calibri" w:hAnsi="Calibri" w:cs="Calibri"/>
                <w:color w:val="000000"/>
                <w:sz w:val="21"/>
                <w:szCs w:val="21"/>
              </w:rPr>
              <w:t>PERALATAN DAN MESIN</w:t>
            </w:r>
          </w:p>
        </w:tc>
        <w:tc>
          <w:tcPr>
            <w:tcW w:w="90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p>
        </w:tc>
        <w:tc>
          <w:tcPr>
            <w:tcW w:w="90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p>
        </w:tc>
        <w:tc>
          <w:tcPr>
            <w:tcW w:w="135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p>
        </w:tc>
        <w:tc>
          <w:tcPr>
            <w:tcW w:w="990" w:type="dxa"/>
            <w:vAlign w:val="center"/>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rPr>
            </w:pPr>
          </w:p>
        </w:tc>
      </w:tr>
      <w:tr w:rsidR="003B0BDE" w:rsidTr="00294E8A">
        <w:tc>
          <w:tcPr>
            <w:tcW w:w="450" w:type="dxa"/>
          </w:tcPr>
          <w:p w:rsidR="003B0BDE" w:rsidRPr="001D7609" w:rsidRDefault="003B0BDE"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3B0BDE" w:rsidRPr="001D7609" w:rsidRDefault="003B0BDE"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a. Alat-alat Besar</w:t>
            </w:r>
          </w:p>
        </w:tc>
        <w:tc>
          <w:tcPr>
            <w:tcW w:w="90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0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135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9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b. Alat-alat Angkutan</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22</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10</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8</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40</w:t>
            </w:r>
          </w:p>
        </w:tc>
      </w:tr>
      <w:tr w:rsidR="003B0BDE" w:rsidTr="00294E8A">
        <w:tc>
          <w:tcPr>
            <w:tcW w:w="450" w:type="dxa"/>
          </w:tcPr>
          <w:p w:rsidR="003B0BDE" w:rsidRPr="001D7609" w:rsidRDefault="003B0BDE"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3B0BDE" w:rsidRPr="001D7609" w:rsidRDefault="003B0BDE"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c. Alat-alat Bengkel dan Alat Ukur</w:t>
            </w:r>
          </w:p>
        </w:tc>
        <w:tc>
          <w:tcPr>
            <w:tcW w:w="900" w:type="dxa"/>
            <w:vAlign w:val="center"/>
          </w:tcPr>
          <w:p w:rsidR="003B0BDE" w:rsidRPr="001D7609" w:rsidRDefault="003B0BDE"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w:t>
            </w:r>
          </w:p>
        </w:tc>
        <w:tc>
          <w:tcPr>
            <w:tcW w:w="90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135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90" w:type="dxa"/>
            <w:vAlign w:val="center"/>
          </w:tcPr>
          <w:p w:rsidR="003B0BDE" w:rsidRPr="001D7609" w:rsidRDefault="003B0BDE"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w:t>
            </w: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d. Alat-alat Pertanian/Peternakan</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22</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38</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61</w:t>
            </w: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e. Alat-alat Kantor dan Rumah Tangga</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278</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36</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40</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354</w:t>
            </w: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f. Alat studio dan komunikasi</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9</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12</w:t>
            </w:r>
          </w:p>
        </w:tc>
      </w:tr>
      <w:tr w:rsidR="003B0BDE" w:rsidTr="00294E8A">
        <w:tc>
          <w:tcPr>
            <w:tcW w:w="450" w:type="dxa"/>
          </w:tcPr>
          <w:p w:rsidR="003B0BDE" w:rsidRPr="001D7609" w:rsidRDefault="003B0BDE"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3B0BDE" w:rsidRPr="001D7609" w:rsidRDefault="003B0BDE"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g. Alat-alat Kedokteran</w:t>
            </w:r>
          </w:p>
        </w:tc>
        <w:tc>
          <w:tcPr>
            <w:tcW w:w="900" w:type="dxa"/>
            <w:vAlign w:val="center"/>
          </w:tcPr>
          <w:p w:rsidR="003B0BDE" w:rsidRPr="001D7609" w:rsidRDefault="003B0BDE"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36</w:t>
            </w:r>
          </w:p>
        </w:tc>
        <w:tc>
          <w:tcPr>
            <w:tcW w:w="90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135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90" w:type="dxa"/>
            <w:vAlign w:val="center"/>
          </w:tcPr>
          <w:p w:rsidR="003B0BDE" w:rsidRPr="001D7609" w:rsidRDefault="003B0BDE"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36</w:t>
            </w:r>
          </w:p>
        </w:tc>
      </w:tr>
      <w:tr w:rsidR="00992408" w:rsidTr="00294E8A">
        <w:tc>
          <w:tcPr>
            <w:tcW w:w="450" w:type="dxa"/>
          </w:tcPr>
          <w:p w:rsidR="00992408" w:rsidRPr="001D7609" w:rsidRDefault="00992408"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h. Alat-alat Laboratorium</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16</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4</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23</w:t>
            </w:r>
          </w:p>
        </w:tc>
      </w:tr>
      <w:tr w:rsidR="003B0BDE" w:rsidTr="00294E8A">
        <w:tc>
          <w:tcPr>
            <w:tcW w:w="450" w:type="dxa"/>
          </w:tcPr>
          <w:p w:rsidR="003B0BDE" w:rsidRPr="001D7609" w:rsidRDefault="003B0BDE" w:rsidP="001D7609">
            <w:pPr>
              <w:pStyle w:val="ListParagraph"/>
              <w:spacing w:beforeLines="20" w:before="48" w:afterLines="20" w:after="48"/>
              <w:ind w:left="0"/>
              <w:jc w:val="center"/>
              <w:rPr>
                <w:rFonts w:ascii="Arial" w:eastAsia="Kozuka Gothic Pro EL" w:hAnsi="Arial" w:cs="Arial"/>
                <w:color w:val="000000" w:themeColor="text1"/>
                <w:sz w:val="21"/>
                <w:szCs w:val="21"/>
                <w:vertAlign w:val="superscript"/>
              </w:rPr>
            </w:pPr>
          </w:p>
        </w:tc>
        <w:tc>
          <w:tcPr>
            <w:tcW w:w="3690" w:type="dxa"/>
            <w:vAlign w:val="center"/>
          </w:tcPr>
          <w:p w:rsidR="003B0BDE" w:rsidRPr="001D7609" w:rsidRDefault="003B0BDE"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i. Alat Keamanan</w:t>
            </w:r>
          </w:p>
        </w:tc>
        <w:tc>
          <w:tcPr>
            <w:tcW w:w="90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0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135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c>
          <w:tcPr>
            <w:tcW w:w="990" w:type="dxa"/>
            <w:vAlign w:val="center"/>
          </w:tcPr>
          <w:p w:rsidR="003B0BDE" w:rsidRPr="001D7609" w:rsidRDefault="003B0BDE" w:rsidP="00E77916">
            <w:pPr>
              <w:pStyle w:val="ListParagraph"/>
              <w:spacing w:beforeLines="20" w:before="48" w:afterLines="20" w:after="48"/>
              <w:ind w:left="0"/>
              <w:jc w:val="center"/>
              <w:rPr>
                <w:rFonts w:ascii="Arial" w:eastAsia="Kozuka Gothic Pro EL" w:hAnsi="Arial" w:cs="Arial"/>
                <w:color w:val="000000" w:themeColor="text1"/>
                <w:sz w:val="21"/>
                <w:szCs w:val="21"/>
              </w:rPr>
            </w:pPr>
            <w:r w:rsidRPr="001D7609">
              <w:rPr>
                <w:rFonts w:ascii="Arial" w:eastAsia="Kozuka Gothic Pro EL" w:hAnsi="Arial" w:cs="Arial"/>
                <w:color w:val="000000" w:themeColor="text1"/>
                <w:sz w:val="21"/>
                <w:szCs w:val="21"/>
              </w:rPr>
              <w:t>0</w:t>
            </w: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3</w:t>
            </w: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GEDUNG DAN BANGUNAN</w:t>
            </w:r>
          </w:p>
        </w:tc>
        <w:tc>
          <w:tcPr>
            <w:tcW w:w="900" w:type="dxa"/>
            <w:vAlign w:val="center"/>
          </w:tcPr>
          <w:p w:rsidR="00992408" w:rsidRPr="001D7609" w:rsidRDefault="00992408" w:rsidP="001D7609">
            <w:pPr>
              <w:spacing w:beforeLines="20" w:before="48" w:afterLines="20" w:after="48"/>
              <w:rPr>
                <w:rFonts w:ascii="Calibri" w:hAnsi="Calibri" w:cs="Calibri"/>
                <w:color w:val="000000"/>
                <w:sz w:val="21"/>
                <w:szCs w:val="21"/>
              </w:rPr>
            </w:pPr>
          </w:p>
        </w:tc>
        <w:tc>
          <w:tcPr>
            <w:tcW w:w="900" w:type="dxa"/>
            <w:vAlign w:val="center"/>
          </w:tcPr>
          <w:p w:rsidR="00992408" w:rsidRPr="001D7609" w:rsidRDefault="00992408" w:rsidP="001D7609">
            <w:pPr>
              <w:spacing w:beforeLines="20" w:before="48" w:afterLines="20" w:after="48"/>
              <w:rPr>
                <w:rFonts w:ascii="Calibri" w:hAnsi="Calibri" w:cs="Calibri"/>
                <w:color w:val="000000"/>
                <w:sz w:val="21"/>
                <w:szCs w:val="21"/>
              </w:rPr>
            </w:pPr>
          </w:p>
        </w:tc>
        <w:tc>
          <w:tcPr>
            <w:tcW w:w="1350" w:type="dxa"/>
            <w:vAlign w:val="center"/>
          </w:tcPr>
          <w:p w:rsidR="00992408" w:rsidRPr="001D7609" w:rsidRDefault="00992408" w:rsidP="001D7609">
            <w:pPr>
              <w:spacing w:beforeLines="20" w:before="48" w:afterLines="20" w:after="48"/>
              <w:rPr>
                <w:rFonts w:ascii="Calibri" w:hAnsi="Calibri" w:cs="Calibri"/>
                <w:color w:val="000000"/>
                <w:sz w:val="21"/>
                <w:szCs w:val="21"/>
              </w:rPr>
            </w:pPr>
          </w:p>
        </w:tc>
        <w:tc>
          <w:tcPr>
            <w:tcW w:w="990" w:type="dxa"/>
            <w:vAlign w:val="center"/>
          </w:tcPr>
          <w:p w:rsidR="00992408" w:rsidRPr="001D7609" w:rsidRDefault="00992408" w:rsidP="001D7609">
            <w:pPr>
              <w:spacing w:beforeLines="20" w:before="48" w:afterLines="20" w:after="48"/>
              <w:rPr>
                <w:rFonts w:ascii="Calibri" w:hAnsi="Calibri" w:cs="Calibri"/>
                <w:color w:val="000000"/>
                <w:sz w:val="21"/>
                <w:szCs w:val="21"/>
              </w:rPr>
            </w:pP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a. Bangunan Gedung</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12</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37</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50</w:t>
            </w: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b. Bangunan Monumen</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4</w:t>
            </w: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JALAN, IRIGASI DAN JARINGAN</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a. Jalan dan Jembatan</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b. Bangunan Air/Irigasi</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40</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42</w:t>
            </w: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c. Instalasi</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3</w:t>
            </w: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992408"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d. Jaringan</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w:t>
            </w:r>
          </w:p>
        </w:tc>
      </w:tr>
      <w:tr w:rsidR="00992408" w:rsidTr="00294E8A">
        <w:tc>
          <w:tcPr>
            <w:tcW w:w="450" w:type="dxa"/>
            <w:vAlign w:val="center"/>
          </w:tcPr>
          <w:p w:rsidR="00992408" w:rsidRPr="001D7609" w:rsidRDefault="006947EC"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5</w:t>
            </w:r>
          </w:p>
        </w:tc>
        <w:tc>
          <w:tcPr>
            <w:tcW w:w="3690" w:type="dxa"/>
            <w:vAlign w:val="center"/>
          </w:tcPr>
          <w:p w:rsidR="00992408" w:rsidRPr="001D7609" w:rsidRDefault="006947EC"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ASET TETAP LAINNYA</w:t>
            </w: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90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135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c>
          <w:tcPr>
            <w:tcW w:w="990" w:type="dxa"/>
            <w:vAlign w:val="center"/>
          </w:tcPr>
          <w:p w:rsidR="00992408" w:rsidRPr="001D7609" w:rsidRDefault="00992408" w:rsidP="001D7609">
            <w:pPr>
              <w:spacing w:beforeLines="20" w:before="48" w:afterLines="20" w:after="48"/>
              <w:jc w:val="center"/>
              <w:rPr>
                <w:rFonts w:ascii="Calibri" w:hAnsi="Calibri" w:cs="Calibri"/>
                <w:color w:val="000000"/>
                <w:sz w:val="21"/>
                <w:szCs w:val="21"/>
              </w:rPr>
            </w:pPr>
          </w:p>
        </w:tc>
      </w:tr>
      <w:tr w:rsidR="002A3CDA" w:rsidTr="00294E8A">
        <w:tc>
          <w:tcPr>
            <w:tcW w:w="450" w:type="dxa"/>
            <w:vAlign w:val="center"/>
          </w:tcPr>
          <w:p w:rsidR="002A3CDA" w:rsidRPr="001D7609" w:rsidRDefault="002A3CDA"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2A3CDA" w:rsidRPr="001D7609" w:rsidRDefault="006947EC"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a. Buku Perpustakaan</w:t>
            </w:r>
          </w:p>
        </w:tc>
        <w:tc>
          <w:tcPr>
            <w:tcW w:w="90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0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135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r>
      <w:tr w:rsidR="002A3CDA" w:rsidTr="00294E8A">
        <w:trPr>
          <w:trHeight w:val="350"/>
        </w:trPr>
        <w:tc>
          <w:tcPr>
            <w:tcW w:w="450" w:type="dxa"/>
            <w:vAlign w:val="center"/>
          </w:tcPr>
          <w:p w:rsidR="002A3CDA" w:rsidRPr="001D7609" w:rsidRDefault="002A3CDA"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2A3CDA" w:rsidRPr="001D7609" w:rsidRDefault="006947EC"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b. Barang Bercorak Kesenian/Kebudayaan</w:t>
            </w:r>
          </w:p>
        </w:tc>
        <w:tc>
          <w:tcPr>
            <w:tcW w:w="90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0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135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r>
      <w:tr w:rsidR="002A3CDA" w:rsidTr="00294E8A">
        <w:tc>
          <w:tcPr>
            <w:tcW w:w="450" w:type="dxa"/>
            <w:vAlign w:val="center"/>
          </w:tcPr>
          <w:p w:rsidR="002A3CDA" w:rsidRPr="001D7609" w:rsidRDefault="002A3CDA"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2A3CDA" w:rsidRPr="001D7609" w:rsidRDefault="006947EC"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c. Hewan Ternak dan Tumbuhan</w:t>
            </w:r>
          </w:p>
        </w:tc>
        <w:tc>
          <w:tcPr>
            <w:tcW w:w="90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0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135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149</w:t>
            </w:r>
          </w:p>
        </w:tc>
        <w:tc>
          <w:tcPr>
            <w:tcW w:w="990" w:type="dxa"/>
            <w:vAlign w:val="center"/>
          </w:tcPr>
          <w:p w:rsidR="002A3CDA" w:rsidRPr="001D7609" w:rsidRDefault="006947EC"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149</w:t>
            </w:r>
          </w:p>
        </w:tc>
      </w:tr>
      <w:tr w:rsidR="00992408" w:rsidTr="00294E8A">
        <w:tc>
          <w:tcPr>
            <w:tcW w:w="450" w:type="dxa"/>
            <w:vAlign w:val="center"/>
          </w:tcPr>
          <w:p w:rsidR="00992408" w:rsidRPr="001D7609" w:rsidRDefault="00FC0FA5"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6</w:t>
            </w:r>
          </w:p>
        </w:tc>
        <w:tc>
          <w:tcPr>
            <w:tcW w:w="3690" w:type="dxa"/>
            <w:vAlign w:val="center"/>
          </w:tcPr>
          <w:p w:rsidR="00FC0FA5" w:rsidRPr="001D7609" w:rsidRDefault="00FC0FA5"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KONSTRUKSI DALAM PENGERJAAN</w:t>
            </w:r>
          </w:p>
        </w:tc>
        <w:tc>
          <w:tcPr>
            <w:tcW w:w="90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0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135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r>
      <w:tr w:rsidR="002A3CDA" w:rsidTr="00294E8A">
        <w:tc>
          <w:tcPr>
            <w:tcW w:w="450" w:type="dxa"/>
            <w:vAlign w:val="center"/>
          </w:tcPr>
          <w:p w:rsidR="002A3CDA" w:rsidRPr="001D7609" w:rsidRDefault="00FC0FA5"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r w:rsidRPr="001D7609">
              <w:rPr>
                <w:rFonts w:ascii="Arial" w:eastAsia="Kozuka Gothic Pro EL" w:hAnsi="Arial" w:cs="Arial"/>
                <w:color w:val="000000" w:themeColor="text1"/>
                <w:sz w:val="21"/>
                <w:szCs w:val="21"/>
                <w:vertAlign w:val="superscript"/>
              </w:rPr>
              <w:t>7</w:t>
            </w:r>
          </w:p>
        </w:tc>
        <w:tc>
          <w:tcPr>
            <w:tcW w:w="3690" w:type="dxa"/>
            <w:vAlign w:val="center"/>
          </w:tcPr>
          <w:p w:rsidR="002A3CDA" w:rsidRPr="001D7609" w:rsidRDefault="00FC0FA5" w:rsidP="001D7609">
            <w:pPr>
              <w:spacing w:beforeLines="20" w:before="48" w:afterLines="20" w:after="48"/>
              <w:rPr>
                <w:rFonts w:ascii="Calibri" w:hAnsi="Calibri" w:cs="Calibri"/>
                <w:color w:val="000000"/>
                <w:sz w:val="21"/>
                <w:szCs w:val="21"/>
              </w:rPr>
            </w:pPr>
            <w:r w:rsidRPr="001D7609">
              <w:rPr>
                <w:rFonts w:ascii="Calibri" w:hAnsi="Calibri" w:cs="Calibri"/>
                <w:color w:val="000000"/>
                <w:sz w:val="21"/>
                <w:szCs w:val="21"/>
              </w:rPr>
              <w:t>ASET TAK BERWUJUD</w:t>
            </w:r>
          </w:p>
        </w:tc>
        <w:tc>
          <w:tcPr>
            <w:tcW w:w="900" w:type="dxa"/>
            <w:vAlign w:val="center"/>
          </w:tcPr>
          <w:p w:rsidR="002A3CDA"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00" w:type="dxa"/>
            <w:vAlign w:val="center"/>
          </w:tcPr>
          <w:p w:rsidR="002A3CDA"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1350" w:type="dxa"/>
            <w:vAlign w:val="center"/>
          </w:tcPr>
          <w:p w:rsidR="002A3CDA"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c>
          <w:tcPr>
            <w:tcW w:w="990" w:type="dxa"/>
            <w:vAlign w:val="center"/>
          </w:tcPr>
          <w:p w:rsidR="002A3CDA"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0</w:t>
            </w:r>
          </w:p>
        </w:tc>
      </w:tr>
      <w:tr w:rsidR="00992408" w:rsidTr="00294E8A">
        <w:tc>
          <w:tcPr>
            <w:tcW w:w="450" w:type="dxa"/>
            <w:vAlign w:val="center"/>
          </w:tcPr>
          <w:p w:rsidR="00992408" w:rsidRPr="001D7609" w:rsidRDefault="00992408" w:rsidP="001D7609">
            <w:pPr>
              <w:pStyle w:val="ListParagraph"/>
              <w:spacing w:beforeLines="20" w:before="48" w:afterLines="20" w:after="48"/>
              <w:ind w:left="0"/>
              <w:rPr>
                <w:rFonts w:ascii="Arial" w:eastAsia="Kozuka Gothic Pro EL" w:hAnsi="Arial" w:cs="Arial"/>
                <w:color w:val="000000" w:themeColor="text1"/>
                <w:sz w:val="21"/>
                <w:szCs w:val="21"/>
                <w:vertAlign w:val="superscript"/>
              </w:rPr>
            </w:pPr>
          </w:p>
        </w:tc>
        <w:tc>
          <w:tcPr>
            <w:tcW w:w="3690" w:type="dxa"/>
            <w:vAlign w:val="center"/>
          </w:tcPr>
          <w:p w:rsidR="00992408" w:rsidRPr="001D7609" w:rsidRDefault="00FC0FA5" w:rsidP="001D7609">
            <w:pPr>
              <w:spacing w:beforeLines="20" w:before="48" w:afterLines="20" w:after="48"/>
              <w:rPr>
                <w:rFonts w:ascii="Calibri" w:hAnsi="Calibri" w:cs="Calibri"/>
                <w:color w:val="000000"/>
                <w:sz w:val="21"/>
                <w:szCs w:val="21"/>
              </w:rPr>
            </w:pPr>
            <w:r w:rsidRPr="001D7609">
              <w:rPr>
                <w:rFonts w:ascii="Calibri" w:hAnsi="Calibri" w:cs="Calibri"/>
                <w:b/>
                <w:bCs/>
                <w:color w:val="000000"/>
                <w:sz w:val="21"/>
                <w:szCs w:val="21"/>
              </w:rPr>
              <w:t>JUMLAH TOTAL</w:t>
            </w:r>
          </w:p>
        </w:tc>
        <w:tc>
          <w:tcPr>
            <w:tcW w:w="90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447</w:t>
            </w:r>
          </w:p>
        </w:tc>
        <w:tc>
          <w:tcPr>
            <w:tcW w:w="90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129</w:t>
            </w:r>
          </w:p>
        </w:tc>
        <w:tc>
          <w:tcPr>
            <w:tcW w:w="135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205</w:t>
            </w:r>
          </w:p>
        </w:tc>
        <w:tc>
          <w:tcPr>
            <w:tcW w:w="990" w:type="dxa"/>
            <w:vAlign w:val="center"/>
          </w:tcPr>
          <w:p w:rsidR="00992408" w:rsidRPr="001D7609" w:rsidRDefault="00FC0FA5" w:rsidP="001D7609">
            <w:pPr>
              <w:spacing w:beforeLines="20" w:before="48" w:afterLines="20" w:after="48"/>
              <w:jc w:val="center"/>
              <w:rPr>
                <w:rFonts w:ascii="Calibri" w:hAnsi="Calibri" w:cs="Calibri"/>
                <w:color w:val="000000"/>
                <w:sz w:val="21"/>
                <w:szCs w:val="21"/>
              </w:rPr>
            </w:pPr>
            <w:r w:rsidRPr="001D7609">
              <w:rPr>
                <w:rFonts w:ascii="Calibri" w:hAnsi="Calibri" w:cs="Calibri"/>
                <w:color w:val="000000"/>
                <w:sz w:val="21"/>
                <w:szCs w:val="21"/>
              </w:rPr>
              <w:t>781</w:t>
            </w:r>
          </w:p>
        </w:tc>
      </w:tr>
    </w:tbl>
    <w:p w:rsidR="0057260C" w:rsidRDefault="0057260C" w:rsidP="0057260C">
      <w:pPr>
        <w:pStyle w:val="ListParagraph"/>
        <w:spacing w:before="120" w:line="480" w:lineRule="auto"/>
        <w:ind w:left="0"/>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CC4C02" w:rsidRDefault="00CC4C02" w:rsidP="0057260C">
      <w:pPr>
        <w:pStyle w:val="ListParagraph"/>
        <w:spacing w:before="120" w:line="480" w:lineRule="auto"/>
        <w:ind w:left="0"/>
        <w:jc w:val="both"/>
        <w:rPr>
          <w:rFonts w:ascii="Arial" w:hAnsi="Arial" w:cs="Arial"/>
          <w:i/>
          <w:sz w:val="22"/>
          <w:szCs w:val="22"/>
        </w:rPr>
      </w:pPr>
    </w:p>
    <w:p w:rsidR="00B54F53" w:rsidRPr="00AD154E" w:rsidRDefault="00B54F53" w:rsidP="00B964D7">
      <w:pPr>
        <w:pStyle w:val="ListParagraph"/>
        <w:widowControl w:val="0"/>
        <w:numPr>
          <w:ilvl w:val="1"/>
          <w:numId w:val="51"/>
        </w:numPr>
        <w:overflowPunct w:val="0"/>
        <w:autoSpaceDE w:val="0"/>
        <w:autoSpaceDN w:val="0"/>
        <w:adjustRightInd w:val="0"/>
        <w:snapToGrid w:val="0"/>
        <w:spacing w:before="120" w:after="120" w:line="480" w:lineRule="auto"/>
        <w:ind w:left="633" w:hanging="547"/>
        <w:jc w:val="both"/>
        <w:rPr>
          <w:rFonts w:ascii="Arial" w:hAnsi="Arial" w:cs="Arial"/>
          <w:b/>
          <w:color w:val="000000" w:themeColor="text1"/>
          <w:lang w:val="id-ID"/>
        </w:rPr>
      </w:pPr>
      <w:r w:rsidRPr="00AD154E">
        <w:rPr>
          <w:rFonts w:ascii="Arial" w:hAnsi="Arial" w:cs="Arial"/>
          <w:b/>
          <w:color w:val="000000" w:themeColor="text1"/>
          <w:lang w:val="id-ID"/>
        </w:rPr>
        <w:lastRenderedPageBreak/>
        <w:t xml:space="preserve">Kinerja Pelayanan </w:t>
      </w:r>
      <w:r w:rsidR="00FF06BD" w:rsidRPr="00AD154E">
        <w:rPr>
          <w:rFonts w:ascii="Arial" w:hAnsi="Arial" w:cs="Arial"/>
          <w:b/>
          <w:color w:val="000000" w:themeColor="text1"/>
        </w:rPr>
        <w:t xml:space="preserve">Dinas </w:t>
      </w:r>
      <w:r w:rsidR="005107FC" w:rsidRPr="00AD154E">
        <w:rPr>
          <w:rFonts w:ascii="Arial" w:hAnsi="Arial" w:cs="Arial"/>
          <w:b/>
          <w:color w:val="000000" w:themeColor="text1"/>
        </w:rPr>
        <w:t>Peternakan</w:t>
      </w:r>
      <w:r w:rsidR="00D84452" w:rsidRPr="00AD154E">
        <w:rPr>
          <w:rFonts w:ascii="Arial" w:hAnsi="Arial" w:cs="Arial"/>
          <w:b/>
          <w:color w:val="000000" w:themeColor="text1"/>
        </w:rPr>
        <w:t xml:space="preserve"> </w:t>
      </w:r>
      <w:r w:rsidR="00FF06BD" w:rsidRPr="00AD154E">
        <w:rPr>
          <w:rFonts w:ascii="Arial" w:hAnsi="Arial" w:cs="Arial"/>
          <w:b/>
          <w:color w:val="000000" w:themeColor="text1"/>
        </w:rPr>
        <w:t>dan Perkebunan</w:t>
      </w:r>
      <w:r w:rsidRPr="00AD154E">
        <w:rPr>
          <w:rFonts w:ascii="Arial" w:hAnsi="Arial" w:cs="Arial"/>
          <w:b/>
          <w:color w:val="000000" w:themeColor="text1"/>
        </w:rPr>
        <w:t xml:space="preserve"> </w:t>
      </w:r>
    </w:p>
    <w:p w:rsidR="00586BA0" w:rsidRPr="00AD154E" w:rsidRDefault="00586BA0"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AD154E">
        <w:rPr>
          <w:rFonts w:ascii="Arial" w:eastAsia="Kozuka Gothic Pro EL" w:hAnsi="Arial" w:cs="Arial"/>
          <w:color w:val="000000" w:themeColor="text1"/>
          <w:lang w:val="it-IT"/>
        </w:rPr>
        <w:t xml:space="preserve">Indikator kinerja masukan yang digunakan adalah dana dengan satuan rupiah dan tenaga kerja/SDM dengan satuan orang. Indikator kinerja hasil yang digunakan bervariasi tergantung pada jenis sasaran yang ditetapkan, seperti jumlah rancangan yang dihasilkan, jumlah sosialisasi, laporan hasil evaluasi, jumlah areal yang dikembangkan dan sebagainya. Pengukuran pencapaian kinerja yang dilakukan dalam </w:t>
      </w:r>
      <w:r w:rsidR="00156551" w:rsidRPr="00AD154E">
        <w:rPr>
          <w:rFonts w:ascii="Arial" w:eastAsia="Kozuka Gothic Pro EL" w:hAnsi="Arial" w:cs="Arial"/>
          <w:color w:val="000000" w:themeColor="text1"/>
          <w:lang w:val="it-IT"/>
        </w:rPr>
        <w:t>Renstra</w:t>
      </w:r>
      <w:r w:rsidRPr="00AD154E">
        <w:rPr>
          <w:rFonts w:ascii="Arial" w:eastAsia="Kozuka Gothic Pro EL" w:hAnsi="Arial" w:cs="Arial"/>
          <w:color w:val="000000" w:themeColor="text1"/>
          <w:lang w:val="it-IT"/>
        </w:rPr>
        <w:t xml:space="preserve"> ini adalah dengan membandingkan capaian kinerja nyata selama tahun </w:t>
      </w:r>
      <w:r w:rsidRPr="00AD154E">
        <w:rPr>
          <w:rFonts w:ascii="Arial" w:eastAsia="Kozuka Gothic Pro EL" w:hAnsi="Arial" w:cs="Arial"/>
          <w:color w:val="000000" w:themeColor="text1"/>
          <w:sz w:val="22"/>
          <w:szCs w:val="22"/>
          <w:lang w:val="it-IT"/>
        </w:rPr>
        <w:t>20</w:t>
      </w:r>
      <w:r w:rsidR="0086039D" w:rsidRPr="00AD154E">
        <w:rPr>
          <w:rFonts w:ascii="Arial" w:eastAsia="Kozuka Gothic Pro EL" w:hAnsi="Arial" w:cs="Arial"/>
          <w:color w:val="000000" w:themeColor="text1"/>
          <w:sz w:val="22"/>
          <w:szCs w:val="22"/>
          <w:lang w:val="it-IT"/>
        </w:rPr>
        <w:t>19</w:t>
      </w:r>
      <w:r w:rsidRPr="00AD154E">
        <w:rPr>
          <w:rFonts w:ascii="Arial" w:eastAsia="Kozuka Gothic Pro EL" w:hAnsi="Arial" w:cs="Arial"/>
          <w:color w:val="000000" w:themeColor="text1"/>
          <w:lang w:val="it-IT"/>
        </w:rPr>
        <w:t xml:space="preserve"> dengan kinerja yang direncanakan untuk </w:t>
      </w:r>
      <w:r w:rsidRPr="00AD154E">
        <w:rPr>
          <w:rFonts w:ascii="Arial" w:eastAsia="Kozuka Gothic Pro EL" w:hAnsi="Arial" w:cs="Arial"/>
          <w:color w:val="000000" w:themeColor="text1"/>
          <w:sz w:val="22"/>
          <w:szCs w:val="22"/>
          <w:lang w:val="it-IT"/>
        </w:rPr>
        <w:t>tahun 20</w:t>
      </w:r>
      <w:r w:rsidR="0086039D" w:rsidRPr="00AD154E">
        <w:rPr>
          <w:rFonts w:ascii="Arial" w:eastAsia="Kozuka Gothic Pro EL" w:hAnsi="Arial" w:cs="Arial"/>
          <w:color w:val="000000" w:themeColor="text1"/>
          <w:sz w:val="22"/>
          <w:szCs w:val="22"/>
          <w:lang w:val="it-IT"/>
        </w:rPr>
        <w:t>20</w:t>
      </w:r>
      <w:r w:rsidRPr="00AD154E">
        <w:rPr>
          <w:rFonts w:ascii="Arial" w:eastAsia="Kozuka Gothic Pro EL" w:hAnsi="Arial" w:cs="Arial"/>
          <w:color w:val="000000" w:themeColor="text1"/>
          <w:lang w:val="it-IT"/>
        </w:rPr>
        <w:t>.</w:t>
      </w:r>
    </w:p>
    <w:p w:rsidR="00950578" w:rsidRDefault="00586BA0"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DC1E35">
        <w:rPr>
          <w:rFonts w:ascii="Arial" w:eastAsia="Kozuka Gothic Pro EL" w:hAnsi="Arial" w:cs="Arial"/>
          <w:color w:val="000000" w:themeColor="text1"/>
          <w:lang w:val="it-IT"/>
        </w:rPr>
        <w:t>Capaian kinerja sasaran strategik tahun 20</w:t>
      </w:r>
      <w:r w:rsidR="0086039D" w:rsidRPr="00DC1E35">
        <w:rPr>
          <w:rFonts w:ascii="Arial" w:eastAsia="Kozuka Gothic Pro EL" w:hAnsi="Arial" w:cs="Arial"/>
          <w:color w:val="000000" w:themeColor="text1"/>
          <w:lang w:val="it-IT"/>
        </w:rPr>
        <w:t>19</w:t>
      </w:r>
      <w:r w:rsidRPr="00DC1E35">
        <w:rPr>
          <w:rFonts w:ascii="Arial" w:eastAsia="Kozuka Gothic Pro EL" w:hAnsi="Arial" w:cs="Arial"/>
          <w:color w:val="000000" w:themeColor="text1"/>
          <w:lang w:val="it-IT"/>
        </w:rPr>
        <w:t xml:space="preserve"> menunjukkan</w:t>
      </w:r>
      <w:r w:rsidRPr="00B00C70">
        <w:rPr>
          <w:rFonts w:ascii="Arial" w:eastAsia="Kozuka Gothic Pro EL" w:hAnsi="Arial" w:cs="Arial"/>
          <w:color w:val="000000" w:themeColor="text1"/>
          <w:lang w:val="it-IT"/>
        </w:rPr>
        <w:t xml:space="preserve"> tingkat capaian yang optimal. Sasaran strategik yang diren</w:t>
      </w:r>
      <w:r w:rsidR="00D83E8B">
        <w:rPr>
          <w:rFonts w:ascii="Arial" w:eastAsia="Kozuka Gothic Pro EL" w:hAnsi="Arial" w:cs="Arial"/>
          <w:color w:val="000000" w:themeColor="text1"/>
          <w:lang w:val="it-IT"/>
        </w:rPr>
        <w:t xml:space="preserve">canakan, indikator hasil kerja </w:t>
      </w:r>
      <w:r w:rsidR="00370B29" w:rsidRPr="00B00C70">
        <w:rPr>
          <w:rFonts w:ascii="Arial" w:eastAsia="Kozuka Gothic Pro EL" w:hAnsi="Arial" w:cs="Arial"/>
          <w:i/>
          <w:color w:val="000000" w:themeColor="text1"/>
          <w:lang w:val="it-IT"/>
        </w:rPr>
        <w:t>outcome</w:t>
      </w:r>
      <w:r w:rsidR="00D83E8B">
        <w:rPr>
          <w:rFonts w:ascii="Arial" w:eastAsia="Kozuka Gothic Pro EL" w:hAnsi="Arial" w:cs="Arial"/>
          <w:color w:val="000000" w:themeColor="text1"/>
          <w:lang w:val="it-IT"/>
        </w:rPr>
        <w:t xml:space="preserve"> dan sasaran </w:t>
      </w:r>
      <w:r w:rsidR="00370B29" w:rsidRPr="00B00C70">
        <w:rPr>
          <w:rFonts w:ascii="Arial" w:eastAsia="Kozuka Gothic Pro EL" w:hAnsi="Arial" w:cs="Arial"/>
          <w:i/>
          <w:color w:val="000000" w:themeColor="text1"/>
          <w:lang w:val="it-IT"/>
        </w:rPr>
        <w:t>Impact</w:t>
      </w:r>
      <w:r w:rsidR="00D83E8B">
        <w:rPr>
          <w:rFonts w:ascii="Arial" w:eastAsia="Kozuka Gothic Pro EL" w:hAnsi="Arial" w:cs="Arial"/>
          <w:color w:val="000000" w:themeColor="text1"/>
          <w:lang w:val="it-IT"/>
        </w:rPr>
        <w:t xml:space="preserve">, serta masukan </w:t>
      </w:r>
      <w:r w:rsidRPr="00B00C70">
        <w:rPr>
          <w:rFonts w:ascii="Arial" w:eastAsia="Kozuka Gothic Pro EL" w:hAnsi="Arial" w:cs="Arial"/>
          <w:i/>
          <w:color w:val="000000" w:themeColor="text1"/>
          <w:lang w:val="it-IT"/>
        </w:rPr>
        <w:t>input</w:t>
      </w:r>
      <w:r w:rsidRPr="00B00C70">
        <w:rPr>
          <w:rFonts w:ascii="Arial" w:eastAsia="Kozuka Gothic Pro EL" w:hAnsi="Arial" w:cs="Arial"/>
          <w:color w:val="000000" w:themeColor="text1"/>
          <w:lang w:val="it-IT"/>
        </w:rPr>
        <w:t>, sumber-sumber daya lahan dan sumber daya manusia, Berdasarkan rangkuman capaian kinerja sasaran strategi</w:t>
      </w:r>
      <w:r w:rsidR="00370B29" w:rsidRPr="00B00C70">
        <w:rPr>
          <w:rFonts w:ascii="Arial" w:eastAsia="Kozuka Gothic Pro EL" w:hAnsi="Arial" w:cs="Arial"/>
          <w:color w:val="000000" w:themeColor="text1"/>
          <w:lang w:val="it-IT"/>
        </w:rPr>
        <w:t>k</w:t>
      </w:r>
      <w:r w:rsidRPr="00B00C70">
        <w:rPr>
          <w:rFonts w:ascii="Arial" w:eastAsia="Kozuka Gothic Pro EL" w:hAnsi="Arial" w:cs="Arial"/>
          <w:color w:val="000000" w:themeColor="text1"/>
          <w:lang w:val="it-IT"/>
        </w:rPr>
        <w:t xml:space="preserve"> yang telah disajikan terdahulu, capaian kinerja dapat juga ditunjukkan menurut tingkat bidang di lingkungan </w:t>
      </w:r>
      <w:r w:rsidR="00FF06BD" w:rsidRPr="00B00C70">
        <w:rPr>
          <w:rFonts w:ascii="Arial" w:eastAsia="Kozuka Gothic Pro EL" w:hAnsi="Arial" w:cs="Arial"/>
          <w:color w:val="000000" w:themeColor="text1"/>
          <w:lang w:val="it-IT"/>
        </w:rPr>
        <w:t>Dinas Peternakan dan Perkebunan</w:t>
      </w:r>
      <w:r w:rsidRPr="00B00C70">
        <w:rPr>
          <w:rFonts w:ascii="Arial" w:eastAsia="Kozuka Gothic Pro EL" w:hAnsi="Arial" w:cs="Arial"/>
          <w:color w:val="000000" w:themeColor="text1"/>
          <w:lang w:val="it-IT"/>
        </w:rPr>
        <w:t xml:space="preserve"> seperti halnya capaian pada sasaran strategi</w:t>
      </w:r>
      <w:r w:rsidR="00370B29" w:rsidRPr="00B00C70">
        <w:rPr>
          <w:rFonts w:ascii="Arial" w:eastAsia="Kozuka Gothic Pro EL" w:hAnsi="Arial" w:cs="Arial"/>
          <w:color w:val="000000" w:themeColor="text1"/>
          <w:lang w:val="it-IT"/>
        </w:rPr>
        <w:t>k</w:t>
      </w:r>
      <w:r w:rsidRPr="00B00C70">
        <w:rPr>
          <w:rFonts w:ascii="Arial" w:eastAsia="Kozuka Gothic Pro EL" w:hAnsi="Arial" w:cs="Arial"/>
          <w:color w:val="000000" w:themeColor="text1"/>
          <w:lang w:val="it-IT"/>
        </w:rPr>
        <w:t xml:space="preserve"> capaian kinerja bidang menunjukkan keberhasilan yang baik. Akuntabilitas kinerja instansi pemerintah pada </w:t>
      </w:r>
    </w:p>
    <w:p w:rsidR="00950578" w:rsidRDefault="00950578"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rsidR="00950578" w:rsidRDefault="00950578"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rsidR="00950578" w:rsidRDefault="00950578"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rsidR="00950578" w:rsidRDefault="00950578"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rsidR="00586BA0" w:rsidRDefault="00FF06BD" w:rsidP="0003397C">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B00C70">
        <w:rPr>
          <w:rFonts w:ascii="Arial" w:eastAsia="Kozuka Gothic Pro EL" w:hAnsi="Arial" w:cs="Arial"/>
          <w:color w:val="000000" w:themeColor="text1"/>
          <w:lang w:val="it-IT"/>
        </w:rPr>
        <w:lastRenderedPageBreak/>
        <w:t>Dinas Peternakan dan Perkebunan</w:t>
      </w:r>
      <w:r w:rsidR="00586BA0" w:rsidRPr="00B00C70">
        <w:rPr>
          <w:rFonts w:ascii="Arial" w:eastAsia="Kozuka Gothic Pro EL" w:hAnsi="Arial" w:cs="Arial"/>
          <w:color w:val="000000" w:themeColor="text1"/>
          <w:lang w:val="it-IT"/>
        </w:rPr>
        <w:t xml:space="preserve"> Kabupaten Gowa adalah :</w:t>
      </w:r>
    </w:p>
    <w:p w:rsidR="00BE1150" w:rsidRDefault="00752171" w:rsidP="00752171">
      <w:pPr>
        <w:pStyle w:val="ListParagraph"/>
        <w:numPr>
          <w:ilvl w:val="0"/>
          <w:numId w:val="28"/>
        </w:numPr>
        <w:spacing w:line="480" w:lineRule="auto"/>
        <w:ind w:left="450" w:right="90"/>
        <w:jc w:val="both"/>
        <w:rPr>
          <w:rFonts w:ascii="Arial" w:hAnsi="Arial" w:cs="Arial"/>
          <w:color w:val="000000" w:themeColor="text1"/>
        </w:rPr>
      </w:pPr>
      <w:r>
        <w:rPr>
          <w:rFonts w:ascii="Arial" w:hAnsi="Arial" w:cs="Arial"/>
          <w:color w:val="000000" w:themeColor="text1"/>
        </w:rPr>
        <w:t xml:space="preserve">Peningkatan </w:t>
      </w:r>
      <w:r w:rsidRPr="00752171">
        <w:rPr>
          <w:rFonts w:ascii="Arial" w:hAnsi="Arial" w:cs="Arial"/>
          <w:color w:val="000000" w:themeColor="text1"/>
        </w:rPr>
        <w:t xml:space="preserve">nilai tambah dan daya saing </w:t>
      </w:r>
      <w:r w:rsidR="00E12020">
        <w:rPr>
          <w:rFonts w:ascii="Arial" w:hAnsi="Arial" w:cs="Arial"/>
          <w:color w:val="000000" w:themeColor="text1"/>
        </w:rPr>
        <w:t xml:space="preserve">sub </w:t>
      </w:r>
      <w:r w:rsidRPr="00752171">
        <w:rPr>
          <w:rFonts w:ascii="Arial" w:hAnsi="Arial" w:cs="Arial"/>
          <w:color w:val="000000" w:themeColor="text1"/>
        </w:rPr>
        <w:t>sektor peternakan dan Perkebunan</w:t>
      </w:r>
    </w:p>
    <w:p w:rsidR="00752171" w:rsidRDefault="00E12020" w:rsidP="00752171">
      <w:pPr>
        <w:pStyle w:val="ListParagraph"/>
        <w:spacing w:line="480" w:lineRule="auto"/>
        <w:ind w:left="450" w:right="90"/>
        <w:jc w:val="both"/>
        <w:rPr>
          <w:rFonts w:ascii="Arial" w:hAnsi="Arial" w:cs="Arial"/>
          <w:color w:val="000000" w:themeColor="text1"/>
        </w:rPr>
      </w:pPr>
      <w:r>
        <w:rPr>
          <w:rFonts w:ascii="Arial" w:hAnsi="Arial" w:cs="Arial"/>
          <w:color w:val="000000" w:themeColor="text1"/>
        </w:rPr>
        <w:t>Peningkatan</w:t>
      </w:r>
      <w:r w:rsidR="00EE3E5E">
        <w:rPr>
          <w:rFonts w:ascii="Arial" w:hAnsi="Arial" w:cs="Arial"/>
          <w:color w:val="000000" w:themeColor="text1"/>
        </w:rPr>
        <w:t xml:space="preserve"> Produk Domestik Regional Bruto (PDRB)</w:t>
      </w:r>
      <w:r>
        <w:rPr>
          <w:rFonts w:ascii="Arial" w:hAnsi="Arial" w:cs="Arial"/>
          <w:color w:val="000000" w:themeColor="text1"/>
        </w:rPr>
        <w:t xml:space="preserve"> </w:t>
      </w:r>
      <w:r w:rsidR="00EE3E5E">
        <w:rPr>
          <w:rFonts w:ascii="Arial" w:hAnsi="Arial" w:cs="Arial"/>
          <w:color w:val="000000" w:themeColor="text1"/>
        </w:rPr>
        <w:t>sub</w:t>
      </w:r>
      <w:r>
        <w:rPr>
          <w:rFonts w:ascii="Arial" w:hAnsi="Arial" w:cs="Arial"/>
          <w:color w:val="000000" w:themeColor="text1"/>
        </w:rPr>
        <w:t xml:space="preserve"> sektor peternakan dan perkebunan </w:t>
      </w:r>
      <w:r w:rsidR="00241D16">
        <w:rPr>
          <w:rFonts w:ascii="Arial" w:hAnsi="Arial" w:cs="Arial"/>
          <w:color w:val="000000" w:themeColor="text1"/>
        </w:rPr>
        <w:t>merupakan</w:t>
      </w:r>
      <w:r w:rsidR="00034ECB">
        <w:rPr>
          <w:rFonts w:ascii="Arial" w:hAnsi="Arial" w:cs="Arial"/>
          <w:color w:val="000000" w:themeColor="text1"/>
        </w:rPr>
        <w:t xml:space="preserve"> penggambaran kemampuan suatu wilayah untuk menciptakan nilai tambah pada suatu waktu tertentu. </w:t>
      </w:r>
      <w:proofErr w:type="gramStart"/>
      <w:r w:rsidR="00B33B90">
        <w:rPr>
          <w:rFonts w:ascii="Arial" w:hAnsi="Arial" w:cs="Arial"/>
          <w:color w:val="000000" w:themeColor="text1"/>
        </w:rPr>
        <w:t xml:space="preserve">Capaian </w:t>
      </w:r>
      <w:r w:rsidR="000D723C">
        <w:rPr>
          <w:rFonts w:ascii="Arial" w:hAnsi="Arial" w:cs="Arial"/>
          <w:color w:val="000000" w:themeColor="text1"/>
        </w:rPr>
        <w:t xml:space="preserve"> </w:t>
      </w:r>
      <w:r w:rsidR="00B33B90">
        <w:rPr>
          <w:rFonts w:ascii="Arial" w:hAnsi="Arial" w:cs="Arial"/>
          <w:color w:val="000000" w:themeColor="text1"/>
        </w:rPr>
        <w:t>PDRB</w:t>
      </w:r>
      <w:proofErr w:type="gramEnd"/>
      <w:r w:rsidR="00B33B90">
        <w:rPr>
          <w:rFonts w:ascii="Arial" w:hAnsi="Arial" w:cs="Arial"/>
          <w:color w:val="000000" w:themeColor="text1"/>
        </w:rPr>
        <w:t xml:space="preserve"> sub sektor peternakan dan perkebunan dapat di lihat pada tabel 2.8. </w:t>
      </w:r>
      <w:proofErr w:type="gramStart"/>
      <w:r w:rsidR="009C132F">
        <w:rPr>
          <w:rFonts w:ascii="Arial" w:hAnsi="Arial" w:cs="Arial"/>
          <w:color w:val="000000" w:themeColor="text1"/>
        </w:rPr>
        <w:t>dan</w:t>
      </w:r>
      <w:proofErr w:type="gramEnd"/>
      <w:r w:rsidR="009C132F">
        <w:rPr>
          <w:rFonts w:ascii="Arial" w:hAnsi="Arial" w:cs="Arial"/>
          <w:color w:val="000000" w:themeColor="text1"/>
        </w:rPr>
        <w:t xml:space="preserve"> Tabel 2.9. </w:t>
      </w:r>
      <w:proofErr w:type="gramStart"/>
      <w:r w:rsidR="00B33B90">
        <w:rPr>
          <w:rFonts w:ascii="Arial" w:hAnsi="Arial" w:cs="Arial"/>
          <w:color w:val="000000" w:themeColor="text1"/>
        </w:rPr>
        <w:t>di</w:t>
      </w:r>
      <w:proofErr w:type="gramEnd"/>
      <w:r w:rsidR="00B33B90">
        <w:rPr>
          <w:rFonts w:ascii="Arial" w:hAnsi="Arial" w:cs="Arial"/>
          <w:color w:val="000000" w:themeColor="text1"/>
        </w:rPr>
        <w:t xml:space="preserve"> bawah ini.</w:t>
      </w:r>
    </w:p>
    <w:p w:rsidR="00F96F46" w:rsidRPr="000D723C" w:rsidRDefault="00F96F46" w:rsidP="00F96F46">
      <w:pPr>
        <w:pStyle w:val="ListParagraph"/>
        <w:ind w:left="1170" w:right="90" w:hanging="1170"/>
        <w:jc w:val="both"/>
        <w:rPr>
          <w:rFonts w:ascii="Arial" w:hAnsi="Arial" w:cs="Arial"/>
          <w:color w:val="000000" w:themeColor="text1"/>
        </w:rPr>
      </w:pPr>
      <w:proofErr w:type="gramStart"/>
      <w:r w:rsidRPr="000D723C">
        <w:rPr>
          <w:rFonts w:ascii="Arial" w:hAnsi="Arial" w:cs="Arial"/>
        </w:rPr>
        <w:t>Tabel 2.</w:t>
      </w:r>
      <w:r>
        <w:rPr>
          <w:rFonts w:ascii="Arial" w:hAnsi="Arial" w:cs="Arial"/>
        </w:rPr>
        <w:t>8</w:t>
      </w:r>
      <w:r w:rsidRPr="000D723C">
        <w:rPr>
          <w:rFonts w:ascii="Arial" w:hAnsi="Arial" w:cs="Arial"/>
        </w:rPr>
        <w:t>.</w:t>
      </w:r>
      <w:proofErr w:type="gramEnd"/>
      <w:r w:rsidRPr="000D723C">
        <w:rPr>
          <w:rFonts w:ascii="Arial" w:hAnsi="Arial" w:cs="Arial"/>
        </w:rPr>
        <w:t xml:space="preserve"> </w:t>
      </w:r>
      <w:r>
        <w:rPr>
          <w:rFonts w:ascii="Arial" w:hAnsi="Arial" w:cs="Arial"/>
        </w:rPr>
        <w:t xml:space="preserve">Kontribusi Sub Sektor Peternakan terhadap PDRB Kabupaten Gowa </w:t>
      </w:r>
      <w:r w:rsidRPr="000D723C">
        <w:rPr>
          <w:rFonts w:ascii="Arial" w:hAnsi="Arial" w:cs="Arial"/>
        </w:rPr>
        <w:t>Tahun 2016– 2020</w:t>
      </w:r>
    </w:p>
    <w:tbl>
      <w:tblPr>
        <w:tblW w:w="8115" w:type="dxa"/>
        <w:tblInd w:w="93" w:type="dxa"/>
        <w:tblLook w:val="04A0" w:firstRow="1" w:lastRow="0" w:firstColumn="1" w:lastColumn="0" w:noHBand="0" w:noVBand="1"/>
      </w:tblPr>
      <w:tblGrid>
        <w:gridCol w:w="776"/>
        <w:gridCol w:w="1399"/>
        <w:gridCol w:w="1594"/>
        <w:gridCol w:w="1376"/>
        <w:gridCol w:w="1613"/>
        <w:gridCol w:w="1357"/>
      </w:tblGrid>
      <w:tr w:rsidR="00F96F46" w:rsidRPr="00FA4B16" w:rsidTr="00F96F46">
        <w:trPr>
          <w:trHeight w:val="315"/>
        </w:trPr>
        <w:tc>
          <w:tcPr>
            <w:tcW w:w="8115" w:type="dxa"/>
            <w:gridSpan w:val="6"/>
            <w:tcBorders>
              <w:top w:val="nil"/>
              <w:left w:val="nil"/>
              <w:bottom w:val="nil"/>
              <w:right w:val="nil"/>
            </w:tcBorders>
            <w:shd w:val="clear" w:color="auto" w:fill="auto"/>
            <w:noWrap/>
            <w:vAlign w:val="bottom"/>
          </w:tcPr>
          <w:p w:rsidR="00F96F46" w:rsidRPr="00FA4B16" w:rsidRDefault="00F96F46" w:rsidP="00F96F46">
            <w:pPr>
              <w:ind w:left="-93"/>
              <w:rPr>
                <w:rFonts w:ascii="Calibri" w:hAnsi="Calibri" w:cs="Calibri"/>
                <w:color w:val="000000"/>
                <w:sz w:val="22"/>
                <w:szCs w:val="22"/>
              </w:rPr>
            </w:pPr>
          </w:p>
        </w:tc>
      </w:tr>
      <w:tr w:rsidR="00CB63EC" w:rsidRPr="00CB63EC" w:rsidTr="00FA4B16">
        <w:trPr>
          <w:trHeight w:val="1260"/>
        </w:trPr>
        <w:tc>
          <w:tcPr>
            <w:tcW w:w="776"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rsidR="00864CAE" w:rsidRPr="00CB63EC" w:rsidRDefault="00864CAE" w:rsidP="00FA4B16">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Tahun</w:t>
            </w:r>
          </w:p>
        </w:tc>
        <w:tc>
          <w:tcPr>
            <w:tcW w:w="1399" w:type="dxa"/>
            <w:tcBorders>
              <w:top w:val="single" w:sz="8" w:space="0" w:color="auto"/>
              <w:left w:val="nil"/>
              <w:bottom w:val="nil"/>
              <w:right w:val="single" w:sz="4" w:space="0" w:color="auto"/>
            </w:tcBorders>
            <w:shd w:val="clear" w:color="auto" w:fill="F2F2F2" w:themeFill="background1" w:themeFillShade="F2"/>
            <w:hideMark/>
          </w:tcPr>
          <w:p w:rsidR="00864CAE"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Jumlah Kontribusi Peternakan       (juta Rp.)</w:t>
            </w:r>
          </w:p>
        </w:tc>
        <w:tc>
          <w:tcPr>
            <w:tcW w:w="1594" w:type="dxa"/>
            <w:tcBorders>
              <w:top w:val="single" w:sz="8" w:space="0" w:color="auto"/>
              <w:left w:val="nil"/>
              <w:bottom w:val="nil"/>
              <w:right w:val="single" w:sz="4" w:space="0" w:color="auto"/>
            </w:tcBorders>
            <w:shd w:val="clear" w:color="auto" w:fill="F2F2F2" w:themeFill="background1" w:themeFillShade="F2"/>
            <w:hideMark/>
          </w:tcPr>
          <w:p w:rsidR="00157974"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Jumlah PDRB s</w:t>
            </w:r>
            <w:r w:rsidR="00157974" w:rsidRPr="00CB63EC">
              <w:rPr>
                <w:rFonts w:ascii="Calibri" w:hAnsi="Calibri" w:cs="Calibri"/>
                <w:color w:val="000000" w:themeColor="text1"/>
                <w:sz w:val="22"/>
                <w:szCs w:val="22"/>
              </w:rPr>
              <w:t>ektor Pertanian, Kehutanan, Per</w:t>
            </w:r>
            <w:r w:rsidRPr="00CB63EC">
              <w:rPr>
                <w:rFonts w:ascii="Calibri" w:hAnsi="Calibri" w:cs="Calibri"/>
                <w:color w:val="000000" w:themeColor="text1"/>
                <w:sz w:val="22"/>
                <w:szCs w:val="22"/>
              </w:rPr>
              <w:t>ikanan</w:t>
            </w:r>
          </w:p>
          <w:p w:rsidR="00864CAE"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 xml:space="preserve"> (</w:t>
            </w:r>
            <w:proofErr w:type="gramStart"/>
            <w:r w:rsidRPr="00CB63EC">
              <w:rPr>
                <w:rFonts w:ascii="Calibri" w:hAnsi="Calibri" w:cs="Calibri"/>
                <w:color w:val="000000" w:themeColor="text1"/>
                <w:sz w:val="22"/>
                <w:szCs w:val="22"/>
              </w:rPr>
              <w:t>juta</w:t>
            </w:r>
            <w:proofErr w:type="gramEnd"/>
            <w:r w:rsidRPr="00CB63EC">
              <w:rPr>
                <w:rFonts w:ascii="Calibri" w:hAnsi="Calibri" w:cs="Calibri"/>
                <w:color w:val="000000" w:themeColor="text1"/>
                <w:sz w:val="22"/>
                <w:szCs w:val="22"/>
              </w:rPr>
              <w:t xml:space="preserve"> Rp.)</w:t>
            </w:r>
          </w:p>
        </w:tc>
        <w:tc>
          <w:tcPr>
            <w:tcW w:w="1376" w:type="dxa"/>
            <w:tcBorders>
              <w:top w:val="single" w:sz="8" w:space="0" w:color="auto"/>
              <w:left w:val="nil"/>
              <w:bottom w:val="nil"/>
              <w:right w:val="single" w:sz="8" w:space="0" w:color="auto"/>
            </w:tcBorders>
            <w:shd w:val="clear" w:color="auto" w:fill="F2F2F2" w:themeFill="background1" w:themeFillShade="F2"/>
            <w:hideMark/>
          </w:tcPr>
          <w:p w:rsidR="00864CAE"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Kontribusi sektor Peternakan terhadap PDRB Sektor Pertanian, kehutanan, perikanan</w:t>
            </w:r>
          </w:p>
        </w:tc>
        <w:tc>
          <w:tcPr>
            <w:tcW w:w="1613" w:type="dxa"/>
            <w:tcBorders>
              <w:top w:val="single" w:sz="8" w:space="0" w:color="auto"/>
              <w:left w:val="single" w:sz="4" w:space="0" w:color="auto"/>
              <w:bottom w:val="nil"/>
              <w:right w:val="single" w:sz="4" w:space="0" w:color="auto"/>
            </w:tcBorders>
            <w:shd w:val="clear" w:color="auto" w:fill="F2F2F2" w:themeFill="background1" w:themeFillShade="F2"/>
            <w:hideMark/>
          </w:tcPr>
          <w:p w:rsidR="00157974"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 xml:space="preserve">Jumlah PDRB Kabupaten Gowa </w:t>
            </w:r>
          </w:p>
          <w:p w:rsidR="00864CAE"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w:t>
            </w:r>
            <w:proofErr w:type="gramStart"/>
            <w:r w:rsidRPr="00CB63EC">
              <w:rPr>
                <w:rFonts w:ascii="Calibri" w:hAnsi="Calibri" w:cs="Calibri"/>
                <w:color w:val="000000" w:themeColor="text1"/>
                <w:sz w:val="22"/>
                <w:szCs w:val="22"/>
              </w:rPr>
              <w:t>juta</w:t>
            </w:r>
            <w:proofErr w:type="gramEnd"/>
            <w:r w:rsidRPr="00CB63EC">
              <w:rPr>
                <w:rFonts w:ascii="Calibri" w:hAnsi="Calibri" w:cs="Calibri"/>
                <w:color w:val="000000" w:themeColor="text1"/>
                <w:sz w:val="22"/>
                <w:szCs w:val="22"/>
              </w:rPr>
              <w:t xml:space="preserve"> Rp.)</w:t>
            </w:r>
          </w:p>
        </w:tc>
        <w:tc>
          <w:tcPr>
            <w:tcW w:w="1357" w:type="dxa"/>
            <w:tcBorders>
              <w:top w:val="single" w:sz="8" w:space="0" w:color="auto"/>
              <w:left w:val="nil"/>
              <w:bottom w:val="nil"/>
              <w:right w:val="single" w:sz="8" w:space="0" w:color="auto"/>
            </w:tcBorders>
            <w:shd w:val="clear" w:color="auto" w:fill="F2F2F2" w:themeFill="background1" w:themeFillShade="F2"/>
            <w:hideMark/>
          </w:tcPr>
          <w:p w:rsidR="00864CAE" w:rsidRPr="00CB63EC" w:rsidRDefault="00864CAE">
            <w:pPr>
              <w:jc w:val="center"/>
              <w:rPr>
                <w:rFonts w:ascii="Calibri" w:hAnsi="Calibri" w:cs="Calibri"/>
                <w:color w:val="000000" w:themeColor="text1"/>
                <w:sz w:val="22"/>
                <w:szCs w:val="22"/>
              </w:rPr>
            </w:pPr>
            <w:r w:rsidRPr="00CB63EC">
              <w:rPr>
                <w:rFonts w:ascii="Calibri" w:hAnsi="Calibri" w:cs="Calibri"/>
                <w:color w:val="000000" w:themeColor="text1"/>
                <w:sz w:val="22"/>
                <w:szCs w:val="22"/>
              </w:rPr>
              <w:t>Kontribusi sektor peternakan terhadap PDRB Kabupaten Gowa</w:t>
            </w:r>
          </w:p>
        </w:tc>
      </w:tr>
      <w:tr w:rsidR="00864CAE" w:rsidRPr="00FA4B16" w:rsidTr="00864CAE">
        <w:trPr>
          <w:trHeight w:val="315"/>
        </w:trPr>
        <w:tc>
          <w:tcPr>
            <w:tcW w:w="7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64CAE" w:rsidRPr="00FA4B16" w:rsidRDefault="00864CAE" w:rsidP="00864CAE">
            <w:pPr>
              <w:spacing w:before="120" w:after="120"/>
              <w:jc w:val="center"/>
              <w:rPr>
                <w:rFonts w:ascii="Calibri" w:hAnsi="Calibri" w:cs="Calibri"/>
                <w:color w:val="000000"/>
                <w:sz w:val="22"/>
                <w:szCs w:val="22"/>
              </w:rPr>
            </w:pPr>
            <w:r w:rsidRPr="00FA4B16">
              <w:rPr>
                <w:rFonts w:ascii="Calibri" w:hAnsi="Calibri" w:cs="Calibri"/>
                <w:color w:val="000000"/>
                <w:sz w:val="22"/>
                <w:szCs w:val="22"/>
              </w:rPr>
              <w:t>2016</w:t>
            </w:r>
          </w:p>
        </w:tc>
        <w:tc>
          <w:tcPr>
            <w:tcW w:w="139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179,835.36</w:t>
            </w:r>
          </w:p>
        </w:tc>
        <w:tc>
          <w:tcPr>
            <w:tcW w:w="1594" w:type="dxa"/>
            <w:tcBorders>
              <w:top w:val="single" w:sz="8" w:space="0" w:color="auto"/>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4,796,251.12</w:t>
            </w:r>
          </w:p>
        </w:tc>
        <w:tc>
          <w:tcPr>
            <w:tcW w:w="1376" w:type="dxa"/>
            <w:tcBorders>
              <w:top w:val="single" w:sz="8" w:space="0" w:color="auto"/>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3.75%</w:t>
            </w:r>
          </w:p>
        </w:tc>
        <w:tc>
          <w:tcPr>
            <w:tcW w:w="1613" w:type="dxa"/>
            <w:tcBorders>
              <w:top w:val="single" w:sz="8" w:space="0" w:color="auto"/>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15,471,108.22</w:t>
            </w:r>
          </w:p>
        </w:tc>
        <w:tc>
          <w:tcPr>
            <w:tcW w:w="1357" w:type="dxa"/>
            <w:tcBorders>
              <w:top w:val="single" w:sz="8" w:space="0" w:color="auto"/>
              <w:left w:val="nil"/>
              <w:bottom w:val="single" w:sz="4" w:space="0" w:color="auto"/>
              <w:right w:val="single" w:sz="8"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1.16%</w:t>
            </w:r>
          </w:p>
        </w:tc>
      </w:tr>
      <w:tr w:rsidR="00864CAE" w:rsidRPr="00FA4B16" w:rsidTr="00864CAE">
        <w:trPr>
          <w:trHeight w:val="315"/>
        </w:trPr>
        <w:tc>
          <w:tcPr>
            <w:tcW w:w="7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4CAE" w:rsidRPr="00FA4B16" w:rsidRDefault="00864CAE" w:rsidP="00864CAE">
            <w:pPr>
              <w:spacing w:before="120" w:after="120"/>
              <w:jc w:val="center"/>
              <w:rPr>
                <w:rFonts w:ascii="Calibri" w:hAnsi="Calibri" w:cs="Calibri"/>
                <w:color w:val="000000"/>
                <w:sz w:val="22"/>
                <w:szCs w:val="22"/>
              </w:rPr>
            </w:pPr>
            <w:r w:rsidRPr="00FA4B16">
              <w:rPr>
                <w:rFonts w:ascii="Calibri" w:hAnsi="Calibri" w:cs="Calibri"/>
                <w:color w:val="000000"/>
                <w:sz w:val="22"/>
                <w:szCs w:val="22"/>
              </w:rPr>
              <w:t>2017</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202,206.88</w:t>
            </w:r>
          </w:p>
        </w:tc>
        <w:tc>
          <w:tcPr>
            <w:tcW w:w="1594"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5,173,375.05</w:t>
            </w:r>
          </w:p>
        </w:tc>
        <w:tc>
          <w:tcPr>
            <w:tcW w:w="1376"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3.91%</w:t>
            </w:r>
          </w:p>
        </w:tc>
        <w:tc>
          <w:tcPr>
            <w:tcW w:w="1613"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17,192,644.10</w:t>
            </w:r>
          </w:p>
        </w:tc>
        <w:tc>
          <w:tcPr>
            <w:tcW w:w="13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1.18%</w:t>
            </w:r>
          </w:p>
        </w:tc>
      </w:tr>
      <w:tr w:rsidR="00864CAE" w:rsidRPr="00FA4B16" w:rsidTr="00864CAE">
        <w:trPr>
          <w:trHeight w:val="31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864CAE" w:rsidRPr="00FA4B16" w:rsidRDefault="00864CAE" w:rsidP="00864CAE">
            <w:pPr>
              <w:spacing w:before="120" w:after="120"/>
              <w:jc w:val="center"/>
              <w:rPr>
                <w:rFonts w:ascii="Calibri" w:hAnsi="Calibri" w:cs="Calibri"/>
                <w:color w:val="000000"/>
                <w:sz w:val="22"/>
                <w:szCs w:val="22"/>
              </w:rPr>
            </w:pPr>
            <w:r w:rsidRPr="00FA4B16">
              <w:rPr>
                <w:rFonts w:ascii="Calibri" w:hAnsi="Calibri" w:cs="Calibri"/>
                <w:color w:val="000000"/>
                <w:sz w:val="22"/>
                <w:szCs w:val="22"/>
              </w:rPr>
              <w:t>2018</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234,171.75</w:t>
            </w:r>
          </w:p>
        </w:tc>
        <w:tc>
          <w:tcPr>
            <w:tcW w:w="1594"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5,558,315.76</w:t>
            </w:r>
          </w:p>
        </w:tc>
        <w:tc>
          <w:tcPr>
            <w:tcW w:w="1376"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4.21%</w:t>
            </w:r>
          </w:p>
        </w:tc>
        <w:tc>
          <w:tcPr>
            <w:tcW w:w="1613"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19,071,982.68</w:t>
            </w:r>
          </w:p>
        </w:tc>
        <w:tc>
          <w:tcPr>
            <w:tcW w:w="1357" w:type="dxa"/>
            <w:tcBorders>
              <w:top w:val="nil"/>
              <w:left w:val="single" w:sz="4" w:space="0" w:color="auto"/>
              <w:bottom w:val="single" w:sz="4" w:space="0" w:color="auto"/>
              <w:right w:val="single" w:sz="8"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1.23%</w:t>
            </w:r>
          </w:p>
        </w:tc>
      </w:tr>
      <w:tr w:rsidR="00864CAE" w:rsidRPr="00FA4B16" w:rsidTr="00864CAE">
        <w:trPr>
          <w:trHeight w:val="31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864CAE" w:rsidRPr="00FA4B16" w:rsidRDefault="00864CAE" w:rsidP="00864CAE">
            <w:pPr>
              <w:spacing w:before="120" w:after="120"/>
              <w:jc w:val="center"/>
              <w:rPr>
                <w:rFonts w:ascii="Calibri" w:hAnsi="Calibri" w:cs="Calibri"/>
                <w:color w:val="000000"/>
                <w:sz w:val="22"/>
                <w:szCs w:val="22"/>
              </w:rPr>
            </w:pPr>
            <w:r w:rsidRPr="00FA4B16">
              <w:rPr>
                <w:rFonts w:ascii="Calibri" w:hAnsi="Calibri" w:cs="Calibri"/>
                <w:color w:val="000000"/>
                <w:sz w:val="22"/>
                <w:szCs w:val="22"/>
              </w:rPr>
              <w:t>2019</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261,597.00</w:t>
            </w:r>
          </w:p>
        </w:tc>
        <w:tc>
          <w:tcPr>
            <w:tcW w:w="1594"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5,655,581.95</w:t>
            </w:r>
          </w:p>
        </w:tc>
        <w:tc>
          <w:tcPr>
            <w:tcW w:w="1376"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4.63%</w:t>
            </w:r>
          </w:p>
        </w:tc>
        <w:tc>
          <w:tcPr>
            <w:tcW w:w="1613" w:type="dxa"/>
            <w:tcBorders>
              <w:top w:val="nil"/>
              <w:left w:val="nil"/>
              <w:bottom w:val="single" w:sz="4"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20,938,874.33</w:t>
            </w:r>
          </w:p>
        </w:tc>
        <w:tc>
          <w:tcPr>
            <w:tcW w:w="1357" w:type="dxa"/>
            <w:tcBorders>
              <w:top w:val="nil"/>
              <w:left w:val="single" w:sz="4" w:space="0" w:color="auto"/>
              <w:bottom w:val="single" w:sz="4" w:space="0" w:color="auto"/>
              <w:right w:val="single" w:sz="8"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1.25%</w:t>
            </w:r>
          </w:p>
        </w:tc>
      </w:tr>
      <w:tr w:rsidR="00864CAE" w:rsidRPr="00FA4B16" w:rsidTr="00864CAE">
        <w:trPr>
          <w:trHeight w:val="330"/>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864CAE" w:rsidRPr="00FA4B16" w:rsidRDefault="00864CAE" w:rsidP="00864CAE">
            <w:pPr>
              <w:spacing w:before="120" w:after="120"/>
              <w:jc w:val="center"/>
              <w:rPr>
                <w:rFonts w:ascii="Calibri" w:hAnsi="Calibri" w:cs="Calibri"/>
                <w:color w:val="000000"/>
                <w:sz w:val="22"/>
                <w:szCs w:val="22"/>
              </w:rPr>
            </w:pPr>
            <w:r w:rsidRPr="00FA4B16">
              <w:rPr>
                <w:rFonts w:ascii="Calibri" w:hAnsi="Calibri" w:cs="Calibri"/>
                <w:color w:val="000000"/>
                <w:sz w:val="22"/>
                <w:szCs w:val="22"/>
              </w:rPr>
              <w:t>2020</w:t>
            </w:r>
          </w:p>
        </w:tc>
        <w:tc>
          <w:tcPr>
            <w:tcW w:w="1399" w:type="dxa"/>
            <w:tcBorders>
              <w:top w:val="nil"/>
              <w:left w:val="nil"/>
              <w:bottom w:val="single" w:sz="8"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274,512.05</w:t>
            </w:r>
          </w:p>
        </w:tc>
        <w:tc>
          <w:tcPr>
            <w:tcW w:w="1594" w:type="dxa"/>
            <w:tcBorders>
              <w:top w:val="nil"/>
              <w:left w:val="single" w:sz="4" w:space="0" w:color="auto"/>
              <w:bottom w:val="single" w:sz="8"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5,943,990.00</w:t>
            </w:r>
          </w:p>
        </w:tc>
        <w:tc>
          <w:tcPr>
            <w:tcW w:w="1376" w:type="dxa"/>
            <w:tcBorders>
              <w:top w:val="nil"/>
              <w:left w:val="nil"/>
              <w:bottom w:val="single" w:sz="8"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4.62%</w:t>
            </w:r>
          </w:p>
        </w:tc>
        <w:tc>
          <w:tcPr>
            <w:tcW w:w="1613" w:type="dxa"/>
            <w:tcBorders>
              <w:top w:val="nil"/>
              <w:left w:val="nil"/>
              <w:bottom w:val="single" w:sz="8" w:space="0" w:color="auto"/>
              <w:right w:val="single" w:sz="4"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21,531,877.32</w:t>
            </w:r>
          </w:p>
        </w:tc>
        <w:tc>
          <w:tcPr>
            <w:tcW w:w="1357" w:type="dxa"/>
            <w:tcBorders>
              <w:top w:val="single" w:sz="4" w:space="0" w:color="auto"/>
              <w:left w:val="nil"/>
              <w:bottom w:val="single" w:sz="8" w:space="0" w:color="auto"/>
              <w:right w:val="single" w:sz="8" w:space="0" w:color="auto"/>
            </w:tcBorders>
            <w:shd w:val="clear" w:color="auto" w:fill="auto"/>
            <w:noWrap/>
            <w:vAlign w:val="center"/>
            <w:hideMark/>
          </w:tcPr>
          <w:p w:rsidR="00864CAE" w:rsidRDefault="00864CAE" w:rsidP="00864CAE">
            <w:pPr>
              <w:spacing w:before="120" w:after="120"/>
              <w:jc w:val="center"/>
              <w:rPr>
                <w:rFonts w:ascii="Calibri" w:hAnsi="Calibri" w:cs="Calibri"/>
                <w:color w:val="000000"/>
              </w:rPr>
            </w:pPr>
            <w:r>
              <w:rPr>
                <w:rFonts w:ascii="Calibri" w:hAnsi="Calibri" w:cs="Calibri"/>
                <w:color w:val="000000"/>
              </w:rPr>
              <w:t>1.27%</w:t>
            </w:r>
          </w:p>
        </w:tc>
      </w:tr>
      <w:tr w:rsidR="00F96F46" w:rsidRPr="009C132F" w:rsidTr="00FE6930">
        <w:trPr>
          <w:trHeight w:val="300"/>
        </w:trPr>
        <w:tc>
          <w:tcPr>
            <w:tcW w:w="8115" w:type="dxa"/>
            <w:gridSpan w:val="6"/>
            <w:tcBorders>
              <w:top w:val="nil"/>
              <w:left w:val="nil"/>
              <w:bottom w:val="nil"/>
              <w:right w:val="nil"/>
            </w:tcBorders>
            <w:shd w:val="clear" w:color="auto" w:fill="auto"/>
            <w:noWrap/>
            <w:vAlign w:val="bottom"/>
            <w:hideMark/>
          </w:tcPr>
          <w:p w:rsidR="00F96F46" w:rsidRPr="00FA4B16" w:rsidRDefault="00F96F46" w:rsidP="00F96F46">
            <w:pPr>
              <w:ind w:left="-93"/>
              <w:rPr>
                <w:rFonts w:ascii="Calibri" w:hAnsi="Calibri" w:cs="Calibri"/>
                <w:color w:val="000000"/>
              </w:rPr>
            </w:pPr>
            <w:r w:rsidRPr="00FA4B16">
              <w:rPr>
                <w:rFonts w:ascii="Calibri" w:hAnsi="Calibri" w:cs="Calibri"/>
                <w:color w:val="000000"/>
              </w:rPr>
              <w:t xml:space="preserve">Sumber : Dinas Peternakan dan Perkebunan Kabupaten Gowa Tahun </w:t>
            </w:r>
            <w:r w:rsidRPr="009C132F">
              <w:rPr>
                <w:rFonts w:ascii="Calibri" w:hAnsi="Calibri" w:cs="Calibri"/>
                <w:color w:val="000000"/>
              </w:rPr>
              <w:t>2</w:t>
            </w:r>
            <w:r w:rsidRPr="00FA4B16">
              <w:rPr>
                <w:rFonts w:ascii="Calibri" w:hAnsi="Calibri" w:cs="Calibri"/>
                <w:color w:val="000000"/>
              </w:rPr>
              <w:t>021</w:t>
            </w:r>
          </w:p>
        </w:tc>
      </w:tr>
    </w:tbl>
    <w:p w:rsidR="000D723C" w:rsidRDefault="000D723C" w:rsidP="00950578">
      <w:pPr>
        <w:spacing w:line="480" w:lineRule="auto"/>
        <w:ind w:right="90"/>
        <w:jc w:val="both"/>
        <w:rPr>
          <w:rFonts w:ascii="Arial" w:hAnsi="Arial" w:cs="Arial"/>
          <w:color w:val="000000" w:themeColor="text1"/>
        </w:rPr>
      </w:pPr>
    </w:p>
    <w:p w:rsidR="00950578" w:rsidRPr="00950578" w:rsidRDefault="00950578" w:rsidP="00950578">
      <w:pPr>
        <w:spacing w:line="480" w:lineRule="auto"/>
        <w:ind w:right="90"/>
        <w:jc w:val="both"/>
        <w:rPr>
          <w:rFonts w:ascii="Arial" w:hAnsi="Arial" w:cs="Arial"/>
          <w:color w:val="000000" w:themeColor="text1"/>
        </w:rPr>
      </w:pPr>
    </w:p>
    <w:p w:rsidR="00AC54BA" w:rsidRPr="000D723C" w:rsidRDefault="00AC54BA" w:rsidP="00AC54BA">
      <w:pPr>
        <w:pStyle w:val="ListParagraph"/>
        <w:ind w:left="1170" w:right="90" w:hanging="1170"/>
        <w:jc w:val="both"/>
        <w:rPr>
          <w:rFonts w:ascii="Arial" w:hAnsi="Arial" w:cs="Arial"/>
          <w:color w:val="000000" w:themeColor="text1"/>
        </w:rPr>
      </w:pPr>
      <w:proofErr w:type="gramStart"/>
      <w:r w:rsidRPr="000D723C">
        <w:rPr>
          <w:rFonts w:ascii="Arial" w:hAnsi="Arial" w:cs="Arial"/>
        </w:rPr>
        <w:lastRenderedPageBreak/>
        <w:t>Tabel 2.9.</w:t>
      </w:r>
      <w:proofErr w:type="gramEnd"/>
      <w:r w:rsidRPr="000D723C">
        <w:rPr>
          <w:rFonts w:ascii="Arial" w:hAnsi="Arial" w:cs="Arial"/>
        </w:rPr>
        <w:t xml:space="preserve"> </w:t>
      </w:r>
      <w:r w:rsidR="00F96F46">
        <w:rPr>
          <w:rFonts w:ascii="Arial" w:hAnsi="Arial" w:cs="Arial"/>
        </w:rPr>
        <w:t xml:space="preserve">Kontribusi Sub Sektor Perkebunan terhadap PDRB Kabupaten Gowa </w:t>
      </w:r>
      <w:r w:rsidRPr="000D723C">
        <w:rPr>
          <w:rFonts w:ascii="Arial" w:hAnsi="Arial" w:cs="Arial"/>
        </w:rPr>
        <w:t>Tahun 2016– 2020</w:t>
      </w:r>
    </w:p>
    <w:tbl>
      <w:tblPr>
        <w:tblW w:w="8115" w:type="dxa"/>
        <w:tblInd w:w="93" w:type="dxa"/>
        <w:tblLook w:val="04A0" w:firstRow="1" w:lastRow="0" w:firstColumn="1" w:lastColumn="0" w:noHBand="0" w:noVBand="1"/>
      </w:tblPr>
      <w:tblGrid>
        <w:gridCol w:w="776"/>
        <w:gridCol w:w="1399"/>
        <w:gridCol w:w="1594"/>
        <w:gridCol w:w="1376"/>
        <w:gridCol w:w="1613"/>
        <w:gridCol w:w="1357"/>
      </w:tblGrid>
      <w:tr w:rsidR="00F96F46" w:rsidRPr="00FA4B16" w:rsidTr="00F96F46">
        <w:trPr>
          <w:trHeight w:val="315"/>
        </w:trPr>
        <w:tc>
          <w:tcPr>
            <w:tcW w:w="8115" w:type="dxa"/>
            <w:gridSpan w:val="6"/>
            <w:tcBorders>
              <w:top w:val="nil"/>
              <w:left w:val="nil"/>
              <w:bottom w:val="nil"/>
              <w:right w:val="nil"/>
            </w:tcBorders>
            <w:shd w:val="clear" w:color="auto" w:fill="auto"/>
            <w:noWrap/>
            <w:vAlign w:val="bottom"/>
          </w:tcPr>
          <w:p w:rsidR="00F96F46" w:rsidRPr="00FA4B16" w:rsidRDefault="00F96F46" w:rsidP="00FE6930">
            <w:pPr>
              <w:ind w:left="-93"/>
              <w:rPr>
                <w:rFonts w:ascii="Calibri" w:hAnsi="Calibri" w:cs="Calibri"/>
                <w:color w:val="000000"/>
                <w:sz w:val="22"/>
                <w:szCs w:val="22"/>
              </w:rPr>
            </w:pPr>
          </w:p>
        </w:tc>
      </w:tr>
      <w:tr w:rsidR="00F96F46" w:rsidRPr="00FA4B16" w:rsidTr="00FE6930">
        <w:trPr>
          <w:trHeight w:val="1260"/>
        </w:trPr>
        <w:tc>
          <w:tcPr>
            <w:tcW w:w="776"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rsidR="00F96F46" w:rsidRPr="00FA4B16" w:rsidRDefault="00F96F46" w:rsidP="00FE6930">
            <w:pPr>
              <w:jc w:val="center"/>
              <w:rPr>
                <w:rFonts w:ascii="Calibri" w:hAnsi="Calibri" w:cs="Calibri"/>
                <w:color w:val="000000"/>
                <w:sz w:val="22"/>
                <w:szCs w:val="22"/>
              </w:rPr>
            </w:pPr>
            <w:r w:rsidRPr="00FA4B16">
              <w:rPr>
                <w:rFonts w:ascii="Calibri" w:hAnsi="Calibri" w:cs="Calibri"/>
                <w:color w:val="000000"/>
                <w:sz w:val="22"/>
                <w:szCs w:val="22"/>
              </w:rPr>
              <w:t>Tahun</w:t>
            </w:r>
          </w:p>
        </w:tc>
        <w:tc>
          <w:tcPr>
            <w:tcW w:w="1399" w:type="dxa"/>
            <w:tcBorders>
              <w:top w:val="single" w:sz="8" w:space="0" w:color="auto"/>
              <w:left w:val="nil"/>
              <w:bottom w:val="nil"/>
              <w:right w:val="single" w:sz="4" w:space="0" w:color="auto"/>
            </w:tcBorders>
            <w:shd w:val="clear" w:color="auto" w:fill="F2F2F2" w:themeFill="background1" w:themeFillShade="F2"/>
            <w:hideMark/>
          </w:tcPr>
          <w:p w:rsidR="00F96F46" w:rsidRPr="00FA4B16" w:rsidRDefault="00F96F46" w:rsidP="00FE6930">
            <w:pPr>
              <w:jc w:val="center"/>
              <w:rPr>
                <w:rFonts w:ascii="Calibri" w:hAnsi="Calibri" w:cs="Calibri"/>
                <w:color w:val="000000"/>
                <w:sz w:val="22"/>
                <w:szCs w:val="22"/>
              </w:rPr>
            </w:pPr>
            <w:r w:rsidRPr="00FA4B16">
              <w:rPr>
                <w:rFonts w:ascii="Calibri" w:hAnsi="Calibri" w:cs="Calibri"/>
                <w:color w:val="000000"/>
                <w:sz w:val="22"/>
                <w:szCs w:val="22"/>
              </w:rPr>
              <w:t>Jumlah Kontribusi Perkebunan (Tanaman keras) (juta Rp.)</w:t>
            </w:r>
          </w:p>
        </w:tc>
        <w:tc>
          <w:tcPr>
            <w:tcW w:w="1594" w:type="dxa"/>
            <w:tcBorders>
              <w:top w:val="single" w:sz="8" w:space="0" w:color="auto"/>
              <w:left w:val="nil"/>
              <w:bottom w:val="nil"/>
              <w:right w:val="single" w:sz="4" w:space="0" w:color="auto"/>
            </w:tcBorders>
            <w:shd w:val="clear" w:color="auto" w:fill="F2F2F2" w:themeFill="background1" w:themeFillShade="F2"/>
            <w:hideMark/>
          </w:tcPr>
          <w:p w:rsidR="00F96F46" w:rsidRPr="00FA4B16" w:rsidRDefault="00F96F46" w:rsidP="00FE6930">
            <w:pPr>
              <w:jc w:val="center"/>
              <w:rPr>
                <w:rFonts w:ascii="Calibri" w:hAnsi="Calibri" w:cs="Calibri"/>
                <w:color w:val="000000"/>
                <w:sz w:val="22"/>
                <w:szCs w:val="22"/>
              </w:rPr>
            </w:pPr>
            <w:r w:rsidRPr="00FA4B16">
              <w:rPr>
                <w:rFonts w:ascii="Calibri" w:hAnsi="Calibri" w:cs="Calibri"/>
                <w:color w:val="000000"/>
                <w:sz w:val="22"/>
                <w:szCs w:val="22"/>
              </w:rPr>
              <w:t>Jumlah PDRB sektor Pertanian, Kehutanan, Per-ikanan (juta Rp.)</w:t>
            </w:r>
          </w:p>
        </w:tc>
        <w:tc>
          <w:tcPr>
            <w:tcW w:w="1376" w:type="dxa"/>
            <w:tcBorders>
              <w:top w:val="single" w:sz="8" w:space="0" w:color="auto"/>
              <w:left w:val="nil"/>
              <w:bottom w:val="nil"/>
              <w:right w:val="single" w:sz="8" w:space="0" w:color="auto"/>
            </w:tcBorders>
            <w:shd w:val="clear" w:color="auto" w:fill="F2F2F2" w:themeFill="background1" w:themeFillShade="F2"/>
            <w:hideMark/>
          </w:tcPr>
          <w:p w:rsidR="00F96F46" w:rsidRPr="00FA4B16" w:rsidRDefault="00F96F46" w:rsidP="00FE6930">
            <w:pPr>
              <w:jc w:val="center"/>
              <w:rPr>
                <w:rFonts w:ascii="Calibri" w:hAnsi="Calibri" w:cs="Calibri"/>
                <w:color w:val="000000"/>
                <w:sz w:val="22"/>
                <w:szCs w:val="22"/>
              </w:rPr>
            </w:pPr>
            <w:r w:rsidRPr="00FA4B16">
              <w:rPr>
                <w:rFonts w:ascii="Calibri" w:hAnsi="Calibri" w:cs="Calibri"/>
                <w:color w:val="000000"/>
                <w:sz w:val="22"/>
                <w:szCs w:val="22"/>
              </w:rPr>
              <w:t>Kontribusi sektor Perkebunan t</w:t>
            </w:r>
            <w:r>
              <w:rPr>
                <w:rFonts w:ascii="Calibri" w:hAnsi="Calibri" w:cs="Calibri"/>
                <w:color w:val="000000"/>
                <w:sz w:val="22"/>
                <w:szCs w:val="22"/>
              </w:rPr>
              <w:t>er</w:t>
            </w:r>
            <w:r w:rsidRPr="00FA4B16">
              <w:rPr>
                <w:rFonts w:ascii="Calibri" w:hAnsi="Calibri" w:cs="Calibri"/>
                <w:color w:val="000000"/>
                <w:sz w:val="22"/>
                <w:szCs w:val="22"/>
              </w:rPr>
              <w:t>h</w:t>
            </w:r>
            <w:r>
              <w:rPr>
                <w:rFonts w:ascii="Calibri" w:hAnsi="Calibri" w:cs="Calibri"/>
                <w:color w:val="000000"/>
                <w:sz w:val="22"/>
                <w:szCs w:val="22"/>
              </w:rPr>
              <w:t>a</w:t>
            </w:r>
            <w:r w:rsidRPr="00FA4B16">
              <w:rPr>
                <w:rFonts w:ascii="Calibri" w:hAnsi="Calibri" w:cs="Calibri"/>
                <w:color w:val="000000"/>
                <w:sz w:val="22"/>
                <w:szCs w:val="22"/>
              </w:rPr>
              <w:t>d</w:t>
            </w:r>
            <w:r>
              <w:rPr>
                <w:rFonts w:ascii="Calibri" w:hAnsi="Calibri" w:cs="Calibri"/>
                <w:color w:val="000000"/>
                <w:sz w:val="22"/>
                <w:szCs w:val="22"/>
              </w:rPr>
              <w:t>a</w:t>
            </w:r>
            <w:r w:rsidRPr="00FA4B16">
              <w:rPr>
                <w:rFonts w:ascii="Calibri" w:hAnsi="Calibri" w:cs="Calibri"/>
                <w:color w:val="000000"/>
                <w:sz w:val="22"/>
                <w:szCs w:val="22"/>
              </w:rPr>
              <w:t>p PDRB Sektor Pertanian, kehutanan, perikanan</w:t>
            </w:r>
          </w:p>
        </w:tc>
        <w:tc>
          <w:tcPr>
            <w:tcW w:w="1613" w:type="dxa"/>
            <w:tcBorders>
              <w:top w:val="single" w:sz="8" w:space="0" w:color="auto"/>
              <w:left w:val="single" w:sz="4" w:space="0" w:color="auto"/>
              <w:bottom w:val="nil"/>
              <w:right w:val="single" w:sz="4" w:space="0" w:color="auto"/>
            </w:tcBorders>
            <w:shd w:val="clear" w:color="auto" w:fill="F2F2F2" w:themeFill="background1" w:themeFillShade="F2"/>
            <w:hideMark/>
          </w:tcPr>
          <w:p w:rsidR="00F96F46" w:rsidRPr="00FA4B16" w:rsidRDefault="00F96F46" w:rsidP="00FE6930">
            <w:pPr>
              <w:jc w:val="center"/>
              <w:rPr>
                <w:rFonts w:ascii="Calibri" w:hAnsi="Calibri" w:cs="Calibri"/>
                <w:color w:val="000000"/>
                <w:sz w:val="22"/>
                <w:szCs w:val="22"/>
              </w:rPr>
            </w:pPr>
            <w:r w:rsidRPr="00FA4B16">
              <w:rPr>
                <w:rFonts w:ascii="Calibri" w:hAnsi="Calibri" w:cs="Calibri"/>
                <w:color w:val="000000"/>
                <w:sz w:val="22"/>
                <w:szCs w:val="22"/>
              </w:rPr>
              <w:t>Jumlah PDRB Kabupaten Gowa (juta Rp.)</w:t>
            </w:r>
          </w:p>
        </w:tc>
        <w:tc>
          <w:tcPr>
            <w:tcW w:w="1357" w:type="dxa"/>
            <w:tcBorders>
              <w:top w:val="single" w:sz="8" w:space="0" w:color="auto"/>
              <w:left w:val="nil"/>
              <w:bottom w:val="nil"/>
              <w:right w:val="single" w:sz="8" w:space="0" w:color="auto"/>
            </w:tcBorders>
            <w:shd w:val="clear" w:color="auto" w:fill="F2F2F2" w:themeFill="background1" w:themeFillShade="F2"/>
            <w:hideMark/>
          </w:tcPr>
          <w:p w:rsidR="00F96F46" w:rsidRPr="00FA4B16" w:rsidRDefault="00F96F46" w:rsidP="00FE6930">
            <w:pPr>
              <w:jc w:val="center"/>
              <w:rPr>
                <w:rFonts w:ascii="Calibri" w:hAnsi="Calibri" w:cs="Calibri"/>
                <w:color w:val="000000"/>
                <w:sz w:val="22"/>
                <w:szCs w:val="22"/>
              </w:rPr>
            </w:pPr>
            <w:r w:rsidRPr="00FA4B16">
              <w:rPr>
                <w:rFonts w:ascii="Calibri" w:hAnsi="Calibri" w:cs="Calibri"/>
                <w:color w:val="000000"/>
                <w:sz w:val="22"/>
                <w:szCs w:val="22"/>
              </w:rPr>
              <w:t>Kontribusi sektor Perkebunan  terhadap PDRB Kabupaten Gowa</w:t>
            </w:r>
          </w:p>
        </w:tc>
      </w:tr>
      <w:tr w:rsidR="00F96F46" w:rsidRPr="00FA4B16" w:rsidTr="00FE6930">
        <w:trPr>
          <w:trHeight w:val="315"/>
        </w:trPr>
        <w:tc>
          <w:tcPr>
            <w:tcW w:w="7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sz w:val="22"/>
                <w:szCs w:val="22"/>
              </w:rPr>
            </w:pPr>
            <w:r w:rsidRPr="00FA4B16">
              <w:rPr>
                <w:rFonts w:ascii="Calibri" w:hAnsi="Calibri" w:cs="Calibri"/>
                <w:color w:val="000000"/>
                <w:sz w:val="22"/>
                <w:szCs w:val="22"/>
              </w:rPr>
              <w:t>2016</w:t>
            </w:r>
          </w:p>
        </w:tc>
        <w:tc>
          <w:tcPr>
            <w:tcW w:w="139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174,345.22</w:t>
            </w:r>
          </w:p>
        </w:tc>
        <w:tc>
          <w:tcPr>
            <w:tcW w:w="1594" w:type="dxa"/>
            <w:tcBorders>
              <w:top w:val="single" w:sz="8" w:space="0" w:color="auto"/>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4,796,251.12</w:t>
            </w:r>
          </w:p>
        </w:tc>
        <w:tc>
          <w:tcPr>
            <w:tcW w:w="1376" w:type="dxa"/>
            <w:tcBorders>
              <w:top w:val="single" w:sz="8" w:space="0" w:color="auto"/>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3.64%</w:t>
            </w:r>
          </w:p>
        </w:tc>
        <w:tc>
          <w:tcPr>
            <w:tcW w:w="1613" w:type="dxa"/>
            <w:tcBorders>
              <w:top w:val="single" w:sz="8" w:space="0" w:color="auto"/>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15,471,108.22</w:t>
            </w:r>
          </w:p>
        </w:tc>
        <w:tc>
          <w:tcPr>
            <w:tcW w:w="1357" w:type="dxa"/>
            <w:tcBorders>
              <w:top w:val="single" w:sz="8" w:space="0" w:color="auto"/>
              <w:left w:val="nil"/>
              <w:bottom w:val="single" w:sz="4" w:space="0" w:color="auto"/>
              <w:right w:val="single" w:sz="8"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1.13%</w:t>
            </w:r>
          </w:p>
        </w:tc>
      </w:tr>
      <w:tr w:rsidR="00F96F46" w:rsidRPr="00FA4B16" w:rsidTr="00FE6930">
        <w:trPr>
          <w:trHeight w:val="315"/>
        </w:trPr>
        <w:tc>
          <w:tcPr>
            <w:tcW w:w="7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sz w:val="22"/>
                <w:szCs w:val="22"/>
              </w:rPr>
            </w:pPr>
            <w:r w:rsidRPr="00FA4B16">
              <w:rPr>
                <w:rFonts w:ascii="Calibri" w:hAnsi="Calibri" w:cs="Calibri"/>
                <w:color w:val="000000"/>
                <w:sz w:val="22"/>
                <w:szCs w:val="22"/>
              </w:rPr>
              <w:t>2017</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180,512.83</w:t>
            </w:r>
          </w:p>
        </w:tc>
        <w:tc>
          <w:tcPr>
            <w:tcW w:w="1594"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5,173,375.05</w:t>
            </w:r>
          </w:p>
        </w:tc>
        <w:tc>
          <w:tcPr>
            <w:tcW w:w="1376"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3.49%</w:t>
            </w:r>
          </w:p>
        </w:tc>
        <w:tc>
          <w:tcPr>
            <w:tcW w:w="1613"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17,192,644.10</w:t>
            </w:r>
          </w:p>
        </w:tc>
        <w:tc>
          <w:tcPr>
            <w:tcW w:w="13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1.05%</w:t>
            </w:r>
          </w:p>
        </w:tc>
      </w:tr>
      <w:tr w:rsidR="00F96F46" w:rsidRPr="00FA4B16" w:rsidTr="00FE6930">
        <w:trPr>
          <w:trHeight w:val="31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sz w:val="22"/>
                <w:szCs w:val="22"/>
              </w:rPr>
            </w:pPr>
            <w:r w:rsidRPr="00FA4B16">
              <w:rPr>
                <w:rFonts w:ascii="Calibri" w:hAnsi="Calibri" w:cs="Calibri"/>
                <w:color w:val="000000"/>
                <w:sz w:val="22"/>
                <w:szCs w:val="22"/>
              </w:rPr>
              <w:t>2018</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183,901.90</w:t>
            </w:r>
          </w:p>
        </w:tc>
        <w:tc>
          <w:tcPr>
            <w:tcW w:w="1594"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5,558,315.76</w:t>
            </w:r>
          </w:p>
        </w:tc>
        <w:tc>
          <w:tcPr>
            <w:tcW w:w="1376"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3.31%</w:t>
            </w:r>
          </w:p>
        </w:tc>
        <w:tc>
          <w:tcPr>
            <w:tcW w:w="1613"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19,071,982.68</w:t>
            </w:r>
          </w:p>
        </w:tc>
        <w:tc>
          <w:tcPr>
            <w:tcW w:w="1357" w:type="dxa"/>
            <w:tcBorders>
              <w:top w:val="nil"/>
              <w:left w:val="single" w:sz="4" w:space="0" w:color="auto"/>
              <w:bottom w:val="single" w:sz="4" w:space="0" w:color="auto"/>
              <w:right w:val="single" w:sz="8"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0.96%</w:t>
            </w:r>
          </w:p>
        </w:tc>
      </w:tr>
      <w:tr w:rsidR="00F96F46" w:rsidRPr="00FA4B16" w:rsidTr="00FE6930">
        <w:trPr>
          <w:trHeight w:val="31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sz w:val="22"/>
                <w:szCs w:val="22"/>
              </w:rPr>
            </w:pPr>
            <w:r w:rsidRPr="00FA4B16">
              <w:rPr>
                <w:rFonts w:ascii="Calibri" w:hAnsi="Calibri" w:cs="Calibri"/>
                <w:color w:val="000000"/>
                <w:sz w:val="22"/>
                <w:szCs w:val="22"/>
              </w:rPr>
              <w:t>2019</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184,798.33</w:t>
            </w:r>
          </w:p>
        </w:tc>
        <w:tc>
          <w:tcPr>
            <w:tcW w:w="1594"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5,655,581.95</w:t>
            </w:r>
          </w:p>
        </w:tc>
        <w:tc>
          <w:tcPr>
            <w:tcW w:w="1376"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3.27%</w:t>
            </w:r>
          </w:p>
        </w:tc>
        <w:tc>
          <w:tcPr>
            <w:tcW w:w="1613" w:type="dxa"/>
            <w:tcBorders>
              <w:top w:val="nil"/>
              <w:left w:val="nil"/>
              <w:bottom w:val="single" w:sz="4"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20,938,874.33</w:t>
            </w:r>
          </w:p>
        </w:tc>
        <w:tc>
          <w:tcPr>
            <w:tcW w:w="1357" w:type="dxa"/>
            <w:tcBorders>
              <w:top w:val="nil"/>
              <w:left w:val="single" w:sz="4" w:space="0" w:color="auto"/>
              <w:bottom w:val="single" w:sz="4" w:space="0" w:color="auto"/>
              <w:right w:val="single" w:sz="8"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0.88%</w:t>
            </w:r>
          </w:p>
        </w:tc>
      </w:tr>
      <w:tr w:rsidR="00F96F46" w:rsidRPr="00FA4B16" w:rsidTr="00FE6930">
        <w:trPr>
          <w:trHeight w:val="330"/>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sz w:val="22"/>
                <w:szCs w:val="22"/>
              </w:rPr>
            </w:pPr>
            <w:r w:rsidRPr="00FA4B16">
              <w:rPr>
                <w:rFonts w:ascii="Calibri" w:hAnsi="Calibri" w:cs="Calibri"/>
                <w:color w:val="000000"/>
                <w:sz w:val="22"/>
                <w:szCs w:val="22"/>
              </w:rPr>
              <w:t>2020</w:t>
            </w:r>
          </w:p>
        </w:tc>
        <w:tc>
          <w:tcPr>
            <w:tcW w:w="1399" w:type="dxa"/>
            <w:tcBorders>
              <w:top w:val="nil"/>
              <w:left w:val="nil"/>
              <w:bottom w:val="single" w:sz="8"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291,238.72</w:t>
            </w:r>
          </w:p>
        </w:tc>
        <w:tc>
          <w:tcPr>
            <w:tcW w:w="1594" w:type="dxa"/>
            <w:tcBorders>
              <w:top w:val="nil"/>
              <w:left w:val="single" w:sz="4" w:space="0" w:color="auto"/>
              <w:bottom w:val="single" w:sz="8"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5,943,990.00</w:t>
            </w:r>
          </w:p>
        </w:tc>
        <w:tc>
          <w:tcPr>
            <w:tcW w:w="1376" w:type="dxa"/>
            <w:tcBorders>
              <w:top w:val="nil"/>
              <w:left w:val="nil"/>
              <w:bottom w:val="single" w:sz="8"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4.90%</w:t>
            </w:r>
          </w:p>
        </w:tc>
        <w:tc>
          <w:tcPr>
            <w:tcW w:w="1613" w:type="dxa"/>
            <w:tcBorders>
              <w:top w:val="nil"/>
              <w:left w:val="nil"/>
              <w:bottom w:val="single" w:sz="8" w:space="0" w:color="auto"/>
              <w:right w:val="single" w:sz="4"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21,531,877.32</w:t>
            </w:r>
          </w:p>
        </w:tc>
        <w:tc>
          <w:tcPr>
            <w:tcW w:w="1357" w:type="dxa"/>
            <w:tcBorders>
              <w:top w:val="single" w:sz="4" w:space="0" w:color="auto"/>
              <w:left w:val="nil"/>
              <w:bottom w:val="single" w:sz="8" w:space="0" w:color="auto"/>
              <w:right w:val="single" w:sz="8" w:space="0" w:color="auto"/>
            </w:tcBorders>
            <w:shd w:val="clear" w:color="auto" w:fill="auto"/>
            <w:noWrap/>
            <w:vAlign w:val="center"/>
            <w:hideMark/>
          </w:tcPr>
          <w:p w:rsidR="00F96F46" w:rsidRPr="00FA4B16" w:rsidRDefault="00F96F46" w:rsidP="00FE6930">
            <w:pPr>
              <w:spacing w:before="120" w:after="120"/>
              <w:jc w:val="center"/>
              <w:rPr>
                <w:rFonts w:ascii="Calibri" w:hAnsi="Calibri" w:cs="Calibri"/>
                <w:color w:val="000000"/>
              </w:rPr>
            </w:pPr>
            <w:r w:rsidRPr="00FA4B16">
              <w:rPr>
                <w:rFonts w:ascii="Calibri" w:hAnsi="Calibri" w:cs="Calibri"/>
                <w:color w:val="000000"/>
              </w:rPr>
              <w:t>1.35%</w:t>
            </w:r>
          </w:p>
        </w:tc>
      </w:tr>
      <w:tr w:rsidR="00F96F46" w:rsidRPr="009C132F" w:rsidTr="00FE6930">
        <w:trPr>
          <w:trHeight w:val="300"/>
        </w:trPr>
        <w:tc>
          <w:tcPr>
            <w:tcW w:w="8115" w:type="dxa"/>
            <w:gridSpan w:val="6"/>
            <w:tcBorders>
              <w:top w:val="nil"/>
              <w:left w:val="nil"/>
              <w:bottom w:val="nil"/>
              <w:right w:val="nil"/>
            </w:tcBorders>
            <w:shd w:val="clear" w:color="auto" w:fill="auto"/>
            <w:noWrap/>
            <w:vAlign w:val="bottom"/>
            <w:hideMark/>
          </w:tcPr>
          <w:p w:rsidR="00F96F46" w:rsidRPr="00FA4B16" w:rsidRDefault="00F96F46" w:rsidP="00FE6930">
            <w:pPr>
              <w:ind w:left="-93"/>
              <w:rPr>
                <w:rFonts w:ascii="Calibri" w:hAnsi="Calibri" w:cs="Calibri"/>
                <w:color w:val="000000"/>
              </w:rPr>
            </w:pPr>
            <w:r w:rsidRPr="00FA4B16">
              <w:rPr>
                <w:rFonts w:ascii="Calibri" w:hAnsi="Calibri" w:cs="Calibri"/>
                <w:color w:val="000000"/>
              </w:rPr>
              <w:t xml:space="preserve">Sumber : Dinas Peternakan dan Perkebunan Kabupaten Gowa Tahun </w:t>
            </w:r>
            <w:r w:rsidRPr="009C132F">
              <w:rPr>
                <w:rFonts w:ascii="Calibri" w:hAnsi="Calibri" w:cs="Calibri"/>
                <w:color w:val="000000"/>
              </w:rPr>
              <w:t>2</w:t>
            </w:r>
            <w:r w:rsidRPr="00FA4B16">
              <w:rPr>
                <w:rFonts w:ascii="Calibri" w:hAnsi="Calibri" w:cs="Calibri"/>
                <w:color w:val="000000"/>
              </w:rPr>
              <w:t>021</w:t>
            </w:r>
          </w:p>
        </w:tc>
      </w:tr>
    </w:tbl>
    <w:p w:rsidR="00F96F46" w:rsidRDefault="00F96F46" w:rsidP="003819BB">
      <w:pPr>
        <w:pStyle w:val="ListParagraph"/>
        <w:spacing w:line="276" w:lineRule="auto"/>
        <w:ind w:left="450" w:right="90"/>
        <w:jc w:val="both"/>
        <w:rPr>
          <w:rFonts w:ascii="Arial" w:hAnsi="Arial" w:cs="Arial"/>
          <w:color w:val="000000" w:themeColor="text1"/>
        </w:rPr>
      </w:pPr>
    </w:p>
    <w:p w:rsidR="00B33B90" w:rsidRDefault="00021B1F" w:rsidP="0026049F">
      <w:pPr>
        <w:pStyle w:val="ListParagraph"/>
        <w:spacing w:line="480" w:lineRule="auto"/>
        <w:ind w:left="450" w:right="90" w:firstLine="720"/>
        <w:jc w:val="both"/>
        <w:rPr>
          <w:rFonts w:ascii="Arial" w:hAnsi="Arial" w:cs="Arial"/>
          <w:color w:val="000000" w:themeColor="text1"/>
        </w:rPr>
      </w:pPr>
      <w:r>
        <w:rPr>
          <w:rFonts w:ascii="Arial" w:hAnsi="Arial" w:cs="Arial"/>
          <w:color w:val="000000" w:themeColor="text1"/>
        </w:rPr>
        <w:t>Peningkatan PDRB s</w:t>
      </w:r>
      <w:r w:rsidR="00440602">
        <w:rPr>
          <w:rFonts w:ascii="Arial" w:hAnsi="Arial" w:cs="Arial"/>
          <w:color w:val="000000" w:themeColor="text1"/>
        </w:rPr>
        <w:t>u</w:t>
      </w:r>
      <w:r>
        <w:rPr>
          <w:rFonts w:ascii="Arial" w:hAnsi="Arial" w:cs="Arial"/>
          <w:color w:val="000000" w:themeColor="text1"/>
        </w:rPr>
        <w:t xml:space="preserve">b sektor perkebunan dan peternakan </w:t>
      </w:r>
      <w:r w:rsidR="00440602">
        <w:rPr>
          <w:rFonts w:ascii="Arial" w:hAnsi="Arial" w:cs="Arial"/>
          <w:color w:val="000000" w:themeColor="text1"/>
        </w:rPr>
        <w:t>tetap mengalami peningkatan dari tahun ke tahun</w:t>
      </w:r>
      <w:r w:rsidR="00F50A42">
        <w:rPr>
          <w:rFonts w:ascii="Arial" w:hAnsi="Arial" w:cs="Arial"/>
          <w:color w:val="000000" w:themeColor="text1"/>
        </w:rPr>
        <w:t>.</w:t>
      </w:r>
      <w:r w:rsidR="00440602">
        <w:rPr>
          <w:rFonts w:ascii="Arial" w:hAnsi="Arial" w:cs="Arial"/>
          <w:color w:val="000000" w:themeColor="text1"/>
        </w:rPr>
        <w:t xml:space="preserve"> </w:t>
      </w:r>
      <w:r w:rsidR="00F50A42">
        <w:rPr>
          <w:rFonts w:ascii="Arial" w:hAnsi="Arial" w:cs="Arial"/>
          <w:color w:val="000000" w:themeColor="text1"/>
        </w:rPr>
        <w:t>S</w:t>
      </w:r>
      <w:r w:rsidR="00440602">
        <w:rPr>
          <w:rFonts w:ascii="Arial" w:hAnsi="Arial" w:cs="Arial"/>
          <w:color w:val="000000" w:themeColor="text1"/>
        </w:rPr>
        <w:t xml:space="preserve">ub sektor peternakan mengalami penurunan kontribusi terhadap sektor pertanian, </w:t>
      </w:r>
      <w:proofErr w:type="gramStart"/>
      <w:r w:rsidR="00440602">
        <w:rPr>
          <w:rFonts w:ascii="Arial" w:hAnsi="Arial" w:cs="Arial"/>
          <w:color w:val="000000" w:themeColor="text1"/>
        </w:rPr>
        <w:t>sedangkan  sub</w:t>
      </w:r>
      <w:proofErr w:type="gramEnd"/>
      <w:r w:rsidR="00440602">
        <w:rPr>
          <w:rFonts w:ascii="Arial" w:hAnsi="Arial" w:cs="Arial"/>
          <w:color w:val="000000" w:themeColor="text1"/>
        </w:rPr>
        <w:t xml:space="preserve"> sektor perkebunan terjadi peningkatan nilai PDRB, juga berdampak terhadap peningkatan kontribiusi PDRB sektor pertanian.</w:t>
      </w:r>
      <w:r w:rsidR="00F50A42">
        <w:rPr>
          <w:rFonts w:ascii="Arial" w:hAnsi="Arial" w:cs="Arial"/>
          <w:color w:val="000000" w:themeColor="text1"/>
        </w:rPr>
        <w:t xml:space="preserve"> </w:t>
      </w:r>
      <w:r w:rsidR="00157974">
        <w:rPr>
          <w:rFonts w:ascii="Arial" w:hAnsi="Arial" w:cs="Arial"/>
          <w:color w:val="000000" w:themeColor="text1"/>
        </w:rPr>
        <w:t xml:space="preserve">Kontirbusi sub sektor peternakan dan sub sektor perkebunan mengalami peningkatan dari tahun 2019 ke tahun 2020. </w:t>
      </w:r>
      <w:r w:rsidR="007B1FB2">
        <w:rPr>
          <w:rFonts w:ascii="Arial" w:hAnsi="Arial" w:cs="Arial"/>
          <w:color w:val="000000" w:themeColor="text1"/>
        </w:rPr>
        <w:t>Hal ini memberikan informasi</w:t>
      </w:r>
      <w:r w:rsidR="001D55AE">
        <w:rPr>
          <w:rFonts w:ascii="Arial" w:hAnsi="Arial" w:cs="Arial"/>
          <w:color w:val="000000" w:themeColor="text1"/>
        </w:rPr>
        <w:t>,</w:t>
      </w:r>
      <w:r w:rsidR="007B1FB2">
        <w:rPr>
          <w:rFonts w:ascii="Arial" w:hAnsi="Arial" w:cs="Arial"/>
          <w:color w:val="000000" w:themeColor="text1"/>
        </w:rPr>
        <w:t xml:space="preserve"> bahwa terjadi</w:t>
      </w:r>
      <w:r w:rsidR="001D55AE">
        <w:rPr>
          <w:rFonts w:ascii="Arial" w:hAnsi="Arial" w:cs="Arial"/>
          <w:color w:val="000000" w:themeColor="text1"/>
        </w:rPr>
        <w:t>nya</w:t>
      </w:r>
      <w:r w:rsidR="00950578">
        <w:rPr>
          <w:rFonts w:ascii="Arial" w:hAnsi="Arial" w:cs="Arial"/>
          <w:color w:val="000000" w:themeColor="text1"/>
        </w:rPr>
        <w:t xml:space="preserve"> </w:t>
      </w:r>
      <w:r w:rsidR="007B1FB2">
        <w:rPr>
          <w:rFonts w:ascii="Arial" w:hAnsi="Arial" w:cs="Arial"/>
          <w:color w:val="000000" w:themeColor="text1"/>
        </w:rPr>
        <w:t xml:space="preserve">pandemik Covid-19 </w:t>
      </w:r>
      <w:r w:rsidR="003819BB">
        <w:rPr>
          <w:rFonts w:ascii="Arial" w:hAnsi="Arial" w:cs="Arial"/>
          <w:color w:val="000000" w:themeColor="text1"/>
        </w:rPr>
        <w:t>PDRB sub sektor peternakan dan perkebunan tetap eksis.</w:t>
      </w:r>
    </w:p>
    <w:p w:rsidR="00B33B90" w:rsidRDefault="00B33B90" w:rsidP="00752171">
      <w:pPr>
        <w:pStyle w:val="ListParagraph"/>
        <w:spacing w:line="480" w:lineRule="auto"/>
        <w:ind w:left="450" w:right="90"/>
        <w:jc w:val="both"/>
        <w:rPr>
          <w:rFonts w:ascii="Arial" w:hAnsi="Arial" w:cs="Arial"/>
          <w:color w:val="000000" w:themeColor="text1"/>
        </w:rPr>
      </w:pPr>
    </w:p>
    <w:p w:rsidR="005107FC" w:rsidRPr="00B00C70" w:rsidRDefault="005107FC" w:rsidP="00B964D7">
      <w:pPr>
        <w:pStyle w:val="ListParagraph"/>
        <w:numPr>
          <w:ilvl w:val="0"/>
          <w:numId w:val="28"/>
        </w:numPr>
        <w:spacing w:line="480" w:lineRule="auto"/>
        <w:ind w:left="450" w:right="90"/>
        <w:jc w:val="both"/>
        <w:rPr>
          <w:rFonts w:ascii="Arial" w:hAnsi="Arial" w:cs="Arial"/>
          <w:color w:val="000000" w:themeColor="text1"/>
        </w:rPr>
      </w:pPr>
      <w:r w:rsidRPr="00B00C70">
        <w:rPr>
          <w:rFonts w:ascii="Arial" w:hAnsi="Arial" w:cs="Arial"/>
          <w:color w:val="000000" w:themeColor="text1"/>
        </w:rPr>
        <w:lastRenderedPageBreak/>
        <w:t xml:space="preserve">Peningkatan Populasi </w:t>
      </w:r>
      <w:r w:rsidR="00BA6CED" w:rsidRPr="00B00C70">
        <w:rPr>
          <w:rFonts w:ascii="Arial" w:hAnsi="Arial" w:cs="Arial"/>
          <w:color w:val="000000" w:themeColor="text1"/>
        </w:rPr>
        <w:t xml:space="preserve">dan </w:t>
      </w:r>
      <w:r w:rsidR="00BE1150">
        <w:rPr>
          <w:rFonts w:ascii="Arial" w:hAnsi="Arial" w:cs="Arial"/>
          <w:color w:val="000000" w:themeColor="text1"/>
        </w:rPr>
        <w:t xml:space="preserve">Hasil </w:t>
      </w:r>
      <w:r w:rsidR="00BA6CED" w:rsidRPr="00B00C70">
        <w:rPr>
          <w:rFonts w:ascii="Arial" w:hAnsi="Arial" w:cs="Arial"/>
          <w:color w:val="000000" w:themeColor="text1"/>
        </w:rPr>
        <w:t xml:space="preserve">Produksi </w:t>
      </w:r>
      <w:r w:rsidR="00620128" w:rsidRPr="00B00C70">
        <w:rPr>
          <w:rFonts w:ascii="Arial" w:hAnsi="Arial" w:cs="Arial"/>
          <w:color w:val="000000" w:themeColor="text1"/>
        </w:rPr>
        <w:t>T</w:t>
      </w:r>
      <w:r w:rsidRPr="00B00C70">
        <w:rPr>
          <w:rFonts w:ascii="Arial" w:hAnsi="Arial" w:cs="Arial"/>
          <w:color w:val="000000" w:themeColor="text1"/>
        </w:rPr>
        <w:t>ernak</w:t>
      </w:r>
    </w:p>
    <w:p w:rsidR="00BA6CED" w:rsidRPr="00B00C70" w:rsidRDefault="00BA6CED" w:rsidP="00773E5A">
      <w:pPr>
        <w:pStyle w:val="ListParagraph"/>
        <w:spacing w:line="480" w:lineRule="auto"/>
        <w:ind w:left="450"/>
        <w:jc w:val="both"/>
        <w:rPr>
          <w:rFonts w:ascii="Arial" w:eastAsia="Arial Unicode MS" w:hAnsi="Arial" w:cs="Arial"/>
        </w:rPr>
      </w:pPr>
      <w:r w:rsidRPr="00B00C70">
        <w:rPr>
          <w:rFonts w:ascii="Arial" w:eastAsia="Arial Unicode MS" w:hAnsi="Arial" w:cs="Arial"/>
        </w:rPr>
        <w:t>Sektor peternakan</w:t>
      </w:r>
      <w:r w:rsidRPr="00B00C70">
        <w:rPr>
          <w:rFonts w:ascii="Arial" w:hAnsi="Arial" w:cs="Arial"/>
        </w:rPr>
        <w:t xml:space="preserve"> </w:t>
      </w:r>
      <w:r w:rsidR="00370B29" w:rsidRPr="00B00C70">
        <w:rPr>
          <w:rFonts w:ascii="Arial" w:hAnsi="Arial" w:cs="Arial"/>
        </w:rPr>
        <w:t xml:space="preserve">dalam menghadapi </w:t>
      </w:r>
      <w:r w:rsidRPr="00B00C70">
        <w:rPr>
          <w:rFonts w:ascii="Arial" w:eastAsia="Arial Unicode MS" w:hAnsi="Arial" w:cs="Arial"/>
        </w:rPr>
        <w:t xml:space="preserve">tantangan pembangunan ke </w:t>
      </w:r>
      <w:proofErr w:type="gramStart"/>
      <w:r w:rsidRPr="00B00C70">
        <w:rPr>
          <w:rFonts w:ascii="Arial" w:eastAsia="Arial Unicode MS" w:hAnsi="Arial" w:cs="Arial"/>
        </w:rPr>
        <w:t>depan  adalah</w:t>
      </w:r>
      <w:proofErr w:type="gramEnd"/>
      <w:r w:rsidRPr="00B00C70">
        <w:rPr>
          <w:rFonts w:ascii="Arial" w:eastAsia="Arial Unicode MS" w:hAnsi="Arial" w:cs="Arial"/>
        </w:rPr>
        <w:t xml:space="preserve"> meningkatkan </w:t>
      </w:r>
      <w:r w:rsidR="009B32CE" w:rsidRPr="00B00C70">
        <w:rPr>
          <w:rFonts w:ascii="Arial" w:eastAsia="Arial Unicode MS" w:hAnsi="Arial" w:cs="Arial"/>
        </w:rPr>
        <w:t xml:space="preserve">populasi ternak </w:t>
      </w:r>
      <w:r w:rsidRPr="00B00C70">
        <w:rPr>
          <w:rFonts w:ascii="Arial" w:eastAsia="Arial Unicode MS" w:hAnsi="Arial" w:cs="Arial"/>
        </w:rPr>
        <w:t xml:space="preserve">dan </w:t>
      </w:r>
      <w:r w:rsidR="009B32CE" w:rsidRPr="00B00C70">
        <w:rPr>
          <w:rFonts w:ascii="Arial" w:eastAsia="Arial Unicode MS" w:hAnsi="Arial" w:cs="Arial"/>
        </w:rPr>
        <w:t>produksi daging</w:t>
      </w:r>
      <w:r w:rsidRPr="00B00C70">
        <w:rPr>
          <w:rFonts w:ascii="Arial" w:eastAsia="Arial Unicode MS" w:hAnsi="Arial" w:cs="Arial"/>
        </w:rPr>
        <w:t xml:space="preserve">. </w:t>
      </w:r>
      <w:r w:rsidR="00370B29" w:rsidRPr="00B00C70">
        <w:rPr>
          <w:rFonts w:ascii="Arial" w:eastAsia="Arial Unicode MS" w:hAnsi="Arial" w:cs="Arial"/>
        </w:rPr>
        <w:t>Oleh karena</w:t>
      </w:r>
      <w:r w:rsidRPr="00B00C70">
        <w:rPr>
          <w:rFonts w:ascii="Arial" w:eastAsia="Arial Unicode MS" w:hAnsi="Arial" w:cs="Arial"/>
        </w:rPr>
        <w:t xml:space="preserve"> itu</w:t>
      </w:r>
      <w:r w:rsidR="00370B29" w:rsidRPr="00B00C70">
        <w:rPr>
          <w:rFonts w:ascii="Arial" w:eastAsia="Arial Unicode MS" w:hAnsi="Arial" w:cs="Arial"/>
        </w:rPr>
        <w:t xml:space="preserve">, </w:t>
      </w:r>
      <w:r w:rsidRPr="00B00C70">
        <w:rPr>
          <w:rFonts w:ascii="Arial" w:eastAsia="Arial Unicode MS" w:hAnsi="Arial" w:cs="Arial"/>
        </w:rPr>
        <w:t xml:space="preserve">Dinas Peternakan dan Perkebunan Kabupaten Gowa diharapkan memberikan konstribusi dengan pencapaian populasi </w:t>
      </w:r>
      <w:r w:rsidR="005B797A" w:rsidRPr="00B00C70">
        <w:rPr>
          <w:rFonts w:ascii="Arial" w:eastAsia="Arial Unicode MS" w:hAnsi="Arial" w:cs="Arial"/>
        </w:rPr>
        <w:t>ternak</w:t>
      </w:r>
      <w:r w:rsidRPr="00B00C70">
        <w:rPr>
          <w:rFonts w:ascii="Arial" w:eastAsia="Arial Unicode MS" w:hAnsi="Arial" w:cs="Arial"/>
        </w:rPr>
        <w:t xml:space="preserve"> dengan </w:t>
      </w:r>
      <w:proofErr w:type="gramStart"/>
      <w:r w:rsidRPr="00B00C70">
        <w:rPr>
          <w:rFonts w:ascii="Arial" w:eastAsia="Arial Unicode MS" w:hAnsi="Arial" w:cs="Arial"/>
        </w:rPr>
        <w:t>melaksanakan :</w:t>
      </w:r>
      <w:proofErr w:type="gramEnd"/>
      <w:r w:rsidRPr="00B00C70">
        <w:rPr>
          <w:rFonts w:ascii="Arial" w:eastAsia="Arial Unicode MS" w:hAnsi="Arial" w:cs="Arial"/>
        </w:rPr>
        <w:t xml:space="preserve"> </w:t>
      </w:r>
    </w:p>
    <w:p w:rsidR="00BA6CED" w:rsidRPr="00B00C70" w:rsidRDefault="00BA6CED" w:rsidP="00B964D7">
      <w:pPr>
        <w:pStyle w:val="ListParagraph"/>
        <w:numPr>
          <w:ilvl w:val="4"/>
          <w:numId w:val="35"/>
        </w:numPr>
        <w:tabs>
          <w:tab w:val="clear" w:pos="3600"/>
        </w:tabs>
        <w:spacing w:line="480" w:lineRule="auto"/>
        <w:ind w:left="1080"/>
        <w:jc w:val="both"/>
        <w:rPr>
          <w:rFonts w:ascii="Arial" w:hAnsi="Arial" w:cs="Arial"/>
        </w:rPr>
      </w:pPr>
      <w:r w:rsidRPr="00B00C70">
        <w:rPr>
          <w:rFonts w:ascii="Arial" w:hAnsi="Arial" w:cs="Arial"/>
        </w:rPr>
        <w:t xml:space="preserve">Intensifikasi peternakan ayam buras </w:t>
      </w:r>
    </w:p>
    <w:p w:rsidR="00BA6CED" w:rsidRPr="00B00C70" w:rsidRDefault="00BA6CED" w:rsidP="00B964D7">
      <w:pPr>
        <w:pStyle w:val="ListParagraph"/>
        <w:numPr>
          <w:ilvl w:val="4"/>
          <w:numId w:val="35"/>
        </w:numPr>
        <w:tabs>
          <w:tab w:val="clear" w:pos="3600"/>
        </w:tabs>
        <w:spacing w:line="480" w:lineRule="auto"/>
        <w:ind w:left="1080"/>
        <w:jc w:val="both"/>
        <w:rPr>
          <w:rFonts w:ascii="Arial" w:hAnsi="Arial" w:cs="Arial"/>
        </w:rPr>
      </w:pPr>
      <w:r w:rsidRPr="00B00C70">
        <w:rPr>
          <w:rFonts w:ascii="Arial" w:hAnsi="Arial" w:cs="Arial"/>
        </w:rPr>
        <w:t xml:space="preserve">Pengembangan </w:t>
      </w:r>
      <w:r w:rsidR="00B22B1C" w:rsidRPr="00B00C70">
        <w:rPr>
          <w:rFonts w:ascii="Arial" w:hAnsi="Arial" w:cs="Arial"/>
        </w:rPr>
        <w:t>s</w:t>
      </w:r>
      <w:r w:rsidRPr="00B00C70">
        <w:rPr>
          <w:rFonts w:ascii="Arial" w:hAnsi="Arial" w:cs="Arial"/>
        </w:rPr>
        <w:t xml:space="preserve">entra </w:t>
      </w:r>
      <w:r w:rsidR="00B22B1C" w:rsidRPr="00B00C70">
        <w:rPr>
          <w:rFonts w:ascii="Arial" w:hAnsi="Arial" w:cs="Arial"/>
        </w:rPr>
        <w:t>k</w:t>
      </w:r>
      <w:r w:rsidRPr="00B00C70">
        <w:rPr>
          <w:rFonts w:ascii="Arial" w:hAnsi="Arial" w:cs="Arial"/>
        </w:rPr>
        <w:t xml:space="preserve">omoditas </w:t>
      </w:r>
      <w:r w:rsidR="00B22B1C" w:rsidRPr="00B00C70">
        <w:rPr>
          <w:rFonts w:ascii="Arial" w:hAnsi="Arial" w:cs="Arial"/>
        </w:rPr>
        <w:t>u</w:t>
      </w:r>
      <w:r w:rsidRPr="00B00C70">
        <w:rPr>
          <w:rFonts w:ascii="Arial" w:hAnsi="Arial" w:cs="Arial"/>
        </w:rPr>
        <w:t xml:space="preserve">nggulan </w:t>
      </w:r>
    </w:p>
    <w:p w:rsidR="00B22B1C" w:rsidRPr="00B00C70" w:rsidRDefault="00B22B1C" w:rsidP="00B964D7">
      <w:pPr>
        <w:pStyle w:val="ListParagraph"/>
        <w:numPr>
          <w:ilvl w:val="4"/>
          <w:numId w:val="35"/>
        </w:numPr>
        <w:tabs>
          <w:tab w:val="clear" w:pos="3600"/>
        </w:tabs>
        <w:spacing w:line="480" w:lineRule="auto"/>
        <w:ind w:left="1080"/>
        <w:jc w:val="both"/>
        <w:rPr>
          <w:rFonts w:ascii="Arial" w:hAnsi="Arial" w:cs="Arial"/>
        </w:rPr>
      </w:pPr>
      <w:r w:rsidRPr="00B00C70">
        <w:rPr>
          <w:rFonts w:ascii="Arial" w:hAnsi="Arial" w:cs="Arial"/>
        </w:rPr>
        <w:t>P</w:t>
      </w:r>
      <w:r w:rsidR="00BA6CED" w:rsidRPr="00B00C70">
        <w:rPr>
          <w:rFonts w:ascii="Arial" w:hAnsi="Arial" w:cs="Arial"/>
        </w:rPr>
        <w:t>engembangan sapi bibit</w:t>
      </w:r>
      <w:r w:rsidR="00534A86">
        <w:rPr>
          <w:rFonts w:ascii="Arial" w:hAnsi="Arial" w:cs="Arial"/>
        </w:rPr>
        <w:t xml:space="preserve"> dan </w:t>
      </w:r>
      <w:r w:rsidR="00CB63EC">
        <w:rPr>
          <w:rFonts w:ascii="Arial" w:hAnsi="Arial" w:cs="Arial"/>
        </w:rPr>
        <w:t>sapi perah</w:t>
      </w:r>
    </w:p>
    <w:p w:rsidR="00B22B1C" w:rsidRPr="00B00C70" w:rsidRDefault="00B22B1C" w:rsidP="00B964D7">
      <w:pPr>
        <w:pStyle w:val="ListParagraph"/>
        <w:numPr>
          <w:ilvl w:val="4"/>
          <w:numId w:val="35"/>
        </w:numPr>
        <w:tabs>
          <w:tab w:val="clear" w:pos="3600"/>
        </w:tabs>
        <w:spacing w:line="480" w:lineRule="auto"/>
        <w:ind w:left="1080"/>
        <w:jc w:val="both"/>
        <w:rPr>
          <w:rFonts w:ascii="Arial" w:hAnsi="Arial" w:cs="Arial"/>
        </w:rPr>
      </w:pPr>
      <w:r w:rsidRPr="00B00C70">
        <w:rPr>
          <w:rFonts w:ascii="Arial" w:hAnsi="Arial" w:cs="Arial"/>
        </w:rPr>
        <w:t>P</w:t>
      </w:r>
      <w:r w:rsidR="00BA6CED" w:rsidRPr="00B00C70">
        <w:rPr>
          <w:rFonts w:ascii="Arial" w:hAnsi="Arial" w:cs="Arial"/>
        </w:rPr>
        <w:t>eningkatan produksi</w:t>
      </w:r>
      <w:r w:rsidRPr="00B00C70">
        <w:rPr>
          <w:rFonts w:ascii="Arial" w:hAnsi="Arial" w:cs="Arial"/>
        </w:rPr>
        <w:t xml:space="preserve"> peternakan</w:t>
      </w:r>
      <w:r w:rsidR="00BA6CED" w:rsidRPr="00B00C70">
        <w:rPr>
          <w:rFonts w:ascii="Arial" w:hAnsi="Arial" w:cs="Arial"/>
        </w:rPr>
        <w:t xml:space="preserve"> di dataran tinggi </w:t>
      </w:r>
    </w:p>
    <w:p w:rsidR="00BA6CED" w:rsidRPr="00B00C70" w:rsidRDefault="00B22B1C" w:rsidP="00B964D7">
      <w:pPr>
        <w:pStyle w:val="ListParagraph"/>
        <w:numPr>
          <w:ilvl w:val="4"/>
          <w:numId w:val="35"/>
        </w:numPr>
        <w:tabs>
          <w:tab w:val="clear" w:pos="3600"/>
        </w:tabs>
        <w:spacing w:line="480" w:lineRule="auto"/>
        <w:ind w:left="1080"/>
        <w:jc w:val="both"/>
        <w:rPr>
          <w:rFonts w:ascii="Arial" w:hAnsi="Arial" w:cs="Arial"/>
        </w:rPr>
      </w:pPr>
      <w:r w:rsidRPr="00B00C70">
        <w:rPr>
          <w:rFonts w:ascii="Arial" w:hAnsi="Arial" w:cs="Arial"/>
        </w:rPr>
        <w:t xml:space="preserve">Peningkatan </w:t>
      </w:r>
      <w:r w:rsidR="00E1005D" w:rsidRPr="00B00C70">
        <w:rPr>
          <w:rFonts w:ascii="Arial" w:hAnsi="Arial" w:cs="Arial"/>
        </w:rPr>
        <w:t>produktivitas</w:t>
      </w:r>
      <w:r w:rsidR="00BA6CED" w:rsidRPr="00B00C70">
        <w:rPr>
          <w:rFonts w:ascii="Arial" w:hAnsi="Arial" w:cs="Arial"/>
        </w:rPr>
        <w:t xml:space="preserve"> ternak </w:t>
      </w:r>
      <w:r w:rsidRPr="00B00C70">
        <w:rPr>
          <w:rFonts w:ascii="Arial" w:hAnsi="Arial" w:cs="Arial"/>
        </w:rPr>
        <w:t>dengan</w:t>
      </w:r>
      <w:r w:rsidR="00BA6CED" w:rsidRPr="00B00C70">
        <w:rPr>
          <w:rFonts w:ascii="Arial" w:hAnsi="Arial" w:cs="Arial"/>
        </w:rPr>
        <w:t xml:space="preserve"> </w:t>
      </w:r>
      <w:r w:rsidR="00144212" w:rsidRPr="00B00C70">
        <w:rPr>
          <w:rFonts w:ascii="Arial" w:hAnsi="Arial" w:cs="Arial"/>
        </w:rPr>
        <w:t>kegiatan</w:t>
      </w:r>
      <w:r w:rsidR="00BA6CED" w:rsidRPr="00B00C70">
        <w:rPr>
          <w:rFonts w:ascii="Arial" w:hAnsi="Arial" w:cs="Arial"/>
        </w:rPr>
        <w:t xml:space="preserve"> </w:t>
      </w:r>
      <w:r w:rsidR="00637B3B" w:rsidRPr="00B00C70">
        <w:rPr>
          <w:rFonts w:ascii="Arial" w:hAnsi="Arial" w:cs="Arial"/>
        </w:rPr>
        <w:t>I</w:t>
      </w:r>
      <w:r w:rsidR="00BA6CED" w:rsidRPr="00B00C70">
        <w:rPr>
          <w:rFonts w:ascii="Arial" w:hAnsi="Arial" w:cs="Arial"/>
        </w:rPr>
        <w:t xml:space="preserve">nseminasi </w:t>
      </w:r>
      <w:r w:rsidR="00637B3B" w:rsidRPr="00B00C70">
        <w:rPr>
          <w:rFonts w:ascii="Arial" w:hAnsi="Arial" w:cs="Arial"/>
        </w:rPr>
        <w:t>B</w:t>
      </w:r>
      <w:r w:rsidR="00BA6CED" w:rsidRPr="00B00C70">
        <w:rPr>
          <w:rFonts w:ascii="Arial" w:hAnsi="Arial" w:cs="Arial"/>
        </w:rPr>
        <w:t xml:space="preserve">uatan </w:t>
      </w:r>
      <w:r w:rsidRPr="00B00C70">
        <w:rPr>
          <w:rFonts w:ascii="Arial" w:hAnsi="Arial" w:cs="Arial"/>
        </w:rPr>
        <w:t>(</w:t>
      </w:r>
      <w:r w:rsidR="00BA6CED" w:rsidRPr="00B00C70">
        <w:rPr>
          <w:rFonts w:ascii="Arial" w:hAnsi="Arial" w:cs="Arial"/>
        </w:rPr>
        <w:t>IB</w:t>
      </w:r>
      <w:r w:rsidRPr="00B00C70">
        <w:rPr>
          <w:rFonts w:ascii="Arial" w:hAnsi="Arial" w:cs="Arial"/>
        </w:rPr>
        <w:t>)</w:t>
      </w:r>
      <w:r w:rsidR="00BA6CED" w:rsidRPr="00B00C70">
        <w:rPr>
          <w:rFonts w:ascii="Arial" w:hAnsi="Arial" w:cs="Arial"/>
        </w:rPr>
        <w:t xml:space="preserve">. </w:t>
      </w:r>
    </w:p>
    <w:p w:rsidR="00BA6CED" w:rsidRPr="00B00C70" w:rsidRDefault="00BA6CED" w:rsidP="00B964D7">
      <w:pPr>
        <w:pStyle w:val="ListParagraph"/>
        <w:numPr>
          <w:ilvl w:val="4"/>
          <w:numId w:val="35"/>
        </w:numPr>
        <w:tabs>
          <w:tab w:val="clear" w:pos="3600"/>
        </w:tabs>
        <w:spacing w:line="360" w:lineRule="auto"/>
        <w:ind w:left="1080"/>
        <w:jc w:val="both"/>
        <w:rPr>
          <w:rFonts w:ascii="Arial" w:hAnsi="Arial" w:cs="Arial"/>
        </w:rPr>
      </w:pPr>
      <w:r w:rsidRPr="00B00C70">
        <w:rPr>
          <w:rFonts w:ascii="Arial" w:hAnsi="Arial" w:cs="Arial"/>
        </w:rPr>
        <w:t xml:space="preserve">Pengembangan Hijauan Makanan Ternak </w:t>
      </w:r>
      <w:r w:rsidR="00B22B1C" w:rsidRPr="00B00C70">
        <w:rPr>
          <w:rFonts w:ascii="Arial" w:hAnsi="Arial" w:cs="Arial"/>
        </w:rPr>
        <w:t>(</w:t>
      </w:r>
      <w:r w:rsidRPr="00B00C70">
        <w:rPr>
          <w:rFonts w:ascii="Arial" w:hAnsi="Arial" w:cs="Arial"/>
        </w:rPr>
        <w:t>HMT</w:t>
      </w:r>
      <w:r w:rsidR="00B22B1C" w:rsidRPr="00B00C70">
        <w:rPr>
          <w:rFonts w:ascii="Arial" w:hAnsi="Arial" w:cs="Arial"/>
        </w:rPr>
        <w:t>)</w:t>
      </w:r>
      <w:r w:rsidRPr="00B00C70">
        <w:rPr>
          <w:rFonts w:ascii="Arial" w:hAnsi="Arial" w:cs="Arial"/>
        </w:rPr>
        <w:t xml:space="preserve"> </w:t>
      </w:r>
    </w:p>
    <w:p w:rsidR="00B22B1C" w:rsidRPr="00B00C70" w:rsidRDefault="00B22B1C" w:rsidP="00B22B1C">
      <w:pPr>
        <w:pStyle w:val="ListParagraph"/>
        <w:spacing w:line="360" w:lineRule="auto"/>
        <w:ind w:left="1080"/>
        <w:jc w:val="both"/>
        <w:rPr>
          <w:rFonts w:ascii="Arial" w:hAnsi="Arial" w:cs="Arial"/>
        </w:rPr>
      </w:pPr>
    </w:p>
    <w:p w:rsidR="005107FC" w:rsidRPr="00AC279D" w:rsidRDefault="005107FC" w:rsidP="00B964D7">
      <w:pPr>
        <w:pStyle w:val="ListParagraph"/>
        <w:numPr>
          <w:ilvl w:val="0"/>
          <w:numId w:val="28"/>
        </w:numPr>
        <w:spacing w:line="480" w:lineRule="auto"/>
        <w:ind w:left="450" w:right="90"/>
        <w:jc w:val="both"/>
        <w:rPr>
          <w:rFonts w:ascii="Arial" w:hAnsi="Arial" w:cs="Arial"/>
          <w:color w:val="000000" w:themeColor="text1"/>
        </w:rPr>
      </w:pPr>
      <w:r w:rsidRPr="00AC279D">
        <w:rPr>
          <w:rFonts w:ascii="Arial" w:hAnsi="Arial" w:cs="Arial"/>
          <w:color w:val="000000" w:themeColor="text1"/>
        </w:rPr>
        <w:t xml:space="preserve">Peningkatan </w:t>
      </w:r>
      <w:r w:rsidR="00C8037B" w:rsidRPr="00AC279D">
        <w:rPr>
          <w:rFonts w:ascii="Arial" w:hAnsi="Arial" w:cs="Arial"/>
          <w:color w:val="000000" w:themeColor="text1"/>
        </w:rPr>
        <w:t>P</w:t>
      </w:r>
      <w:r w:rsidRPr="00AC279D">
        <w:rPr>
          <w:rFonts w:ascii="Arial" w:hAnsi="Arial" w:cs="Arial"/>
          <w:color w:val="000000" w:themeColor="text1"/>
        </w:rPr>
        <w:t xml:space="preserve">roduksi </w:t>
      </w:r>
      <w:r w:rsidR="00C8037B" w:rsidRPr="00AC279D">
        <w:rPr>
          <w:rFonts w:ascii="Arial" w:hAnsi="Arial" w:cs="Arial"/>
          <w:color w:val="000000" w:themeColor="text1"/>
        </w:rPr>
        <w:t>P</w:t>
      </w:r>
      <w:r w:rsidRPr="00AC279D">
        <w:rPr>
          <w:rFonts w:ascii="Arial" w:hAnsi="Arial" w:cs="Arial"/>
          <w:color w:val="000000" w:themeColor="text1"/>
        </w:rPr>
        <w:t>erkebunan</w:t>
      </w:r>
    </w:p>
    <w:p w:rsidR="000C2C69" w:rsidRPr="00836749" w:rsidRDefault="00586BA0" w:rsidP="00836749">
      <w:pPr>
        <w:pStyle w:val="ListParagraph"/>
        <w:spacing w:line="480" w:lineRule="auto"/>
        <w:ind w:left="450" w:right="90" w:firstLine="720"/>
        <w:jc w:val="both"/>
        <w:rPr>
          <w:rFonts w:ascii="Arial" w:hAnsi="Arial" w:cs="Arial"/>
          <w:color w:val="000000" w:themeColor="text1"/>
          <w:lang w:val="it-IT"/>
        </w:rPr>
      </w:pPr>
      <w:r w:rsidRPr="00AC279D">
        <w:rPr>
          <w:rFonts w:ascii="Arial" w:hAnsi="Arial" w:cs="Arial"/>
          <w:color w:val="000000" w:themeColor="text1"/>
          <w:lang w:val="it-IT"/>
        </w:rPr>
        <w:t xml:space="preserve">Produksi tanaman perkebunan unggulan yang ada di Kabupaten Gowa </w:t>
      </w:r>
      <w:r w:rsidR="000E4CB9" w:rsidRPr="00AC279D">
        <w:rPr>
          <w:rFonts w:ascii="Arial" w:hAnsi="Arial" w:cs="Arial"/>
          <w:color w:val="000000" w:themeColor="text1"/>
          <w:lang w:val="it-IT"/>
        </w:rPr>
        <w:t xml:space="preserve">yaitu </w:t>
      </w:r>
      <w:r w:rsidRPr="00AC279D">
        <w:rPr>
          <w:rFonts w:ascii="Arial" w:hAnsi="Arial" w:cs="Arial"/>
          <w:color w:val="000000" w:themeColor="text1"/>
          <w:lang w:val="it-IT"/>
        </w:rPr>
        <w:t>komoditi</w:t>
      </w:r>
      <w:r w:rsidR="0028562A" w:rsidRPr="00AC279D">
        <w:rPr>
          <w:rFonts w:ascii="Arial" w:hAnsi="Arial" w:cs="Arial"/>
          <w:color w:val="000000" w:themeColor="text1"/>
          <w:lang w:val="it-IT"/>
        </w:rPr>
        <w:t xml:space="preserve"> </w:t>
      </w:r>
      <w:r w:rsidR="004805AB" w:rsidRPr="00AC279D">
        <w:rPr>
          <w:rFonts w:ascii="Arial" w:hAnsi="Arial" w:cs="Arial"/>
          <w:color w:val="000000" w:themeColor="text1"/>
          <w:lang w:val="it-IT"/>
        </w:rPr>
        <w:t xml:space="preserve">kopi arabika, cengkeh, </w:t>
      </w:r>
      <w:r w:rsidR="00481ABC" w:rsidRPr="00AC279D">
        <w:rPr>
          <w:rFonts w:ascii="Arial" w:hAnsi="Arial" w:cs="Arial"/>
          <w:color w:val="000000" w:themeColor="text1"/>
          <w:lang w:val="it-IT"/>
        </w:rPr>
        <w:t xml:space="preserve">kakao, kelapa, </w:t>
      </w:r>
      <w:r w:rsidR="004805AB" w:rsidRPr="00AC279D">
        <w:rPr>
          <w:rFonts w:ascii="Arial" w:hAnsi="Arial" w:cs="Arial"/>
          <w:color w:val="000000" w:themeColor="text1"/>
          <w:lang w:val="it-IT"/>
        </w:rPr>
        <w:t xml:space="preserve">jambu mete, dan </w:t>
      </w:r>
      <w:r w:rsidR="0028562A" w:rsidRPr="00AC279D">
        <w:rPr>
          <w:rFonts w:ascii="Arial" w:hAnsi="Arial" w:cs="Arial"/>
          <w:color w:val="000000" w:themeColor="text1"/>
          <w:lang w:val="it-IT"/>
        </w:rPr>
        <w:t>lada</w:t>
      </w:r>
      <w:r w:rsidRPr="00AC279D">
        <w:rPr>
          <w:rFonts w:ascii="Arial" w:hAnsi="Arial" w:cs="Arial"/>
          <w:color w:val="000000" w:themeColor="text1"/>
          <w:lang w:val="it-IT"/>
        </w:rPr>
        <w:t>, yang tersebar dibeberapa</w:t>
      </w:r>
      <w:r w:rsidRPr="00B00C70">
        <w:rPr>
          <w:rFonts w:ascii="Arial" w:hAnsi="Arial" w:cs="Arial"/>
          <w:color w:val="000000" w:themeColor="text1"/>
          <w:lang w:val="it-IT"/>
        </w:rPr>
        <w:t xml:space="preserve"> kecamatan. </w:t>
      </w:r>
      <w:r w:rsidR="000C2C69" w:rsidRPr="00B00C70">
        <w:rPr>
          <w:rFonts w:ascii="Arial" w:hAnsi="Arial" w:cs="Arial"/>
          <w:color w:val="000000" w:themeColor="text1"/>
          <w:lang w:val="it-IT"/>
        </w:rPr>
        <w:t>Jumlah</w:t>
      </w:r>
      <w:r w:rsidR="002C3428" w:rsidRPr="00B00C70">
        <w:rPr>
          <w:rFonts w:ascii="Arial" w:hAnsi="Arial" w:cs="Arial"/>
          <w:color w:val="000000" w:themeColor="text1"/>
          <w:lang w:val="it-IT"/>
        </w:rPr>
        <w:t xml:space="preserve"> </w:t>
      </w:r>
      <w:r w:rsidR="002C3428" w:rsidRPr="00836749">
        <w:rPr>
          <w:rFonts w:ascii="Arial" w:hAnsi="Arial" w:cs="Arial"/>
          <w:color w:val="000000" w:themeColor="text1"/>
          <w:lang w:val="it-IT"/>
        </w:rPr>
        <w:t xml:space="preserve">produksi </w:t>
      </w:r>
      <w:r w:rsidR="00AC279D" w:rsidRPr="00836749">
        <w:rPr>
          <w:rFonts w:ascii="Arial" w:hAnsi="Arial" w:cs="Arial"/>
          <w:color w:val="000000" w:themeColor="text1"/>
          <w:lang w:val="it-IT"/>
        </w:rPr>
        <w:t xml:space="preserve">unggulan </w:t>
      </w:r>
      <w:r w:rsidR="000C2C69" w:rsidRPr="00836749">
        <w:rPr>
          <w:rFonts w:ascii="Arial" w:hAnsi="Arial" w:cs="Arial"/>
          <w:color w:val="000000" w:themeColor="text1"/>
          <w:lang w:val="it-IT"/>
        </w:rPr>
        <w:t xml:space="preserve">perkebunan </w:t>
      </w:r>
      <w:r w:rsidR="002C3428" w:rsidRPr="00836749">
        <w:rPr>
          <w:rFonts w:ascii="Arial" w:hAnsi="Arial" w:cs="Arial"/>
          <w:color w:val="000000" w:themeColor="text1"/>
          <w:lang w:val="it-IT"/>
        </w:rPr>
        <w:t>pada tahun 20</w:t>
      </w:r>
      <w:r w:rsidR="000C2C69" w:rsidRPr="00836749">
        <w:rPr>
          <w:rFonts w:ascii="Arial" w:hAnsi="Arial" w:cs="Arial"/>
          <w:color w:val="000000" w:themeColor="text1"/>
          <w:lang w:val="it-IT"/>
        </w:rPr>
        <w:t>20</w:t>
      </w:r>
      <w:r w:rsidR="002C3428" w:rsidRPr="00836749">
        <w:rPr>
          <w:rFonts w:ascii="Arial" w:hAnsi="Arial" w:cs="Arial"/>
          <w:color w:val="000000" w:themeColor="text1"/>
          <w:lang w:val="it-IT"/>
        </w:rPr>
        <w:t xml:space="preserve"> seb</w:t>
      </w:r>
      <w:r w:rsidR="000C2C69" w:rsidRPr="00836749">
        <w:rPr>
          <w:rFonts w:ascii="Arial" w:hAnsi="Arial" w:cs="Arial"/>
          <w:color w:val="000000" w:themeColor="text1"/>
          <w:lang w:val="it-IT"/>
        </w:rPr>
        <w:t>anyak</w:t>
      </w:r>
      <w:r w:rsidR="002C3428" w:rsidRPr="00836749">
        <w:rPr>
          <w:rFonts w:ascii="Arial" w:hAnsi="Arial" w:cs="Arial"/>
          <w:color w:val="000000" w:themeColor="text1"/>
          <w:lang w:val="it-IT"/>
        </w:rPr>
        <w:t xml:space="preserve"> </w:t>
      </w:r>
      <w:r w:rsidR="004535CB">
        <w:rPr>
          <w:rFonts w:ascii="Arial" w:hAnsi="Arial" w:cs="Arial"/>
          <w:color w:val="000000" w:themeColor="text1"/>
          <w:lang w:val="it-IT"/>
        </w:rPr>
        <w:t>3</w:t>
      </w:r>
      <w:r w:rsidR="002C3428" w:rsidRPr="00836749">
        <w:rPr>
          <w:rFonts w:ascii="Arial" w:hAnsi="Arial" w:cs="Arial"/>
          <w:color w:val="000000" w:themeColor="text1"/>
          <w:lang w:val="it-IT"/>
        </w:rPr>
        <w:t>.</w:t>
      </w:r>
      <w:r w:rsidR="004535CB">
        <w:rPr>
          <w:rFonts w:ascii="Arial" w:hAnsi="Arial" w:cs="Arial"/>
          <w:color w:val="000000" w:themeColor="text1"/>
          <w:lang w:val="it-IT"/>
        </w:rPr>
        <w:t>975</w:t>
      </w:r>
      <w:r w:rsidR="002C3428" w:rsidRPr="00836749">
        <w:rPr>
          <w:rFonts w:ascii="Arial" w:hAnsi="Arial" w:cs="Arial"/>
          <w:color w:val="000000" w:themeColor="text1"/>
          <w:lang w:val="it-IT"/>
        </w:rPr>
        <w:t xml:space="preserve"> ton, </w:t>
      </w:r>
      <w:r w:rsidR="000C2C69" w:rsidRPr="00836749">
        <w:rPr>
          <w:rFonts w:ascii="Arial" w:hAnsi="Arial" w:cs="Arial"/>
          <w:color w:val="000000" w:themeColor="text1"/>
          <w:lang w:val="it-IT"/>
        </w:rPr>
        <w:t xml:space="preserve">dengan rincian </w:t>
      </w:r>
      <w:r w:rsidR="008E261C" w:rsidRPr="00836749">
        <w:rPr>
          <w:rFonts w:ascii="Arial" w:hAnsi="Arial" w:cs="Arial"/>
          <w:color w:val="000000" w:themeColor="text1"/>
          <w:lang w:val="it-IT"/>
        </w:rPr>
        <w:t>kopi arabika sebanyak 1.</w:t>
      </w:r>
      <w:r w:rsidR="00483AA5">
        <w:rPr>
          <w:rFonts w:ascii="Arial" w:hAnsi="Arial" w:cs="Arial"/>
          <w:color w:val="000000" w:themeColor="text1"/>
          <w:lang w:val="it-IT"/>
        </w:rPr>
        <w:t>5</w:t>
      </w:r>
      <w:r w:rsidR="008E261C" w:rsidRPr="00836749">
        <w:rPr>
          <w:rFonts w:ascii="Arial" w:hAnsi="Arial" w:cs="Arial"/>
          <w:color w:val="000000" w:themeColor="text1"/>
          <w:lang w:val="it-IT"/>
        </w:rPr>
        <w:t>27 ton, cengkeh sebanyak 402 ton, jambu mete sebanyak 15</w:t>
      </w:r>
      <w:r w:rsidR="004535CB">
        <w:rPr>
          <w:rFonts w:ascii="Arial" w:hAnsi="Arial" w:cs="Arial"/>
          <w:color w:val="000000" w:themeColor="text1"/>
          <w:lang w:val="it-IT"/>
        </w:rPr>
        <w:t>3</w:t>
      </w:r>
      <w:r w:rsidR="008E261C" w:rsidRPr="00836749">
        <w:rPr>
          <w:rFonts w:ascii="Arial" w:hAnsi="Arial" w:cs="Arial"/>
          <w:color w:val="000000" w:themeColor="text1"/>
          <w:lang w:val="it-IT"/>
        </w:rPr>
        <w:t xml:space="preserve"> ton, </w:t>
      </w:r>
      <w:r w:rsidR="006F5E85" w:rsidRPr="00836749">
        <w:rPr>
          <w:rFonts w:ascii="Arial" w:hAnsi="Arial" w:cs="Arial"/>
          <w:color w:val="000000" w:themeColor="text1"/>
          <w:lang w:val="it-IT"/>
        </w:rPr>
        <w:t>kakao sebanyak 1.</w:t>
      </w:r>
      <w:r w:rsidR="004535CB">
        <w:rPr>
          <w:rFonts w:ascii="Arial" w:hAnsi="Arial" w:cs="Arial"/>
          <w:color w:val="000000" w:themeColor="text1"/>
          <w:lang w:val="it-IT"/>
        </w:rPr>
        <w:t>2</w:t>
      </w:r>
      <w:r w:rsidR="006F5E85" w:rsidRPr="00836749">
        <w:rPr>
          <w:rFonts w:ascii="Arial" w:hAnsi="Arial" w:cs="Arial"/>
          <w:color w:val="000000" w:themeColor="text1"/>
          <w:lang w:val="it-IT"/>
        </w:rPr>
        <w:t xml:space="preserve">47 ton, </w:t>
      </w:r>
      <w:r w:rsidR="000C2C69" w:rsidRPr="00836749">
        <w:rPr>
          <w:rFonts w:ascii="Arial" w:hAnsi="Arial" w:cs="Arial"/>
          <w:color w:val="000000" w:themeColor="text1"/>
          <w:lang w:val="it-IT"/>
        </w:rPr>
        <w:lastRenderedPageBreak/>
        <w:t>kelapa sebanyak 6</w:t>
      </w:r>
      <w:r w:rsidR="004535CB">
        <w:rPr>
          <w:rFonts w:ascii="Arial" w:hAnsi="Arial" w:cs="Arial"/>
          <w:color w:val="000000" w:themeColor="text1"/>
          <w:lang w:val="it-IT"/>
        </w:rPr>
        <w:t>3</w:t>
      </w:r>
      <w:r w:rsidR="000C2C69" w:rsidRPr="00836749">
        <w:rPr>
          <w:rFonts w:ascii="Arial" w:hAnsi="Arial" w:cs="Arial"/>
          <w:color w:val="000000" w:themeColor="text1"/>
          <w:lang w:val="it-IT"/>
        </w:rPr>
        <w:t xml:space="preserve">7 ton, </w:t>
      </w:r>
      <w:r w:rsidR="006F5E85" w:rsidRPr="00836749">
        <w:rPr>
          <w:rFonts w:ascii="Arial" w:hAnsi="Arial" w:cs="Arial"/>
          <w:color w:val="000000" w:themeColor="text1"/>
          <w:lang w:val="it-IT"/>
        </w:rPr>
        <w:t xml:space="preserve">dan </w:t>
      </w:r>
      <w:r w:rsidR="000C2C69" w:rsidRPr="00836749">
        <w:rPr>
          <w:rFonts w:ascii="Arial" w:hAnsi="Arial" w:cs="Arial"/>
          <w:color w:val="000000" w:themeColor="text1"/>
          <w:lang w:val="it-IT"/>
        </w:rPr>
        <w:t xml:space="preserve">lada sebanyak 9 ton, </w:t>
      </w:r>
      <w:r w:rsidR="00376230" w:rsidRPr="00836749">
        <w:rPr>
          <w:rFonts w:ascii="Arial" w:hAnsi="Arial" w:cs="Arial"/>
          <w:color w:val="000000" w:themeColor="text1"/>
          <w:lang w:val="it-IT"/>
        </w:rPr>
        <w:t xml:space="preserve">dengan </w:t>
      </w:r>
      <w:r w:rsidR="00676A2C" w:rsidRPr="00836749">
        <w:rPr>
          <w:rFonts w:ascii="Arial" w:hAnsi="Arial" w:cs="Arial"/>
          <w:color w:val="000000" w:themeColor="text1"/>
          <w:lang w:val="it-IT"/>
        </w:rPr>
        <w:t>areal pertanaman</w:t>
      </w:r>
      <w:r w:rsidR="00376230" w:rsidRPr="00836749">
        <w:rPr>
          <w:rFonts w:ascii="Arial" w:hAnsi="Arial" w:cs="Arial"/>
          <w:color w:val="000000" w:themeColor="text1"/>
          <w:lang w:val="it-IT"/>
        </w:rPr>
        <w:t xml:space="preserve"> </w:t>
      </w:r>
      <w:r w:rsidR="00AE3DE7" w:rsidRPr="00836749">
        <w:rPr>
          <w:rFonts w:ascii="Arial" w:hAnsi="Arial" w:cs="Arial"/>
          <w:color w:val="000000" w:themeColor="text1"/>
          <w:lang w:val="it-IT"/>
        </w:rPr>
        <w:t xml:space="preserve">seluas </w:t>
      </w:r>
      <w:r w:rsidR="000A068D" w:rsidRPr="00836749">
        <w:rPr>
          <w:rFonts w:ascii="Arial" w:hAnsi="Arial" w:cs="Arial"/>
          <w:color w:val="000000" w:themeColor="text1"/>
          <w:lang w:val="it-IT"/>
        </w:rPr>
        <w:t>13</w:t>
      </w:r>
      <w:r w:rsidR="00376230" w:rsidRPr="00836749">
        <w:rPr>
          <w:rFonts w:ascii="Arial" w:hAnsi="Arial" w:cs="Arial"/>
          <w:color w:val="000000" w:themeColor="text1"/>
          <w:lang w:val="it-IT"/>
        </w:rPr>
        <w:t>.7</w:t>
      </w:r>
      <w:r w:rsidR="000A068D" w:rsidRPr="00836749">
        <w:rPr>
          <w:rFonts w:ascii="Arial" w:hAnsi="Arial" w:cs="Arial"/>
          <w:color w:val="000000" w:themeColor="text1"/>
          <w:lang w:val="it-IT"/>
        </w:rPr>
        <w:t>84</w:t>
      </w:r>
      <w:r w:rsidR="00376230" w:rsidRPr="00836749">
        <w:rPr>
          <w:rFonts w:ascii="Arial" w:hAnsi="Arial" w:cs="Arial"/>
          <w:color w:val="000000" w:themeColor="text1"/>
          <w:lang w:val="it-IT"/>
        </w:rPr>
        <w:t xml:space="preserve"> ha. </w:t>
      </w:r>
    </w:p>
    <w:p w:rsidR="00343716" w:rsidRPr="00B00C70" w:rsidRDefault="00343716" w:rsidP="00245A23">
      <w:pPr>
        <w:spacing w:line="480" w:lineRule="auto"/>
        <w:ind w:left="450" w:firstLine="720"/>
        <w:jc w:val="both"/>
        <w:rPr>
          <w:rFonts w:ascii="Arial" w:hAnsi="Arial" w:cs="Arial"/>
        </w:rPr>
      </w:pPr>
      <w:r w:rsidRPr="00B00C70">
        <w:rPr>
          <w:rFonts w:ascii="Arial" w:hAnsi="Arial" w:cs="Arial"/>
        </w:rPr>
        <w:t xml:space="preserve">Capaian Pembangunan Daerah </w:t>
      </w:r>
      <w:r w:rsidR="00637B3B" w:rsidRPr="00B00C70">
        <w:rPr>
          <w:rFonts w:ascii="Arial" w:hAnsi="Arial" w:cs="Arial"/>
        </w:rPr>
        <w:t>p</w:t>
      </w:r>
      <w:r w:rsidRPr="00B00C70">
        <w:rPr>
          <w:rFonts w:ascii="Arial" w:hAnsi="Arial" w:cs="Arial"/>
        </w:rPr>
        <w:t xml:space="preserve">ada </w:t>
      </w:r>
      <w:r w:rsidRPr="00A6017E">
        <w:rPr>
          <w:rFonts w:ascii="Arial" w:hAnsi="Arial" w:cs="Arial"/>
          <w:color w:val="000000" w:themeColor="text1"/>
        </w:rPr>
        <w:t>Tahun 20</w:t>
      </w:r>
      <w:r w:rsidR="009B1582" w:rsidRPr="00A6017E">
        <w:rPr>
          <w:rFonts w:ascii="Arial" w:hAnsi="Arial" w:cs="Arial"/>
          <w:color w:val="000000" w:themeColor="text1"/>
        </w:rPr>
        <w:t>16</w:t>
      </w:r>
      <w:r w:rsidRPr="00A6017E">
        <w:rPr>
          <w:rFonts w:ascii="Arial" w:hAnsi="Arial" w:cs="Arial"/>
          <w:color w:val="000000" w:themeColor="text1"/>
        </w:rPr>
        <w:t xml:space="preserve"> – 20</w:t>
      </w:r>
      <w:r w:rsidR="009B1582" w:rsidRPr="00A6017E">
        <w:rPr>
          <w:rFonts w:ascii="Arial" w:hAnsi="Arial" w:cs="Arial"/>
          <w:color w:val="000000" w:themeColor="text1"/>
        </w:rPr>
        <w:t>20</w:t>
      </w:r>
      <w:r w:rsidRPr="00B00C70">
        <w:rPr>
          <w:rFonts w:ascii="Arial" w:hAnsi="Arial" w:cs="Arial"/>
        </w:rPr>
        <w:t xml:space="preserve"> pada agenda Penguatan Ekonomi Daerah sesuai sasaran pembangunan di sektor perkebunan pada Indikator Kemampuan Kinerja peningkatan produktivitas dan kualitas produk </w:t>
      </w:r>
      <w:r w:rsidR="00BC51D3" w:rsidRPr="00B00C70">
        <w:rPr>
          <w:rFonts w:ascii="Arial" w:hAnsi="Arial" w:cs="Arial"/>
        </w:rPr>
        <w:t>p</w:t>
      </w:r>
      <w:r w:rsidRPr="00B00C70">
        <w:rPr>
          <w:rFonts w:ascii="Arial" w:hAnsi="Arial" w:cs="Arial"/>
        </w:rPr>
        <w:t>erkebunan, yaitu : Meningkatnya produksi dan kualitas hasil perkebunan utamanya pada tanaman kop</w:t>
      </w:r>
      <w:r w:rsidR="00397BF8" w:rsidRPr="00B00C70">
        <w:rPr>
          <w:rFonts w:ascii="Arial" w:hAnsi="Arial" w:cs="Arial"/>
        </w:rPr>
        <w:t>i</w:t>
      </w:r>
      <w:r w:rsidR="00177D47">
        <w:rPr>
          <w:rFonts w:ascii="Arial" w:hAnsi="Arial" w:cs="Arial"/>
        </w:rPr>
        <w:t xml:space="preserve"> arabika</w:t>
      </w:r>
      <w:r w:rsidR="00397BF8" w:rsidRPr="00B00C70">
        <w:rPr>
          <w:rFonts w:ascii="Arial" w:hAnsi="Arial" w:cs="Arial"/>
        </w:rPr>
        <w:t>, cengkeh, kelapa, dan kakao</w:t>
      </w:r>
      <w:r w:rsidRPr="00B00C70">
        <w:rPr>
          <w:rFonts w:ascii="Arial" w:hAnsi="Arial" w:cs="Arial"/>
        </w:rPr>
        <w:t>.</w:t>
      </w:r>
    </w:p>
    <w:p w:rsidR="00343716" w:rsidRPr="00B00C70" w:rsidRDefault="00343716" w:rsidP="00B964D7">
      <w:pPr>
        <w:pStyle w:val="ListParagraph"/>
        <w:numPr>
          <w:ilvl w:val="4"/>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Peningkatan pengembangan tanaman komoditas unggulan perkebunan dengan capaian peningkatan areal tanaman perkebunan komoditas unggulan yaitu :</w:t>
      </w:r>
    </w:p>
    <w:p w:rsidR="00343716" w:rsidRPr="00B00C70" w:rsidRDefault="00343716" w:rsidP="00C16BA2">
      <w:pPr>
        <w:pStyle w:val="ListParagraph"/>
        <w:tabs>
          <w:tab w:val="left" w:pos="1080"/>
          <w:tab w:val="left" w:pos="1800"/>
        </w:tabs>
        <w:spacing w:before="120" w:line="360" w:lineRule="auto"/>
        <w:ind w:left="1080" w:right="-461" w:hanging="1080"/>
        <w:contextualSpacing w:val="0"/>
        <w:jc w:val="both"/>
        <w:rPr>
          <w:rFonts w:ascii="Arial" w:hAnsi="Arial" w:cs="Arial"/>
          <w:sz w:val="22"/>
          <w:szCs w:val="22"/>
        </w:rPr>
      </w:pPr>
      <w:proofErr w:type="gramStart"/>
      <w:r w:rsidRPr="00B00C70">
        <w:rPr>
          <w:rFonts w:ascii="Arial" w:hAnsi="Arial" w:cs="Arial"/>
          <w:sz w:val="22"/>
          <w:szCs w:val="22"/>
        </w:rPr>
        <w:t xml:space="preserve">Tabel </w:t>
      </w:r>
      <w:r w:rsidR="00C55EAF" w:rsidRPr="00B00C70">
        <w:rPr>
          <w:rFonts w:ascii="Arial" w:hAnsi="Arial" w:cs="Arial"/>
          <w:sz w:val="22"/>
          <w:szCs w:val="22"/>
        </w:rPr>
        <w:t>2</w:t>
      </w:r>
      <w:r w:rsidR="00FF18B6" w:rsidRPr="00B00C70">
        <w:rPr>
          <w:rFonts w:ascii="Arial" w:hAnsi="Arial" w:cs="Arial"/>
          <w:sz w:val="22"/>
          <w:szCs w:val="22"/>
        </w:rPr>
        <w:t>.</w:t>
      </w:r>
      <w:r w:rsidR="00B347D2">
        <w:rPr>
          <w:rFonts w:ascii="Arial" w:hAnsi="Arial" w:cs="Arial"/>
          <w:sz w:val="22"/>
          <w:szCs w:val="22"/>
        </w:rPr>
        <w:t>10</w:t>
      </w:r>
      <w:r w:rsidR="00EC40EB">
        <w:rPr>
          <w:rFonts w:ascii="Arial" w:hAnsi="Arial" w:cs="Arial"/>
          <w:sz w:val="22"/>
          <w:szCs w:val="22"/>
        </w:rPr>
        <w:t>.</w:t>
      </w:r>
      <w:proofErr w:type="gramEnd"/>
      <w:r w:rsidR="00FF18B6" w:rsidRPr="00B00C70">
        <w:rPr>
          <w:rFonts w:ascii="Arial" w:hAnsi="Arial" w:cs="Arial"/>
          <w:sz w:val="22"/>
          <w:szCs w:val="22"/>
        </w:rPr>
        <w:t xml:space="preserve"> </w:t>
      </w:r>
      <w:r w:rsidRPr="00B00C70">
        <w:rPr>
          <w:rFonts w:ascii="Arial" w:hAnsi="Arial" w:cs="Arial"/>
          <w:sz w:val="22"/>
          <w:szCs w:val="22"/>
        </w:rPr>
        <w:t xml:space="preserve">Data </w:t>
      </w:r>
      <w:r w:rsidR="0072083F" w:rsidRPr="00B00C70">
        <w:rPr>
          <w:rFonts w:ascii="Arial" w:hAnsi="Arial" w:cs="Arial"/>
          <w:sz w:val="22"/>
          <w:szCs w:val="22"/>
        </w:rPr>
        <w:t xml:space="preserve">Luas Lahan Perkebunan </w:t>
      </w:r>
      <w:r w:rsidR="0032606F" w:rsidRPr="00B00C70">
        <w:rPr>
          <w:rFonts w:ascii="Arial" w:hAnsi="Arial" w:cs="Arial"/>
          <w:sz w:val="22"/>
          <w:szCs w:val="22"/>
        </w:rPr>
        <w:t>Tanaman Keras</w:t>
      </w:r>
      <w:r w:rsidR="0072083F" w:rsidRPr="00B00C70">
        <w:rPr>
          <w:rFonts w:ascii="Arial" w:hAnsi="Arial" w:cs="Arial"/>
          <w:sz w:val="22"/>
          <w:szCs w:val="22"/>
        </w:rPr>
        <w:t xml:space="preserve"> </w:t>
      </w:r>
      <w:r w:rsidRPr="00B00C70">
        <w:rPr>
          <w:rFonts w:ascii="Arial" w:hAnsi="Arial" w:cs="Arial"/>
          <w:sz w:val="22"/>
          <w:szCs w:val="22"/>
        </w:rPr>
        <w:t>Tahun 201</w:t>
      </w:r>
      <w:r w:rsidR="009B1582" w:rsidRPr="00B00C70">
        <w:rPr>
          <w:rFonts w:ascii="Arial" w:hAnsi="Arial" w:cs="Arial"/>
          <w:sz w:val="22"/>
          <w:szCs w:val="22"/>
        </w:rPr>
        <w:t>6</w:t>
      </w:r>
      <w:r w:rsidR="0032606F" w:rsidRPr="00B00C70">
        <w:rPr>
          <w:rFonts w:ascii="Arial" w:hAnsi="Arial" w:cs="Arial"/>
          <w:sz w:val="22"/>
          <w:szCs w:val="22"/>
        </w:rPr>
        <w:t xml:space="preserve"> </w:t>
      </w:r>
      <w:r w:rsidRPr="00B00C70">
        <w:rPr>
          <w:rFonts w:ascii="Arial" w:hAnsi="Arial" w:cs="Arial"/>
          <w:sz w:val="22"/>
          <w:szCs w:val="22"/>
        </w:rPr>
        <w:t>–</w:t>
      </w:r>
      <w:r w:rsidR="0032606F" w:rsidRPr="00B00C70">
        <w:rPr>
          <w:rFonts w:ascii="Arial" w:hAnsi="Arial" w:cs="Arial"/>
          <w:sz w:val="22"/>
          <w:szCs w:val="22"/>
        </w:rPr>
        <w:t xml:space="preserve"> </w:t>
      </w:r>
      <w:r w:rsidRPr="00B00C70">
        <w:rPr>
          <w:rFonts w:ascii="Arial" w:hAnsi="Arial" w:cs="Arial"/>
          <w:sz w:val="22"/>
          <w:szCs w:val="22"/>
        </w:rPr>
        <w:t>20</w:t>
      </w:r>
      <w:r w:rsidR="009B1582" w:rsidRPr="00B00C70">
        <w:rPr>
          <w:rFonts w:ascii="Arial" w:hAnsi="Arial" w:cs="Arial"/>
          <w:sz w:val="22"/>
          <w:szCs w:val="22"/>
        </w:rPr>
        <w:t>20</w:t>
      </w:r>
    </w:p>
    <w:tbl>
      <w:tblPr>
        <w:tblStyle w:val="TableGrid"/>
        <w:tblW w:w="8218" w:type="dxa"/>
        <w:tblInd w:w="108" w:type="dxa"/>
        <w:tblLayout w:type="fixed"/>
        <w:tblLook w:val="04A0" w:firstRow="1" w:lastRow="0" w:firstColumn="1" w:lastColumn="0" w:noHBand="0" w:noVBand="1"/>
      </w:tblPr>
      <w:tblGrid>
        <w:gridCol w:w="630"/>
        <w:gridCol w:w="1440"/>
        <w:gridCol w:w="810"/>
        <w:gridCol w:w="1080"/>
        <w:gridCol w:w="1080"/>
        <w:gridCol w:w="1080"/>
        <w:gridCol w:w="1080"/>
        <w:gridCol w:w="1018"/>
      </w:tblGrid>
      <w:tr w:rsidR="00343716" w:rsidRPr="00B00C70" w:rsidTr="00177D47">
        <w:trPr>
          <w:trHeight w:val="389"/>
        </w:trPr>
        <w:tc>
          <w:tcPr>
            <w:tcW w:w="630" w:type="dxa"/>
            <w:shd w:val="clear" w:color="auto" w:fill="D9D9D9" w:themeFill="background1" w:themeFillShade="D9"/>
            <w:vAlign w:val="center"/>
          </w:tcPr>
          <w:p w:rsidR="00343716" w:rsidRPr="00B00C70" w:rsidRDefault="00343716" w:rsidP="00053FF2">
            <w:pPr>
              <w:pStyle w:val="ListParagraph"/>
              <w:spacing w:line="276" w:lineRule="auto"/>
              <w:ind w:left="0"/>
              <w:jc w:val="center"/>
              <w:rPr>
                <w:rFonts w:ascii="Arial" w:hAnsi="Arial" w:cs="Arial"/>
                <w:sz w:val="20"/>
                <w:szCs w:val="20"/>
              </w:rPr>
            </w:pPr>
            <w:r w:rsidRPr="00B00C70">
              <w:rPr>
                <w:rFonts w:ascii="Arial" w:hAnsi="Arial" w:cs="Arial"/>
                <w:sz w:val="20"/>
                <w:szCs w:val="20"/>
              </w:rPr>
              <w:t>No.</w:t>
            </w:r>
          </w:p>
        </w:tc>
        <w:tc>
          <w:tcPr>
            <w:tcW w:w="1440" w:type="dxa"/>
            <w:shd w:val="clear" w:color="auto" w:fill="D9D9D9" w:themeFill="background1" w:themeFillShade="D9"/>
            <w:vAlign w:val="center"/>
          </w:tcPr>
          <w:p w:rsidR="00343716" w:rsidRPr="00B00C70" w:rsidRDefault="00343716" w:rsidP="00053FF2">
            <w:pPr>
              <w:pStyle w:val="ListParagraph"/>
              <w:spacing w:line="276" w:lineRule="auto"/>
              <w:ind w:left="0"/>
              <w:jc w:val="center"/>
              <w:rPr>
                <w:rFonts w:ascii="Arial" w:hAnsi="Arial" w:cs="Arial"/>
                <w:sz w:val="20"/>
                <w:szCs w:val="20"/>
              </w:rPr>
            </w:pPr>
            <w:r w:rsidRPr="00B00C70">
              <w:rPr>
                <w:rFonts w:ascii="Arial" w:hAnsi="Arial" w:cs="Arial"/>
                <w:sz w:val="20"/>
                <w:szCs w:val="20"/>
              </w:rPr>
              <w:t>Jenis Data</w:t>
            </w:r>
          </w:p>
        </w:tc>
        <w:tc>
          <w:tcPr>
            <w:tcW w:w="810" w:type="dxa"/>
            <w:shd w:val="clear" w:color="auto" w:fill="D9D9D9" w:themeFill="background1" w:themeFillShade="D9"/>
            <w:vAlign w:val="center"/>
          </w:tcPr>
          <w:p w:rsidR="00343716" w:rsidRPr="00B00C70" w:rsidRDefault="00343716" w:rsidP="00053FF2">
            <w:pPr>
              <w:pStyle w:val="ListParagraph"/>
              <w:spacing w:line="276" w:lineRule="auto"/>
              <w:ind w:left="0" w:right="-108" w:hanging="108"/>
              <w:jc w:val="center"/>
              <w:rPr>
                <w:rFonts w:ascii="Arial" w:hAnsi="Arial" w:cs="Arial"/>
                <w:sz w:val="20"/>
                <w:szCs w:val="20"/>
              </w:rPr>
            </w:pPr>
            <w:r w:rsidRPr="00B00C70">
              <w:rPr>
                <w:rFonts w:ascii="Arial" w:hAnsi="Arial" w:cs="Arial"/>
                <w:sz w:val="20"/>
                <w:szCs w:val="20"/>
              </w:rPr>
              <w:t>Satuan</w:t>
            </w:r>
          </w:p>
        </w:tc>
        <w:tc>
          <w:tcPr>
            <w:tcW w:w="1080" w:type="dxa"/>
            <w:shd w:val="clear" w:color="auto" w:fill="D9D9D9" w:themeFill="background1" w:themeFillShade="D9"/>
            <w:vAlign w:val="center"/>
          </w:tcPr>
          <w:p w:rsidR="00343716" w:rsidRPr="00B00C70" w:rsidRDefault="00343716"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201</w:t>
            </w:r>
            <w:r w:rsidR="009B1582" w:rsidRPr="00B00C70">
              <w:rPr>
                <w:rFonts w:ascii="Arial" w:hAnsi="Arial" w:cs="Arial"/>
                <w:color w:val="000000" w:themeColor="text1"/>
                <w:sz w:val="20"/>
                <w:szCs w:val="20"/>
              </w:rPr>
              <w:t>6</w:t>
            </w:r>
          </w:p>
        </w:tc>
        <w:tc>
          <w:tcPr>
            <w:tcW w:w="1080" w:type="dxa"/>
            <w:shd w:val="clear" w:color="auto" w:fill="D9D9D9" w:themeFill="background1" w:themeFillShade="D9"/>
            <w:vAlign w:val="center"/>
          </w:tcPr>
          <w:p w:rsidR="00343716" w:rsidRPr="00B00C70" w:rsidRDefault="00343716"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201</w:t>
            </w:r>
            <w:r w:rsidR="009B1582" w:rsidRPr="00B00C70">
              <w:rPr>
                <w:rFonts w:ascii="Arial" w:hAnsi="Arial" w:cs="Arial"/>
                <w:color w:val="000000" w:themeColor="text1"/>
                <w:sz w:val="20"/>
                <w:szCs w:val="20"/>
              </w:rPr>
              <w:t>7</w:t>
            </w:r>
          </w:p>
        </w:tc>
        <w:tc>
          <w:tcPr>
            <w:tcW w:w="1080" w:type="dxa"/>
            <w:shd w:val="clear" w:color="auto" w:fill="D9D9D9" w:themeFill="background1" w:themeFillShade="D9"/>
            <w:vAlign w:val="center"/>
          </w:tcPr>
          <w:p w:rsidR="00343716" w:rsidRPr="00B00C70" w:rsidRDefault="00343716"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201</w:t>
            </w:r>
            <w:r w:rsidR="009B1582" w:rsidRPr="00B00C70">
              <w:rPr>
                <w:rFonts w:ascii="Arial" w:hAnsi="Arial" w:cs="Arial"/>
                <w:color w:val="000000" w:themeColor="text1"/>
                <w:sz w:val="20"/>
                <w:szCs w:val="20"/>
              </w:rPr>
              <w:t>8</w:t>
            </w:r>
          </w:p>
        </w:tc>
        <w:tc>
          <w:tcPr>
            <w:tcW w:w="1080" w:type="dxa"/>
            <w:shd w:val="clear" w:color="auto" w:fill="D9D9D9" w:themeFill="background1" w:themeFillShade="D9"/>
            <w:vAlign w:val="center"/>
          </w:tcPr>
          <w:p w:rsidR="00343716" w:rsidRPr="00B00C70" w:rsidRDefault="00343716"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201</w:t>
            </w:r>
            <w:r w:rsidR="009B1582" w:rsidRPr="00B00C70">
              <w:rPr>
                <w:rFonts w:ascii="Arial" w:hAnsi="Arial" w:cs="Arial"/>
                <w:color w:val="000000" w:themeColor="text1"/>
                <w:sz w:val="20"/>
                <w:szCs w:val="20"/>
              </w:rPr>
              <w:t>9</w:t>
            </w:r>
          </w:p>
        </w:tc>
        <w:tc>
          <w:tcPr>
            <w:tcW w:w="1018" w:type="dxa"/>
            <w:shd w:val="clear" w:color="auto" w:fill="D9D9D9" w:themeFill="background1" w:themeFillShade="D9"/>
            <w:vAlign w:val="center"/>
          </w:tcPr>
          <w:p w:rsidR="00343716" w:rsidRPr="00B00C70" w:rsidRDefault="00343716"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20</w:t>
            </w:r>
            <w:r w:rsidR="009B1582" w:rsidRPr="00B00C70">
              <w:rPr>
                <w:rFonts w:ascii="Arial" w:hAnsi="Arial" w:cs="Arial"/>
                <w:color w:val="000000" w:themeColor="text1"/>
                <w:sz w:val="20"/>
                <w:szCs w:val="20"/>
              </w:rPr>
              <w:t>20</w:t>
            </w:r>
          </w:p>
        </w:tc>
      </w:tr>
      <w:tr w:rsidR="00C27E20" w:rsidRPr="00B00C70" w:rsidTr="00177D47">
        <w:trPr>
          <w:trHeight w:val="389"/>
        </w:trPr>
        <w:tc>
          <w:tcPr>
            <w:tcW w:w="630" w:type="dxa"/>
            <w:shd w:val="clear" w:color="auto" w:fill="D9D9D9" w:themeFill="background1" w:themeFillShade="D9"/>
            <w:vAlign w:val="center"/>
          </w:tcPr>
          <w:p w:rsidR="00C27E20" w:rsidRPr="00B00C70" w:rsidRDefault="00C27E20" w:rsidP="00053FF2">
            <w:pPr>
              <w:pStyle w:val="ListParagraph"/>
              <w:spacing w:line="276" w:lineRule="auto"/>
              <w:ind w:left="0"/>
              <w:jc w:val="center"/>
              <w:rPr>
                <w:rFonts w:ascii="Arial" w:hAnsi="Arial" w:cs="Arial"/>
                <w:sz w:val="20"/>
                <w:szCs w:val="20"/>
              </w:rPr>
            </w:pPr>
            <w:r w:rsidRPr="00B00C70">
              <w:rPr>
                <w:rFonts w:ascii="Arial" w:hAnsi="Arial" w:cs="Arial"/>
                <w:sz w:val="20"/>
                <w:szCs w:val="20"/>
              </w:rPr>
              <w:t>1</w:t>
            </w:r>
          </w:p>
        </w:tc>
        <w:tc>
          <w:tcPr>
            <w:tcW w:w="1440" w:type="dxa"/>
            <w:shd w:val="clear" w:color="auto" w:fill="D9D9D9" w:themeFill="background1" w:themeFillShade="D9"/>
            <w:vAlign w:val="center"/>
          </w:tcPr>
          <w:p w:rsidR="00C27E20" w:rsidRPr="00B00C70" w:rsidRDefault="00C27E20" w:rsidP="00053FF2">
            <w:pPr>
              <w:pStyle w:val="ListParagraph"/>
              <w:spacing w:line="276" w:lineRule="auto"/>
              <w:ind w:left="0"/>
              <w:jc w:val="center"/>
              <w:rPr>
                <w:rFonts w:ascii="Arial" w:hAnsi="Arial" w:cs="Arial"/>
                <w:sz w:val="20"/>
                <w:szCs w:val="20"/>
              </w:rPr>
            </w:pPr>
            <w:r w:rsidRPr="00B00C70">
              <w:rPr>
                <w:rFonts w:ascii="Arial" w:hAnsi="Arial" w:cs="Arial"/>
                <w:sz w:val="20"/>
                <w:szCs w:val="20"/>
              </w:rPr>
              <w:t>2</w:t>
            </w:r>
          </w:p>
        </w:tc>
        <w:tc>
          <w:tcPr>
            <w:tcW w:w="810" w:type="dxa"/>
            <w:shd w:val="clear" w:color="auto" w:fill="D9D9D9" w:themeFill="background1" w:themeFillShade="D9"/>
            <w:vAlign w:val="center"/>
          </w:tcPr>
          <w:p w:rsidR="00C27E20" w:rsidRPr="00B00C70" w:rsidRDefault="00C27E20" w:rsidP="00053FF2">
            <w:pPr>
              <w:pStyle w:val="ListParagraph"/>
              <w:spacing w:line="276" w:lineRule="auto"/>
              <w:ind w:left="0" w:right="-108" w:hanging="108"/>
              <w:jc w:val="center"/>
              <w:rPr>
                <w:rFonts w:ascii="Arial" w:hAnsi="Arial" w:cs="Arial"/>
                <w:sz w:val="20"/>
                <w:szCs w:val="20"/>
              </w:rPr>
            </w:pPr>
            <w:r w:rsidRPr="00B00C70">
              <w:rPr>
                <w:rFonts w:ascii="Arial" w:hAnsi="Arial" w:cs="Arial"/>
                <w:sz w:val="20"/>
                <w:szCs w:val="20"/>
              </w:rPr>
              <w:t>3</w:t>
            </w:r>
          </w:p>
        </w:tc>
        <w:tc>
          <w:tcPr>
            <w:tcW w:w="1080" w:type="dxa"/>
            <w:shd w:val="clear" w:color="auto" w:fill="D9D9D9" w:themeFill="background1" w:themeFillShade="D9"/>
            <w:vAlign w:val="center"/>
          </w:tcPr>
          <w:p w:rsidR="00C27E20" w:rsidRPr="00B00C70" w:rsidRDefault="00C27E20"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4</w:t>
            </w:r>
          </w:p>
        </w:tc>
        <w:tc>
          <w:tcPr>
            <w:tcW w:w="1080" w:type="dxa"/>
            <w:shd w:val="clear" w:color="auto" w:fill="D9D9D9" w:themeFill="background1" w:themeFillShade="D9"/>
            <w:vAlign w:val="center"/>
          </w:tcPr>
          <w:p w:rsidR="00C27E20" w:rsidRPr="00B00C70" w:rsidRDefault="00C27E20"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5</w:t>
            </w:r>
          </w:p>
        </w:tc>
        <w:tc>
          <w:tcPr>
            <w:tcW w:w="1080" w:type="dxa"/>
            <w:shd w:val="clear" w:color="auto" w:fill="D9D9D9" w:themeFill="background1" w:themeFillShade="D9"/>
            <w:vAlign w:val="center"/>
          </w:tcPr>
          <w:p w:rsidR="00C27E20" w:rsidRPr="00B00C70" w:rsidRDefault="00C27E20"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6</w:t>
            </w:r>
          </w:p>
        </w:tc>
        <w:tc>
          <w:tcPr>
            <w:tcW w:w="1080" w:type="dxa"/>
            <w:shd w:val="clear" w:color="auto" w:fill="D9D9D9" w:themeFill="background1" w:themeFillShade="D9"/>
            <w:vAlign w:val="center"/>
          </w:tcPr>
          <w:p w:rsidR="00C27E20" w:rsidRPr="00B00C70" w:rsidRDefault="00C27E20"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7</w:t>
            </w:r>
          </w:p>
        </w:tc>
        <w:tc>
          <w:tcPr>
            <w:tcW w:w="1018" w:type="dxa"/>
            <w:shd w:val="clear" w:color="auto" w:fill="D9D9D9" w:themeFill="background1" w:themeFillShade="D9"/>
            <w:vAlign w:val="center"/>
          </w:tcPr>
          <w:p w:rsidR="00C27E20" w:rsidRPr="00B00C70" w:rsidRDefault="00C27E20" w:rsidP="009B1582">
            <w:pPr>
              <w:pStyle w:val="ListParagraph"/>
              <w:spacing w:line="276" w:lineRule="auto"/>
              <w:ind w:left="0"/>
              <w:jc w:val="center"/>
              <w:rPr>
                <w:rFonts w:ascii="Arial" w:hAnsi="Arial" w:cs="Arial"/>
                <w:color w:val="000000" w:themeColor="text1"/>
                <w:sz w:val="20"/>
                <w:szCs w:val="20"/>
              </w:rPr>
            </w:pPr>
            <w:r w:rsidRPr="00B00C70">
              <w:rPr>
                <w:rFonts w:ascii="Arial" w:hAnsi="Arial" w:cs="Arial"/>
                <w:color w:val="000000" w:themeColor="text1"/>
                <w:sz w:val="20"/>
                <w:szCs w:val="20"/>
              </w:rPr>
              <w:t>8</w:t>
            </w:r>
          </w:p>
        </w:tc>
      </w:tr>
      <w:tr w:rsidR="00177D47" w:rsidRPr="00B00C70" w:rsidTr="00177D47">
        <w:trPr>
          <w:trHeight w:val="170"/>
        </w:trPr>
        <w:tc>
          <w:tcPr>
            <w:tcW w:w="63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Pr>
                <w:rFonts w:ascii="Arial" w:hAnsi="Arial" w:cs="Arial"/>
                <w:sz w:val="20"/>
                <w:szCs w:val="20"/>
              </w:rPr>
              <w:t>1</w:t>
            </w:r>
          </w:p>
        </w:tc>
        <w:tc>
          <w:tcPr>
            <w:tcW w:w="1440" w:type="dxa"/>
          </w:tcPr>
          <w:p w:rsidR="00177D47" w:rsidRPr="00B00C70" w:rsidRDefault="00177D47" w:rsidP="00950E82">
            <w:pPr>
              <w:spacing w:before="120" w:after="120"/>
              <w:rPr>
                <w:rFonts w:ascii="Arial" w:hAnsi="Arial" w:cs="Arial"/>
                <w:color w:val="000000"/>
                <w:sz w:val="20"/>
                <w:szCs w:val="20"/>
              </w:rPr>
            </w:pPr>
            <w:r w:rsidRPr="00B00C70">
              <w:rPr>
                <w:rFonts w:ascii="Arial" w:hAnsi="Arial" w:cs="Arial"/>
                <w:color w:val="000000"/>
                <w:sz w:val="20"/>
                <w:szCs w:val="20"/>
              </w:rPr>
              <w:t>Kopi Arabika</w:t>
            </w:r>
          </w:p>
        </w:tc>
        <w:tc>
          <w:tcPr>
            <w:tcW w:w="81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Ha</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3,201.19</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2,979.79</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2,980.00</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2,980.00</w:t>
            </w:r>
          </w:p>
        </w:tc>
        <w:tc>
          <w:tcPr>
            <w:tcW w:w="1018"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3,679.00</w:t>
            </w:r>
          </w:p>
        </w:tc>
      </w:tr>
      <w:tr w:rsidR="00177D47" w:rsidRPr="00B00C70" w:rsidTr="00177D47">
        <w:trPr>
          <w:trHeight w:val="188"/>
        </w:trPr>
        <w:tc>
          <w:tcPr>
            <w:tcW w:w="63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Pr>
                <w:rFonts w:ascii="Arial" w:hAnsi="Arial" w:cs="Arial"/>
                <w:sz w:val="20"/>
                <w:szCs w:val="20"/>
              </w:rPr>
              <w:t>2</w:t>
            </w:r>
          </w:p>
        </w:tc>
        <w:tc>
          <w:tcPr>
            <w:tcW w:w="1440" w:type="dxa"/>
          </w:tcPr>
          <w:p w:rsidR="00177D47" w:rsidRPr="00B00C70" w:rsidRDefault="00177D47" w:rsidP="00950E82">
            <w:pPr>
              <w:spacing w:before="120" w:after="120"/>
              <w:rPr>
                <w:rFonts w:ascii="Arial" w:hAnsi="Arial" w:cs="Arial"/>
                <w:color w:val="000000"/>
                <w:sz w:val="20"/>
                <w:szCs w:val="20"/>
              </w:rPr>
            </w:pPr>
            <w:r w:rsidRPr="00B00C70">
              <w:rPr>
                <w:rFonts w:ascii="Arial" w:hAnsi="Arial" w:cs="Arial"/>
                <w:color w:val="000000"/>
                <w:sz w:val="20"/>
                <w:szCs w:val="20"/>
              </w:rPr>
              <w:t>Cengkeh</w:t>
            </w:r>
          </w:p>
        </w:tc>
        <w:tc>
          <w:tcPr>
            <w:tcW w:w="81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Ha</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3,461.00</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3,737.00</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3,737.00</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3,537.00</w:t>
            </w:r>
          </w:p>
        </w:tc>
        <w:tc>
          <w:tcPr>
            <w:tcW w:w="1018"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3,990.00</w:t>
            </w:r>
          </w:p>
        </w:tc>
      </w:tr>
      <w:tr w:rsidR="00177D47" w:rsidRPr="00B00C70" w:rsidTr="00177D47">
        <w:trPr>
          <w:trHeight w:val="251"/>
        </w:trPr>
        <w:tc>
          <w:tcPr>
            <w:tcW w:w="63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Pr>
                <w:rFonts w:ascii="Arial" w:hAnsi="Arial" w:cs="Arial"/>
                <w:sz w:val="20"/>
                <w:szCs w:val="20"/>
              </w:rPr>
              <w:t>3</w:t>
            </w:r>
          </w:p>
        </w:tc>
        <w:tc>
          <w:tcPr>
            <w:tcW w:w="1440" w:type="dxa"/>
          </w:tcPr>
          <w:p w:rsidR="00177D47" w:rsidRPr="00B00C70" w:rsidRDefault="00177D47" w:rsidP="00950E82">
            <w:pPr>
              <w:spacing w:before="120" w:after="120"/>
              <w:rPr>
                <w:rFonts w:ascii="Arial" w:hAnsi="Arial" w:cs="Arial"/>
                <w:color w:val="000000"/>
                <w:sz w:val="20"/>
                <w:szCs w:val="20"/>
              </w:rPr>
            </w:pPr>
            <w:r w:rsidRPr="00B00C70">
              <w:rPr>
                <w:rFonts w:ascii="Arial" w:hAnsi="Arial" w:cs="Arial"/>
                <w:color w:val="000000"/>
                <w:sz w:val="20"/>
                <w:szCs w:val="20"/>
              </w:rPr>
              <w:t>Jambu Mete</w:t>
            </w:r>
          </w:p>
        </w:tc>
        <w:tc>
          <w:tcPr>
            <w:tcW w:w="81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Ha</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795.63</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785.63</w:t>
            </w:r>
          </w:p>
        </w:tc>
        <w:tc>
          <w:tcPr>
            <w:tcW w:w="1080" w:type="dxa"/>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786.00</w:t>
            </w:r>
          </w:p>
        </w:tc>
        <w:tc>
          <w:tcPr>
            <w:tcW w:w="1080" w:type="dxa"/>
          </w:tcPr>
          <w:p w:rsidR="00177D47" w:rsidRPr="00B00C70" w:rsidRDefault="00177D47"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338.25</w:t>
            </w:r>
          </w:p>
        </w:tc>
        <w:tc>
          <w:tcPr>
            <w:tcW w:w="1018" w:type="dxa"/>
          </w:tcPr>
          <w:p w:rsidR="00177D47" w:rsidRPr="00B00C70" w:rsidRDefault="00177D47"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005.00</w:t>
            </w:r>
          </w:p>
        </w:tc>
      </w:tr>
      <w:tr w:rsidR="00177D47" w:rsidRPr="00B00C70" w:rsidTr="00950E82">
        <w:trPr>
          <w:trHeight w:val="20"/>
        </w:trPr>
        <w:tc>
          <w:tcPr>
            <w:tcW w:w="63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4</w:t>
            </w:r>
          </w:p>
        </w:tc>
        <w:tc>
          <w:tcPr>
            <w:tcW w:w="1440" w:type="dxa"/>
          </w:tcPr>
          <w:p w:rsidR="00177D47" w:rsidRPr="00B00C70" w:rsidRDefault="00177D47" w:rsidP="00950E82">
            <w:pPr>
              <w:spacing w:before="120" w:after="120"/>
              <w:rPr>
                <w:rFonts w:ascii="Arial" w:hAnsi="Arial" w:cs="Arial"/>
                <w:color w:val="000000"/>
                <w:sz w:val="20"/>
                <w:szCs w:val="20"/>
              </w:rPr>
            </w:pPr>
            <w:r w:rsidRPr="00B00C70">
              <w:rPr>
                <w:rFonts w:ascii="Arial" w:hAnsi="Arial" w:cs="Arial"/>
                <w:color w:val="000000"/>
                <w:sz w:val="20"/>
                <w:szCs w:val="20"/>
              </w:rPr>
              <w:t>Kakao</w:t>
            </w:r>
          </w:p>
        </w:tc>
        <w:tc>
          <w:tcPr>
            <w:tcW w:w="81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Ha</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4,008.49</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3,703.00</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3,585.00</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3,509.75</w:t>
            </w:r>
          </w:p>
        </w:tc>
        <w:tc>
          <w:tcPr>
            <w:tcW w:w="1018"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3,510.00</w:t>
            </w:r>
          </w:p>
        </w:tc>
      </w:tr>
      <w:tr w:rsidR="00642076" w:rsidRPr="00B00C70" w:rsidTr="00177D47">
        <w:trPr>
          <w:trHeight w:val="20"/>
        </w:trPr>
        <w:tc>
          <w:tcPr>
            <w:tcW w:w="630" w:type="dxa"/>
          </w:tcPr>
          <w:p w:rsidR="00642076" w:rsidRPr="00B00C70" w:rsidRDefault="00177D47" w:rsidP="00642076">
            <w:pPr>
              <w:pStyle w:val="ListParagraph"/>
              <w:spacing w:before="120" w:after="120"/>
              <w:ind w:left="0"/>
              <w:contextualSpacing w:val="0"/>
              <w:jc w:val="center"/>
              <w:rPr>
                <w:rFonts w:ascii="Arial" w:hAnsi="Arial" w:cs="Arial"/>
                <w:sz w:val="20"/>
                <w:szCs w:val="20"/>
              </w:rPr>
            </w:pPr>
            <w:r>
              <w:rPr>
                <w:rFonts w:ascii="Arial" w:hAnsi="Arial" w:cs="Arial"/>
                <w:sz w:val="20"/>
                <w:szCs w:val="20"/>
              </w:rPr>
              <w:t>5</w:t>
            </w:r>
          </w:p>
        </w:tc>
        <w:tc>
          <w:tcPr>
            <w:tcW w:w="1440" w:type="dxa"/>
          </w:tcPr>
          <w:p w:rsidR="00642076" w:rsidRPr="00B00C70" w:rsidRDefault="00642076" w:rsidP="00642076">
            <w:pPr>
              <w:spacing w:before="120" w:after="120"/>
              <w:rPr>
                <w:rFonts w:ascii="Arial" w:hAnsi="Arial" w:cs="Arial"/>
                <w:color w:val="000000"/>
                <w:sz w:val="20"/>
                <w:szCs w:val="20"/>
              </w:rPr>
            </w:pPr>
            <w:r w:rsidRPr="00B00C70">
              <w:rPr>
                <w:rFonts w:ascii="Arial" w:hAnsi="Arial" w:cs="Arial"/>
                <w:color w:val="000000"/>
                <w:sz w:val="20"/>
                <w:szCs w:val="20"/>
              </w:rPr>
              <w:t>Kelapa</w:t>
            </w:r>
          </w:p>
        </w:tc>
        <w:tc>
          <w:tcPr>
            <w:tcW w:w="810" w:type="dxa"/>
          </w:tcPr>
          <w:p w:rsidR="00642076" w:rsidRPr="00B00C70" w:rsidRDefault="00642076" w:rsidP="00642076">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Ha</w:t>
            </w:r>
          </w:p>
        </w:tc>
        <w:tc>
          <w:tcPr>
            <w:tcW w:w="1080" w:type="dxa"/>
            <w:vAlign w:val="bottom"/>
          </w:tcPr>
          <w:p w:rsidR="00642076" w:rsidRPr="00B00C70" w:rsidRDefault="00B60241"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441</w:t>
            </w:r>
            <w:r w:rsidR="00642076" w:rsidRPr="00B00C70">
              <w:rPr>
                <w:rFonts w:ascii="Arial" w:hAnsi="Arial" w:cs="Arial"/>
                <w:color w:val="000000" w:themeColor="text1"/>
                <w:sz w:val="20"/>
                <w:szCs w:val="20"/>
              </w:rPr>
              <w:t>.</w:t>
            </w:r>
            <w:r w:rsidRPr="00B00C70">
              <w:rPr>
                <w:rFonts w:ascii="Arial" w:hAnsi="Arial" w:cs="Arial"/>
                <w:color w:val="000000" w:themeColor="text1"/>
                <w:sz w:val="20"/>
                <w:szCs w:val="20"/>
              </w:rPr>
              <w:t>68</w:t>
            </w:r>
          </w:p>
        </w:tc>
        <w:tc>
          <w:tcPr>
            <w:tcW w:w="1080" w:type="dxa"/>
            <w:vAlign w:val="bottom"/>
          </w:tcPr>
          <w:p w:rsidR="00642076" w:rsidRPr="00B00C70" w:rsidRDefault="00B60241"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424</w:t>
            </w:r>
            <w:r w:rsidR="00642076" w:rsidRPr="00B00C70">
              <w:rPr>
                <w:rFonts w:ascii="Arial" w:hAnsi="Arial" w:cs="Arial"/>
                <w:color w:val="000000" w:themeColor="text1"/>
                <w:sz w:val="20"/>
                <w:szCs w:val="20"/>
              </w:rPr>
              <w:t>.</w:t>
            </w:r>
            <w:r w:rsidRPr="00B00C70">
              <w:rPr>
                <w:rFonts w:ascii="Arial" w:hAnsi="Arial" w:cs="Arial"/>
                <w:color w:val="000000" w:themeColor="text1"/>
                <w:sz w:val="20"/>
                <w:szCs w:val="20"/>
              </w:rPr>
              <w:t>35</w:t>
            </w:r>
          </w:p>
        </w:tc>
        <w:tc>
          <w:tcPr>
            <w:tcW w:w="1080" w:type="dxa"/>
            <w:vAlign w:val="bottom"/>
          </w:tcPr>
          <w:p w:rsidR="00642076" w:rsidRPr="00B00C70" w:rsidRDefault="00B60241"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493</w:t>
            </w:r>
            <w:r w:rsidR="00642076" w:rsidRPr="00B00C70">
              <w:rPr>
                <w:rFonts w:ascii="Arial" w:hAnsi="Arial" w:cs="Arial"/>
                <w:color w:val="000000" w:themeColor="text1"/>
                <w:sz w:val="20"/>
                <w:szCs w:val="20"/>
              </w:rPr>
              <w:t>.00</w:t>
            </w:r>
          </w:p>
        </w:tc>
        <w:tc>
          <w:tcPr>
            <w:tcW w:w="1080" w:type="dxa"/>
            <w:vAlign w:val="bottom"/>
          </w:tcPr>
          <w:p w:rsidR="00642076" w:rsidRPr="00B00C70" w:rsidRDefault="000D1774"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273</w:t>
            </w:r>
            <w:r w:rsidR="00642076" w:rsidRPr="00B00C70">
              <w:rPr>
                <w:rFonts w:ascii="Arial" w:hAnsi="Arial" w:cs="Arial"/>
                <w:color w:val="000000" w:themeColor="text1"/>
                <w:sz w:val="20"/>
                <w:szCs w:val="20"/>
              </w:rPr>
              <w:t>.0</w:t>
            </w:r>
            <w:r w:rsidRPr="00B00C70">
              <w:rPr>
                <w:rFonts w:ascii="Arial" w:hAnsi="Arial" w:cs="Arial"/>
                <w:color w:val="000000" w:themeColor="text1"/>
                <w:sz w:val="20"/>
                <w:szCs w:val="20"/>
              </w:rPr>
              <w:t>6</w:t>
            </w:r>
          </w:p>
        </w:tc>
        <w:tc>
          <w:tcPr>
            <w:tcW w:w="1018" w:type="dxa"/>
            <w:vAlign w:val="bottom"/>
          </w:tcPr>
          <w:p w:rsidR="00642076" w:rsidRPr="00B00C70" w:rsidRDefault="00C16BA2" w:rsidP="00D62D21">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1</w:t>
            </w:r>
            <w:r w:rsidR="00D62D21">
              <w:rPr>
                <w:rFonts w:ascii="Arial" w:hAnsi="Arial" w:cs="Arial"/>
                <w:color w:val="000000" w:themeColor="text1"/>
                <w:sz w:val="20"/>
                <w:szCs w:val="20"/>
              </w:rPr>
              <w:t>,</w:t>
            </w:r>
            <w:r w:rsidRPr="00B00C70">
              <w:rPr>
                <w:rFonts w:ascii="Arial" w:hAnsi="Arial" w:cs="Arial"/>
                <w:color w:val="000000" w:themeColor="text1"/>
                <w:sz w:val="20"/>
                <w:szCs w:val="20"/>
              </w:rPr>
              <w:t>273</w:t>
            </w:r>
            <w:r w:rsidR="00642076" w:rsidRPr="00B00C70">
              <w:rPr>
                <w:rFonts w:ascii="Arial" w:hAnsi="Arial" w:cs="Arial"/>
                <w:color w:val="000000" w:themeColor="text1"/>
                <w:sz w:val="20"/>
                <w:szCs w:val="20"/>
              </w:rPr>
              <w:t>.00</w:t>
            </w:r>
          </w:p>
        </w:tc>
      </w:tr>
      <w:tr w:rsidR="00177D47" w:rsidRPr="00B00C70" w:rsidTr="00950E82">
        <w:trPr>
          <w:trHeight w:val="20"/>
        </w:trPr>
        <w:tc>
          <w:tcPr>
            <w:tcW w:w="63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Pr>
                <w:rFonts w:ascii="Arial" w:hAnsi="Arial" w:cs="Arial"/>
                <w:sz w:val="20"/>
                <w:szCs w:val="20"/>
              </w:rPr>
              <w:t>6</w:t>
            </w:r>
          </w:p>
        </w:tc>
        <w:tc>
          <w:tcPr>
            <w:tcW w:w="1440" w:type="dxa"/>
          </w:tcPr>
          <w:p w:rsidR="00177D47" w:rsidRPr="00B00C70" w:rsidRDefault="00177D47" w:rsidP="00950E82">
            <w:pPr>
              <w:spacing w:before="120" w:after="120"/>
              <w:rPr>
                <w:rFonts w:ascii="Arial" w:hAnsi="Arial" w:cs="Arial"/>
                <w:color w:val="000000"/>
                <w:sz w:val="20"/>
                <w:szCs w:val="20"/>
              </w:rPr>
            </w:pPr>
            <w:r w:rsidRPr="00B00C70">
              <w:rPr>
                <w:rFonts w:ascii="Arial" w:hAnsi="Arial" w:cs="Arial"/>
                <w:color w:val="000000"/>
                <w:sz w:val="20"/>
                <w:szCs w:val="20"/>
              </w:rPr>
              <w:t>Lada</w:t>
            </w:r>
          </w:p>
        </w:tc>
        <w:tc>
          <w:tcPr>
            <w:tcW w:w="810" w:type="dxa"/>
          </w:tcPr>
          <w:p w:rsidR="00177D47" w:rsidRPr="00B00C70" w:rsidRDefault="00177D47" w:rsidP="00950E82">
            <w:pPr>
              <w:pStyle w:val="ListParagraph"/>
              <w:spacing w:before="120" w:after="120"/>
              <w:ind w:left="0"/>
              <w:contextualSpacing w:val="0"/>
              <w:jc w:val="center"/>
              <w:rPr>
                <w:rFonts w:ascii="Arial" w:hAnsi="Arial" w:cs="Arial"/>
                <w:sz w:val="20"/>
                <w:szCs w:val="20"/>
              </w:rPr>
            </w:pPr>
            <w:r w:rsidRPr="00B00C70">
              <w:rPr>
                <w:rFonts w:ascii="Arial" w:hAnsi="Arial" w:cs="Arial"/>
                <w:sz w:val="20"/>
                <w:szCs w:val="20"/>
              </w:rPr>
              <w:t>Ha</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353.34</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373.95</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363.00</w:t>
            </w:r>
          </w:p>
        </w:tc>
        <w:tc>
          <w:tcPr>
            <w:tcW w:w="1080"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363.00</w:t>
            </w:r>
          </w:p>
        </w:tc>
        <w:tc>
          <w:tcPr>
            <w:tcW w:w="1018" w:type="dxa"/>
            <w:vAlign w:val="bottom"/>
          </w:tcPr>
          <w:p w:rsidR="00177D47" w:rsidRPr="00B00C70" w:rsidRDefault="00177D47" w:rsidP="00950E82">
            <w:pPr>
              <w:spacing w:before="120" w:after="120"/>
              <w:jc w:val="right"/>
              <w:rPr>
                <w:rFonts w:ascii="Arial" w:hAnsi="Arial" w:cs="Arial"/>
                <w:color w:val="000000" w:themeColor="text1"/>
                <w:sz w:val="20"/>
                <w:szCs w:val="20"/>
              </w:rPr>
            </w:pPr>
            <w:r w:rsidRPr="00B00C70">
              <w:rPr>
                <w:rFonts w:ascii="Arial" w:hAnsi="Arial" w:cs="Arial"/>
                <w:color w:val="000000" w:themeColor="text1"/>
                <w:sz w:val="20"/>
                <w:szCs w:val="20"/>
              </w:rPr>
              <w:t>327.00</w:t>
            </w:r>
          </w:p>
        </w:tc>
      </w:tr>
      <w:tr w:rsidR="00642076" w:rsidRPr="00B00C70" w:rsidTr="00177D47">
        <w:trPr>
          <w:trHeight w:val="20"/>
        </w:trPr>
        <w:tc>
          <w:tcPr>
            <w:tcW w:w="630" w:type="dxa"/>
            <w:shd w:val="clear" w:color="auto" w:fill="D9D9D9" w:themeFill="background1" w:themeFillShade="D9"/>
          </w:tcPr>
          <w:p w:rsidR="00642076" w:rsidRPr="00B00C70" w:rsidRDefault="00642076" w:rsidP="00642076">
            <w:pPr>
              <w:pStyle w:val="ListParagraph"/>
              <w:spacing w:before="120" w:after="120"/>
              <w:ind w:left="0"/>
              <w:contextualSpacing w:val="0"/>
              <w:jc w:val="center"/>
              <w:rPr>
                <w:rFonts w:ascii="Arial" w:hAnsi="Arial" w:cs="Arial"/>
                <w:sz w:val="20"/>
                <w:szCs w:val="20"/>
              </w:rPr>
            </w:pPr>
          </w:p>
        </w:tc>
        <w:tc>
          <w:tcPr>
            <w:tcW w:w="1440" w:type="dxa"/>
            <w:shd w:val="clear" w:color="auto" w:fill="D9D9D9" w:themeFill="background1" w:themeFillShade="D9"/>
          </w:tcPr>
          <w:p w:rsidR="00642076" w:rsidRPr="00B00C70" w:rsidRDefault="00642076" w:rsidP="00642076">
            <w:pPr>
              <w:spacing w:before="120" w:after="120"/>
              <w:jc w:val="center"/>
              <w:rPr>
                <w:rFonts w:ascii="Arial" w:hAnsi="Arial" w:cs="Arial"/>
                <w:color w:val="000000"/>
                <w:sz w:val="20"/>
                <w:szCs w:val="20"/>
              </w:rPr>
            </w:pPr>
            <w:r w:rsidRPr="00B00C70">
              <w:rPr>
                <w:rFonts w:ascii="Arial" w:hAnsi="Arial" w:cs="Arial"/>
                <w:color w:val="000000"/>
                <w:sz w:val="20"/>
                <w:szCs w:val="20"/>
              </w:rPr>
              <w:t>Jumlah</w:t>
            </w:r>
          </w:p>
        </w:tc>
        <w:tc>
          <w:tcPr>
            <w:tcW w:w="810" w:type="dxa"/>
            <w:shd w:val="clear" w:color="auto" w:fill="D9D9D9" w:themeFill="background1" w:themeFillShade="D9"/>
          </w:tcPr>
          <w:p w:rsidR="00642076" w:rsidRPr="00B00C70" w:rsidRDefault="00642076" w:rsidP="00642076">
            <w:pPr>
              <w:pStyle w:val="ListParagraph"/>
              <w:spacing w:before="120" w:after="120"/>
              <w:ind w:left="0"/>
              <w:contextualSpacing w:val="0"/>
              <w:jc w:val="center"/>
              <w:rPr>
                <w:rFonts w:ascii="Arial" w:hAnsi="Arial" w:cs="Arial"/>
                <w:sz w:val="20"/>
                <w:szCs w:val="20"/>
              </w:rPr>
            </w:pPr>
          </w:p>
        </w:tc>
        <w:tc>
          <w:tcPr>
            <w:tcW w:w="1080" w:type="dxa"/>
            <w:shd w:val="clear" w:color="auto" w:fill="D9D9D9" w:themeFill="background1" w:themeFillShade="D9"/>
            <w:vAlign w:val="bottom"/>
          </w:tcPr>
          <w:p w:rsidR="00642076" w:rsidRPr="00B00C70" w:rsidRDefault="00CD4D60" w:rsidP="00D62D21">
            <w:pPr>
              <w:spacing w:before="120" w:after="120"/>
              <w:jc w:val="right"/>
              <w:rPr>
                <w:rFonts w:ascii="Arial" w:hAnsi="Arial" w:cs="Arial"/>
                <w:color w:val="000000"/>
                <w:sz w:val="18"/>
                <w:szCs w:val="18"/>
              </w:rPr>
            </w:pPr>
            <w:r w:rsidRPr="00B00C70">
              <w:rPr>
                <w:rFonts w:ascii="Arial" w:hAnsi="Arial" w:cs="Arial"/>
                <w:color w:val="000000"/>
                <w:sz w:val="18"/>
                <w:szCs w:val="18"/>
              </w:rPr>
              <w:t>1</w:t>
            </w:r>
            <w:r w:rsidR="00D62D21">
              <w:rPr>
                <w:rFonts w:ascii="Arial" w:hAnsi="Arial" w:cs="Arial"/>
                <w:color w:val="000000"/>
                <w:sz w:val="18"/>
                <w:szCs w:val="18"/>
              </w:rPr>
              <w:t>3</w:t>
            </w:r>
            <w:r w:rsidR="00642076" w:rsidRPr="00B00C70">
              <w:rPr>
                <w:rFonts w:ascii="Arial" w:hAnsi="Arial" w:cs="Arial"/>
                <w:color w:val="000000"/>
                <w:sz w:val="18"/>
                <w:szCs w:val="18"/>
              </w:rPr>
              <w:t>.</w:t>
            </w:r>
            <w:r w:rsidR="00D62D21">
              <w:rPr>
                <w:rFonts w:ascii="Arial" w:hAnsi="Arial" w:cs="Arial"/>
                <w:color w:val="000000"/>
                <w:sz w:val="18"/>
                <w:szCs w:val="18"/>
              </w:rPr>
              <w:t>261</w:t>
            </w:r>
            <w:r w:rsidR="00642076" w:rsidRPr="00B00C70">
              <w:rPr>
                <w:rFonts w:ascii="Arial" w:hAnsi="Arial" w:cs="Arial"/>
                <w:color w:val="000000"/>
                <w:sz w:val="18"/>
                <w:szCs w:val="18"/>
              </w:rPr>
              <w:t>,</w:t>
            </w:r>
            <w:r w:rsidR="00D62D21">
              <w:rPr>
                <w:rFonts w:ascii="Arial" w:hAnsi="Arial" w:cs="Arial"/>
                <w:color w:val="000000"/>
                <w:sz w:val="18"/>
                <w:szCs w:val="18"/>
              </w:rPr>
              <w:t>33</w:t>
            </w:r>
          </w:p>
        </w:tc>
        <w:tc>
          <w:tcPr>
            <w:tcW w:w="1080" w:type="dxa"/>
            <w:shd w:val="clear" w:color="auto" w:fill="D9D9D9" w:themeFill="background1" w:themeFillShade="D9"/>
            <w:vAlign w:val="bottom"/>
          </w:tcPr>
          <w:p w:rsidR="00642076" w:rsidRPr="00B00C70" w:rsidRDefault="00CD4D60" w:rsidP="00D62D21">
            <w:pPr>
              <w:spacing w:before="120" w:after="120"/>
              <w:jc w:val="right"/>
              <w:rPr>
                <w:rFonts w:ascii="Arial" w:hAnsi="Arial" w:cs="Arial"/>
                <w:color w:val="000000"/>
                <w:sz w:val="18"/>
                <w:szCs w:val="18"/>
              </w:rPr>
            </w:pPr>
            <w:r w:rsidRPr="00B00C70">
              <w:rPr>
                <w:rFonts w:ascii="Arial" w:hAnsi="Arial" w:cs="Arial"/>
                <w:color w:val="000000"/>
                <w:sz w:val="18"/>
                <w:szCs w:val="18"/>
              </w:rPr>
              <w:t>1</w:t>
            </w:r>
            <w:r w:rsidR="00D62D21">
              <w:rPr>
                <w:rFonts w:ascii="Arial" w:hAnsi="Arial" w:cs="Arial"/>
                <w:color w:val="000000"/>
                <w:sz w:val="18"/>
                <w:szCs w:val="18"/>
              </w:rPr>
              <w:t>3</w:t>
            </w:r>
            <w:r w:rsidR="00642076" w:rsidRPr="00B00C70">
              <w:rPr>
                <w:rFonts w:ascii="Arial" w:hAnsi="Arial" w:cs="Arial"/>
                <w:color w:val="000000"/>
                <w:sz w:val="18"/>
                <w:szCs w:val="18"/>
              </w:rPr>
              <w:t>.</w:t>
            </w:r>
            <w:r w:rsidR="00D62D21">
              <w:rPr>
                <w:rFonts w:ascii="Arial" w:hAnsi="Arial" w:cs="Arial"/>
                <w:color w:val="000000"/>
                <w:sz w:val="18"/>
                <w:szCs w:val="18"/>
              </w:rPr>
              <w:t>003</w:t>
            </w:r>
            <w:r w:rsidR="00642076" w:rsidRPr="00B00C70">
              <w:rPr>
                <w:rFonts w:ascii="Arial" w:hAnsi="Arial" w:cs="Arial"/>
                <w:color w:val="000000"/>
                <w:sz w:val="18"/>
                <w:szCs w:val="18"/>
              </w:rPr>
              <w:t>,</w:t>
            </w:r>
            <w:r w:rsidR="00D62D21">
              <w:rPr>
                <w:rFonts w:ascii="Arial" w:hAnsi="Arial" w:cs="Arial"/>
                <w:color w:val="000000"/>
                <w:sz w:val="18"/>
                <w:szCs w:val="18"/>
              </w:rPr>
              <w:t>72</w:t>
            </w:r>
          </w:p>
        </w:tc>
        <w:tc>
          <w:tcPr>
            <w:tcW w:w="1080" w:type="dxa"/>
            <w:shd w:val="clear" w:color="auto" w:fill="D9D9D9" w:themeFill="background1" w:themeFillShade="D9"/>
            <w:vAlign w:val="bottom"/>
          </w:tcPr>
          <w:p w:rsidR="00642076" w:rsidRPr="00B00C70" w:rsidRDefault="00177D47" w:rsidP="00D62D21">
            <w:pPr>
              <w:spacing w:before="120" w:after="120"/>
              <w:jc w:val="right"/>
              <w:rPr>
                <w:rFonts w:ascii="Arial" w:hAnsi="Arial" w:cs="Arial"/>
                <w:color w:val="000000"/>
                <w:sz w:val="18"/>
                <w:szCs w:val="18"/>
              </w:rPr>
            </w:pPr>
            <w:r>
              <w:rPr>
                <w:rFonts w:ascii="Arial" w:hAnsi="Arial" w:cs="Arial"/>
                <w:color w:val="000000"/>
                <w:sz w:val="18"/>
                <w:szCs w:val="18"/>
              </w:rPr>
              <w:t>1</w:t>
            </w:r>
            <w:r w:rsidR="00D62D21">
              <w:rPr>
                <w:rFonts w:ascii="Arial" w:hAnsi="Arial" w:cs="Arial"/>
                <w:color w:val="000000"/>
                <w:sz w:val="18"/>
                <w:szCs w:val="18"/>
              </w:rPr>
              <w:t>2</w:t>
            </w:r>
            <w:r w:rsidR="00642076" w:rsidRPr="00B00C70">
              <w:rPr>
                <w:rFonts w:ascii="Arial" w:hAnsi="Arial" w:cs="Arial"/>
                <w:color w:val="000000"/>
                <w:sz w:val="18"/>
                <w:szCs w:val="18"/>
              </w:rPr>
              <w:t>.</w:t>
            </w:r>
            <w:r w:rsidR="00D62D21">
              <w:rPr>
                <w:rFonts w:ascii="Arial" w:hAnsi="Arial" w:cs="Arial"/>
                <w:color w:val="000000"/>
                <w:sz w:val="18"/>
                <w:szCs w:val="18"/>
              </w:rPr>
              <w:t>944</w:t>
            </w:r>
            <w:r w:rsidR="00642076" w:rsidRPr="00B00C70">
              <w:rPr>
                <w:rFonts w:ascii="Arial" w:hAnsi="Arial" w:cs="Arial"/>
                <w:color w:val="000000"/>
                <w:sz w:val="18"/>
                <w:szCs w:val="18"/>
              </w:rPr>
              <w:t>,</w:t>
            </w:r>
            <w:r>
              <w:rPr>
                <w:rFonts w:ascii="Arial" w:hAnsi="Arial" w:cs="Arial"/>
                <w:color w:val="000000"/>
                <w:sz w:val="18"/>
                <w:szCs w:val="18"/>
              </w:rPr>
              <w:t>0</w:t>
            </w:r>
            <w:r w:rsidR="00642076" w:rsidRPr="00B00C70">
              <w:rPr>
                <w:rFonts w:ascii="Arial" w:hAnsi="Arial" w:cs="Arial"/>
                <w:color w:val="000000"/>
                <w:sz w:val="18"/>
                <w:szCs w:val="18"/>
              </w:rPr>
              <w:t>0</w:t>
            </w:r>
          </w:p>
        </w:tc>
        <w:tc>
          <w:tcPr>
            <w:tcW w:w="1080" w:type="dxa"/>
            <w:shd w:val="clear" w:color="auto" w:fill="D9D9D9" w:themeFill="background1" w:themeFillShade="D9"/>
            <w:vAlign w:val="bottom"/>
          </w:tcPr>
          <w:p w:rsidR="00642076" w:rsidRPr="00B00C70" w:rsidRDefault="00CD4D60" w:rsidP="00D62D21">
            <w:pPr>
              <w:spacing w:before="120" w:after="120"/>
              <w:jc w:val="right"/>
              <w:rPr>
                <w:rFonts w:ascii="Arial" w:hAnsi="Arial" w:cs="Arial"/>
                <w:sz w:val="18"/>
                <w:szCs w:val="18"/>
              </w:rPr>
            </w:pPr>
            <w:r w:rsidRPr="00B00C70">
              <w:rPr>
                <w:rFonts w:ascii="Arial" w:hAnsi="Arial" w:cs="Arial"/>
                <w:sz w:val="18"/>
                <w:szCs w:val="18"/>
              </w:rPr>
              <w:t>1</w:t>
            </w:r>
            <w:r w:rsidR="00D62D21">
              <w:rPr>
                <w:rFonts w:ascii="Arial" w:hAnsi="Arial" w:cs="Arial"/>
                <w:sz w:val="18"/>
                <w:szCs w:val="18"/>
              </w:rPr>
              <w:t>3</w:t>
            </w:r>
            <w:r w:rsidR="00642076" w:rsidRPr="00B00C70">
              <w:rPr>
                <w:rFonts w:ascii="Arial" w:hAnsi="Arial" w:cs="Arial"/>
                <w:sz w:val="18"/>
                <w:szCs w:val="18"/>
              </w:rPr>
              <w:t>.</w:t>
            </w:r>
            <w:r w:rsidR="00D62D21">
              <w:rPr>
                <w:rFonts w:ascii="Arial" w:hAnsi="Arial" w:cs="Arial"/>
                <w:sz w:val="18"/>
                <w:szCs w:val="18"/>
              </w:rPr>
              <w:t>001</w:t>
            </w:r>
            <w:r w:rsidR="00642076" w:rsidRPr="00B00C70">
              <w:rPr>
                <w:rFonts w:ascii="Arial" w:hAnsi="Arial" w:cs="Arial"/>
                <w:sz w:val="18"/>
                <w:szCs w:val="18"/>
              </w:rPr>
              <w:t>,</w:t>
            </w:r>
            <w:r w:rsidR="00D62D21">
              <w:rPr>
                <w:rFonts w:ascii="Arial" w:hAnsi="Arial" w:cs="Arial"/>
                <w:sz w:val="18"/>
                <w:szCs w:val="18"/>
              </w:rPr>
              <w:t>06</w:t>
            </w:r>
          </w:p>
        </w:tc>
        <w:tc>
          <w:tcPr>
            <w:tcW w:w="1018" w:type="dxa"/>
            <w:shd w:val="clear" w:color="auto" w:fill="D9D9D9" w:themeFill="background1" w:themeFillShade="D9"/>
            <w:vAlign w:val="bottom"/>
          </w:tcPr>
          <w:p w:rsidR="00642076" w:rsidRPr="00B00C70" w:rsidRDefault="00C16BA2" w:rsidP="00D62D21">
            <w:pPr>
              <w:spacing w:before="120" w:after="120"/>
              <w:jc w:val="right"/>
              <w:rPr>
                <w:rFonts w:ascii="Arial" w:hAnsi="Arial" w:cs="Arial"/>
                <w:color w:val="000000"/>
                <w:sz w:val="18"/>
                <w:szCs w:val="18"/>
              </w:rPr>
            </w:pPr>
            <w:r w:rsidRPr="00B00C70">
              <w:rPr>
                <w:rFonts w:ascii="Arial" w:hAnsi="Arial" w:cs="Arial"/>
                <w:color w:val="000000"/>
                <w:sz w:val="18"/>
                <w:szCs w:val="18"/>
              </w:rPr>
              <w:t>1</w:t>
            </w:r>
            <w:r w:rsidR="00D62D21">
              <w:rPr>
                <w:rFonts w:ascii="Arial" w:hAnsi="Arial" w:cs="Arial"/>
                <w:color w:val="000000"/>
                <w:sz w:val="18"/>
                <w:szCs w:val="18"/>
              </w:rPr>
              <w:t>3</w:t>
            </w:r>
            <w:r w:rsidR="00642076" w:rsidRPr="00B00C70">
              <w:rPr>
                <w:rFonts w:ascii="Arial" w:hAnsi="Arial" w:cs="Arial"/>
                <w:color w:val="000000"/>
                <w:sz w:val="18"/>
                <w:szCs w:val="18"/>
              </w:rPr>
              <w:t>.</w:t>
            </w:r>
            <w:r w:rsidR="00D62D21">
              <w:rPr>
                <w:rFonts w:ascii="Arial" w:hAnsi="Arial" w:cs="Arial"/>
                <w:color w:val="000000"/>
                <w:sz w:val="18"/>
                <w:szCs w:val="18"/>
              </w:rPr>
              <w:t>784</w:t>
            </w:r>
            <w:r w:rsidR="00642076" w:rsidRPr="00B00C70">
              <w:rPr>
                <w:rFonts w:ascii="Arial" w:hAnsi="Arial" w:cs="Arial"/>
                <w:color w:val="000000"/>
                <w:sz w:val="18"/>
                <w:szCs w:val="18"/>
              </w:rPr>
              <w:t>,</w:t>
            </w:r>
            <w:r w:rsidR="00177D47">
              <w:rPr>
                <w:rFonts w:ascii="Arial" w:hAnsi="Arial" w:cs="Arial"/>
                <w:color w:val="000000"/>
                <w:sz w:val="18"/>
                <w:szCs w:val="18"/>
              </w:rPr>
              <w:t>00</w:t>
            </w:r>
          </w:p>
        </w:tc>
      </w:tr>
    </w:tbl>
    <w:p w:rsidR="00343716" w:rsidRPr="00B00C70" w:rsidRDefault="00343716" w:rsidP="0003397C">
      <w:pPr>
        <w:pStyle w:val="ListParagraph"/>
        <w:spacing w:before="120" w:line="480" w:lineRule="auto"/>
        <w:ind w:left="90"/>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w:t>
      </w:r>
      <w:r w:rsidR="00FF06BD" w:rsidRPr="00B00C70">
        <w:rPr>
          <w:rFonts w:ascii="Arial" w:hAnsi="Arial" w:cs="Arial"/>
          <w:i/>
          <w:sz w:val="22"/>
          <w:szCs w:val="22"/>
        </w:rPr>
        <w:t xml:space="preserve">Dinas </w:t>
      </w:r>
      <w:r w:rsidR="0086039D" w:rsidRPr="00B00C70">
        <w:rPr>
          <w:rFonts w:ascii="Arial" w:hAnsi="Arial" w:cs="Arial"/>
          <w:i/>
          <w:sz w:val="22"/>
          <w:szCs w:val="22"/>
        </w:rPr>
        <w:t>Peternakan</w:t>
      </w:r>
      <w:r w:rsidR="00FF06BD" w:rsidRPr="00B00C70">
        <w:rPr>
          <w:rFonts w:ascii="Arial" w:hAnsi="Arial" w:cs="Arial"/>
          <w:i/>
          <w:sz w:val="22"/>
          <w:szCs w:val="22"/>
        </w:rPr>
        <w:t xml:space="preserve"> dan Perkebunan</w:t>
      </w:r>
      <w:r w:rsidR="00CF305A" w:rsidRPr="00B00C70">
        <w:rPr>
          <w:rFonts w:ascii="Arial" w:hAnsi="Arial" w:cs="Arial"/>
          <w:i/>
          <w:sz w:val="22"/>
          <w:szCs w:val="22"/>
        </w:rPr>
        <w:t xml:space="preserve"> Kabupaten Gowa 20</w:t>
      </w:r>
      <w:r w:rsidR="009B1582" w:rsidRPr="00B00C70">
        <w:rPr>
          <w:rFonts w:ascii="Arial" w:hAnsi="Arial" w:cs="Arial"/>
          <w:i/>
          <w:sz w:val="22"/>
          <w:szCs w:val="22"/>
        </w:rPr>
        <w:t>21</w:t>
      </w:r>
    </w:p>
    <w:tbl>
      <w:tblPr>
        <w:tblW w:w="5300" w:type="dxa"/>
        <w:tblInd w:w="93" w:type="dxa"/>
        <w:tblLook w:val="04A0" w:firstRow="1" w:lastRow="0" w:firstColumn="1" w:lastColumn="0" w:noHBand="0" w:noVBand="1"/>
      </w:tblPr>
      <w:tblGrid>
        <w:gridCol w:w="1040"/>
        <w:gridCol w:w="1040"/>
        <w:gridCol w:w="1120"/>
        <w:gridCol w:w="1040"/>
        <w:gridCol w:w="1060"/>
      </w:tblGrid>
      <w:tr w:rsidR="00D62D21" w:rsidRPr="00177D47" w:rsidTr="00D62D21">
        <w:trPr>
          <w:trHeight w:val="255"/>
        </w:trPr>
        <w:tc>
          <w:tcPr>
            <w:tcW w:w="1040" w:type="dxa"/>
            <w:tcBorders>
              <w:top w:val="nil"/>
              <w:left w:val="nil"/>
              <w:bottom w:val="nil"/>
              <w:right w:val="nil"/>
            </w:tcBorders>
            <w:shd w:val="clear" w:color="auto" w:fill="auto"/>
            <w:noWrap/>
            <w:vAlign w:val="bottom"/>
          </w:tcPr>
          <w:p w:rsidR="00D62D21" w:rsidRDefault="00D62D21">
            <w:pPr>
              <w:jc w:val="right"/>
              <w:rPr>
                <w:rFonts w:ascii="Calibri" w:hAnsi="Calibri" w:cs="Calibri"/>
                <w:color w:val="000000"/>
                <w:sz w:val="20"/>
                <w:szCs w:val="20"/>
              </w:rPr>
            </w:pPr>
          </w:p>
        </w:tc>
        <w:tc>
          <w:tcPr>
            <w:tcW w:w="1040" w:type="dxa"/>
            <w:tcBorders>
              <w:top w:val="nil"/>
              <w:left w:val="nil"/>
              <w:bottom w:val="nil"/>
              <w:right w:val="nil"/>
            </w:tcBorders>
            <w:shd w:val="clear" w:color="auto" w:fill="auto"/>
            <w:noWrap/>
            <w:vAlign w:val="bottom"/>
          </w:tcPr>
          <w:p w:rsidR="00D62D21" w:rsidRDefault="00D62D21">
            <w:pPr>
              <w:jc w:val="right"/>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tcPr>
          <w:p w:rsidR="00D62D21" w:rsidRDefault="00D62D21">
            <w:pPr>
              <w:jc w:val="right"/>
              <w:rPr>
                <w:rFonts w:ascii="Calibri" w:hAnsi="Calibri" w:cs="Calibri"/>
                <w:color w:val="000000"/>
                <w:sz w:val="20"/>
                <w:szCs w:val="20"/>
              </w:rPr>
            </w:pPr>
          </w:p>
        </w:tc>
        <w:tc>
          <w:tcPr>
            <w:tcW w:w="1040" w:type="dxa"/>
            <w:tcBorders>
              <w:top w:val="nil"/>
              <w:left w:val="nil"/>
              <w:bottom w:val="nil"/>
              <w:right w:val="nil"/>
            </w:tcBorders>
            <w:shd w:val="clear" w:color="auto" w:fill="auto"/>
            <w:noWrap/>
            <w:vAlign w:val="bottom"/>
          </w:tcPr>
          <w:p w:rsidR="00D62D21" w:rsidRDefault="00D62D21">
            <w:pPr>
              <w:jc w:val="right"/>
              <w:rPr>
                <w:rFonts w:ascii="Calibri" w:hAnsi="Calibri" w:cs="Calibri"/>
                <w:color w:val="000000"/>
                <w:sz w:val="20"/>
                <w:szCs w:val="20"/>
              </w:rPr>
            </w:pPr>
          </w:p>
        </w:tc>
        <w:tc>
          <w:tcPr>
            <w:tcW w:w="1060" w:type="dxa"/>
            <w:tcBorders>
              <w:top w:val="nil"/>
              <w:left w:val="nil"/>
              <w:bottom w:val="nil"/>
              <w:right w:val="nil"/>
            </w:tcBorders>
            <w:shd w:val="clear" w:color="auto" w:fill="auto"/>
            <w:noWrap/>
            <w:vAlign w:val="bottom"/>
          </w:tcPr>
          <w:p w:rsidR="00D62D21" w:rsidRDefault="00D62D21">
            <w:pPr>
              <w:jc w:val="right"/>
              <w:rPr>
                <w:rFonts w:ascii="Calibri" w:hAnsi="Calibri" w:cs="Calibri"/>
                <w:color w:val="000000"/>
                <w:sz w:val="20"/>
                <w:szCs w:val="20"/>
              </w:rPr>
            </w:pPr>
          </w:p>
        </w:tc>
      </w:tr>
    </w:tbl>
    <w:p w:rsidR="00343716" w:rsidRPr="005F1320" w:rsidRDefault="00343716" w:rsidP="00B964D7">
      <w:pPr>
        <w:pStyle w:val="ListParagraph"/>
        <w:numPr>
          <w:ilvl w:val="4"/>
          <w:numId w:val="10"/>
        </w:numPr>
        <w:spacing w:before="240" w:line="480" w:lineRule="auto"/>
        <w:ind w:left="1080"/>
        <w:jc w:val="both"/>
        <w:rPr>
          <w:rFonts w:ascii="Arial" w:hAnsi="Arial" w:cs="Arial"/>
          <w:color w:val="000000" w:themeColor="text1"/>
        </w:rPr>
      </w:pPr>
      <w:r w:rsidRPr="00B00C70">
        <w:rPr>
          <w:rFonts w:ascii="Arial" w:hAnsi="Arial" w:cs="Arial"/>
        </w:rPr>
        <w:lastRenderedPageBreak/>
        <w:t xml:space="preserve">Peningkatan Produksi dan </w:t>
      </w:r>
      <w:r w:rsidR="003C74E5" w:rsidRPr="00B00C70">
        <w:rPr>
          <w:rFonts w:ascii="Arial" w:hAnsi="Arial" w:cs="Arial"/>
        </w:rPr>
        <w:t xml:space="preserve">Kualitas </w:t>
      </w:r>
      <w:r w:rsidRPr="00B00C70">
        <w:rPr>
          <w:rFonts w:ascii="Arial" w:hAnsi="Arial" w:cs="Arial"/>
        </w:rPr>
        <w:t>hasil komoditi unggulan perkebunan</w:t>
      </w:r>
    </w:p>
    <w:p w:rsidR="00343716" w:rsidRDefault="00343716" w:rsidP="00382D85">
      <w:pPr>
        <w:spacing w:line="480" w:lineRule="auto"/>
        <w:ind w:firstLine="720"/>
        <w:jc w:val="both"/>
        <w:rPr>
          <w:rFonts w:ascii="Arial" w:hAnsi="Arial" w:cs="Arial"/>
        </w:rPr>
      </w:pPr>
      <w:r w:rsidRPr="005F1320">
        <w:rPr>
          <w:rFonts w:ascii="Arial" w:hAnsi="Arial" w:cs="Arial"/>
          <w:color w:val="000000" w:themeColor="text1"/>
        </w:rPr>
        <w:t>Selanjutnya capaian pembangunan daerah Tahun 20</w:t>
      </w:r>
      <w:r w:rsidR="00AC4F41" w:rsidRPr="005F1320">
        <w:rPr>
          <w:rFonts w:ascii="Arial" w:hAnsi="Arial" w:cs="Arial"/>
          <w:color w:val="000000" w:themeColor="text1"/>
        </w:rPr>
        <w:t>1</w:t>
      </w:r>
      <w:r w:rsidR="00CD797C" w:rsidRPr="005F1320">
        <w:rPr>
          <w:rFonts w:ascii="Arial" w:hAnsi="Arial" w:cs="Arial"/>
          <w:color w:val="000000" w:themeColor="text1"/>
        </w:rPr>
        <w:t>6</w:t>
      </w:r>
      <w:r w:rsidR="00DA151B" w:rsidRPr="005F1320">
        <w:rPr>
          <w:rFonts w:ascii="Arial" w:hAnsi="Arial" w:cs="Arial"/>
          <w:color w:val="000000" w:themeColor="text1"/>
        </w:rPr>
        <w:t xml:space="preserve"> </w:t>
      </w:r>
      <w:r w:rsidRPr="005F1320">
        <w:rPr>
          <w:rFonts w:ascii="Arial" w:hAnsi="Arial" w:cs="Arial"/>
          <w:color w:val="000000" w:themeColor="text1"/>
        </w:rPr>
        <w:t>- 20</w:t>
      </w:r>
      <w:r w:rsidR="00CD797C" w:rsidRPr="005F1320">
        <w:rPr>
          <w:rFonts w:ascii="Arial" w:hAnsi="Arial" w:cs="Arial"/>
          <w:color w:val="000000" w:themeColor="text1"/>
        </w:rPr>
        <w:t>2</w:t>
      </w:r>
      <w:r w:rsidR="005F1320">
        <w:rPr>
          <w:rFonts w:ascii="Arial" w:hAnsi="Arial" w:cs="Arial"/>
          <w:color w:val="000000" w:themeColor="text1"/>
        </w:rPr>
        <w:t>0</w:t>
      </w:r>
      <w:r w:rsidRPr="005F1320">
        <w:rPr>
          <w:rFonts w:ascii="Arial" w:hAnsi="Arial" w:cs="Arial"/>
          <w:color w:val="000000" w:themeColor="text1"/>
        </w:rPr>
        <w:t xml:space="preserve"> </w:t>
      </w:r>
      <w:r w:rsidRPr="00B00C70">
        <w:rPr>
          <w:rFonts w:ascii="Arial" w:hAnsi="Arial" w:cs="Arial"/>
        </w:rPr>
        <w:t>sesuai sasaran peningkatan</w:t>
      </w:r>
      <w:r w:rsidR="00950578">
        <w:rPr>
          <w:rFonts w:ascii="Arial" w:hAnsi="Arial" w:cs="Arial"/>
        </w:rPr>
        <w:t xml:space="preserve"> produksi dan </w:t>
      </w:r>
      <w:proofErr w:type="gramStart"/>
      <w:r w:rsidR="000248CB" w:rsidRPr="00B00C70">
        <w:rPr>
          <w:rFonts w:ascii="Arial" w:hAnsi="Arial" w:cs="Arial"/>
        </w:rPr>
        <w:t>k</w:t>
      </w:r>
      <w:r w:rsidR="003C74E5" w:rsidRPr="00B00C70">
        <w:rPr>
          <w:rFonts w:ascii="Arial" w:hAnsi="Arial" w:cs="Arial"/>
        </w:rPr>
        <w:t xml:space="preserve">ualitas </w:t>
      </w:r>
      <w:r w:rsidRPr="00B00C70">
        <w:rPr>
          <w:rFonts w:ascii="Arial" w:hAnsi="Arial" w:cs="Arial"/>
        </w:rPr>
        <w:t xml:space="preserve"> hasil</w:t>
      </w:r>
      <w:proofErr w:type="gramEnd"/>
      <w:r w:rsidRPr="00B00C70">
        <w:rPr>
          <w:rFonts w:ascii="Arial" w:hAnsi="Arial" w:cs="Arial"/>
        </w:rPr>
        <w:t xml:space="preserve"> komoditi unggulan perkebunan yaitu :</w:t>
      </w:r>
    </w:p>
    <w:p w:rsidR="00343716" w:rsidRPr="00B00C70" w:rsidRDefault="00343716" w:rsidP="00B964D7">
      <w:pPr>
        <w:pStyle w:val="ListParagraph"/>
        <w:numPr>
          <w:ilvl w:val="0"/>
          <w:numId w:val="29"/>
        </w:numPr>
        <w:spacing w:line="480" w:lineRule="auto"/>
        <w:ind w:left="360"/>
        <w:jc w:val="both"/>
        <w:rPr>
          <w:rFonts w:ascii="Arial" w:hAnsi="Arial" w:cs="Arial"/>
        </w:rPr>
      </w:pPr>
      <w:r w:rsidRPr="00B00C70">
        <w:rPr>
          <w:rFonts w:ascii="Arial" w:hAnsi="Arial" w:cs="Arial"/>
        </w:rPr>
        <w:t xml:space="preserve">Produksi </w:t>
      </w:r>
      <w:r w:rsidR="008C0355" w:rsidRPr="00B00C70">
        <w:rPr>
          <w:rFonts w:ascii="Arial" w:hAnsi="Arial" w:cs="Arial"/>
        </w:rPr>
        <w:t>Tanaman</w:t>
      </w:r>
      <w:r w:rsidR="000248CB" w:rsidRPr="00B00C70">
        <w:rPr>
          <w:rFonts w:ascii="Arial" w:hAnsi="Arial" w:cs="Arial"/>
        </w:rPr>
        <w:t xml:space="preserve"> Perkebunan</w:t>
      </w:r>
    </w:p>
    <w:p w:rsidR="00B347D2" w:rsidRDefault="00B71965" w:rsidP="00B347D2">
      <w:pPr>
        <w:pStyle w:val="ListParagraph"/>
        <w:spacing w:line="480" w:lineRule="auto"/>
        <w:ind w:left="360" w:firstLine="900"/>
        <w:contextualSpacing w:val="0"/>
        <w:jc w:val="both"/>
        <w:rPr>
          <w:rFonts w:ascii="Arial" w:hAnsi="Arial" w:cs="Arial"/>
        </w:rPr>
      </w:pPr>
      <w:proofErr w:type="gramStart"/>
      <w:r>
        <w:rPr>
          <w:rFonts w:ascii="Arial" w:hAnsi="Arial" w:cs="Arial"/>
        </w:rPr>
        <w:t>Dinas</w:t>
      </w:r>
      <w:proofErr w:type="gramEnd"/>
      <w:r>
        <w:rPr>
          <w:rFonts w:ascii="Arial" w:hAnsi="Arial" w:cs="Arial"/>
        </w:rPr>
        <w:t xml:space="preserve"> peternakan dan perkebunan dalam peningkatan produksi perkebunan fokus pada penanganan komoditas unggulan yaitu kopi arabika, Cengkeh, jambu mente, kakao, kelapa, dan lada. </w:t>
      </w:r>
      <w:proofErr w:type="gramStart"/>
      <w:r w:rsidR="003911AA">
        <w:rPr>
          <w:rFonts w:ascii="Arial" w:hAnsi="Arial" w:cs="Arial"/>
        </w:rPr>
        <w:t>Untuk mengetahui produksi tanaman komod</w:t>
      </w:r>
      <w:r w:rsidR="00D565E9">
        <w:rPr>
          <w:rFonts w:ascii="Arial" w:hAnsi="Arial" w:cs="Arial"/>
        </w:rPr>
        <w:t>itas unggulan perkebunan, dapat</w:t>
      </w:r>
      <w:r w:rsidR="003911AA">
        <w:rPr>
          <w:rFonts w:ascii="Arial" w:hAnsi="Arial" w:cs="Arial"/>
        </w:rPr>
        <w:t xml:space="preserve"> di lihat pada tabel 2.11.</w:t>
      </w:r>
      <w:proofErr w:type="gramEnd"/>
      <w:r w:rsidR="003911AA">
        <w:rPr>
          <w:rFonts w:ascii="Arial" w:hAnsi="Arial" w:cs="Arial"/>
        </w:rPr>
        <w:t xml:space="preserve"> </w:t>
      </w:r>
      <w:proofErr w:type="gramStart"/>
      <w:r w:rsidR="003911AA">
        <w:rPr>
          <w:rFonts w:ascii="Arial" w:hAnsi="Arial" w:cs="Arial"/>
        </w:rPr>
        <w:t>di</w:t>
      </w:r>
      <w:proofErr w:type="gramEnd"/>
      <w:r w:rsidR="003911AA">
        <w:rPr>
          <w:rFonts w:ascii="Arial" w:hAnsi="Arial" w:cs="Arial"/>
        </w:rPr>
        <w:t xml:space="preserve"> bawah ini.</w:t>
      </w:r>
    </w:p>
    <w:p w:rsidR="00343716" w:rsidRPr="00B00C70" w:rsidRDefault="00343716" w:rsidP="00BA120C">
      <w:pPr>
        <w:pStyle w:val="ListParagraph"/>
        <w:tabs>
          <w:tab w:val="left" w:pos="1080"/>
          <w:tab w:val="left" w:pos="2520"/>
        </w:tabs>
        <w:spacing w:line="480" w:lineRule="auto"/>
        <w:ind w:left="2520" w:hanging="2340"/>
        <w:contextualSpacing w:val="0"/>
        <w:jc w:val="both"/>
        <w:rPr>
          <w:rFonts w:ascii="Arial" w:hAnsi="Arial" w:cs="Arial"/>
        </w:rPr>
      </w:pPr>
      <w:r w:rsidRPr="00B00C70">
        <w:rPr>
          <w:rFonts w:ascii="Arial" w:hAnsi="Arial" w:cs="Arial"/>
        </w:rPr>
        <w:t xml:space="preserve">Tabel </w:t>
      </w:r>
      <w:proofErr w:type="gramStart"/>
      <w:r w:rsidR="00C55EAF" w:rsidRPr="00B00C70">
        <w:rPr>
          <w:rFonts w:ascii="Arial" w:hAnsi="Arial" w:cs="Arial"/>
        </w:rPr>
        <w:t>2</w:t>
      </w:r>
      <w:r w:rsidR="00837909" w:rsidRPr="00B00C70">
        <w:rPr>
          <w:rFonts w:ascii="Arial" w:hAnsi="Arial" w:cs="Arial"/>
        </w:rPr>
        <w:t>.</w:t>
      </w:r>
      <w:r w:rsidR="00B347D2">
        <w:rPr>
          <w:rFonts w:ascii="Arial" w:hAnsi="Arial" w:cs="Arial"/>
        </w:rPr>
        <w:t>11</w:t>
      </w:r>
      <w:r w:rsidR="00837909" w:rsidRPr="00B00C70">
        <w:rPr>
          <w:rFonts w:ascii="Arial" w:hAnsi="Arial" w:cs="Arial"/>
        </w:rPr>
        <w:t xml:space="preserve"> </w:t>
      </w:r>
      <w:r w:rsidRPr="00B00C70">
        <w:rPr>
          <w:rFonts w:ascii="Arial" w:hAnsi="Arial" w:cs="Arial"/>
        </w:rPr>
        <w:t xml:space="preserve"> Data</w:t>
      </w:r>
      <w:proofErr w:type="gramEnd"/>
      <w:r w:rsidRPr="00B00C70">
        <w:rPr>
          <w:rFonts w:ascii="Arial" w:hAnsi="Arial" w:cs="Arial"/>
        </w:rPr>
        <w:t xml:space="preserve"> Produksi</w:t>
      </w:r>
      <w:r w:rsidR="004010C9" w:rsidRPr="00B00C70">
        <w:rPr>
          <w:rFonts w:ascii="Arial" w:hAnsi="Arial" w:cs="Arial"/>
        </w:rPr>
        <w:t xml:space="preserve"> Tanaman</w:t>
      </w:r>
      <w:r w:rsidRPr="00B00C70">
        <w:rPr>
          <w:rFonts w:ascii="Arial" w:hAnsi="Arial" w:cs="Arial"/>
        </w:rPr>
        <w:t xml:space="preserve"> </w:t>
      </w:r>
      <w:r w:rsidR="008C0355" w:rsidRPr="00B00C70">
        <w:rPr>
          <w:rFonts w:ascii="Arial" w:hAnsi="Arial" w:cs="Arial"/>
        </w:rPr>
        <w:t>Perkebunan</w:t>
      </w:r>
      <w:r w:rsidRPr="00B00C70">
        <w:rPr>
          <w:rFonts w:ascii="Arial" w:hAnsi="Arial" w:cs="Arial"/>
        </w:rPr>
        <w:t xml:space="preserve"> Tahun 201</w:t>
      </w:r>
      <w:r w:rsidR="00CD797C" w:rsidRPr="00B00C70">
        <w:rPr>
          <w:rFonts w:ascii="Arial" w:hAnsi="Arial" w:cs="Arial"/>
        </w:rPr>
        <w:t>6</w:t>
      </w:r>
      <w:r w:rsidRPr="00B00C70">
        <w:rPr>
          <w:rFonts w:ascii="Arial" w:hAnsi="Arial" w:cs="Arial"/>
        </w:rPr>
        <w:t xml:space="preserve"> – 20</w:t>
      </w:r>
      <w:r w:rsidR="00CD797C" w:rsidRPr="00B00C70">
        <w:rPr>
          <w:rFonts w:ascii="Arial" w:hAnsi="Arial" w:cs="Arial"/>
        </w:rPr>
        <w:t>20</w:t>
      </w:r>
    </w:p>
    <w:tbl>
      <w:tblPr>
        <w:tblStyle w:val="TableGrid"/>
        <w:tblW w:w="8128" w:type="dxa"/>
        <w:tblInd w:w="108" w:type="dxa"/>
        <w:tblLayout w:type="fixed"/>
        <w:tblLook w:val="04A0" w:firstRow="1" w:lastRow="0" w:firstColumn="1" w:lastColumn="0" w:noHBand="0" w:noVBand="1"/>
      </w:tblPr>
      <w:tblGrid>
        <w:gridCol w:w="630"/>
        <w:gridCol w:w="2070"/>
        <w:gridCol w:w="990"/>
        <w:gridCol w:w="810"/>
        <w:gridCol w:w="900"/>
        <w:gridCol w:w="900"/>
        <w:gridCol w:w="900"/>
        <w:gridCol w:w="928"/>
      </w:tblGrid>
      <w:tr w:rsidR="00A955A1" w:rsidRPr="00B00C70" w:rsidTr="00294E8A">
        <w:trPr>
          <w:trHeight w:val="389"/>
        </w:trPr>
        <w:tc>
          <w:tcPr>
            <w:tcW w:w="630" w:type="dxa"/>
            <w:shd w:val="clear" w:color="auto" w:fill="D9D9D9" w:themeFill="background1" w:themeFillShade="D9"/>
            <w:vAlign w:val="center"/>
          </w:tcPr>
          <w:p w:rsidR="0093047C" w:rsidRPr="00B00C70" w:rsidRDefault="0093047C" w:rsidP="00BA120C">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No.</w:t>
            </w:r>
          </w:p>
        </w:tc>
        <w:tc>
          <w:tcPr>
            <w:tcW w:w="2070" w:type="dxa"/>
            <w:shd w:val="clear" w:color="auto" w:fill="D9D9D9" w:themeFill="background1" w:themeFillShade="D9"/>
            <w:vAlign w:val="center"/>
          </w:tcPr>
          <w:p w:rsidR="0093047C" w:rsidRPr="00B00C70" w:rsidRDefault="0093047C" w:rsidP="00BA120C">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Jenis Data</w:t>
            </w:r>
          </w:p>
        </w:tc>
        <w:tc>
          <w:tcPr>
            <w:tcW w:w="990" w:type="dxa"/>
            <w:shd w:val="clear" w:color="auto" w:fill="D9D9D9" w:themeFill="background1" w:themeFillShade="D9"/>
            <w:vAlign w:val="center"/>
          </w:tcPr>
          <w:p w:rsidR="0093047C" w:rsidRPr="00B00C70" w:rsidRDefault="0093047C" w:rsidP="00BA120C">
            <w:pPr>
              <w:pStyle w:val="ListParagraph"/>
              <w:spacing w:line="276" w:lineRule="auto"/>
              <w:ind w:left="0" w:right="-108" w:hanging="108"/>
              <w:jc w:val="center"/>
              <w:rPr>
                <w:rFonts w:ascii="Arial" w:hAnsi="Arial" w:cs="Arial"/>
                <w:color w:val="000000" w:themeColor="text1"/>
                <w:sz w:val="22"/>
                <w:szCs w:val="22"/>
              </w:rPr>
            </w:pPr>
            <w:r w:rsidRPr="00B00C70">
              <w:rPr>
                <w:rFonts w:ascii="Arial" w:hAnsi="Arial" w:cs="Arial"/>
                <w:color w:val="000000" w:themeColor="text1"/>
                <w:sz w:val="22"/>
                <w:szCs w:val="22"/>
              </w:rPr>
              <w:t>Satuan</w:t>
            </w:r>
          </w:p>
        </w:tc>
        <w:tc>
          <w:tcPr>
            <w:tcW w:w="810" w:type="dxa"/>
            <w:shd w:val="clear" w:color="auto" w:fill="D9D9D9" w:themeFill="background1" w:themeFillShade="D9"/>
            <w:vAlign w:val="center"/>
          </w:tcPr>
          <w:p w:rsidR="0093047C" w:rsidRPr="00B00C70" w:rsidRDefault="0093047C" w:rsidP="00EF17EB">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201</w:t>
            </w:r>
            <w:r w:rsidR="00EF17EB" w:rsidRPr="00B00C70">
              <w:rPr>
                <w:rFonts w:ascii="Arial" w:hAnsi="Arial" w:cs="Arial"/>
                <w:color w:val="000000" w:themeColor="text1"/>
                <w:sz w:val="22"/>
                <w:szCs w:val="22"/>
              </w:rPr>
              <w:t>6</w:t>
            </w:r>
          </w:p>
        </w:tc>
        <w:tc>
          <w:tcPr>
            <w:tcW w:w="900" w:type="dxa"/>
            <w:shd w:val="clear" w:color="auto" w:fill="D9D9D9" w:themeFill="background1" w:themeFillShade="D9"/>
            <w:vAlign w:val="center"/>
          </w:tcPr>
          <w:p w:rsidR="0093047C" w:rsidRPr="00B00C70" w:rsidRDefault="0093047C" w:rsidP="00EF17EB">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201</w:t>
            </w:r>
            <w:r w:rsidR="00EF17EB" w:rsidRPr="00B00C70">
              <w:rPr>
                <w:rFonts w:ascii="Arial" w:hAnsi="Arial" w:cs="Arial"/>
                <w:color w:val="000000" w:themeColor="text1"/>
                <w:sz w:val="22"/>
                <w:szCs w:val="22"/>
              </w:rPr>
              <w:t>7</w:t>
            </w:r>
          </w:p>
        </w:tc>
        <w:tc>
          <w:tcPr>
            <w:tcW w:w="900" w:type="dxa"/>
            <w:shd w:val="clear" w:color="auto" w:fill="D9D9D9" w:themeFill="background1" w:themeFillShade="D9"/>
            <w:vAlign w:val="center"/>
          </w:tcPr>
          <w:p w:rsidR="0093047C" w:rsidRPr="00B00C70" w:rsidRDefault="0093047C" w:rsidP="00EF17EB">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201</w:t>
            </w:r>
            <w:r w:rsidR="00EF17EB" w:rsidRPr="00B00C70">
              <w:rPr>
                <w:rFonts w:ascii="Arial" w:hAnsi="Arial" w:cs="Arial"/>
                <w:color w:val="000000" w:themeColor="text1"/>
                <w:sz w:val="22"/>
                <w:szCs w:val="22"/>
              </w:rPr>
              <w:t>8</w:t>
            </w:r>
          </w:p>
        </w:tc>
        <w:tc>
          <w:tcPr>
            <w:tcW w:w="900" w:type="dxa"/>
            <w:shd w:val="clear" w:color="auto" w:fill="D9D9D9" w:themeFill="background1" w:themeFillShade="D9"/>
            <w:vAlign w:val="center"/>
          </w:tcPr>
          <w:p w:rsidR="0093047C" w:rsidRPr="00B00C70" w:rsidRDefault="0093047C" w:rsidP="00EF17EB">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201</w:t>
            </w:r>
            <w:r w:rsidR="00EF17EB" w:rsidRPr="00B00C70">
              <w:rPr>
                <w:rFonts w:ascii="Arial" w:hAnsi="Arial" w:cs="Arial"/>
                <w:color w:val="000000" w:themeColor="text1"/>
                <w:sz w:val="22"/>
                <w:szCs w:val="22"/>
              </w:rPr>
              <w:t>9</w:t>
            </w:r>
          </w:p>
        </w:tc>
        <w:tc>
          <w:tcPr>
            <w:tcW w:w="928" w:type="dxa"/>
            <w:shd w:val="clear" w:color="auto" w:fill="D9D9D9" w:themeFill="background1" w:themeFillShade="D9"/>
            <w:vAlign w:val="center"/>
          </w:tcPr>
          <w:p w:rsidR="0093047C" w:rsidRPr="00B00C70" w:rsidRDefault="0093047C" w:rsidP="00EF17EB">
            <w:pPr>
              <w:pStyle w:val="ListParagraph"/>
              <w:spacing w:line="276" w:lineRule="auto"/>
              <w:ind w:left="0"/>
              <w:jc w:val="center"/>
              <w:rPr>
                <w:rFonts w:ascii="Arial" w:hAnsi="Arial" w:cs="Arial"/>
                <w:color w:val="000000" w:themeColor="text1"/>
                <w:sz w:val="22"/>
                <w:szCs w:val="22"/>
              </w:rPr>
            </w:pPr>
            <w:r w:rsidRPr="00B00C70">
              <w:rPr>
                <w:rFonts w:ascii="Arial" w:hAnsi="Arial" w:cs="Arial"/>
                <w:color w:val="000000" w:themeColor="text1"/>
                <w:sz w:val="22"/>
                <w:szCs w:val="22"/>
              </w:rPr>
              <w:t>20</w:t>
            </w:r>
            <w:r w:rsidR="00EF17EB" w:rsidRPr="00B00C70">
              <w:rPr>
                <w:rFonts w:ascii="Arial" w:hAnsi="Arial" w:cs="Arial"/>
                <w:color w:val="000000" w:themeColor="text1"/>
                <w:sz w:val="22"/>
                <w:szCs w:val="22"/>
              </w:rPr>
              <w:t>20</w:t>
            </w:r>
          </w:p>
        </w:tc>
      </w:tr>
      <w:tr w:rsidR="0093047C" w:rsidRPr="00B00C70" w:rsidTr="00294E8A">
        <w:trPr>
          <w:trHeight w:val="20"/>
        </w:trPr>
        <w:tc>
          <w:tcPr>
            <w:tcW w:w="630" w:type="dxa"/>
            <w:shd w:val="clear" w:color="auto" w:fill="BFBFBF" w:themeFill="background1" w:themeFillShade="BF"/>
            <w:vAlign w:val="center"/>
          </w:tcPr>
          <w:p w:rsidR="0093047C" w:rsidRPr="00B00C70" w:rsidRDefault="0093047C"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1</w:t>
            </w:r>
          </w:p>
        </w:tc>
        <w:tc>
          <w:tcPr>
            <w:tcW w:w="2070" w:type="dxa"/>
            <w:shd w:val="clear" w:color="auto" w:fill="BFBFBF" w:themeFill="background1" w:themeFillShade="BF"/>
            <w:vAlign w:val="center"/>
          </w:tcPr>
          <w:p w:rsidR="0093047C" w:rsidRPr="00B00C70" w:rsidRDefault="0093047C"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2</w:t>
            </w:r>
          </w:p>
        </w:tc>
        <w:tc>
          <w:tcPr>
            <w:tcW w:w="990" w:type="dxa"/>
            <w:shd w:val="clear" w:color="auto" w:fill="BFBFBF" w:themeFill="background1" w:themeFillShade="BF"/>
            <w:vAlign w:val="center"/>
          </w:tcPr>
          <w:p w:rsidR="0093047C" w:rsidRPr="00B00C70" w:rsidRDefault="0093047C"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3</w:t>
            </w:r>
          </w:p>
        </w:tc>
        <w:tc>
          <w:tcPr>
            <w:tcW w:w="810" w:type="dxa"/>
            <w:shd w:val="clear" w:color="auto" w:fill="BFBFBF" w:themeFill="background1" w:themeFillShade="BF"/>
            <w:vAlign w:val="center"/>
          </w:tcPr>
          <w:p w:rsidR="0093047C" w:rsidRPr="00B00C70" w:rsidRDefault="007E64F5"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4</w:t>
            </w:r>
          </w:p>
        </w:tc>
        <w:tc>
          <w:tcPr>
            <w:tcW w:w="900" w:type="dxa"/>
            <w:shd w:val="clear" w:color="auto" w:fill="BFBFBF" w:themeFill="background1" w:themeFillShade="BF"/>
            <w:vAlign w:val="center"/>
          </w:tcPr>
          <w:p w:rsidR="0093047C" w:rsidRPr="00B00C70" w:rsidRDefault="007E64F5"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5</w:t>
            </w:r>
          </w:p>
        </w:tc>
        <w:tc>
          <w:tcPr>
            <w:tcW w:w="900" w:type="dxa"/>
            <w:shd w:val="clear" w:color="auto" w:fill="BFBFBF" w:themeFill="background1" w:themeFillShade="BF"/>
            <w:vAlign w:val="center"/>
          </w:tcPr>
          <w:p w:rsidR="0093047C" w:rsidRPr="00B00C70" w:rsidRDefault="007E64F5"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6</w:t>
            </w:r>
          </w:p>
        </w:tc>
        <w:tc>
          <w:tcPr>
            <w:tcW w:w="900" w:type="dxa"/>
            <w:shd w:val="clear" w:color="auto" w:fill="BFBFBF" w:themeFill="background1" w:themeFillShade="BF"/>
            <w:vAlign w:val="center"/>
          </w:tcPr>
          <w:p w:rsidR="0093047C" w:rsidRPr="00B00C70" w:rsidRDefault="007E64F5"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7</w:t>
            </w:r>
          </w:p>
        </w:tc>
        <w:tc>
          <w:tcPr>
            <w:tcW w:w="928" w:type="dxa"/>
            <w:shd w:val="clear" w:color="auto" w:fill="BFBFBF" w:themeFill="background1" w:themeFillShade="BF"/>
            <w:vAlign w:val="center"/>
          </w:tcPr>
          <w:p w:rsidR="0093047C" w:rsidRPr="00B00C70" w:rsidRDefault="0093047C" w:rsidP="00BA120C">
            <w:pPr>
              <w:pStyle w:val="ListParagraph"/>
              <w:spacing w:line="276" w:lineRule="auto"/>
              <w:ind w:left="0"/>
              <w:jc w:val="center"/>
              <w:rPr>
                <w:rFonts w:ascii="Arial" w:hAnsi="Arial" w:cs="Arial"/>
                <w:i/>
                <w:sz w:val="22"/>
                <w:szCs w:val="22"/>
              </w:rPr>
            </w:pPr>
            <w:r w:rsidRPr="00B00C70">
              <w:rPr>
                <w:rFonts w:ascii="Arial" w:hAnsi="Arial" w:cs="Arial"/>
                <w:i/>
                <w:sz w:val="22"/>
                <w:szCs w:val="22"/>
              </w:rPr>
              <w:t>8</w:t>
            </w:r>
          </w:p>
        </w:tc>
      </w:tr>
      <w:tr w:rsidR="00483AA5" w:rsidRPr="00B00C70" w:rsidTr="00294E8A">
        <w:trPr>
          <w:trHeight w:val="170"/>
        </w:trPr>
        <w:tc>
          <w:tcPr>
            <w:tcW w:w="63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1</w:t>
            </w:r>
          </w:p>
        </w:tc>
        <w:tc>
          <w:tcPr>
            <w:tcW w:w="2070" w:type="dxa"/>
          </w:tcPr>
          <w:p w:rsidR="00483AA5" w:rsidRPr="00D565E9" w:rsidRDefault="00483AA5" w:rsidP="00950E82">
            <w:pPr>
              <w:spacing w:before="120" w:after="120"/>
              <w:rPr>
                <w:rFonts w:ascii="Arial" w:hAnsi="Arial" w:cs="Arial"/>
                <w:color w:val="000000"/>
                <w:sz w:val="22"/>
                <w:szCs w:val="22"/>
              </w:rPr>
            </w:pPr>
            <w:r w:rsidRPr="00D565E9">
              <w:rPr>
                <w:rFonts w:ascii="Arial" w:hAnsi="Arial" w:cs="Arial"/>
                <w:color w:val="000000"/>
                <w:sz w:val="22"/>
                <w:szCs w:val="22"/>
              </w:rPr>
              <w:t>Kopi Arabika</w:t>
            </w:r>
          </w:p>
        </w:tc>
        <w:tc>
          <w:tcPr>
            <w:tcW w:w="99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Ton</w:t>
            </w:r>
          </w:p>
        </w:tc>
        <w:tc>
          <w:tcPr>
            <w:tcW w:w="81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1,517</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1,340</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1,849</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1,850</w:t>
            </w:r>
          </w:p>
        </w:tc>
        <w:tc>
          <w:tcPr>
            <w:tcW w:w="928"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1,527</w:t>
            </w:r>
          </w:p>
        </w:tc>
      </w:tr>
      <w:tr w:rsidR="00483AA5" w:rsidRPr="00B00C70" w:rsidTr="00294E8A">
        <w:trPr>
          <w:trHeight w:val="20"/>
        </w:trPr>
        <w:tc>
          <w:tcPr>
            <w:tcW w:w="63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2</w:t>
            </w:r>
          </w:p>
        </w:tc>
        <w:tc>
          <w:tcPr>
            <w:tcW w:w="2070" w:type="dxa"/>
          </w:tcPr>
          <w:p w:rsidR="00483AA5" w:rsidRPr="00D565E9" w:rsidRDefault="00483AA5" w:rsidP="00950E82">
            <w:pPr>
              <w:spacing w:before="120" w:after="120"/>
              <w:rPr>
                <w:rFonts w:ascii="Arial" w:hAnsi="Arial" w:cs="Arial"/>
                <w:color w:val="000000"/>
                <w:sz w:val="22"/>
                <w:szCs w:val="22"/>
              </w:rPr>
            </w:pPr>
            <w:r w:rsidRPr="00D565E9">
              <w:rPr>
                <w:rFonts w:ascii="Arial" w:hAnsi="Arial" w:cs="Arial"/>
                <w:color w:val="000000"/>
                <w:sz w:val="22"/>
                <w:szCs w:val="22"/>
              </w:rPr>
              <w:t>Cengkeh</w:t>
            </w:r>
          </w:p>
        </w:tc>
        <w:tc>
          <w:tcPr>
            <w:tcW w:w="99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Ton</w:t>
            </w:r>
          </w:p>
        </w:tc>
        <w:tc>
          <w:tcPr>
            <w:tcW w:w="81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188</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269</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356</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373</w:t>
            </w:r>
          </w:p>
        </w:tc>
        <w:tc>
          <w:tcPr>
            <w:tcW w:w="928"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402</w:t>
            </w:r>
          </w:p>
        </w:tc>
      </w:tr>
      <w:tr w:rsidR="00483AA5" w:rsidRPr="00B00C70" w:rsidTr="00294E8A">
        <w:trPr>
          <w:trHeight w:val="20"/>
        </w:trPr>
        <w:tc>
          <w:tcPr>
            <w:tcW w:w="63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3</w:t>
            </w:r>
          </w:p>
        </w:tc>
        <w:tc>
          <w:tcPr>
            <w:tcW w:w="2070" w:type="dxa"/>
          </w:tcPr>
          <w:p w:rsidR="00483AA5" w:rsidRPr="00D565E9" w:rsidRDefault="00483AA5" w:rsidP="00950E82">
            <w:pPr>
              <w:spacing w:before="120" w:after="120"/>
              <w:rPr>
                <w:rFonts w:ascii="Arial" w:hAnsi="Arial" w:cs="Arial"/>
                <w:color w:val="000000"/>
                <w:sz w:val="22"/>
                <w:szCs w:val="22"/>
              </w:rPr>
            </w:pPr>
            <w:r w:rsidRPr="00D565E9">
              <w:rPr>
                <w:rFonts w:ascii="Arial" w:hAnsi="Arial" w:cs="Arial"/>
                <w:color w:val="000000"/>
                <w:sz w:val="22"/>
                <w:szCs w:val="22"/>
              </w:rPr>
              <w:t>Jambu Mete</w:t>
            </w:r>
          </w:p>
        </w:tc>
        <w:tc>
          <w:tcPr>
            <w:tcW w:w="99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Ton</w:t>
            </w:r>
          </w:p>
        </w:tc>
        <w:tc>
          <w:tcPr>
            <w:tcW w:w="81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150</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143</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160</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157</w:t>
            </w:r>
          </w:p>
        </w:tc>
        <w:tc>
          <w:tcPr>
            <w:tcW w:w="928"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153</w:t>
            </w:r>
          </w:p>
        </w:tc>
      </w:tr>
      <w:tr w:rsidR="00483AA5" w:rsidRPr="00B00C70" w:rsidTr="00294E8A">
        <w:trPr>
          <w:trHeight w:val="20"/>
        </w:trPr>
        <w:tc>
          <w:tcPr>
            <w:tcW w:w="63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4</w:t>
            </w:r>
          </w:p>
        </w:tc>
        <w:tc>
          <w:tcPr>
            <w:tcW w:w="2070" w:type="dxa"/>
          </w:tcPr>
          <w:p w:rsidR="00483AA5" w:rsidRPr="00D565E9" w:rsidRDefault="00483AA5" w:rsidP="00950E82">
            <w:pPr>
              <w:spacing w:before="120" w:after="120"/>
              <w:rPr>
                <w:rFonts w:ascii="Arial" w:hAnsi="Arial" w:cs="Arial"/>
                <w:color w:val="000000"/>
                <w:sz w:val="22"/>
                <w:szCs w:val="22"/>
              </w:rPr>
            </w:pPr>
            <w:r w:rsidRPr="00D565E9">
              <w:rPr>
                <w:rFonts w:ascii="Arial" w:hAnsi="Arial" w:cs="Arial"/>
                <w:color w:val="000000"/>
                <w:sz w:val="22"/>
                <w:szCs w:val="22"/>
              </w:rPr>
              <w:t>Kakao</w:t>
            </w:r>
          </w:p>
        </w:tc>
        <w:tc>
          <w:tcPr>
            <w:tcW w:w="99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Ton</w:t>
            </w:r>
          </w:p>
        </w:tc>
        <w:tc>
          <w:tcPr>
            <w:tcW w:w="81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1,457</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1,350</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1,485</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1,541</w:t>
            </w:r>
          </w:p>
        </w:tc>
        <w:tc>
          <w:tcPr>
            <w:tcW w:w="928"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1,247</w:t>
            </w:r>
          </w:p>
        </w:tc>
      </w:tr>
      <w:tr w:rsidR="00483AA5" w:rsidRPr="00B00C70" w:rsidTr="00294E8A">
        <w:trPr>
          <w:trHeight w:val="20"/>
        </w:trPr>
        <w:tc>
          <w:tcPr>
            <w:tcW w:w="630" w:type="dxa"/>
          </w:tcPr>
          <w:p w:rsidR="00483AA5" w:rsidRPr="00D565E9" w:rsidRDefault="00483AA5" w:rsidP="00F63F35">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5</w:t>
            </w:r>
          </w:p>
        </w:tc>
        <w:tc>
          <w:tcPr>
            <w:tcW w:w="2070" w:type="dxa"/>
          </w:tcPr>
          <w:p w:rsidR="00483AA5" w:rsidRPr="00D565E9" w:rsidRDefault="00483AA5" w:rsidP="00F63F35">
            <w:pPr>
              <w:spacing w:before="120" w:after="120"/>
              <w:rPr>
                <w:rFonts w:ascii="Arial" w:hAnsi="Arial" w:cs="Arial"/>
                <w:color w:val="000000"/>
                <w:sz w:val="22"/>
                <w:szCs w:val="22"/>
              </w:rPr>
            </w:pPr>
            <w:r w:rsidRPr="00D565E9">
              <w:rPr>
                <w:rFonts w:ascii="Arial" w:hAnsi="Arial" w:cs="Arial"/>
                <w:color w:val="000000"/>
                <w:sz w:val="22"/>
                <w:szCs w:val="22"/>
              </w:rPr>
              <w:t>Kelapa</w:t>
            </w:r>
          </w:p>
        </w:tc>
        <w:tc>
          <w:tcPr>
            <w:tcW w:w="990" w:type="dxa"/>
          </w:tcPr>
          <w:p w:rsidR="00483AA5" w:rsidRPr="00D565E9" w:rsidRDefault="00483AA5" w:rsidP="00F63F35">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Ton</w:t>
            </w:r>
          </w:p>
        </w:tc>
        <w:tc>
          <w:tcPr>
            <w:tcW w:w="81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624</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578</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614</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618</w:t>
            </w:r>
          </w:p>
        </w:tc>
        <w:tc>
          <w:tcPr>
            <w:tcW w:w="928"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637</w:t>
            </w:r>
          </w:p>
        </w:tc>
      </w:tr>
      <w:tr w:rsidR="00483AA5" w:rsidRPr="00B00C70" w:rsidTr="00294E8A">
        <w:trPr>
          <w:trHeight w:val="20"/>
        </w:trPr>
        <w:tc>
          <w:tcPr>
            <w:tcW w:w="63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6</w:t>
            </w:r>
          </w:p>
        </w:tc>
        <w:tc>
          <w:tcPr>
            <w:tcW w:w="2070" w:type="dxa"/>
          </w:tcPr>
          <w:p w:rsidR="00483AA5" w:rsidRPr="00D565E9" w:rsidRDefault="00483AA5" w:rsidP="00950E82">
            <w:pPr>
              <w:spacing w:before="120" w:after="120"/>
              <w:rPr>
                <w:rFonts w:ascii="Arial" w:hAnsi="Arial" w:cs="Arial"/>
                <w:color w:val="000000"/>
                <w:sz w:val="22"/>
                <w:szCs w:val="22"/>
              </w:rPr>
            </w:pPr>
            <w:r w:rsidRPr="00D565E9">
              <w:rPr>
                <w:rFonts w:ascii="Arial" w:hAnsi="Arial" w:cs="Arial"/>
                <w:color w:val="000000"/>
                <w:sz w:val="22"/>
                <w:szCs w:val="22"/>
              </w:rPr>
              <w:t>Lada</w:t>
            </w:r>
          </w:p>
        </w:tc>
        <w:tc>
          <w:tcPr>
            <w:tcW w:w="990" w:type="dxa"/>
          </w:tcPr>
          <w:p w:rsidR="00483AA5" w:rsidRPr="00D565E9" w:rsidRDefault="00483AA5" w:rsidP="00950E82">
            <w:pPr>
              <w:pStyle w:val="ListParagraph"/>
              <w:spacing w:before="120" w:after="120"/>
              <w:ind w:left="0"/>
              <w:contextualSpacing w:val="0"/>
              <w:jc w:val="center"/>
              <w:rPr>
                <w:rFonts w:ascii="Arial" w:hAnsi="Arial" w:cs="Arial"/>
                <w:sz w:val="22"/>
                <w:szCs w:val="22"/>
              </w:rPr>
            </w:pPr>
            <w:r w:rsidRPr="00D565E9">
              <w:rPr>
                <w:rFonts w:ascii="Arial" w:hAnsi="Arial" w:cs="Arial"/>
                <w:sz w:val="22"/>
                <w:szCs w:val="22"/>
              </w:rPr>
              <w:t>Ton</w:t>
            </w:r>
          </w:p>
        </w:tc>
        <w:tc>
          <w:tcPr>
            <w:tcW w:w="81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3</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9</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11</w:t>
            </w:r>
          </w:p>
        </w:tc>
        <w:tc>
          <w:tcPr>
            <w:tcW w:w="900"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9</w:t>
            </w:r>
          </w:p>
        </w:tc>
        <w:tc>
          <w:tcPr>
            <w:tcW w:w="928" w:type="dxa"/>
            <w:vAlign w:val="center"/>
          </w:tcPr>
          <w:p w:rsidR="00483AA5" w:rsidRPr="00D565E9" w:rsidRDefault="00483AA5" w:rsidP="00E77916">
            <w:pPr>
              <w:jc w:val="right"/>
              <w:rPr>
                <w:rFonts w:ascii="Arial" w:hAnsi="Arial" w:cs="Arial"/>
                <w:color w:val="000000" w:themeColor="text1"/>
                <w:sz w:val="22"/>
                <w:szCs w:val="22"/>
              </w:rPr>
            </w:pPr>
            <w:r w:rsidRPr="00D565E9">
              <w:rPr>
                <w:rFonts w:ascii="Arial" w:hAnsi="Arial" w:cs="Arial"/>
                <w:color w:val="000000" w:themeColor="text1"/>
                <w:sz w:val="22"/>
                <w:szCs w:val="22"/>
              </w:rPr>
              <w:t>9</w:t>
            </w:r>
          </w:p>
        </w:tc>
      </w:tr>
      <w:tr w:rsidR="00483AA5" w:rsidRPr="00B00C70" w:rsidTr="00294E8A">
        <w:trPr>
          <w:trHeight w:val="20"/>
        </w:trPr>
        <w:tc>
          <w:tcPr>
            <w:tcW w:w="630" w:type="dxa"/>
            <w:shd w:val="clear" w:color="auto" w:fill="D9D9D9" w:themeFill="background1" w:themeFillShade="D9"/>
          </w:tcPr>
          <w:p w:rsidR="00483AA5" w:rsidRPr="00D565E9" w:rsidRDefault="00483AA5" w:rsidP="00F63F35">
            <w:pPr>
              <w:pStyle w:val="ListParagraph"/>
              <w:spacing w:before="120" w:after="120"/>
              <w:ind w:left="0"/>
              <w:contextualSpacing w:val="0"/>
              <w:jc w:val="center"/>
              <w:rPr>
                <w:rFonts w:ascii="Arial" w:hAnsi="Arial" w:cs="Arial"/>
                <w:sz w:val="22"/>
                <w:szCs w:val="22"/>
              </w:rPr>
            </w:pPr>
          </w:p>
        </w:tc>
        <w:tc>
          <w:tcPr>
            <w:tcW w:w="2070" w:type="dxa"/>
            <w:shd w:val="clear" w:color="auto" w:fill="D9D9D9" w:themeFill="background1" w:themeFillShade="D9"/>
          </w:tcPr>
          <w:p w:rsidR="00483AA5" w:rsidRPr="00D565E9" w:rsidRDefault="00483AA5" w:rsidP="00F63F35">
            <w:pPr>
              <w:spacing w:before="120" w:after="120"/>
              <w:jc w:val="center"/>
              <w:rPr>
                <w:rFonts w:ascii="Arial" w:hAnsi="Arial" w:cs="Arial"/>
                <w:color w:val="000000"/>
                <w:sz w:val="22"/>
                <w:szCs w:val="22"/>
              </w:rPr>
            </w:pPr>
            <w:r w:rsidRPr="00D565E9">
              <w:rPr>
                <w:rFonts w:ascii="Arial" w:hAnsi="Arial" w:cs="Arial"/>
                <w:color w:val="000000"/>
                <w:sz w:val="22"/>
                <w:szCs w:val="22"/>
              </w:rPr>
              <w:t>Jumlah</w:t>
            </w:r>
          </w:p>
        </w:tc>
        <w:tc>
          <w:tcPr>
            <w:tcW w:w="990" w:type="dxa"/>
            <w:shd w:val="clear" w:color="auto" w:fill="D9D9D9" w:themeFill="background1" w:themeFillShade="D9"/>
          </w:tcPr>
          <w:p w:rsidR="00483AA5" w:rsidRPr="00D565E9" w:rsidRDefault="00483AA5" w:rsidP="00F63F35">
            <w:pPr>
              <w:pStyle w:val="ListParagraph"/>
              <w:spacing w:before="120" w:after="120"/>
              <w:ind w:left="0"/>
              <w:contextualSpacing w:val="0"/>
              <w:jc w:val="center"/>
              <w:rPr>
                <w:rFonts w:ascii="Arial" w:hAnsi="Arial" w:cs="Arial"/>
                <w:sz w:val="22"/>
                <w:szCs w:val="22"/>
              </w:rPr>
            </w:pPr>
          </w:p>
        </w:tc>
        <w:tc>
          <w:tcPr>
            <w:tcW w:w="810" w:type="dxa"/>
            <w:shd w:val="clear" w:color="auto" w:fill="D9D9D9" w:themeFill="background1" w:themeFillShade="D9"/>
            <w:vAlign w:val="bottom"/>
          </w:tcPr>
          <w:p w:rsidR="00483AA5" w:rsidRPr="00D565E9" w:rsidRDefault="00483AA5" w:rsidP="00E77916">
            <w:pPr>
              <w:spacing w:before="120" w:after="120"/>
              <w:jc w:val="right"/>
              <w:rPr>
                <w:rFonts w:ascii="Arial" w:hAnsi="Arial" w:cs="Arial"/>
                <w:color w:val="000000" w:themeColor="text1"/>
                <w:sz w:val="22"/>
                <w:szCs w:val="22"/>
              </w:rPr>
            </w:pPr>
            <w:r w:rsidRPr="00D565E9">
              <w:rPr>
                <w:rFonts w:ascii="Arial" w:hAnsi="Arial" w:cs="Arial"/>
                <w:color w:val="000000" w:themeColor="text1"/>
                <w:sz w:val="22"/>
                <w:szCs w:val="22"/>
              </w:rPr>
              <w:t>3.939</w:t>
            </w:r>
          </w:p>
        </w:tc>
        <w:tc>
          <w:tcPr>
            <w:tcW w:w="900" w:type="dxa"/>
            <w:shd w:val="clear" w:color="auto" w:fill="D9D9D9" w:themeFill="background1" w:themeFillShade="D9"/>
            <w:vAlign w:val="bottom"/>
          </w:tcPr>
          <w:p w:rsidR="00483AA5" w:rsidRPr="00D565E9" w:rsidRDefault="00483AA5" w:rsidP="00E77916">
            <w:pPr>
              <w:spacing w:before="120" w:after="120"/>
              <w:jc w:val="right"/>
              <w:rPr>
                <w:rFonts w:ascii="Arial" w:hAnsi="Arial" w:cs="Arial"/>
                <w:color w:val="000000" w:themeColor="text1"/>
                <w:sz w:val="22"/>
                <w:szCs w:val="22"/>
              </w:rPr>
            </w:pPr>
            <w:r w:rsidRPr="00D565E9">
              <w:rPr>
                <w:rFonts w:ascii="Arial" w:hAnsi="Arial" w:cs="Arial"/>
                <w:color w:val="000000" w:themeColor="text1"/>
                <w:sz w:val="22"/>
                <w:szCs w:val="22"/>
              </w:rPr>
              <w:t>3.689</w:t>
            </w:r>
          </w:p>
        </w:tc>
        <w:tc>
          <w:tcPr>
            <w:tcW w:w="900" w:type="dxa"/>
            <w:shd w:val="clear" w:color="auto" w:fill="D9D9D9" w:themeFill="background1" w:themeFillShade="D9"/>
            <w:vAlign w:val="bottom"/>
          </w:tcPr>
          <w:p w:rsidR="00483AA5" w:rsidRPr="00D565E9" w:rsidRDefault="00483AA5" w:rsidP="00E77916">
            <w:pPr>
              <w:spacing w:before="120" w:after="120"/>
              <w:jc w:val="right"/>
              <w:rPr>
                <w:rFonts w:ascii="Arial" w:hAnsi="Arial" w:cs="Arial"/>
                <w:color w:val="000000" w:themeColor="text1"/>
                <w:sz w:val="22"/>
                <w:szCs w:val="22"/>
              </w:rPr>
            </w:pPr>
            <w:r w:rsidRPr="00D565E9">
              <w:rPr>
                <w:rFonts w:ascii="Arial" w:hAnsi="Arial" w:cs="Arial"/>
                <w:color w:val="000000" w:themeColor="text1"/>
                <w:sz w:val="22"/>
                <w:szCs w:val="22"/>
              </w:rPr>
              <w:t>4.475</w:t>
            </w:r>
          </w:p>
        </w:tc>
        <w:tc>
          <w:tcPr>
            <w:tcW w:w="900" w:type="dxa"/>
            <w:shd w:val="clear" w:color="auto" w:fill="D9D9D9" w:themeFill="background1" w:themeFillShade="D9"/>
            <w:vAlign w:val="bottom"/>
          </w:tcPr>
          <w:p w:rsidR="00483AA5" w:rsidRPr="00D565E9" w:rsidRDefault="00483AA5" w:rsidP="00E77916">
            <w:pPr>
              <w:spacing w:before="120" w:after="120"/>
              <w:jc w:val="right"/>
              <w:rPr>
                <w:rFonts w:ascii="Arial" w:hAnsi="Arial" w:cs="Arial"/>
                <w:color w:val="000000" w:themeColor="text1"/>
                <w:sz w:val="22"/>
                <w:szCs w:val="22"/>
              </w:rPr>
            </w:pPr>
            <w:r w:rsidRPr="00D565E9">
              <w:rPr>
                <w:rFonts w:ascii="Arial" w:hAnsi="Arial" w:cs="Arial"/>
                <w:color w:val="000000" w:themeColor="text1"/>
                <w:sz w:val="22"/>
                <w:szCs w:val="22"/>
              </w:rPr>
              <w:t>4.548</w:t>
            </w:r>
          </w:p>
        </w:tc>
        <w:tc>
          <w:tcPr>
            <w:tcW w:w="928" w:type="dxa"/>
            <w:shd w:val="clear" w:color="auto" w:fill="D9D9D9" w:themeFill="background1" w:themeFillShade="D9"/>
            <w:vAlign w:val="bottom"/>
          </w:tcPr>
          <w:p w:rsidR="00483AA5" w:rsidRPr="00D565E9" w:rsidRDefault="00483AA5" w:rsidP="00E77916">
            <w:pPr>
              <w:spacing w:before="120" w:after="120"/>
              <w:jc w:val="right"/>
              <w:rPr>
                <w:rFonts w:ascii="Arial" w:hAnsi="Arial" w:cs="Arial"/>
                <w:color w:val="000000" w:themeColor="text1"/>
                <w:sz w:val="22"/>
                <w:szCs w:val="22"/>
              </w:rPr>
            </w:pPr>
            <w:r w:rsidRPr="00D565E9">
              <w:rPr>
                <w:rFonts w:ascii="Arial" w:hAnsi="Arial" w:cs="Arial"/>
                <w:color w:val="000000" w:themeColor="text1"/>
                <w:sz w:val="22"/>
                <w:szCs w:val="22"/>
              </w:rPr>
              <w:t>3.975</w:t>
            </w:r>
          </w:p>
        </w:tc>
      </w:tr>
    </w:tbl>
    <w:p w:rsidR="00C27E20" w:rsidRPr="00B00C70" w:rsidRDefault="00C27E20" w:rsidP="00C27E20">
      <w:pPr>
        <w:pStyle w:val="ListParagraph"/>
        <w:spacing w:before="120" w:line="480" w:lineRule="auto"/>
        <w:ind w:left="90"/>
        <w:jc w:val="both"/>
        <w:rPr>
          <w:rFonts w:ascii="Arial" w:hAnsi="Arial" w:cs="Arial"/>
          <w:i/>
          <w:sz w:val="22"/>
          <w:szCs w:val="22"/>
        </w:rPr>
      </w:pPr>
      <w:proofErr w:type="gramStart"/>
      <w:r w:rsidRPr="00B00C70">
        <w:rPr>
          <w:rFonts w:ascii="Arial" w:hAnsi="Arial" w:cs="Arial"/>
          <w:i/>
          <w:sz w:val="22"/>
          <w:szCs w:val="22"/>
        </w:rPr>
        <w:t>Sumber :</w:t>
      </w:r>
      <w:proofErr w:type="gramEnd"/>
      <w:r w:rsidRPr="00B00C70">
        <w:rPr>
          <w:rFonts w:ascii="Arial" w:hAnsi="Arial" w:cs="Arial"/>
          <w:i/>
          <w:sz w:val="22"/>
          <w:szCs w:val="22"/>
        </w:rPr>
        <w:t xml:space="preserve"> Dinas Peternakan dan Perkebunan Kabupaten Gowa 2021</w:t>
      </w:r>
    </w:p>
    <w:p w:rsidR="00C27E20" w:rsidRPr="00B00C70" w:rsidRDefault="00C27E20" w:rsidP="00BA120C">
      <w:pPr>
        <w:spacing w:before="120"/>
        <w:jc w:val="both"/>
        <w:rPr>
          <w:rFonts w:ascii="Arial" w:hAnsi="Arial" w:cs="Arial"/>
          <w:i/>
          <w:sz w:val="22"/>
          <w:szCs w:val="22"/>
        </w:rPr>
      </w:pPr>
    </w:p>
    <w:p w:rsidR="00343716" w:rsidRPr="00B00C70" w:rsidRDefault="003C74E5" w:rsidP="00B964D7">
      <w:pPr>
        <w:pStyle w:val="ListParagraph"/>
        <w:numPr>
          <w:ilvl w:val="0"/>
          <w:numId w:val="29"/>
        </w:numPr>
        <w:spacing w:line="480" w:lineRule="auto"/>
        <w:ind w:left="360"/>
        <w:jc w:val="both"/>
        <w:rPr>
          <w:rFonts w:ascii="Arial" w:hAnsi="Arial" w:cs="Arial"/>
          <w:color w:val="000000" w:themeColor="text1"/>
        </w:rPr>
      </w:pPr>
      <w:r w:rsidRPr="00B00C70">
        <w:rPr>
          <w:rFonts w:ascii="Arial" w:hAnsi="Arial" w:cs="Arial"/>
          <w:color w:val="000000" w:themeColor="text1"/>
        </w:rPr>
        <w:lastRenderedPageBreak/>
        <w:t xml:space="preserve">Kualitas </w:t>
      </w:r>
      <w:r w:rsidR="00343716" w:rsidRPr="00B00C70">
        <w:rPr>
          <w:rFonts w:ascii="Arial" w:hAnsi="Arial" w:cs="Arial"/>
          <w:color w:val="000000" w:themeColor="text1"/>
        </w:rPr>
        <w:t xml:space="preserve"> Hasil Produksi Tanaman </w:t>
      </w:r>
      <w:r w:rsidR="00694EE0" w:rsidRPr="00B00C70">
        <w:rPr>
          <w:rFonts w:ascii="Arial" w:hAnsi="Arial" w:cs="Arial"/>
          <w:color w:val="000000" w:themeColor="text1"/>
        </w:rPr>
        <w:t>Perkebunan</w:t>
      </w:r>
    </w:p>
    <w:p w:rsidR="00343716" w:rsidRPr="00B00C70" w:rsidRDefault="003C74E5" w:rsidP="00382D85">
      <w:pPr>
        <w:pStyle w:val="ListParagraph"/>
        <w:spacing w:line="480" w:lineRule="auto"/>
        <w:ind w:left="0" w:firstLine="774"/>
        <w:jc w:val="both"/>
        <w:rPr>
          <w:rFonts w:ascii="Arial" w:hAnsi="Arial" w:cs="Arial"/>
        </w:rPr>
      </w:pPr>
      <w:proofErr w:type="gramStart"/>
      <w:r w:rsidRPr="00B00C70">
        <w:rPr>
          <w:rFonts w:ascii="Arial" w:hAnsi="Arial" w:cs="Arial"/>
        </w:rPr>
        <w:t>Kualitas</w:t>
      </w:r>
      <w:r w:rsidR="00343716" w:rsidRPr="00B00C70">
        <w:rPr>
          <w:rFonts w:ascii="Arial" w:hAnsi="Arial" w:cs="Arial"/>
        </w:rPr>
        <w:t xml:space="preserve"> hasil produksi tanaman </w:t>
      </w:r>
      <w:r w:rsidR="00694EE0" w:rsidRPr="00B00C70">
        <w:rPr>
          <w:rFonts w:ascii="Arial" w:hAnsi="Arial" w:cs="Arial"/>
        </w:rPr>
        <w:t>perkebunan</w:t>
      </w:r>
      <w:r w:rsidR="00343716" w:rsidRPr="00B00C70">
        <w:rPr>
          <w:rFonts w:ascii="Arial" w:hAnsi="Arial" w:cs="Arial"/>
        </w:rPr>
        <w:t xml:space="preserve"> </w:t>
      </w:r>
      <w:r w:rsidR="00694EE0" w:rsidRPr="00B00C70">
        <w:rPr>
          <w:rFonts w:ascii="Arial" w:hAnsi="Arial" w:cs="Arial"/>
        </w:rPr>
        <w:t>belum maksimal</w:t>
      </w:r>
      <w:r w:rsidR="00343716" w:rsidRPr="00B00C70">
        <w:rPr>
          <w:rFonts w:ascii="Arial" w:hAnsi="Arial" w:cs="Arial"/>
        </w:rPr>
        <w:t xml:space="preserve"> karena kurangnya pemeliharaan terutama pada </w:t>
      </w:r>
      <w:r w:rsidR="00694EE0" w:rsidRPr="00B00C70">
        <w:rPr>
          <w:rFonts w:ascii="Arial" w:hAnsi="Arial" w:cs="Arial"/>
        </w:rPr>
        <w:t>sanitasi</w:t>
      </w:r>
      <w:r w:rsidR="00343716" w:rsidRPr="00B00C70">
        <w:rPr>
          <w:rFonts w:ascii="Arial" w:hAnsi="Arial" w:cs="Arial"/>
        </w:rPr>
        <w:t xml:space="preserve"> dan pemupukan yang harus dilakukan oleh petani.</w:t>
      </w:r>
      <w:proofErr w:type="gramEnd"/>
      <w:r w:rsidR="00343716" w:rsidRPr="00B00C70">
        <w:rPr>
          <w:rFonts w:ascii="Arial" w:hAnsi="Arial" w:cs="Arial"/>
        </w:rPr>
        <w:t xml:space="preserve"> Petani bel</w:t>
      </w:r>
      <w:r w:rsidR="00694EE0" w:rsidRPr="00B00C70">
        <w:rPr>
          <w:rFonts w:ascii="Arial" w:hAnsi="Arial" w:cs="Arial"/>
        </w:rPr>
        <w:t xml:space="preserve">um melakukan proses pengolahan </w:t>
      </w:r>
      <w:r w:rsidR="00343716" w:rsidRPr="00B00C70">
        <w:rPr>
          <w:rFonts w:ascii="Arial" w:hAnsi="Arial" w:cs="Arial"/>
        </w:rPr>
        <w:t xml:space="preserve">pasca panen </w:t>
      </w:r>
      <w:r w:rsidR="00694EE0" w:rsidRPr="00B00C70">
        <w:rPr>
          <w:rFonts w:ascii="Arial" w:hAnsi="Arial" w:cs="Arial"/>
        </w:rPr>
        <w:t xml:space="preserve">sesuai dengan teknis </w:t>
      </w:r>
      <w:r w:rsidR="00343716" w:rsidRPr="00B00C70">
        <w:rPr>
          <w:rFonts w:ascii="Arial" w:hAnsi="Arial" w:cs="Arial"/>
        </w:rPr>
        <w:t xml:space="preserve">sehingga menyebabkan </w:t>
      </w:r>
      <w:proofErr w:type="gramStart"/>
      <w:r w:rsidR="001B2ECF" w:rsidRPr="00B00C70">
        <w:rPr>
          <w:rFonts w:ascii="Arial" w:hAnsi="Arial" w:cs="Arial"/>
        </w:rPr>
        <w:t>k</w:t>
      </w:r>
      <w:r w:rsidRPr="00B00C70">
        <w:rPr>
          <w:rFonts w:ascii="Arial" w:hAnsi="Arial" w:cs="Arial"/>
        </w:rPr>
        <w:t xml:space="preserve">ualitas </w:t>
      </w:r>
      <w:r w:rsidR="00343716" w:rsidRPr="00B00C70">
        <w:rPr>
          <w:rFonts w:ascii="Arial" w:hAnsi="Arial" w:cs="Arial"/>
        </w:rPr>
        <w:t xml:space="preserve"> hasil</w:t>
      </w:r>
      <w:proofErr w:type="gramEnd"/>
      <w:r w:rsidR="00343716" w:rsidRPr="00B00C70">
        <w:rPr>
          <w:rFonts w:ascii="Arial" w:hAnsi="Arial" w:cs="Arial"/>
        </w:rPr>
        <w:t xml:space="preserve"> yang diperoleh belum memenuhi standar mutu. </w:t>
      </w:r>
    </w:p>
    <w:p w:rsidR="00A52CDE" w:rsidRPr="00B00242" w:rsidRDefault="00A52CDE" w:rsidP="00382D85">
      <w:pPr>
        <w:pStyle w:val="ListParagraph"/>
        <w:spacing w:line="480" w:lineRule="auto"/>
        <w:ind w:left="0" w:right="90" w:firstLine="720"/>
        <w:jc w:val="both"/>
        <w:rPr>
          <w:rFonts w:ascii="Arial" w:hAnsi="Arial" w:cs="Arial"/>
          <w:color w:val="000000" w:themeColor="text1"/>
        </w:rPr>
      </w:pPr>
      <w:proofErr w:type="gramStart"/>
      <w:r w:rsidRPr="00B00242">
        <w:rPr>
          <w:rFonts w:ascii="Arial" w:hAnsi="Arial" w:cs="Arial"/>
          <w:color w:val="000000" w:themeColor="text1"/>
        </w:rPr>
        <w:t xml:space="preserve">Matriks pencapaian kinerja pelayanan Dinas </w:t>
      </w:r>
      <w:r w:rsidR="000E3364" w:rsidRPr="00B00242">
        <w:rPr>
          <w:rFonts w:ascii="Arial" w:hAnsi="Arial" w:cs="Arial"/>
          <w:color w:val="000000" w:themeColor="text1"/>
        </w:rPr>
        <w:t>Peternakan</w:t>
      </w:r>
      <w:r w:rsidRPr="00B00242">
        <w:rPr>
          <w:rFonts w:ascii="Arial" w:hAnsi="Arial" w:cs="Arial"/>
          <w:color w:val="000000" w:themeColor="text1"/>
        </w:rPr>
        <w:t xml:space="preserve"> dan Perkebunan </w:t>
      </w:r>
      <w:r w:rsidR="00C20902" w:rsidRPr="00B00242">
        <w:rPr>
          <w:rFonts w:ascii="Arial" w:hAnsi="Arial" w:cs="Arial"/>
          <w:color w:val="000000" w:themeColor="text1"/>
        </w:rPr>
        <w:t>K</w:t>
      </w:r>
      <w:r w:rsidRPr="00B00242">
        <w:rPr>
          <w:rFonts w:ascii="Arial" w:hAnsi="Arial" w:cs="Arial"/>
          <w:color w:val="000000" w:themeColor="text1"/>
        </w:rPr>
        <w:t>abupaten Gowa Tahun 20</w:t>
      </w:r>
      <w:r w:rsidR="00CD797C" w:rsidRPr="00B00242">
        <w:rPr>
          <w:rFonts w:ascii="Arial" w:hAnsi="Arial" w:cs="Arial"/>
          <w:color w:val="000000" w:themeColor="text1"/>
        </w:rPr>
        <w:t>16</w:t>
      </w:r>
      <w:r w:rsidRPr="00B00242">
        <w:rPr>
          <w:rFonts w:ascii="Arial" w:hAnsi="Arial" w:cs="Arial"/>
          <w:color w:val="000000" w:themeColor="text1"/>
        </w:rPr>
        <w:t xml:space="preserve"> – 20</w:t>
      </w:r>
      <w:r w:rsidR="00CD797C" w:rsidRPr="00B00242">
        <w:rPr>
          <w:rFonts w:ascii="Arial" w:hAnsi="Arial" w:cs="Arial"/>
          <w:color w:val="000000" w:themeColor="text1"/>
        </w:rPr>
        <w:t>20</w:t>
      </w:r>
      <w:r w:rsidRPr="00B00242">
        <w:rPr>
          <w:rFonts w:ascii="Arial" w:hAnsi="Arial" w:cs="Arial"/>
          <w:color w:val="000000" w:themeColor="text1"/>
        </w:rPr>
        <w:t>, dapat di</w:t>
      </w:r>
      <w:r w:rsidR="00BF4A0C">
        <w:rPr>
          <w:rFonts w:ascii="Arial" w:hAnsi="Arial" w:cs="Arial"/>
          <w:color w:val="000000" w:themeColor="text1"/>
        </w:rPr>
        <w:t xml:space="preserve"> </w:t>
      </w:r>
      <w:r w:rsidRPr="00B00242">
        <w:rPr>
          <w:rFonts w:ascii="Arial" w:hAnsi="Arial" w:cs="Arial"/>
          <w:color w:val="000000" w:themeColor="text1"/>
        </w:rPr>
        <w:t>lihat pada tabel 2.</w:t>
      </w:r>
      <w:r w:rsidR="00BD633C" w:rsidRPr="00B00242">
        <w:rPr>
          <w:rFonts w:ascii="Arial" w:hAnsi="Arial" w:cs="Arial"/>
          <w:color w:val="000000" w:themeColor="text1"/>
        </w:rPr>
        <w:t>1</w:t>
      </w:r>
      <w:r w:rsidR="00B347D2" w:rsidRPr="00B00242">
        <w:rPr>
          <w:rFonts w:ascii="Arial" w:hAnsi="Arial" w:cs="Arial"/>
          <w:color w:val="000000" w:themeColor="text1"/>
        </w:rPr>
        <w:t>2</w:t>
      </w:r>
      <w:r w:rsidRPr="00B00242">
        <w:rPr>
          <w:rFonts w:ascii="Arial" w:hAnsi="Arial" w:cs="Arial"/>
          <w:color w:val="000000" w:themeColor="text1"/>
        </w:rPr>
        <w:t>.</w:t>
      </w:r>
      <w:proofErr w:type="gramEnd"/>
      <w:r w:rsidRPr="00B00242">
        <w:rPr>
          <w:rFonts w:ascii="Arial" w:hAnsi="Arial" w:cs="Arial"/>
          <w:color w:val="000000" w:themeColor="text1"/>
        </w:rPr>
        <w:t xml:space="preserve"> </w:t>
      </w:r>
      <w:proofErr w:type="gramStart"/>
      <w:r w:rsidRPr="00B00242">
        <w:rPr>
          <w:rFonts w:ascii="Arial" w:hAnsi="Arial" w:cs="Arial"/>
          <w:color w:val="000000" w:themeColor="text1"/>
        </w:rPr>
        <w:t>berikut</w:t>
      </w:r>
      <w:proofErr w:type="gramEnd"/>
      <w:r w:rsidRPr="00B00242">
        <w:rPr>
          <w:rFonts w:ascii="Arial" w:hAnsi="Arial" w:cs="Arial"/>
          <w:color w:val="000000" w:themeColor="text1"/>
        </w:rPr>
        <w:t xml:space="preserve"> ini. </w:t>
      </w:r>
    </w:p>
    <w:p w:rsidR="006F1FD5" w:rsidRPr="00B00C70" w:rsidRDefault="006F1FD5" w:rsidP="0003397C">
      <w:pPr>
        <w:pStyle w:val="ListParagraph"/>
        <w:spacing w:line="480" w:lineRule="auto"/>
        <w:ind w:left="450" w:right="90" w:firstLine="720"/>
        <w:jc w:val="both"/>
        <w:rPr>
          <w:rFonts w:ascii="Arial" w:hAnsi="Arial" w:cs="Arial"/>
        </w:rPr>
      </w:pPr>
    </w:p>
    <w:p w:rsidR="004B2C9F" w:rsidRPr="00B00C70" w:rsidRDefault="004B2C9F" w:rsidP="0003397C">
      <w:pPr>
        <w:pStyle w:val="ListParagraph"/>
        <w:spacing w:line="480" w:lineRule="auto"/>
        <w:ind w:left="450" w:right="90" w:firstLine="720"/>
        <w:jc w:val="both"/>
        <w:rPr>
          <w:rFonts w:ascii="Arial" w:hAnsi="Arial" w:cs="Arial"/>
        </w:rPr>
      </w:pPr>
    </w:p>
    <w:p w:rsidR="006F1FD5" w:rsidRDefault="006F1FD5" w:rsidP="006F1FD5">
      <w:pPr>
        <w:pStyle w:val="ListParagraph"/>
        <w:spacing w:line="480" w:lineRule="auto"/>
        <w:ind w:left="0" w:right="90"/>
        <w:jc w:val="center"/>
        <w:rPr>
          <w:rFonts w:ascii="Arial" w:hAnsi="Arial" w:cs="Arial"/>
        </w:rPr>
      </w:pPr>
    </w:p>
    <w:p w:rsidR="001D2EEA" w:rsidRDefault="001D2EEA" w:rsidP="006F1FD5">
      <w:pPr>
        <w:pStyle w:val="ListParagraph"/>
        <w:spacing w:line="480" w:lineRule="auto"/>
        <w:ind w:left="0" w:right="90"/>
        <w:jc w:val="center"/>
        <w:rPr>
          <w:rFonts w:ascii="Arial" w:hAnsi="Arial" w:cs="Arial"/>
        </w:rPr>
      </w:pPr>
    </w:p>
    <w:p w:rsidR="001D2EEA" w:rsidRDefault="001D2EEA" w:rsidP="006F1FD5">
      <w:pPr>
        <w:pStyle w:val="ListParagraph"/>
        <w:spacing w:line="480" w:lineRule="auto"/>
        <w:ind w:left="0" w:right="90"/>
        <w:jc w:val="center"/>
        <w:rPr>
          <w:rFonts w:ascii="Arial" w:hAnsi="Arial" w:cs="Arial"/>
        </w:rPr>
      </w:pPr>
    </w:p>
    <w:p w:rsidR="001D2EEA" w:rsidRDefault="001D2EEA" w:rsidP="006F1FD5">
      <w:pPr>
        <w:pStyle w:val="ListParagraph"/>
        <w:spacing w:line="480" w:lineRule="auto"/>
        <w:ind w:left="0" w:right="90"/>
        <w:jc w:val="center"/>
        <w:rPr>
          <w:rFonts w:ascii="Arial" w:hAnsi="Arial" w:cs="Arial"/>
        </w:rPr>
      </w:pPr>
    </w:p>
    <w:p w:rsidR="001D2EEA" w:rsidRPr="00B00C70" w:rsidRDefault="001D2EEA" w:rsidP="006F1FD5">
      <w:pPr>
        <w:pStyle w:val="ListParagraph"/>
        <w:spacing w:line="480" w:lineRule="auto"/>
        <w:ind w:left="0" w:right="90"/>
        <w:jc w:val="center"/>
        <w:rPr>
          <w:rFonts w:ascii="Arial" w:hAnsi="Arial" w:cs="Arial"/>
        </w:rPr>
      </w:pPr>
    </w:p>
    <w:p w:rsidR="006F1FD5" w:rsidRPr="00B00C70" w:rsidRDefault="006F1FD5" w:rsidP="0003397C">
      <w:pPr>
        <w:pStyle w:val="ListParagraph"/>
        <w:spacing w:line="480" w:lineRule="auto"/>
        <w:ind w:left="450" w:right="90" w:firstLine="720"/>
        <w:jc w:val="both"/>
        <w:rPr>
          <w:rFonts w:ascii="Arial" w:hAnsi="Arial" w:cs="Arial"/>
        </w:rPr>
      </w:pPr>
    </w:p>
    <w:p w:rsidR="006F1FD5" w:rsidRDefault="006F1FD5" w:rsidP="0003397C">
      <w:pPr>
        <w:pStyle w:val="ListParagraph"/>
        <w:spacing w:line="480" w:lineRule="auto"/>
        <w:ind w:left="450" w:right="90" w:firstLine="720"/>
        <w:jc w:val="both"/>
        <w:rPr>
          <w:rFonts w:ascii="Arial" w:hAnsi="Arial" w:cs="Arial"/>
        </w:rPr>
      </w:pPr>
    </w:p>
    <w:p w:rsidR="00BD633C" w:rsidRDefault="00BD633C" w:rsidP="0003397C">
      <w:pPr>
        <w:pStyle w:val="ListParagraph"/>
        <w:spacing w:line="480" w:lineRule="auto"/>
        <w:ind w:left="450" w:right="90" w:firstLine="720"/>
        <w:jc w:val="both"/>
        <w:rPr>
          <w:rFonts w:ascii="Arial" w:hAnsi="Arial" w:cs="Arial"/>
        </w:rPr>
      </w:pPr>
    </w:p>
    <w:p w:rsidR="00BD633C" w:rsidRDefault="00BD633C" w:rsidP="0003397C">
      <w:pPr>
        <w:pStyle w:val="ListParagraph"/>
        <w:spacing w:line="480" w:lineRule="auto"/>
        <w:ind w:left="450" w:right="90" w:firstLine="720"/>
        <w:jc w:val="both"/>
        <w:rPr>
          <w:rFonts w:ascii="Arial" w:hAnsi="Arial" w:cs="Arial"/>
        </w:rPr>
      </w:pPr>
    </w:p>
    <w:p w:rsidR="001D2EEA" w:rsidRDefault="001D2EEA" w:rsidP="0003397C">
      <w:pPr>
        <w:pStyle w:val="ListParagraph"/>
        <w:spacing w:line="480" w:lineRule="auto"/>
        <w:ind w:left="450" w:right="90" w:firstLine="720"/>
        <w:jc w:val="both"/>
        <w:rPr>
          <w:rFonts w:ascii="Arial" w:hAnsi="Arial" w:cs="Arial"/>
        </w:rPr>
        <w:sectPr w:rsidR="001D2EEA" w:rsidSect="008D1DD0">
          <w:pgSz w:w="12240" w:h="15840"/>
          <w:pgMar w:top="2268" w:right="1701" w:bottom="1701" w:left="2430" w:header="720" w:footer="720" w:gutter="0"/>
          <w:cols w:space="720"/>
          <w:docGrid w:linePitch="360"/>
        </w:sectPr>
      </w:pPr>
    </w:p>
    <w:tbl>
      <w:tblPr>
        <w:tblW w:w="13410" w:type="dxa"/>
        <w:tblInd w:w="-1422" w:type="dxa"/>
        <w:tblLayout w:type="fixed"/>
        <w:tblLook w:val="04A0" w:firstRow="1" w:lastRow="0" w:firstColumn="1" w:lastColumn="0" w:noHBand="0" w:noVBand="1"/>
      </w:tblPr>
      <w:tblGrid>
        <w:gridCol w:w="537"/>
        <w:gridCol w:w="1623"/>
        <w:gridCol w:w="630"/>
        <w:gridCol w:w="630"/>
        <w:gridCol w:w="630"/>
        <w:gridCol w:w="630"/>
        <w:gridCol w:w="630"/>
        <w:gridCol w:w="630"/>
        <w:gridCol w:w="630"/>
        <w:gridCol w:w="630"/>
        <w:gridCol w:w="630"/>
        <w:gridCol w:w="630"/>
        <w:gridCol w:w="630"/>
        <w:gridCol w:w="630"/>
        <w:gridCol w:w="540"/>
        <w:gridCol w:w="630"/>
        <w:gridCol w:w="630"/>
        <w:gridCol w:w="630"/>
        <w:gridCol w:w="630"/>
        <w:gridCol w:w="630"/>
      </w:tblGrid>
      <w:tr w:rsidR="007319FC" w:rsidRPr="007319FC" w:rsidTr="00986C62">
        <w:trPr>
          <w:trHeight w:val="465"/>
        </w:trPr>
        <w:tc>
          <w:tcPr>
            <w:tcW w:w="13410" w:type="dxa"/>
            <w:gridSpan w:val="20"/>
            <w:tcBorders>
              <w:top w:val="nil"/>
              <w:left w:val="nil"/>
              <w:bottom w:val="nil"/>
              <w:right w:val="nil"/>
            </w:tcBorders>
            <w:shd w:val="clear" w:color="auto" w:fill="auto"/>
            <w:noWrap/>
            <w:vAlign w:val="center"/>
            <w:hideMark/>
          </w:tcPr>
          <w:p w:rsidR="007319FC" w:rsidRPr="006D6DA7" w:rsidRDefault="007319FC" w:rsidP="008B5DA8">
            <w:pPr>
              <w:rPr>
                <w:rFonts w:ascii="Arial" w:hAnsi="Arial" w:cs="Arial"/>
                <w:color w:val="000000"/>
              </w:rPr>
            </w:pPr>
            <w:r w:rsidRPr="006D6DA7">
              <w:rPr>
                <w:rFonts w:ascii="Arial" w:hAnsi="Arial" w:cs="Arial"/>
                <w:color w:val="000000"/>
              </w:rPr>
              <w:lastRenderedPageBreak/>
              <w:t>Tabel 2.</w:t>
            </w:r>
            <w:r w:rsidR="006D6DA7" w:rsidRPr="006D6DA7">
              <w:rPr>
                <w:rFonts w:ascii="Arial" w:hAnsi="Arial" w:cs="Arial"/>
                <w:color w:val="000000"/>
              </w:rPr>
              <w:t>1</w:t>
            </w:r>
            <w:r w:rsidR="008B5DA8">
              <w:rPr>
                <w:rFonts w:ascii="Arial" w:hAnsi="Arial" w:cs="Arial"/>
                <w:color w:val="000000"/>
              </w:rPr>
              <w:t>2</w:t>
            </w:r>
            <w:r w:rsidRPr="006D6DA7">
              <w:rPr>
                <w:rFonts w:ascii="Arial" w:hAnsi="Arial" w:cs="Arial"/>
                <w:color w:val="000000"/>
              </w:rPr>
              <w:t>. Pencapaian Kinerja Pelayanan Dinas Peternakan dan Perkebunan Kabupaten Gowa 20</w:t>
            </w:r>
            <w:r w:rsidR="00416841">
              <w:rPr>
                <w:rFonts w:ascii="Arial" w:hAnsi="Arial" w:cs="Arial"/>
                <w:color w:val="000000"/>
              </w:rPr>
              <w:t>16</w:t>
            </w:r>
            <w:r w:rsidRPr="006D6DA7">
              <w:rPr>
                <w:rFonts w:ascii="Arial" w:hAnsi="Arial" w:cs="Arial"/>
                <w:color w:val="000000"/>
              </w:rPr>
              <w:t xml:space="preserve"> - 202</w:t>
            </w:r>
            <w:r w:rsidR="00416841">
              <w:rPr>
                <w:rFonts w:ascii="Arial" w:hAnsi="Arial" w:cs="Arial"/>
                <w:color w:val="000000"/>
              </w:rPr>
              <w:t>0</w:t>
            </w:r>
          </w:p>
        </w:tc>
      </w:tr>
      <w:tr w:rsidR="007319FC" w:rsidRPr="007319FC" w:rsidTr="00AE3DE7">
        <w:trPr>
          <w:trHeight w:val="72"/>
        </w:trPr>
        <w:tc>
          <w:tcPr>
            <w:tcW w:w="537" w:type="dxa"/>
            <w:tcBorders>
              <w:top w:val="nil"/>
              <w:left w:val="nil"/>
              <w:bottom w:val="nil"/>
              <w:right w:val="nil"/>
            </w:tcBorders>
            <w:shd w:val="clear" w:color="auto" w:fill="auto"/>
            <w:noWrap/>
            <w:hideMark/>
          </w:tcPr>
          <w:p w:rsidR="007319FC" w:rsidRPr="007319FC" w:rsidRDefault="007319FC" w:rsidP="007319FC">
            <w:pPr>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AE3DE7" w:rsidRDefault="007319FC" w:rsidP="00AE3DE7">
            <w:pPr>
              <w:rPr>
                <w:rFonts w:ascii="Calibri" w:hAnsi="Calibri" w:cs="Calibri"/>
                <w:color w:val="000000"/>
                <w:sz w:val="16"/>
                <w:szCs w:val="16"/>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54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r>
      <w:tr w:rsidR="007319FC" w:rsidRPr="007319FC" w:rsidTr="00986C62">
        <w:trPr>
          <w:trHeight w:val="255"/>
        </w:trPr>
        <w:tc>
          <w:tcPr>
            <w:tcW w:w="537"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7319FC" w:rsidRPr="006D6DA7" w:rsidRDefault="007319FC" w:rsidP="006D6DA7">
            <w:pPr>
              <w:jc w:val="center"/>
              <w:rPr>
                <w:rFonts w:ascii="Arial" w:hAnsi="Arial" w:cs="Arial"/>
                <w:bCs/>
                <w:color w:val="000000"/>
                <w:sz w:val="16"/>
                <w:szCs w:val="16"/>
              </w:rPr>
            </w:pPr>
            <w:r w:rsidRPr="006D6DA7">
              <w:rPr>
                <w:rFonts w:ascii="Arial" w:hAnsi="Arial" w:cs="Arial"/>
                <w:bCs/>
                <w:color w:val="000000"/>
                <w:sz w:val="16"/>
                <w:szCs w:val="16"/>
              </w:rPr>
              <w:t>N</w:t>
            </w:r>
            <w:r w:rsidR="006D6DA7">
              <w:rPr>
                <w:rFonts w:ascii="Arial" w:hAnsi="Arial" w:cs="Arial"/>
                <w:bCs/>
                <w:color w:val="000000"/>
                <w:sz w:val="16"/>
                <w:szCs w:val="16"/>
              </w:rPr>
              <w:t>o</w:t>
            </w:r>
            <w:r w:rsidRPr="006D6DA7">
              <w:rPr>
                <w:rFonts w:ascii="Arial" w:hAnsi="Arial" w:cs="Arial"/>
                <w:bCs/>
                <w:color w:val="000000"/>
                <w:sz w:val="16"/>
                <w:szCs w:val="16"/>
              </w:rPr>
              <w:t>.</w:t>
            </w:r>
          </w:p>
        </w:tc>
        <w:tc>
          <w:tcPr>
            <w:tcW w:w="1623"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Indikator Kinerja Sesuai tugas dan Fungsi Dinas Peternakan dan Perkebunan</w:t>
            </w:r>
          </w:p>
        </w:tc>
        <w:tc>
          <w:tcPr>
            <w:tcW w:w="630" w:type="dxa"/>
            <w:vMerge w:val="restart"/>
            <w:tcBorders>
              <w:top w:val="single" w:sz="8" w:space="0" w:color="auto"/>
              <w:left w:val="single" w:sz="4" w:space="0" w:color="auto"/>
              <w:bottom w:val="single" w:sz="8" w:space="0" w:color="000000"/>
              <w:right w:val="nil"/>
            </w:tcBorders>
            <w:shd w:val="clear" w:color="000000" w:fill="D9D9D9"/>
            <w:vAlign w:val="center"/>
            <w:hideMark/>
          </w:tcPr>
          <w:p w:rsidR="007319FC" w:rsidRPr="007319FC" w:rsidRDefault="007319FC" w:rsidP="00632E3C">
            <w:pPr>
              <w:ind w:right="-108" w:hanging="108"/>
              <w:jc w:val="center"/>
              <w:rPr>
                <w:rFonts w:ascii="Arial" w:hAnsi="Arial" w:cs="Arial"/>
                <w:bCs/>
                <w:color w:val="000000"/>
                <w:sz w:val="16"/>
                <w:szCs w:val="16"/>
              </w:rPr>
            </w:pPr>
            <w:r w:rsidRPr="007319FC">
              <w:rPr>
                <w:rFonts w:ascii="Arial" w:hAnsi="Arial" w:cs="Arial"/>
                <w:bCs/>
                <w:color w:val="000000"/>
                <w:sz w:val="16"/>
                <w:szCs w:val="16"/>
              </w:rPr>
              <w:t>Target IKU</w:t>
            </w:r>
          </w:p>
        </w:tc>
        <w:tc>
          <w:tcPr>
            <w:tcW w:w="630" w:type="dxa"/>
            <w:vMerge w:val="restart"/>
            <w:tcBorders>
              <w:top w:val="single" w:sz="8" w:space="0" w:color="auto"/>
              <w:left w:val="single" w:sz="4" w:space="0" w:color="auto"/>
              <w:bottom w:val="single" w:sz="8" w:space="0" w:color="000000"/>
              <w:right w:val="nil"/>
            </w:tcBorders>
            <w:shd w:val="clear" w:color="000000" w:fill="D9D9D9"/>
            <w:vAlign w:val="center"/>
            <w:hideMark/>
          </w:tcPr>
          <w:p w:rsidR="007319FC" w:rsidRPr="00986A99" w:rsidRDefault="007319FC" w:rsidP="007319FC">
            <w:pPr>
              <w:jc w:val="center"/>
              <w:rPr>
                <w:rFonts w:ascii="Arial" w:hAnsi="Arial" w:cs="Arial"/>
                <w:bCs/>
                <w:color w:val="000000"/>
                <w:sz w:val="14"/>
                <w:szCs w:val="14"/>
              </w:rPr>
            </w:pPr>
            <w:r w:rsidRPr="00986A99">
              <w:rPr>
                <w:rFonts w:ascii="Arial" w:hAnsi="Arial" w:cs="Arial"/>
                <w:bCs/>
                <w:color w:val="000000"/>
                <w:sz w:val="14"/>
                <w:szCs w:val="14"/>
              </w:rPr>
              <w:t xml:space="preserve">Target IKK </w:t>
            </w:r>
          </w:p>
        </w:tc>
        <w:tc>
          <w:tcPr>
            <w:tcW w:w="63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7319FC" w:rsidRPr="007319FC" w:rsidRDefault="007319FC" w:rsidP="007319FC">
            <w:pPr>
              <w:ind w:hanging="108"/>
              <w:jc w:val="center"/>
              <w:rPr>
                <w:rFonts w:ascii="Arial" w:hAnsi="Arial" w:cs="Arial"/>
                <w:bCs/>
                <w:color w:val="000000"/>
                <w:sz w:val="16"/>
                <w:szCs w:val="16"/>
              </w:rPr>
            </w:pPr>
            <w:r w:rsidRPr="007319FC">
              <w:rPr>
                <w:rFonts w:ascii="Arial" w:hAnsi="Arial" w:cs="Arial"/>
                <w:bCs/>
                <w:color w:val="000000"/>
                <w:sz w:val="16"/>
                <w:szCs w:val="16"/>
              </w:rPr>
              <w:t>Satuan</w:t>
            </w:r>
          </w:p>
        </w:tc>
        <w:tc>
          <w:tcPr>
            <w:tcW w:w="3150" w:type="dxa"/>
            <w:gridSpan w:val="5"/>
            <w:tcBorders>
              <w:top w:val="single" w:sz="8" w:space="0" w:color="auto"/>
              <w:left w:val="single" w:sz="8" w:space="0" w:color="auto"/>
              <w:bottom w:val="single" w:sz="8" w:space="0" w:color="auto"/>
              <w:right w:val="nil"/>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 xml:space="preserve">Target Renstra </w:t>
            </w:r>
          </w:p>
        </w:tc>
        <w:tc>
          <w:tcPr>
            <w:tcW w:w="3060" w:type="dxa"/>
            <w:gridSpan w:val="5"/>
            <w:tcBorders>
              <w:top w:val="single" w:sz="8" w:space="0" w:color="auto"/>
              <w:left w:val="single" w:sz="8" w:space="0" w:color="auto"/>
              <w:bottom w:val="single" w:sz="8" w:space="0" w:color="auto"/>
              <w:right w:val="nil"/>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 xml:space="preserve">Realisasi Renstra </w:t>
            </w:r>
          </w:p>
        </w:tc>
        <w:tc>
          <w:tcPr>
            <w:tcW w:w="315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 xml:space="preserve">Rasio Capaian Renstra </w:t>
            </w:r>
          </w:p>
        </w:tc>
      </w:tr>
      <w:tr w:rsidR="007319FC" w:rsidRPr="007319FC" w:rsidTr="00986C62">
        <w:trPr>
          <w:trHeight w:val="79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319FC" w:rsidRPr="007319FC" w:rsidRDefault="007319FC" w:rsidP="007319FC">
            <w:pPr>
              <w:rPr>
                <w:rFonts w:ascii="Arial" w:hAnsi="Arial" w:cs="Arial"/>
                <w:b/>
                <w:bCs/>
                <w:color w:val="000000"/>
                <w:sz w:val="16"/>
                <w:szCs w:val="16"/>
              </w:rPr>
            </w:pPr>
          </w:p>
        </w:tc>
        <w:tc>
          <w:tcPr>
            <w:tcW w:w="1623" w:type="dxa"/>
            <w:vMerge/>
            <w:tcBorders>
              <w:top w:val="single" w:sz="8" w:space="0" w:color="auto"/>
              <w:left w:val="single" w:sz="4" w:space="0" w:color="auto"/>
              <w:bottom w:val="single" w:sz="8" w:space="0" w:color="000000"/>
              <w:right w:val="single" w:sz="4" w:space="0" w:color="auto"/>
            </w:tcBorders>
            <w:vAlign w:val="center"/>
            <w:hideMark/>
          </w:tcPr>
          <w:p w:rsidR="007319FC" w:rsidRPr="007319FC" w:rsidRDefault="007319FC" w:rsidP="007319FC">
            <w:pPr>
              <w:rPr>
                <w:rFonts w:ascii="Arial" w:hAnsi="Arial" w:cs="Arial"/>
                <w:bCs/>
                <w:color w:val="000000"/>
                <w:sz w:val="16"/>
                <w:szCs w:val="16"/>
              </w:rPr>
            </w:pPr>
          </w:p>
        </w:tc>
        <w:tc>
          <w:tcPr>
            <w:tcW w:w="630" w:type="dxa"/>
            <w:vMerge/>
            <w:tcBorders>
              <w:top w:val="single" w:sz="8" w:space="0" w:color="auto"/>
              <w:left w:val="single" w:sz="4" w:space="0" w:color="auto"/>
              <w:bottom w:val="single" w:sz="8" w:space="0" w:color="000000"/>
              <w:right w:val="nil"/>
            </w:tcBorders>
            <w:vAlign w:val="center"/>
            <w:hideMark/>
          </w:tcPr>
          <w:p w:rsidR="007319FC" w:rsidRPr="007319FC" w:rsidRDefault="007319FC" w:rsidP="007319FC">
            <w:pPr>
              <w:rPr>
                <w:rFonts w:ascii="Arial" w:hAnsi="Arial" w:cs="Arial"/>
                <w:bCs/>
                <w:color w:val="000000"/>
                <w:sz w:val="16"/>
                <w:szCs w:val="16"/>
              </w:rPr>
            </w:pPr>
          </w:p>
        </w:tc>
        <w:tc>
          <w:tcPr>
            <w:tcW w:w="630" w:type="dxa"/>
            <w:vMerge/>
            <w:tcBorders>
              <w:top w:val="single" w:sz="8" w:space="0" w:color="auto"/>
              <w:left w:val="single" w:sz="4" w:space="0" w:color="auto"/>
              <w:bottom w:val="single" w:sz="8" w:space="0" w:color="000000"/>
              <w:right w:val="nil"/>
            </w:tcBorders>
            <w:vAlign w:val="center"/>
            <w:hideMark/>
          </w:tcPr>
          <w:p w:rsidR="007319FC" w:rsidRPr="007319FC" w:rsidRDefault="007319FC" w:rsidP="007319FC">
            <w:pPr>
              <w:rPr>
                <w:rFonts w:ascii="Arial" w:hAnsi="Arial" w:cs="Arial"/>
                <w:bCs/>
                <w:color w:val="000000"/>
                <w:sz w:val="16"/>
                <w:szCs w:val="16"/>
              </w:rPr>
            </w:pPr>
          </w:p>
        </w:tc>
        <w:tc>
          <w:tcPr>
            <w:tcW w:w="630" w:type="dxa"/>
            <w:vMerge/>
            <w:tcBorders>
              <w:top w:val="single" w:sz="8" w:space="0" w:color="auto"/>
              <w:left w:val="single" w:sz="8" w:space="0" w:color="auto"/>
              <w:bottom w:val="single" w:sz="8" w:space="0" w:color="000000"/>
              <w:right w:val="nil"/>
            </w:tcBorders>
            <w:vAlign w:val="center"/>
            <w:hideMark/>
          </w:tcPr>
          <w:p w:rsidR="007319FC" w:rsidRPr="007319FC" w:rsidRDefault="007319FC" w:rsidP="007319FC">
            <w:pPr>
              <w:rPr>
                <w:rFonts w:ascii="Arial" w:hAnsi="Arial" w:cs="Arial"/>
                <w:bCs/>
                <w:color w:val="000000"/>
                <w:sz w:val="16"/>
                <w:szCs w:val="16"/>
              </w:rPr>
            </w:pPr>
          </w:p>
        </w:tc>
        <w:tc>
          <w:tcPr>
            <w:tcW w:w="630" w:type="dxa"/>
            <w:tcBorders>
              <w:top w:val="nil"/>
              <w:left w:val="single" w:sz="8" w:space="0" w:color="auto"/>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2016</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2017</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2018</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2019</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2020</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2016</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2017</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2018</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2019</w:t>
            </w:r>
          </w:p>
        </w:tc>
        <w:tc>
          <w:tcPr>
            <w:tcW w:w="54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AD4425">
            <w:pPr>
              <w:ind w:left="-108" w:right="-115"/>
              <w:jc w:val="center"/>
              <w:rPr>
                <w:rFonts w:ascii="Arial" w:hAnsi="Arial" w:cs="Arial"/>
                <w:bCs/>
                <w:color w:val="000000"/>
                <w:sz w:val="16"/>
                <w:szCs w:val="16"/>
              </w:rPr>
            </w:pPr>
            <w:r w:rsidRPr="007319FC">
              <w:rPr>
                <w:rFonts w:ascii="Arial" w:hAnsi="Arial" w:cs="Arial"/>
                <w:bCs/>
                <w:color w:val="000000"/>
                <w:sz w:val="16"/>
                <w:szCs w:val="16"/>
              </w:rPr>
              <w:t>2020</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2016</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2017</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2018</w:t>
            </w:r>
          </w:p>
        </w:tc>
        <w:tc>
          <w:tcPr>
            <w:tcW w:w="630" w:type="dxa"/>
            <w:tcBorders>
              <w:top w:val="nil"/>
              <w:left w:val="nil"/>
              <w:bottom w:val="single" w:sz="8" w:space="0" w:color="auto"/>
              <w:right w:val="single" w:sz="4" w:space="0" w:color="auto"/>
            </w:tcBorders>
            <w:shd w:val="clear" w:color="000000" w:fill="D9D9D9"/>
            <w:vAlign w:val="center"/>
            <w:hideMark/>
          </w:tcPr>
          <w:p w:rsidR="007319FC" w:rsidRPr="007319FC" w:rsidRDefault="007319FC" w:rsidP="007319FC">
            <w:pPr>
              <w:jc w:val="center"/>
              <w:rPr>
                <w:rFonts w:ascii="Arial" w:hAnsi="Arial" w:cs="Arial"/>
                <w:bCs/>
                <w:color w:val="000000"/>
                <w:sz w:val="16"/>
                <w:szCs w:val="16"/>
              </w:rPr>
            </w:pPr>
            <w:r w:rsidRPr="007319FC">
              <w:rPr>
                <w:rFonts w:ascii="Arial" w:hAnsi="Arial" w:cs="Arial"/>
                <w:bCs/>
                <w:color w:val="000000"/>
                <w:sz w:val="16"/>
                <w:szCs w:val="16"/>
              </w:rPr>
              <w:t>2019</w:t>
            </w:r>
          </w:p>
        </w:tc>
        <w:tc>
          <w:tcPr>
            <w:tcW w:w="630" w:type="dxa"/>
            <w:tcBorders>
              <w:top w:val="nil"/>
              <w:left w:val="nil"/>
              <w:bottom w:val="single" w:sz="8" w:space="0" w:color="auto"/>
              <w:right w:val="single" w:sz="8" w:space="0" w:color="auto"/>
            </w:tcBorders>
            <w:shd w:val="clear" w:color="000000" w:fill="D9D9D9"/>
            <w:vAlign w:val="center"/>
            <w:hideMark/>
          </w:tcPr>
          <w:p w:rsidR="007319FC" w:rsidRPr="006D6DA7" w:rsidRDefault="007319FC" w:rsidP="007319FC">
            <w:pPr>
              <w:jc w:val="center"/>
              <w:rPr>
                <w:rFonts w:ascii="Arial" w:hAnsi="Arial" w:cs="Arial"/>
                <w:bCs/>
                <w:color w:val="000000"/>
                <w:sz w:val="16"/>
                <w:szCs w:val="16"/>
              </w:rPr>
            </w:pPr>
            <w:r w:rsidRPr="006D6DA7">
              <w:rPr>
                <w:rFonts w:ascii="Arial" w:hAnsi="Arial" w:cs="Arial"/>
                <w:bCs/>
                <w:color w:val="000000"/>
                <w:sz w:val="16"/>
                <w:szCs w:val="16"/>
              </w:rPr>
              <w:t>2020</w:t>
            </w:r>
          </w:p>
        </w:tc>
      </w:tr>
      <w:tr w:rsidR="007319FC" w:rsidRPr="007319FC" w:rsidTr="00986C62">
        <w:trPr>
          <w:trHeight w:val="270"/>
        </w:trPr>
        <w:tc>
          <w:tcPr>
            <w:tcW w:w="537" w:type="dxa"/>
            <w:tcBorders>
              <w:top w:val="nil"/>
              <w:left w:val="single" w:sz="8" w:space="0" w:color="auto"/>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
                <w:bCs/>
                <w:i/>
                <w:iCs/>
                <w:color w:val="000000"/>
                <w:sz w:val="16"/>
                <w:szCs w:val="16"/>
              </w:rPr>
            </w:pPr>
            <w:r w:rsidRPr="007319FC">
              <w:rPr>
                <w:rFonts w:ascii="Arial" w:hAnsi="Arial" w:cs="Arial"/>
                <w:b/>
                <w:bCs/>
                <w:i/>
                <w:iCs/>
                <w:color w:val="000000"/>
                <w:sz w:val="16"/>
                <w:szCs w:val="16"/>
              </w:rPr>
              <w:t>1</w:t>
            </w:r>
          </w:p>
        </w:tc>
        <w:tc>
          <w:tcPr>
            <w:tcW w:w="1623"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2</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3</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4</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5</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6</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7</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8</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9</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10</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11</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12</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13</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14</w:t>
            </w:r>
          </w:p>
        </w:tc>
        <w:tc>
          <w:tcPr>
            <w:tcW w:w="54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15</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16</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17</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18</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7319FC" w:rsidRDefault="007319FC" w:rsidP="007319FC">
            <w:pPr>
              <w:jc w:val="center"/>
              <w:rPr>
                <w:rFonts w:ascii="Arial" w:hAnsi="Arial" w:cs="Arial"/>
                <w:bCs/>
                <w:i/>
                <w:iCs/>
                <w:color w:val="000000"/>
                <w:sz w:val="16"/>
                <w:szCs w:val="16"/>
              </w:rPr>
            </w:pPr>
            <w:r w:rsidRPr="007319FC">
              <w:rPr>
                <w:rFonts w:ascii="Arial" w:hAnsi="Arial" w:cs="Arial"/>
                <w:bCs/>
                <w:i/>
                <w:iCs/>
                <w:color w:val="000000"/>
                <w:sz w:val="16"/>
                <w:szCs w:val="16"/>
              </w:rPr>
              <w:t>19</w:t>
            </w:r>
          </w:p>
        </w:tc>
        <w:tc>
          <w:tcPr>
            <w:tcW w:w="630" w:type="dxa"/>
            <w:tcBorders>
              <w:top w:val="nil"/>
              <w:left w:val="nil"/>
              <w:bottom w:val="single" w:sz="8" w:space="0" w:color="auto"/>
              <w:right w:val="single" w:sz="4" w:space="0" w:color="auto"/>
            </w:tcBorders>
            <w:shd w:val="clear" w:color="000000" w:fill="D9D9D9"/>
            <w:noWrap/>
            <w:vAlign w:val="bottom"/>
            <w:hideMark/>
          </w:tcPr>
          <w:p w:rsidR="007319FC" w:rsidRPr="006D6DA7" w:rsidRDefault="007319FC" w:rsidP="007319FC">
            <w:pPr>
              <w:jc w:val="center"/>
              <w:rPr>
                <w:rFonts w:ascii="Arial" w:hAnsi="Arial" w:cs="Arial"/>
                <w:bCs/>
                <w:i/>
                <w:iCs/>
                <w:color w:val="000000"/>
                <w:sz w:val="16"/>
                <w:szCs w:val="16"/>
              </w:rPr>
            </w:pPr>
            <w:r w:rsidRPr="006D6DA7">
              <w:rPr>
                <w:rFonts w:ascii="Arial" w:hAnsi="Arial" w:cs="Arial"/>
                <w:bCs/>
                <w:i/>
                <w:iCs/>
                <w:color w:val="000000"/>
                <w:sz w:val="16"/>
                <w:szCs w:val="16"/>
              </w:rPr>
              <w:t>20</w:t>
            </w:r>
          </w:p>
        </w:tc>
      </w:tr>
      <w:tr w:rsidR="007319FC" w:rsidRPr="007319FC" w:rsidTr="00986C62">
        <w:trPr>
          <w:trHeight w:val="255"/>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jc w:val="center"/>
              <w:rPr>
                <w:rFonts w:ascii="Arial" w:hAnsi="Arial" w:cs="Arial"/>
                <w:color w:val="000000"/>
                <w:sz w:val="12"/>
                <w:szCs w:val="12"/>
              </w:rPr>
            </w:pPr>
            <w:r w:rsidRPr="007319FC">
              <w:rPr>
                <w:rFonts w:ascii="Arial" w:hAnsi="Arial" w:cs="Arial"/>
                <w:color w:val="000000"/>
                <w:sz w:val="12"/>
                <w:szCs w:val="12"/>
              </w:rPr>
              <w:t>1.</w:t>
            </w:r>
          </w:p>
        </w:tc>
        <w:tc>
          <w:tcPr>
            <w:tcW w:w="1623" w:type="dxa"/>
            <w:tcBorders>
              <w:top w:val="nil"/>
              <w:left w:val="nil"/>
              <w:bottom w:val="nil"/>
              <w:right w:val="single" w:sz="4" w:space="0" w:color="auto"/>
            </w:tcBorders>
            <w:shd w:val="clear" w:color="auto" w:fill="auto"/>
            <w:noWrap/>
            <w:vAlign w:val="bottom"/>
            <w:hideMark/>
          </w:tcPr>
          <w:p w:rsidR="007319FC" w:rsidRPr="00EA7EAE" w:rsidRDefault="007319FC" w:rsidP="007319FC">
            <w:pPr>
              <w:rPr>
                <w:rFonts w:ascii="Arial" w:hAnsi="Arial" w:cs="Arial"/>
                <w:color w:val="000000"/>
                <w:sz w:val="14"/>
                <w:szCs w:val="14"/>
              </w:rPr>
            </w:pPr>
            <w:r w:rsidRPr="00EA7EAE">
              <w:rPr>
                <w:rFonts w:ascii="Arial" w:hAnsi="Arial" w:cs="Arial"/>
                <w:color w:val="000000"/>
                <w:sz w:val="14"/>
                <w:szCs w:val="14"/>
              </w:rPr>
              <w:t>URUSAN PILIHAN</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ind w:right="-108"/>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54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8"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r>
      <w:tr w:rsidR="001B7F14" w:rsidRPr="007319FC" w:rsidTr="00986C62">
        <w:trPr>
          <w:trHeight w:val="255"/>
        </w:trPr>
        <w:tc>
          <w:tcPr>
            <w:tcW w:w="537" w:type="dxa"/>
            <w:tcBorders>
              <w:top w:val="nil"/>
              <w:left w:val="single" w:sz="8" w:space="0" w:color="auto"/>
              <w:bottom w:val="nil"/>
              <w:right w:val="single" w:sz="4" w:space="0" w:color="auto"/>
            </w:tcBorders>
            <w:shd w:val="clear" w:color="auto" w:fill="auto"/>
            <w:noWrap/>
            <w:vAlign w:val="bottom"/>
            <w:hideMark/>
          </w:tcPr>
          <w:p w:rsidR="001B7F14" w:rsidRPr="007319FC" w:rsidRDefault="001B7F14" w:rsidP="007319FC">
            <w:pPr>
              <w:jc w:val="center"/>
              <w:rPr>
                <w:rFonts w:ascii="Arial" w:hAnsi="Arial" w:cs="Arial"/>
                <w:color w:val="000000"/>
                <w:sz w:val="12"/>
                <w:szCs w:val="12"/>
              </w:rPr>
            </w:pPr>
            <w:r w:rsidRPr="007319FC">
              <w:rPr>
                <w:rFonts w:ascii="Arial" w:hAnsi="Arial" w:cs="Arial"/>
                <w:color w:val="000000"/>
                <w:sz w:val="12"/>
                <w:szCs w:val="12"/>
              </w:rPr>
              <w:t> </w:t>
            </w:r>
          </w:p>
        </w:tc>
        <w:tc>
          <w:tcPr>
            <w:tcW w:w="1623" w:type="dxa"/>
            <w:vMerge w:val="restart"/>
            <w:tcBorders>
              <w:top w:val="nil"/>
              <w:left w:val="nil"/>
              <w:right w:val="single" w:sz="4" w:space="0" w:color="auto"/>
            </w:tcBorders>
            <w:shd w:val="clear" w:color="auto" w:fill="auto"/>
            <w:noWrap/>
            <w:vAlign w:val="bottom"/>
            <w:hideMark/>
          </w:tcPr>
          <w:p w:rsidR="001B7F14" w:rsidRPr="00EA7EAE" w:rsidRDefault="001B7F14" w:rsidP="007319FC">
            <w:pPr>
              <w:rPr>
                <w:rFonts w:ascii="Arial" w:hAnsi="Arial" w:cs="Arial"/>
                <w:color w:val="000000"/>
                <w:sz w:val="14"/>
                <w:szCs w:val="14"/>
              </w:rPr>
            </w:pPr>
            <w:r w:rsidRPr="00EA7EAE">
              <w:rPr>
                <w:rFonts w:ascii="Arial" w:hAnsi="Arial" w:cs="Arial"/>
                <w:color w:val="000000"/>
                <w:sz w:val="14"/>
                <w:szCs w:val="14"/>
              </w:rPr>
              <w:t>Peningkatan Produksi Komoditas Unggulan Daerah</w:t>
            </w:r>
          </w:p>
          <w:p w:rsidR="001B7F14" w:rsidRPr="00EA7EAE" w:rsidRDefault="001B7F14" w:rsidP="007319FC">
            <w:pPr>
              <w:rPr>
                <w:rFonts w:ascii="Arial" w:hAnsi="Arial" w:cs="Arial"/>
                <w:color w:val="000000"/>
                <w:sz w:val="14"/>
                <w:szCs w:val="14"/>
              </w:rPr>
            </w:pP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540" w:type="dxa"/>
            <w:tcBorders>
              <w:top w:val="nil"/>
              <w:left w:val="nil"/>
              <w:bottom w:val="nil"/>
              <w:right w:val="nil"/>
            </w:tcBorders>
            <w:shd w:val="clear" w:color="auto" w:fill="auto"/>
            <w:noWrap/>
            <w:vAlign w:val="bottom"/>
            <w:hideMark/>
          </w:tcPr>
          <w:p w:rsidR="001B7F14" w:rsidRPr="007319FC" w:rsidRDefault="001B7F14" w:rsidP="007319FC">
            <w:pPr>
              <w:rPr>
                <w:rFonts w:ascii="Arial" w:hAnsi="Arial" w:cs="Arial"/>
                <w:color w:val="000000"/>
                <w:sz w:val="12"/>
                <w:szCs w:val="12"/>
              </w:rPr>
            </w:pPr>
          </w:p>
        </w:tc>
        <w:tc>
          <w:tcPr>
            <w:tcW w:w="630" w:type="dxa"/>
            <w:tcBorders>
              <w:top w:val="nil"/>
              <w:left w:val="single" w:sz="4" w:space="0" w:color="auto"/>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8"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r>
      <w:tr w:rsidR="001B7F14" w:rsidRPr="007319FC" w:rsidTr="00986C62">
        <w:trPr>
          <w:trHeight w:val="99"/>
        </w:trPr>
        <w:tc>
          <w:tcPr>
            <w:tcW w:w="537" w:type="dxa"/>
            <w:tcBorders>
              <w:top w:val="nil"/>
              <w:left w:val="single" w:sz="8" w:space="0" w:color="auto"/>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vMerge/>
            <w:tcBorders>
              <w:left w:val="nil"/>
              <w:bottom w:val="nil"/>
              <w:right w:val="single" w:sz="4" w:space="0" w:color="auto"/>
            </w:tcBorders>
            <w:shd w:val="clear" w:color="auto" w:fill="auto"/>
            <w:noWrap/>
            <w:vAlign w:val="bottom"/>
            <w:hideMark/>
          </w:tcPr>
          <w:p w:rsidR="001B7F14" w:rsidRPr="00EA7EAE" w:rsidRDefault="001B7F14" w:rsidP="007319FC">
            <w:pPr>
              <w:rPr>
                <w:rFonts w:ascii="Arial" w:hAnsi="Arial" w:cs="Arial"/>
                <w:color w:val="000000"/>
                <w:sz w:val="14"/>
                <w:szCs w:val="14"/>
              </w:rPr>
            </w:pP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540" w:type="dxa"/>
            <w:tcBorders>
              <w:top w:val="nil"/>
              <w:left w:val="nil"/>
              <w:bottom w:val="nil"/>
              <w:right w:val="single" w:sz="4" w:space="0" w:color="auto"/>
            </w:tcBorders>
            <w:shd w:val="clear" w:color="auto" w:fill="auto"/>
            <w:noWrap/>
            <w:vAlign w:val="bottom"/>
            <w:hideMark/>
          </w:tcPr>
          <w:p w:rsidR="001B7F14" w:rsidRPr="007319FC" w:rsidRDefault="001B7F14"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662788" w:rsidRDefault="001B7F14"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662788" w:rsidRDefault="001B7F14"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662788" w:rsidRDefault="001B7F14"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4" w:space="0" w:color="auto"/>
            </w:tcBorders>
            <w:shd w:val="clear" w:color="auto" w:fill="auto"/>
            <w:noWrap/>
            <w:vAlign w:val="bottom"/>
            <w:hideMark/>
          </w:tcPr>
          <w:p w:rsidR="001B7F14" w:rsidRPr="00662788" w:rsidRDefault="001B7F14"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8" w:space="0" w:color="auto"/>
            </w:tcBorders>
            <w:shd w:val="clear" w:color="auto" w:fill="auto"/>
            <w:noWrap/>
            <w:vAlign w:val="bottom"/>
            <w:hideMark/>
          </w:tcPr>
          <w:p w:rsidR="001B7F14" w:rsidRPr="00662788" w:rsidRDefault="001B7F14"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r>
      <w:tr w:rsidR="007319FC" w:rsidRPr="007319FC" w:rsidTr="00986C62">
        <w:trPr>
          <w:trHeight w:val="255"/>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nil"/>
              <w:right w:val="single" w:sz="4" w:space="0" w:color="auto"/>
            </w:tcBorders>
            <w:shd w:val="clear" w:color="000000" w:fill="D9D9D9"/>
            <w:noWrap/>
            <w:vAlign w:val="center"/>
            <w:hideMark/>
          </w:tcPr>
          <w:p w:rsidR="007319FC" w:rsidRPr="00497886" w:rsidRDefault="007319FC" w:rsidP="006D6DA7">
            <w:pPr>
              <w:rPr>
                <w:rFonts w:ascii="Arial" w:hAnsi="Arial" w:cs="Arial"/>
                <w:color w:val="000000"/>
                <w:sz w:val="20"/>
                <w:szCs w:val="20"/>
              </w:rPr>
            </w:pPr>
            <w:r w:rsidRPr="00497886">
              <w:rPr>
                <w:rFonts w:ascii="Arial" w:hAnsi="Arial" w:cs="Arial"/>
                <w:color w:val="000000"/>
                <w:sz w:val="20"/>
                <w:szCs w:val="20"/>
              </w:rPr>
              <w:t>Peternakan</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jc w:val="cente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540" w:type="dxa"/>
            <w:tcBorders>
              <w:top w:val="nil"/>
              <w:left w:val="nil"/>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630" w:type="dxa"/>
            <w:tcBorders>
              <w:top w:val="nil"/>
              <w:left w:val="nil"/>
              <w:bottom w:val="nil"/>
              <w:right w:val="single" w:sz="4" w:space="0" w:color="auto"/>
            </w:tcBorders>
            <w:shd w:val="clear" w:color="auto" w:fill="auto"/>
            <w:noWrap/>
            <w:vAlign w:val="center"/>
            <w:hideMark/>
          </w:tcPr>
          <w:p w:rsidR="007319FC" w:rsidRPr="00662788" w:rsidRDefault="007319FC"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4" w:space="0" w:color="auto"/>
            </w:tcBorders>
            <w:shd w:val="clear" w:color="auto" w:fill="auto"/>
            <w:noWrap/>
            <w:vAlign w:val="center"/>
            <w:hideMark/>
          </w:tcPr>
          <w:p w:rsidR="007319FC" w:rsidRPr="00662788" w:rsidRDefault="007319FC"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4" w:space="0" w:color="auto"/>
            </w:tcBorders>
            <w:shd w:val="clear" w:color="auto" w:fill="auto"/>
            <w:noWrap/>
            <w:vAlign w:val="center"/>
            <w:hideMark/>
          </w:tcPr>
          <w:p w:rsidR="007319FC" w:rsidRPr="00662788" w:rsidRDefault="007319FC"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4" w:space="0" w:color="auto"/>
            </w:tcBorders>
            <w:shd w:val="clear" w:color="auto" w:fill="auto"/>
            <w:noWrap/>
            <w:vAlign w:val="center"/>
            <w:hideMark/>
          </w:tcPr>
          <w:p w:rsidR="007319FC" w:rsidRPr="00662788" w:rsidRDefault="007319FC"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c>
          <w:tcPr>
            <w:tcW w:w="630" w:type="dxa"/>
            <w:tcBorders>
              <w:top w:val="nil"/>
              <w:left w:val="nil"/>
              <w:bottom w:val="nil"/>
              <w:right w:val="single" w:sz="8" w:space="0" w:color="auto"/>
            </w:tcBorders>
            <w:shd w:val="clear" w:color="auto" w:fill="auto"/>
            <w:noWrap/>
            <w:vAlign w:val="center"/>
            <w:hideMark/>
          </w:tcPr>
          <w:p w:rsidR="007319FC" w:rsidRPr="00662788" w:rsidRDefault="007319FC" w:rsidP="007319FC">
            <w:pPr>
              <w:rPr>
                <w:rFonts w:ascii="Arial" w:hAnsi="Arial" w:cs="Arial"/>
                <w:color w:val="000000" w:themeColor="text1"/>
                <w:sz w:val="12"/>
                <w:szCs w:val="12"/>
              </w:rPr>
            </w:pPr>
            <w:r w:rsidRPr="00662788">
              <w:rPr>
                <w:rFonts w:ascii="Arial" w:hAnsi="Arial" w:cs="Arial"/>
                <w:color w:val="000000" w:themeColor="text1"/>
                <w:sz w:val="12"/>
                <w:szCs w:val="12"/>
              </w:rPr>
              <w:t> </w:t>
            </w:r>
          </w:p>
        </w:tc>
      </w:tr>
      <w:tr w:rsidR="007319FC" w:rsidRPr="007319FC" w:rsidTr="00EA7EAE">
        <w:trPr>
          <w:trHeight w:val="503"/>
        </w:trPr>
        <w:tc>
          <w:tcPr>
            <w:tcW w:w="537" w:type="dxa"/>
            <w:tcBorders>
              <w:top w:val="nil"/>
              <w:left w:val="single" w:sz="8" w:space="0" w:color="auto"/>
              <w:bottom w:val="nil"/>
              <w:right w:val="single" w:sz="4" w:space="0" w:color="auto"/>
            </w:tcBorders>
            <w:shd w:val="clear" w:color="auto" w:fill="auto"/>
            <w:noWrap/>
            <w:vAlign w:val="center"/>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319FC" w:rsidRPr="00EA7EAE" w:rsidRDefault="007319FC" w:rsidP="001B7F14">
            <w:pPr>
              <w:ind w:left="165" w:hanging="165"/>
              <w:rPr>
                <w:rFonts w:ascii="Arial" w:hAnsi="Arial" w:cs="Arial"/>
                <w:color w:val="000000"/>
                <w:sz w:val="14"/>
                <w:szCs w:val="14"/>
              </w:rPr>
            </w:pPr>
            <w:r w:rsidRPr="00EA7EAE">
              <w:rPr>
                <w:rFonts w:ascii="Arial" w:hAnsi="Arial" w:cs="Arial"/>
                <w:color w:val="000000"/>
                <w:sz w:val="14"/>
                <w:szCs w:val="14"/>
              </w:rPr>
              <w:t>1. Jumlah ternak yang mendapatkan pelayanan kesehatan</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632E3C">
            <w:pPr>
              <w:ind w:leftChars="-7" w:left="1" w:hangingChars="15" w:hanging="18"/>
              <w:jc w:val="center"/>
              <w:rPr>
                <w:rFonts w:ascii="Arial" w:hAnsi="Arial" w:cs="Arial"/>
                <w:color w:val="000000"/>
                <w:sz w:val="12"/>
                <w:szCs w:val="12"/>
              </w:rPr>
            </w:pPr>
            <w:r w:rsidRPr="007319FC">
              <w:rPr>
                <w:rFonts w:ascii="Arial" w:hAnsi="Arial" w:cs="Arial"/>
                <w:color w:val="000000"/>
                <w:sz w:val="12"/>
                <w:szCs w:val="12"/>
              </w:rPr>
              <w:t>65,000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A92DDC" w:rsidP="001B7F14">
            <w:pPr>
              <w:jc w:val="center"/>
              <w:rPr>
                <w:rFonts w:ascii="Arial" w:hAnsi="Arial" w:cs="Arial"/>
                <w:color w:val="000000"/>
                <w:sz w:val="12"/>
                <w:szCs w:val="12"/>
              </w:rPr>
            </w:pPr>
            <w:r w:rsidRPr="007319FC">
              <w:rPr>
                <w:rFonts w:ascii="Arial" w:hAnsi="Arial" w:cs="Arial"/>
                <w:color w:val="000000"/>
                <w:sz w:val="12"/>
                <w:szCs w:val="12"/>
              </w:rPr>
              <w:t>E</w:t>
            </w:r>
            <w:r w:rsidR="007319FC" w:rsidRPr="007319FC">
              <w:rPr>
                <w:rFonts w:ascii="Arial" w:hAnsi="Arial" w:cs="Arial"/>
                <w:color w:val="000000"/>
                <w:sz w:val="12"/>
                <w:szCs w:val="12"/>
              </w:rPr>
              <w:t>kor</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ind w:leftChars="-45" w:hangingChars="90" w:hanging="108"/>
              <w:jc w:val="center"/>
              <w:rPr>
                <w:rFonts w:ascii="Arial" w:hAnsi="Arial" w:cs="Arial"/>
                <w:color w:val="000000"/>
                <w:sz w:val="12"/>
                <w:szCs w:val="12"/>
              </w:rPr>
            </w:pPr>
            <w:r w:rsidRPr="007319FC">
              <w:rPr>
                <w:rFonts w:ascii="Arial" w:hAnsi="Arial" w:cs="Arial"/>
                <w:color w:val="000000"/>
                <w:sz w:val="12"/>
                <w:szCs w:val="12"/>
              </w:rPr>
              <w:t>40,000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ind w:leftChars="-45" w:hangingChars="90" w:hanging="108"/>
              <w:jc w:val="center"/>
              <w:rPr>
                <w:rFonts w:ascii="Arial" w:hAnsi="Arial" w:cs="Arial"/>
                <w:color w:val="000000"/>
                <w:sz w:val="12"/>
                <w:szCs w:val="12"/>
              </w:rPr>
            </w:pPr>
            <w:r w:rsidRPr="007319FC">
              <w:rPr>
                <w:rFonts w:ascii="Arial" w:hAnsi="Arial" w:cs="Arial"/>
                <w:color w:val="000000"/>
                <w:sz w:val="12"/>
                <w:szCs w:val="12"/>
              </w:rPr>
              <w:t>45,000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ind w:leftChars="-7" w:left="1" w:hangingChars="15" w:hanging="18"/>
              <w:jc w:val="center"/>
              <w:rPr>
                <w:rFonts w:ascii="Arial" w:hAnsi="Arial" w:cs="Arial"/>
                <w:color w:val="000000"/>
                <w:sz w:val="12"/>
                <w:szCs w:val="12"/>
              </w:rPr>
            </w:pPr>
            <w:r w:rsidRPr="007319FC">
              <w:rPr>
                <w:rFonts w:ascii="Arial" w:hAnsi="Arial" w:cs="Arial"/>
                <w:color w:val="000000"/>
                <w:sz w:val="12"/>
                <w:szCs w:val="12"/>
              </w:rPr>
              <w:t>50,000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55,000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60,000</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10,000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9,500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9,500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9,500</w:t>
            </w:r>
          </w:p>
        </w:tc>
        <w:tc>
          <w:tcPr>
            <w:tcW w:w="54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9,500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25.00%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21.11%</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19.00%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17.27%</w:t>
            </w:r>
          </w:p>
        </w:tc>
        <w:tc>
          <w:tcPr>
            <w:tcW w:w="630" w:type="dxa"/>
            <w:tcBorders>
              <w:top w:val="single" w:sz="4" w:space="0" w:color="auto"/>
              <w:left w:val="nil"/>
              <w:bottom w:val="single" w:sz="4" w:space="0" w:color="auto"/>
              <w:right w:val="single" w:sz="8" w:space="0" w:color="auto"/>
            </w:tcBorders>
            <w:shd w:val="clear" w:color="auto" w:fill="auto"/>
            <w:noWrap/>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15.83%</w:t>
            </w:r>
          </w:p>
        </w:tc>
      </w:tr>
      <w:tr w:rsidR="007319FC" w:rsidRPr="007319FC" w:rsidTr="00EA7EAE">
        <w:trPr>
          <w:trHeight w:val="611"/>
        </w:trPr>
        <w:tc>
          <w:tcPr>
            <w:tcW w:w="537" w:type="dxa"/>
            <w:tcBorders>
              <w:top w:val="nil"/>
              <w:left w:val="single" w:sz="8" w:space="0" w:color="auto"/>
              <w:bottom w:val="nil"/>
              <w:right w:val="single" w:sz="4" w:space="0" w:color="auto"/>
            </w:tcBorders>
            <w:shd w:val="clear" w:color="auto" w:fill="auto"/>
            <w:noWrap/>
            <w:vAlign w:val="center"/>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vAlign w:val="center"/>
            <w:hideMark/>
          </w:tcPr>
          <w:p w:rsidR="007319FC" w:rsidRPr="00EA7EAE" w:rsidRDefault="007319FC" w:rsidP="001B7F14">
            <w:pPr>
              <w:ind w:left="165" w:hanging="165"/>
              <w:rPr>
                <w:rFonts w:ascii="Arial" w:hAnsi="Arial" w:cs="Arial"/>
                <w:color w:val="000000"/>
                <w:sz w:val="14"/>
                <w:szCs w:val="14"/>
              </w:rPr>
            </w:pPr>
            <w:r w:rsidRPr="00EA7EAE">
              <w:rPr>
                <w:rFonts w:ascii="Arial" w:hAnsi="Arial" w:cs="Arial"/>
                <w:color w:val="000000"/>
                <w:sz w:val="14"/>
                <w:szCs w:val="14"/>
              </w:rPr>
              <w:t>2. Persentase penurunan kejadian dan jumlah kasus penyakit hewan menular</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ind w:firstLineChars="100" w:firstLine="120"/>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ind w:leftChars="-44" w:left="2" w:right="-198" w:hangingChars="90" w:hanging="108"/>
              <w:jc w:val="center"/>
              <w:rPr>
                <w:rFonts w:ascii="Arial" w:hAnsi="Arial" w:cs="Arial"/>
                <w:color w:val="000000"/>
                <w:sz w:val="12"/>
                <w:szCs w:val="12"/>
              </w:rPr>
            </w:pPr>
            <w:r w:rsidRPr="007319FC">
              <w:rPr>
                <w:rFonts w:ascii="Arial" w:hAnsi="Arial" w:cs="Arial"/>
                <w:color w:val="000000"/>
                <w:sz w:val="12"/>
                <w:szCs w:val="12"/>
              </w:rPr>
              <w:t>10.00%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NA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319FC" w:rsidRPr="007319FC" w:rsidRDefault="007319FC" w:rsidP="001B7F14">
            <w:pPr>
              <w:ind w:leftChars="-44" w:left="2" w:hangingChars="90" w:hanging="108"/>
              <w:jc w:val="center"/>
              <w:rPr>
                <w:rFonts w:ascii="Arial" w:hAnsi="Arial" w:cs="Arial"/>
                <w:color w:val="000000"/>
                <w:sz w:val="12"/>
                <w:szCs w:val="12"/>
              </w:rPr>
            </w:pPr>
            <w:r w:rsidRPr="007319FC">
              <w:rPr>
                <w:rFonts w:ascii="Arial" w:hAnsi="Arial" w:cs="Arial"/>
                <w:color w:val="000000"/>
                <w:sz w:val="12"/>
                <w:szCs w:val="12"/>
              </w:rPr>
              <w:t>11.00%</w:t>
            </w:r>
          </w:p>
        </w:tc>
        <w:tc>
          <w:tcPr>
            <w:tcW w:w="630" w:type="dxa"/>
            <w:tcBorders>
              <w:top w:val="nil"/>
              <w:left w:val="nil"/>
              <w:bottom w:val="single" w:sz="4" w:space="0" w:color="auto"/>
              <w:right w:val="single" w:sz="4" w:space="0" w:color="auto"/>
            </w:tcBorders>
            <w:shd w:val="clear" w:color="auto" w:fill="auto"/>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NA</w:t>
            </w:r>
          </w:p>
        </w:tc>
        <w:tc>
          <w:tcPr>
            <w:tcW w:w="630" w:type="dxa"/>
            <w:tcBorders>
              <w:top w:val="nil"/>
              <w:left w:val="nil"/>
              <w:bottom w:val="single" w:sz="4" w:space="0" w:color="auto"/>
              <w:right w:val="single" w:sz="4" w:space="0" w:color="auto"/>
            </w:tcBorders>
            <w:shd w:val="clear" w:color="auto" w:fill="auto"/>
            <w:vAlign w:val="center"/>
            <w:hideMark/>
          </w:tcPr>
          <w:p w:rsidR="007319FC" w:rsidRPr="00662788" w:rsidRDefault="007319FC" w:rsidP="001B7F14">
            <w:pPr>
              <w:jc w:val="center"/>
              <w:rPr>
                <w:rFonts w:ascii="Arial" w:hAnsi="Arial" w:cs="Arial"/>
                <w:color w:val="000000" w:themeColor="text1"/>
                <w:sz w:val="12"/>
                <w:szCs w:val="12"/>
              </w:rPr>
            </w:pPr>
            <w:r w:rsidRPr="00662788">
              <w:rPr>
                <w:rFonts w:ascii="Arial" w:hAnsi="Arial" w:cs="Arial"/>
                <w:color w:val="000000" w:themeColor="text1"/>
                <w:sz w:val="12"/>
                <w:szCs w:val="12"/>
              </w:rPr>
              <w:t>NA</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hanging="108"/>
              <w:jc w:val="center"/>
              <w:rPr>
                <w:rFonts w:ascii="Arial" w:hAnsi="Arial" w:cs="Arial"/>
                <w:color w:val="000000" w:themeColor="text1"/>
                <w:sz w:val="12"/>
                <w:szCs w:val="12"/>
              </w:rPr>
            </w:pPr>
            <w:r w:rsidRPr="00662788">
              <w:rPr>
                <w:rFonts w:ascii="Arial" w:hAnsi="Arial" w:cs="Arial"/>
                <w:color w:val="000000" w:themeColor="text1"/>
                <w:sz w:val="12"/>
                <w:szCs w:val="12"/>
              </w:rPr>
              <w:t>110.00%</w:t>
            </w:r>
          </w:p>
        </w:tc>
      </w:tr>
      <w:tr w:rsidR="007319FC" w:rsidRPr="007319FC" w:rsidTr="00EA7EAE">
        <w:trPr>
          <w:trHeight w:val="449"/>
        </w:trPr>
        <w:tc>
          <w:tcPr>
            <w:tcW w:w="537" w:type="dxa"/>
            <w:tcBorders>
              <w:top w:val="nil"/>
              <w:left w:val="single" w:sz="8" w:space="0" w:color="auto"/>
              <w:bottom w:val="nil"/>
              <w:right w:val="single" w:sz="4" w:space="0" w:color="auto"/>
            </w:tcBorders>
            <w:shd w:val="clear" w:color="auto" w:fill="auto"/>
            <w:noWrap/>
            <w:vAlign w:val="center"/>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1B7F14">
            <w:pPr>
              <w:ind w:left="165" w:hanging="165"/>
              <w:rPr>
                <w:rFonts w:ascii="Arial" w:hAnsi="Arial" w:cs="Arial"/>
                <w:color w:val="000000"/>
                <w:sz w:val="14"/>
                <w:szCs w:val="14"/>
              </w:rPr>
            </w:pPr>
            <w:r w:rsidRPr="00EA7EAE">
              <w:rPr>
                <w:rFonts w:ascii="Arial" w:hAnsi="Arial" w:cs="Arial"/>
                <w:color w:val="000000"/>
                <w:sz w:val="14"/>
                <w:szCs w:val="14"/>
              </w:rPr>
              <w:t>2. Jumlah Populasi Sapi Potong</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632E3C">
            <w:pPr>
              <w:ind w:hanging="108"/>
              <w:jc w:val="center"/>
              <w:rPr>
                <w:rFonts w:ascii="Arial" w:hAnsi="Arial" w:cs="Arial"/>
                <w:color w:val="000000"/>
                <w:sz w:val="12"/>
                <w:szCs w:val="12"/>
              </w:rPr>
            </w:pPr>
            <w:r w:rsidRPr="007319FC">
              <w:rPr>
                <w:rFonts w:ascii="Arial" w:hAnsi="Arial" w:cs="Arial"/>
                <w:color w:val="000000"/>
                <w:sz w:val="12"/>
                <w:szCs w:val="12"/>
              </w:rPr>
              <w:t>119,287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A92DDC" w:rsidP="001B7F14">
            <w:pPr>
              <w:jc w:val="center"/>
              <w:rPr>
                <w:rFonts w:ascii="Arial" w:hAnsi="Arial" w:cs="Arial"/>
                <w:color w:val="000000"/>
                <w:sz w:val="12"/>
                <w:szCs w:val="12"/>
              </w:rPr>
            </w:pPr>
            <w:r w:rsidRPr="007319FC">
              <w:rPr>
                <w:rFonts w:ascii="Arial" w:hAnsi="Arial" w:cs="Arial"/>
                <w:color w:val="000000"/>
                <w:sz w:val="12"/>
                <w:szCs w:val="12"/>
              </w:rPr>
              <w:t>E</w:t>
            </w:r>
            <w:r w:rsidR="007319FC" w:rsidRPr="007319FC">
              <w:rPr>
                <w:rFonts w:ascii="Arial" w:hAnsi="Arial" w:cs="Arial"/>
                <w:color w:val="000000"/>
                <w:sz w:val="12"/>
                <w:szCs w:val="12"/>
              </w:rPr>
              <w:t>kor</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ind w:right="-108"/>
              <w:jc w:val="center"/>
              <w:rPr>
                <w:rFonts w:ascii="Arial" w:hAnsi="Arial" w:cs="Arial"/>
                <w:color w:val="000000"/>
                <w:sz w:val="12"/>
                <w:szCs w:val="12"/>
              </w:rPr>
            </w:pPr>
            <w:r w:rsidRPr="007319FC">
              <w:rPr>
                <w:rFonts w:ascii="Arial" w:hAnsi="Arial" w:cs="Arial"/>
                <w:color w:val="000000"/>
                <w:sz w:val="12"/>
                <w:szCs w:val="12"/>
              </w:rPr>
              <w:t>107,130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ind w:right="-108"/>
              <w:jc w:val="center"/>
              <w:rPr>
                <w:rFonts w:ascii="Arial" w:hAnsi="Arial" w:cs="Arial"/>
                <w:color w:val="000000"/>
                <w:sz w:val="12"/>
                <w:szCs w:val="12"/>
              </w:rPr>
            </w:pPr>
            <w:r w:rsidRPr="007319FC">
              <w:rPr>
                <w:rFonts w:ascii="Arial" w:hAnsi="Arial" w:cs="Arial"/>
                <w:color w:val="000000"/>
                <w:sz w:val="12"/>
                <w:szCs w:val="12"/>
              </w:rPr>
              <w:t>109,562</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ind w:right="-108"/>
              <w:jc w:val="center"/>
              <w:rPr>
                <w:rFonts w:ascii="Arial" w:hAnsi="Arial" w:cs="Arial"/>
                <w:color w:val="000000"/>
                <w:sz w:val="12"/>
                <w:szCs w:val="12"/>
              </w:rPr>
            </w:pPr>
            <w:r w:rsidRPr="007319FC">
              <w:rPr>
                <w:rFonts w:ascii="Arial" w:hAnsi="Arial" w:cs="Arial"/>
                <w:color w:val="000000"/>
                <w:sz w:val="12"/>
                <w:szCs w:val="12"/>
              </w:rPr>
              <w:t>111,993</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ind w:right="-108"/>
              <w:jc w:val="center"/>
              <w:rPr>
                <w:rFonts w:ascii="Arial" w:hAnsi="Arial" w:cs="Arial"/>
                <w:color w:val="000000"/>
                <w:sz w:val="12"/>
                <w:szCs w:val="12"/>
              </w:rPr>
            </w:pPr>
            <w:r w:rsidRPr="007319FC">
              <w:rPr>
                <w:rFonts w:ascii="Arial" w:hAnsi="Arial" w:cs="Arial"/>
                <w:color w:val="000000"/>
                <w:sz w:val="12"/>
                <w:szCs w:val="12"/>
              </w:rPr>
              <w:t>114,424</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ind w:right="-108"/>
              <w:jc w:val="center"/>
              <w:rPr>
                <w:rFonts w:ascii="Arial" w:hAnsi="Arial" w:cs="Arial"/>
                <w:color w:val="000000"/>
                <w:sz w:val="12"/>
                <w:szCs w:val="12"/>
              </w:rPr>
            </w:pPr>
            <w:r w:rsidRPr="007319FC">
              <w:rPr>
                <w:rFonts w:ascii="Arial" w:hAnsi="Arial" w:cs="Arial"/>
                <w:color w:val="000000"/>
                <w:sz w:val="12"/>
                <w:szCs w:val="12"/>
              </w:rPr>
              <w:t>116,856</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483AA5" w:rsidRDefault="007319FC" w:rsidP="001B7F14">
            <w:pPr>
              <w:ind w:hanging="108"/>
              <w:jc w:val="center"/>
              <w:rPr>
                <w:rFonts w:ascii="Arial" w:hAnsi="Arial" w:cs="Arial"/>
                <w:color w:val="000000" w:themeColor="text1"/>
                <w:sz w:val="12"/>
                <w:szCs w:val="12"/>
              </w:rPr>
            </w:pPr>
            <w:r w:rsidRPr="00483AA5">
              <w:rPr>
                <w:rFonts w:ascii="Arial" w:hAnsi="Arial" w:cs="Arial"/>
                <w:color w:val="000000" w:themeColor="text1"/>
                <w:sz w:val="12"/>
                <w:szCs w:val="12"/>
              </w:rPr>
              <w:t>107,538</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483AA5" w:rsidRDefault="007319FC" w:rsidP="001B7F14">
            <w:pPr>
              <w:ind w:hanging="108"/>
              <w:jc w:val="center"/>
              <w:rPr>
                <w:rFonts w:ascii="Arial" w:hAnsi="Arial" w:cs="Arial"/>
                <w:color w:val="000000" w:themeColor="text1"/>
                <w:sz w:val="12"/>
                <w:szCs w:val="12"/>
              </w:rPr>
            </w:pPr>
            <w:r w:rsidRPr="00483AA5">
              <w:rPr>
                <w:rFonts w:ascii="Arial" w:hAnsi="Arial" w:cs="Arial"/>
                <w:color w:val="000000" w:themeColor="text1"/>
                <w:sz w:val="12"/>
                <w:szCs w:val="12"/>
              </w:rPr>
              <w:t>109,577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483AA5" w:rsidRDefault="007319FC" w:rsidP="001B7F14">
            <w:pPr>
              <w:ind w:hanging="108"/>
              <w:jc w:val="center"/>
              <w:rPr>
                <w:rFonts w:ascii="Arial" w:hAnsi="Arial" w:cs="Arial"/>
                <w:color w:val="000000" w:themeColor="text1"/>
                <w:sz w:val="12"/>
                <w:szCs w:val="12"/>
              </w:rPr>
            </w:pPr>
            <w:r w:rsidRPr="00483AA5">
              <w:rPr>
                <w:rFonts w:ascii="Arial" w:hAnsi="Arial" w:cs="Arial"/>
                <w:color w:val="000000" w:themeColor="text1"/>
                <w:sz w:val="12"/>
                <w:szCs w:val="12"/>
              </w:rPr>
              <w:t>111,925</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483AA5" w:rsidRDefault="007319FC" w:rsidP="001B7F14">
            <w:pPr>
              <w:ind w:hanging="108"/>
              <w:jc w:val="center"/>
              <w:rPr>
                <w:rFonts w:ascii="Arial" w:hAnsi="Arial" w:cs="Arial"/>
                <w:color w:val="000000" w:themeColor="text1"/>
                <w:sz w:val="12"/>
                <w:szCs w:val="12"/>
              </w:rPr>
            </w:pPr>
            <w:r w:rsidRPr="00483AA5">
              <w:rPr>
                <w:rFonts w:ascii="Arial" w:hAnsi="Arial" w:cs="Arial"/>
                <w:color w:val="000000" w:themeColor="text1"/>
                <w:sz w:val="12"/>
                <w:szCs w:val="12"/>
              </w:rPr>
              <w:t>114,723</w:t>
            </w:r>
          </w:p>
        </w:tc>
        <w:tc>
          <w:tcPr>
            <w:tcW w:w="540" w:type="dxa"/>
            <w:tcBorders>
              <w:top w:val="nil"/>
              <w:left w:val="nil"/>
              <w:bottom w:val="single" w:sz="4" w:space="0" w:color="auto"/>
              <w:right w:val="single" w:sz="4" w:space="0" w:color="auto"/>
            </w:tcBorders>
            <w:shd w:val="clear" w:color="auto" w:fill="auto"/>
            <w:noWrap/>
            <w:vAlign w:val="center"/>
            <w:hideMark/>
          </w:tcPr>
          <w:p w:rsidR="007319FC" w:rsidRPr="00483AA5" w:rsidRDefault="007319FC" w:rsidP="001B7F14">
            <w:pPr>
              <w:ind w:right="-108" w:hanging="108"/>
              <w:jc w:val="center"/>
              <w:rPr>
                <w:rFonts w:ascii="Arial" w:hAnsi="Arial" w:cs="Arial"/>
                <w:color w:val="000000" w:themeColor="text1"/>
                <w:sz w:val="12"/>
                <w:szCs w:val="12"/>
              </w:rPr>
            </w:pPr>
            <w:r w:rsidRPr="00483AA5">
              <w:rPr>
                <w:rFonts w:ascii="Arial" w:hAnsi="Arial" w:cs="Arial"/>
                <w:color w:val="000000" w:themeColor="text1"/>
                <w:sz w:val="12"/>
                <w:szCs w:val="12"/>
              </w:rPr>
              <w:t>119,287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100.38%</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100.01%</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99.94%</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100.26%</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102.08%</w:t>
            </w:r>
          </w:p>
        </w:tc>
      </w:tr>
      <w:tr w:rsidR="007319FC" w:rsidRPr="007319FC" w:rsidTr="00986C62">
        <w:trPr>
          <w:trHeight w:val="305"/>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000000" w:fill="F2F2F2"/>
            <w:noWrap/>
            <w:vAlign w:val="center"/>
            <w:hideMark/>
          </w:tcPr>
          <w:p w:rsidR="007319FC" w:rsidRPr="00497886" w:rsidRDefault="007319FC" w:rsidP="006D6DA7">
            <w:pPr>
              <w:rPr>
                <w:rFonts w:ascii="Arial" w:hAnsi="Arial" w:cs="Arial"/>
                <w:color w:val="000000"/>
                <w:sz w:val="20"/>
                <w:szCs w:val="20"/>
              </w:rPr>
            </w:pPr>
            <w:r w:rsidRPr="00497886">
              <w:rPr>
                <w:rFonts w:ascii="Arial" w:hAnsi="Arial" w:cs="Arial"/>
                <w:color w:val="000000"/>
                <w:sz w:val="20"/>
                <w:szCs w:val="20"/>
              </w:rPr>
              <w:t>Perkebunan</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4,169</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3,077</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3,293</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3,509</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3,725</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4,094</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3,939</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3,689</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4,475</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4,548</w:t>
            </w:r>
          </w:p>
        </w:tc>
        <w:tc>
          <w:tcPr>
            <w:tcW w:w="540" w:type="dxa"/>
            <w:tcBorders>
              <w:top w:val="nil"/>
              <w:left w:val="nil"/>
              <w:bottom w:val="single" w:sz="4" w:space="0" w:color="auto"/>
              <w:right w:val="single" w:sz="4" w:space="0" w:color="auto"/>
            </w:tcBorders>
            <w:shd w:val="clear" w:color="000000" w:fill="F2F2F2"/>
            <w:noWrap/>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3,975</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128.00%</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112.02%</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127.53%</w:t>
            </w:r>
          </w:p>
        </w:tc>
        <w:tc>
          <w:tcPr>
            <w:tcW w:w="630" w:type="dxa"/>
            <w:tcBorders>
              <w:top w:val="nil"/>
              <w:left w:val="nil"/>
              <w:bottom w:val="single" w:sz="4" w:space="0" w:color="auto"/>
              <w:right w:val="single" w:sz="4" w:space="0" w:color="auto"/>
            </w:tcBorders>
            <w:shd w:val="clear" w:color="000000" w:fill="F2F2F2"/>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122.10%</w:t>
            </w:r>
          </w:p>
        </w:tc>
        <w:tc>
          <w:tcPr>
            <w:tcW w:w="630" w:type="dxa"/>
            <w:tcBorders>
              <w:top w:val="nil"/>
              <w:left w:val="nil"/>
              <w:bottom w:val="single" w:sz="4" w:space="0" w:color="auto"/>
              <w:right w:val="single" w:sz="8" w:space="0" w:color="auto"/>
            </w:tcBorders>
            <w:shd w:val="clear" w:color="000000" w:fill="F2F2F2"/>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97.09%</w:t>
            </w:r>
          </w:p>
        </w:tc>
      </w:tr>
      <w:tr w:rsidR="007319FC" w:rsidRPr="007319FC" w:rsidTr="00986C62">
        <w:trPr>
          <w:trHeight w:val="255"/>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EA7EAE">
            <w:pPr>
              <w:ind w:left="165" w:hanging="165"/>
              <w:rPr>
                <w:rFonts w:ascii="Arial" w:hAnsi="Arial" w:cs="Arial"/>
                <w:color w:val="000000"/>
                <w:sz w:val="14"/>
                <w:szCs w:val="14"/>
              </w:rPr>
            </w:pPr>
            <w:r w:rsidRPr="00EA7EAE">
              <w:rPr>
                <w:rFonts w:ascii="Arial" w:hAnsi="Arial" w:cs="Arial"/>
                <w:color w:val="000000"/>
                <w:sz w:val="14"/>
                <w:szCs w:val="14"/>
              </w:rPr>
              <w:t>1  Produksi Kopi Arabika</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1,360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1,150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1,200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1,250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1,300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1,353</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1,517</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1,340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1,849</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1,850</w:t>
            </w:r>
          </w:p>
        </w:tc>
        <w:tc>
          <w:tcPr>
            <w:tcW w:w="540" w:type="dxa"/>
            <w:tcBorders>
              <w:top w:val="single" w:sz="4" w:space="0" w:color="auto"/>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1,527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131.91%</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111.67%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147.92%</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142.31%</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112.86%</w:t>
            </w:r>
          </w:p>
        </w:tc>
      </w:tr>
      <w:tr w:rsidR="007319FC" w:rsidRPr="007319FC" w:rsidTr="00986C62">
        <w:trPr>
          <w:trHeight w:val="242"/>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6D6DA7">
            <w:pPr>
              <w:rPr>
                <w:rFonts w:ascii="Arial" w:hAnsi="Arial" w:cs="Arial"/>
                <w:color w:val="000000"/>
                <w:sz w:val="14"/>
                <w:szCs w:val="14"/>
              </w:rPr>
            </w:pPr>
            <w:r w:rsidRPr="00EA7EAE">
              <w:rPr>
                <w:rFonts w:ascii="Arial" w:hAnsi="Arial" w:cs="Arial"/>
                <w:color w:val="000000"/>
                <w:sz w:val="14"/>
                <w:szCs w:val="14"/>
              </w:rPr>
              <w:t>2  Produksi Cengkeh</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175</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130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140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150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160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170</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188</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269</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356</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373</w:t>
            </w:r>
          </w:p>
        </w:tc>
        <w:tc>
          <w:tcPr>
            <w:tcW w:w="54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402</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144.62%</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192.14%</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237.33%</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233.13%</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236.47%</w:t>
            </w:r>
          </w:p>
        </w:tc>
      </w:tr>
      <w:tr w:rsidR="007319FC" w:rsidRPr="007319FC" w:rsidTr="00EA7EAE">
        <w:trPr>
          <w:trHeight w:val="323"/>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EA7EAE">
            <w:pPr>
              <w:ind w:left="165"/>
              <w:rPr>
                <w:rFonts w:ascii="Arial" w:hAnsi="Arial" w:cs="Arial"/>
                <w:color w:val="000000"/>
                <w:sz w:val="14"/>
                <w:szCs w:val="14"/>
              </w:rPr>
            </w:pPr>
            <w:r w:rsidRPr="00EA7EAE">
              <w:rPr>
                <w:rFonts w:ascii="Arial" w:hAnsi="Arial" w:cs="Arial"/>
                <w:color w:val="000000"/>
                <w:sz w:val="14"/>
                <w:szCs w:val="14"/>
              </w:rPr>
              <w:t>3  Produksi Jambu Mete</w:t>
            </w:r>
          </w:p>
        </w:tc>
        <w:tc>
          <w:tcPr>
            <w:tcW w:w="630" w:type="dxa"/>
            <w:tcBorders>
              <w:top w:val="nil"/>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162</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nil"/>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140</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145</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150</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155</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160</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150</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143</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160</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157</w:t>
            </w:r>
          </w:p>
        </w:tc>
        <w:tc>
          <w:tcPr>
            <w:tcW w:w="54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153</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107.14%</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98.62%</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106.67%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101.29%</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95.63%</w:t>
            </w:r>
          </w:p>
        </w:tc>
      </w:tr>
      <w:tr w:rsidR="007319FC" w:rsidRPr="007319FC" w:rsidTr="00986C62">
        <w:trPr>
          <w:trHeight w:val="260"/>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6D6DA7">
            <w:pPr>
              <w:rPr>
                <w:rFonts w:ascii="Arial" w:hAnsi="Arial" w:cs="Arial"/>
                <w:color w:val="000000"/>
                <w:sz w:val="14"/>
                <w:szCs w:val="14"/>
              </w:rPr>
            </w:pPr>
            <w:r w:rsidRPr="00EA7EAE">
              <w:rPr>
                <w:rFonts w:ascii="Arial" w:hAnsi="Arial" w:cs="Arial"/>
                <w:color w:val="000000"/>
                <w:sz w:val="14"/>
                <w:szCs w:val="14"/>
              </w:rPr>
              <w:t>4. Produksi Kakao</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2,000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1,400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1,500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1,600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1,700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1,950</w:t>
            </w:r>
          </w:p>
        </w:tc>
        <w:tc>
          <w:tcPr>
            <w:tcW w:w="630" w:type="dxa"/>
            <w:tcBorders>
              <w:top w:val="nil"/>
              <w:left w:val="single" w:sz="4" w:space="0" w:color="000000"/>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1,457</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1,350</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1,485</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1,541</w:t>
            </w:r>
          </w:p>
        </w:tc>
        <w:tc>
          <w:tcPr>
            <w:tcW w:w="54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1,247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104.07%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92.81%</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90.65%</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63.95%</w:t>
            </w:r>
          </w:p>
        </w:tc>
      </w:tr>
      <w:tr w:rsidR="007319FC" w:rsidRPr="007319FC" w:rsidTr="00986C62">
        <w:trPr>
          <w:trHeight w:val="224"/>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6D6DA7">
            <w:pPr>
              <w:rPr>
                <w:rFonts w:ascii="Arial" w:hAnsi="Arial" w:cs="Arial"/>
                <w:color w:val="000000"/>
                <w:sz w:val="14"/>
                <w:szCs w:val="14"/>
              </w:rPr>
            </w:pPr>
            <w:r w:rsidRPr="00EA7EAE">
              <w:rPr>
                <w:rFonts w:ascii="Arial" w:hAnsi="Arial" w:cs="Arial"/>
                <w:color w:val="000000"/>
                <w:sz w:val="14"/>
                <w:szCs w:val="14"/>
              </w:rPr>
              <w:t>5. Produksi Kelapa</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460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250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300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350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400</w:t>
            </w:r>
          </w:p>
        </w:tc>
        <w:tc>
          <w:tcPr>
            <w:tcW w:w="630" w:type="dxa"/>
            <w:tcBorders>
              <w:top w:val="single" w:sz="4" w:space="0" w:color="auto"/>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450</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624</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578</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614</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618</w:t>
            </w:r>
          </w:p>
        </w:tc>
        <w:tc>
          <w:tcPr>
            <w:tcW w:w="54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637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249.60%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192.67%</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175.43%</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154.50%</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141.56%</w:t>
            </w:r>
          </w:p>
        </w:tc>
      </w:tr>
      <w:tr w:rsidR="007319FC" w:rsidRPr="007319FC" w:rsidTr="00986C62">
        <w:trPr>
          <w:trHeight w:val="255"/>
        </w:trPr>
        <w:tc>
          <w:tcPr>
            <w:tcW w:w="537" w:type="dxa"/>
            <w:tcBorders>
              <w:top w:val="nil"/>
              <w:left w:val="single" w:sz="8" w:space="0" w:color="auto"/>
              <w:bottom w:val="nil"/>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noWrap/>
            <w:vAlign w:val="center"/>
            <w:hideMark/>
          </w:tcPr>
          <w:p w:rsidR="007319FC" w:rsidRPr="00EA7EAE" w:rsidRDefault="007319FC" w:rsidP="006D6DA7">
            <w:pPr>
              <w:rPr>
                <w:rFonts w:ascii="Arial" w:hAnsi="Arial" w:cs="Arial"/>
                <w:color w:val="000000"/>
                <w:sz w:val="14"/>
                <w:szCs w:val="14"/>
              </w:rPr>
            </w:pPr>
            <w:r w:rsidRPr="00EA7EAE">
              <w:rPr>
                <w:rFonts w:ascii="Arial" w:hAnsi="Arial" w:cs="Arial"/>
                <w:color w:val="000000"/>
                <w:sz w:val="14"/>
                <w:szCs w:val="14"/>
              </w:rPr>
              <w:t>6. Produksi Lada</w:t>
            </w:r>
          </w:p>
        </w:tc>
        <w:tc>
          <w:tcPr>
            <w:tcW w:w="630" w:type="dxa"/>
            <w:tcBorders>
              <w:top w:val="nil"/>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12</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Ton</w:t>
            </w:r>
          </w:p>
        </w:tc>
        <w:tc>
          <w:tcPr>
            <w:tcW w:w="630" w:type="dxa"/>
            <w:tcBorders>
              <w:top w:val="nil"/>
              <w:left w:val="single" w:sz="4" w:space="0" w:color="000000"/>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7</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8</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9</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10</w:t>
            </w:r>
          </w:p>
        </w:tc>
        <w:tc>
          <w:tcPr>
            <w:tcW w:w="630" w:type="dxa"/>
            <w:tcBorders>
              <w:top w:val="nil"/>
              <w:left w:val="nil"/>
              <w:bottom w:val="single" w:sz="4" w:space="0" w:color="auto"/>
              <w:right w:val="single" w:sz="4" w:space="0" w:color="000000"/>
            </w:tcBorders>
            <w:shd w:val="clear" w:color="auto" w:fill="auto"/>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11</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483AA5"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3</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483AA5"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9</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7319FC" w:rsidP="00483AA5">
            <w:pPr>
              <w:jc w:val="center"/>
              <w:rPr>
                <w:rFonts w:ascii="Arial" w:hAnsi="Arial" w:cs="Arial"/>
                <w:color w:val="000000" w:themeColor="text1"/>
                <w:sz w:val="12"/>
                <w:szCs w:val="12"/>
              </w:rPr>
            </w:pPr>
            <w:r w:rsidRPr="00483AA5">
              <w:rPr>
                <w:rFonts w:ascii="Arial" w:hAnsi="Arial" w:cs="Arial"/>
                <w:color w:val="000000" w:themeColor="text1"/>
                <w:sz w:val="12"/>
                <w:szCs w:val="12"/>
              </w:rPr>
              <w:t>11</w:t>
            </w:r>
          </w:p>
        </w:tc>
        <w:tc>
          <w:tcPr>
            <w:tcW w:w="630" w:type="dxa"/>
            <w:tcBorders>
              <w:top w:val="nil"/>
              <w:left w:val="nil"/>
              <w:bottom w:val="single" w:sz="4" w:space="0" w:color="auto"/>
              <w:right w:val="single" w:sz="4" w:space="0" w:color="000000"/>
            </w:tcBorders>
            <w:shd w:val="clear" w:color="auto" w:fill="auto"/>
            <w:vAlign w:val="center"/>
            <w:hideMark/>
          </w:tcPr>
          <w:p w:rsidR="007319FC" w:rsidRPr="00483AA5" w:rsidRDefault="00483AA5"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9</w:t>
            </w:r>
          </w:p>
        </w:tc>
        <w:tc>
          <w:tcPr>
            <w:tcW w:w="540" w:type="dxa"/>
            <w:tcBorders>
              <w:top w:val="nil"/>
              <w:left w:val="nil"/>
              <w:bottom w:val="single" w:sz="4" w:space="0" w:color="auto"/>
              <w:right w:val="single" w:sz="4" w:space="0" w:color="000000"/>
            </w:tcBorders>
            <w:shd w:val="clear" w:color="auto" w:fill="auto"/>
            <w:vAlign w:val="center"/>
            <w:hideMark/>
          </w:tcPr>
          <w:p w:rsidR="007319FC" w:rsidRPr="00483AA5" w:rsidRDefault="00483AA5" w:rsidP="001B7F14">
            <w:pPr>
              <w:jc w:val="center"/>
              <w:rPr>
                <w:rFonts w:ascii="Arial" w:hAnsi="Arial" w:cs="Arial"/>
                <w:color w:val="000000" w:themeColor="text1"/>
                <w:sz w:val="12"/>
                <w:szCs w:val="12"/>
              </w:rPr>
            </w:pPr>
            <w:r w:rsidRPr="00483AA5">
              <w:rPr>
                <w:rFonts w:ascii="Arial" w:hAnsi="Arial" w:cs="Arial"/>
                <w:color w:val="000000" w:themeColor="text1"/>
                <w:sz w:val="12"/>
                <w:szCs w:val="12"/>
              </w:rPr>
              <w:t>9</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37.86%</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110.50%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122.22%</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91.80%</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80.27%</w:t>
            </w:r>
          </w:p>
        </w:tc>
      </w:tr>
      <w:tr w:rsidR="007319FC" w:rsidRPr="007319FC" w:rsidTr="00EA7EAE">
        <w:trPr>
          <w:trHeight w:val="467"/>
        </w:trPr>
        <w:tc>
          <w:tcPr>
            <w:tcW w:w="537" w:type="dxa"/>
            <w:tcBorders>
              <w:top w:val="nil"/>
              <w:left w:val="single" w:sz="8" w:space="0" w:color="auto"/>
              <w:bottom w:val="single" w:sz="4" w:space="0" w:color="auto"/>
              <w:right w:val="single" w:sz="4" w:space="0" w:color="auto"/>
            </w:tcBorders>
            <w:shd w:val="clear" w:color="auto" w:fill="auto"/>
            <w:noWrap/>
            <w:vAlign w:val="bottom"/>
            <w:hideMark/>
          </w:tcPr>
          <w:p w:rsidR="007319FC" w:rsidRPr="007319FC" w:rsidRDefault="007319FC" w:rsidP="007319FC">
            <w:pPr>
              <w:rPr>
                <w:rFonts w:ascii="Arial" w:hAnsi="Arial" w:cs="Arial"/>
                <w:color w:val="000000"/>
                <w:sz w:val="12"/>
                <w:szCs w:val="12"/>
              </w:rPr>
            </w:pPr>
            <w:r w:rsidRPr="007319FC">
              <w:rPr>
                <w:rFonts w:ascii="Arial" w:hAnsi="Arial" w:cs="Arial"/>
                <w:color w:val="000000"/>
                <w:sz w:val="12"/>
                <w:szCs w:val="12"/>
              </w:rPr>
              <w:t> </w:t>
            </w:r>
          </w:p>
        </w:tc>
        <w:tc>
          <w:tcPr>
            <w:tcW w:w="1623" w:type="dxa"/>
            <w:tcBorders>
              <w:top w:val="nil"/>
              <w:left w:val="nil"/>
              <w:bottom w:val="single" w:sz="4" w:space="0" w:color="auto"/>
              <w:right w:val="single" w:sz="4" w:space="0" w:color="auto"/>
            </w:tcBorders>
            <w:shd w:val="clear" w:color="auto" w:fill="auto"/>
            <w:vAlign w:val="center"/>
            <w:hideMark/>
          </w:tcPr>
          <w:p w:rsidR="007319FC" w:rsidRPr="00EA7EAE" w:rsidRDefault="007319FC" w:rsidP="001B7F14">
            <w:pPr>
              <w:ind w:left="165" w:hanging="165"/>
              <w:rPr>
                <w:rFonts w:ascii="Arial" w:hAnsi="Arial" w:cs="Arial"/>
                <w:color w:val="000000"/>
                <w:sz w:val="14"/>
                <w:szCs w:val="14"/>
              </w:rPr>
            </w:pPr>
            <w:r w:rsidRPr="00EA7EAE">
              <w:rPr>
                <w:rFonts w:ascii="Arial" w:hAnsi="Arial" w:cs="Arial"/>
                <w:color w:val="000000"/>
                <w:sz w:val="14"/>
                <w:szCs w:val="14"/>
              </w:rPr>
              <w:t>7. Persentase Kelompok UPH yang aktif</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13.33%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w:t>
            </w:r>
          </w:p>
        </w:tc>
        <w:tc>
          <w:tcPr>
            <w:tcW w:w="630" w:type="dxa"/>
            <w:tcBorders>
              <w:top w:val="nil"/>
              <w:left w:val="nil"/>
              <w:bottom w:val="single" w:sz="4" w:space="0" w:color="auto"/>
              <w:right w:val="single" w:sz="4" w:space="0" w:color="auto"/>
            </w:tcBorders>
            <w:shd w:val="clear" w:color="auto" w:fill="auto"/>
            <w:vAlign w:val="center"/>
            <w:hideMark/>
          </w:tcPr>
          <w:p w:rsidR="007319FC" w:rsidRPr="007319FC" w:rsidRDefault="007319FC" w:rsidP="001B7F14">
            <w:pPr>
              <w:ind w:right="-108" w:hanging="108"/>
              <w:jc w:val="center"/>
              <w:rPr>
                <w:rFonts w:ascii="Arial" w:hAnsi="Arial" w:cs="Arial"/>
                <w:color w:val="000000"/>
                <w:sz w:val="12"/>
                <w:szCs w:val="12"/>
              </w:rPr>
            </w:pPr>
            <w:r w:rsidRPr="007319FC">
              <w:rPr>
                <w:rFonts w:ascii="Arial" w:hAnsi="Arial" w:cs="Arial"/>
                <w:color w:val="000000"/>
                <w:sz w:val="12"/>
                <w:szCs w:val="12"/>
              </w:rPr>
              <w:t>% dari 60 UPH</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3.33%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5.00%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6.67%</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8.33%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10.00%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3.33%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5.00%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6.67%</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jc w:val="center"/>
              <w:rPr>
                <w:rFonts w:ascii="Arial" w:hAnsi="Arial" w:cs="Arial"/>
                <w:color w:val="000000"/>
                <w:sz w:val="12"/>
                <w:szCs w:val="12"/>
              </w:rPr>
            </w:pPr>
            <w:r w:rsidRPr="007319FC">
              <w:rPr>
                <w:rFonts w:ascii="Arial" w:hAnsi="Arial" w:cs="Arial"/>
                <w:color w:val="000000"/>
                <w:sz w:val="12"/>
                <w:szCs w:val="12"/>
              </w:rPr>
              <w:t>8.33%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319FC" w:rsidRPr="007319FC" w:rsidRDefault="007319FC" w:rsidP="001B7F14">
            <w:pPr>
              <w:ind w:hanging="108"/>
              <w:jc w:val="center"/>
              <w:rPr>
                <w:rFonts w:ascii="Arial" w:hAnsi="Arial" w:cs="Arial"/>
                <w:color w:val="000000"/>
                <w:sz w:val="12"/>
                <w:szCs w:val="12"/>
              </w:rPr>
            </w:pPr>
            <w:r w:rsidRPr="007319FC">
              <w:rPr>
                <w:rFonts w:ascii="Arial" w:hAnsi="Arial" w:cs="Arial"/>
                <w:color w:val="000000"/>
                <w:sz w:val="12"/>
                <w:szCs w:val="12"/>
              </w:rPr>
              <w:t>10.00%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8" w:hanging="108"/>
              <w:jc w:val="center"/>
              <w:rPr>
                <w:rFonts w:ascii="Arial" w:hAnsi="Arial" w:cs="Arial"/>
                <w:color w:val="000000" w:themeColor="text1"/>
                <w:sz w:val="12"/>
                <w:szCs w:val="12"/>
              </w:rPr>
            </w:pPr>
            <w:r w:rsidRPr="00662788">
              <w:rPr>
                <w:rFonts w:ascii="Arial" w:hAnsi="Arial" w:cs="Arial"/>
                <w:color w:val="000000" w:themeColor="text1"/>
                <w:sz w:val="12"/>
                <w:szCs w:val="12"/>
              </w:rPr>
              <w:t>100.00%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100.00%</w:t>
            </w:r>
          </w:p>
        </w:tc>
        <w:tc>
          <w:tcPr>
            <w:tcW w:w="630" w:type="dxa"/>
            <w:tcBorders>
              <w:top w:val="nil"/>
              <w:left w:val="nil"/>
              <w:bottom w:val="single" w:sz="4" w:space="0" w:color="auto"/>
              <w:right w:val="single" w:sz="4"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100.00%</w:t>
            </w:r>
          </w:p>
        </w:tc>
        <w:tc>
          <w:tcPr>
            <w:tcW w:w="630" w:type="dxa"/>
            <w:tcBorders>
              <w:top w:val="nil"/>
              <w:left w:val="nil"/>
              <w:bottom w:val="single" w:sz="4" w:space="0" w:color="auto"/>
              <w:right w:val="single" w:sz="8" w:space="0" w:color="auto"/>
            </w:tcBorders>
            <w:shd w:val="clear" w:color="auto" w:fill="auto"/>
            <w:noWrap/>
            <w:vAlign w:val="center"/>
            <w:hideMark/>
          </w:tcPr>
          <w:p w:rsidR="007319FC" w:rsidRPr="00662788" w:rsidRDefault="007319FC" w:rsidP="001B7F14">
            <w:pPr>
              <w:ind w:right="-108" w:hanging="108"/>
              <w:jc w:val="center"/>
              <w:rPr>
                <w:rFonts w:ascii="Arial" w:hAnsi="Arial" w:cs="Arial"/>
                <w:color w:val="000000" w:themeColor="text1"/>
                <w:sz w:val="12"/>
                <w:szCs w:val="12"/>
              </w:rPr>
            </w:pPr>
            <w:r w:rsidRPr="00662788">
              <w:rPr>
                <w:rFonts w:ascii="Arial" w:hAnsi="Arial" w:cs="Arial"/>
                <w:color w:val="000000" w:themeColor="text1"/>
                <w:sz w:val="12"/>
                <w:szCs w:val="12"/>
              </w:rPr>
              <w:t>100.00%</w:t>
            </w:r>
          </w:p>
        </w:tc>
      </w:tr>
      <w:tr w:rsidR="007319FC" w:rsidRPr="007319FC" w:rsidTr="00986C62">
        <w:trPr>
          <w:trHeight w:val="332"/>
        </w:trPr>
        <w:tc>
          <w:tcPr>
            <w:tcW w:w="537" w:type="dxa"/>
            <w:tcBorders>
              <w:top w:val="single" w:sz="4" w:space="0" w:color="auto"/>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7293" w:type="dxa"/>
            <w:gridSpan w:val="10"/>
            <w:tcBorders>
              <w:top w:val="nil"/>
              <w:left w:val="nil"/>
              <w:bottom w:val="nil"/>
              <w:right w:val="nil"/>
            </w:tcBorders>
            <w:shd w:val="clear" w:color="auto" w:fill="auto"/>
            <w:noWrap/>
            <w:vAlign w:val="center"/>
            <w:hideMark/>
          </w:tcPr>
          <w:p w:rsidR="007319FC" w:rsidRPr="001B7F14" w:rsidRDefault="007319FC" w:rsidP="001B7F14">
            <w:pPr>
              <w:rPr>
                <w:rFonts w:ascii="Calibri" w:hAnsi="Calibri" w:cs="Calibri"/>
                <w:color w:val="000000"/>
                <w:sz w:val="16"/>
                <w:szCs w:val="16"/>
              </w:rPr>
            </w:pPr>
            <w:r w:rsidRPr="001B7F14">
              <w:rPr>
                <w:rFonts w:ascii="Arial" w:hAnsi="Arial" w:cs="Arial"/>
                <w:i/>
                <w:iCs/>
                <w:color w:val="000000"/>
                <w:sz w:val="16"/>
                <w:szCs w:val="16"/>
              </w:rPr>
              <w:t>Sumber : Dinas Peternakan dan Perkebunan Kabupaten Gowa 2021</w:t>
            </w: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540" w:type="dxa"/>
            <w:tcBorders>
              <w:top w:val="nil"/>
              <w:left w:val="nil"/>
              <w:bottom w:val="nil"/>
              <w:right w:val="nil"/>
            </w:tcBorders>
            <w:shd w:val="clear" w:color="auto" w:fill="auto"/>
            <w:noWrap/>
            <w:vAlign w:val="bottom"/>
            <w:hideMark/>
          </w:tcPr>
          <w:p w:rsidR="007319FC" w:rsidRPr="007319FC" w:rsidRDefault="007319FC" w:rsidP="007319FC">
            <w:pPr>
              <w:rPr>
                <w:rFonts w:ascii="Calibri" w:hAnsi="Calibri" w:cs="Calibri"/>
                <w:color w:val="000000"/>
                <w:sz w:val="20"/>
                <w:szCs w:val="20"/>
              </w:rPr>
            </w:pPr>
          </w:p>
        </w:tc>
        <w:tc>
          <w:tcPr>
            <w:tcW w:w="630" w:type="dxa"/>
            <w:tcBorders>
              <w:top w:val="nil"/>
              <w:left w:val="nil"/>
              <w:bottom w:val="nil"/>
              <w:right w:val="nil"/>
            </w:tcBorders>
            <w:shd w:val="clear" w:color="auto" w:fill="auto"/>
            <w:noWrap/>
            <w:vAlign w:val="bottom"/>
            <w:hideMark/>
          </w:tcPr>
          <w:p w:rsidR="007319FC" w:rsidRPr="00662788" w:rsidRDefault="007319FC" w:rsidP="007319FC">
            <w:pPr>
              <w:rPr>
                <w:rFonts w:ascii="Calibri" w:hAnsi="Calibri" w:cs="Calibri"/>
                <w:color w:val="000000" w:themeColor="text1"/>
                <w:sz w:val="20"/>
                <w:szCs w:val="20"/>
              </w:rPr>
            </w:pPr>
          </w:p>
        </w:tc>
        <w:tc>
          <w:tcPr>
            <w:tcW w:w="630" w:type="dxa"/>
            <w:tcBorders>
              <w:top w:val="nil"/>
              <w:left w:val="nil"/>
              <w:bottom w:val="nil"/>
              <w:right w:val="nil"/>
            </w:tcBorders>
            <w:shd w:val="clear" w:color="auto" w:fill="auto"/>
            <w:noWrap/>
            <w:vAlign w:val="bottom"/>
            <w:hideMark/>
          </w:tcPr>
          <w:p w:rsidR="007319FC" w:rsidRPr="00662788" w:rsidRDefault="007319FC" w:rsidP="007319FC">
            <w:pPr>
              <w:rPr>
                <w:rFonts w:ascii="Calibri" w:hAnsi="Calibri" w:cs="Calibri"/>
                <w:color w:val="000000" w:themeColor="text1"/>
                <w:sz w:val="20"/>
                <w:szCs w:val="20"/>
              </w:rPr>
            </w:pPr>
          </w:p>
        </w:tc>
        <w:tc>
          <w:tcPr>
            <w:tcW w:w="630" w:type="dxa"/>
            <w:tcBorders>
              <w:top w:val="nil"/>
              <w:left w:val="nil"/>
              <w:bottom w:val="nil"/>
              <w:right w:val="nil"/>
            </w:tcBorders>
            <w:shd w:val="clear" w:color="auto" w:fill="auto"/>
            <w:noWrap/>
            <w:vAlign w:val="bottom"/>
            <w:hideMark/>
          </w:tcPr>
          <w:p w:rsidR="007319FC" w:rsidRPr="00662788" w:rsidRDefault="007319FC" w:rsidP="007319FC">
            <w:pPr>
              <w:rPr>
                <w:rFonts w:ascii="Calibri" w:hAnsi="Calibri" w:cs="Calibri"/>
                <w:color w:val="000000" w:themeColor="text1"/>
                <w:sz w:val="20"/>
                <w:szCs w:val="20"/>
              </w:rPr>
            </w:pPr>
          </w:p>
        </w:tc>
        <w:tc>
          <w:tcPr>
            <w:tcW w:w="630" w:type="dxa"/>
            <w:tcBorders>
              <w:top w:val="nil"/>
              <w:left w:val="nil"/>
              <w:bottom w:val="nil"/>
              <w:right w:val="nil"/>
            </w:tcBorders>
            <w:shd w:val="clear" w:color="auto" w:fill="auto"/>
            <w:noWrap/>
            <w:vAlign w:val="bottom"/>
            <w:hideMark/>
          </w:tcPr>
          <w:p w:rsidR="007319FC" w:rsidRPr="00662788" w:rsidRDefault="007319FC" w:rsidP="007319FC">
            <w:pPr>
              <w:rPr>
                <w:rFonts w:ascii="Calibri" w:hAnsi="Calibri" w:cs="Calibri"/>
                <w:color w:val="000000" w:themeColor="text1"/>
                <w:sz w:val="20"/>
                <w:szCs w:val="20"/>
              </w:rPr>
            </w:pPr>
          </w:p>
        </w:tc>
        <w:tc>
          <w:tcPr>
            <w:tcW w:w="630" w:type="dxa"/>
            <w:tcBorders>
              <w:top w:val="nil"/>
              <w:left w:val="nil"/>
              <w:bottom w:val="nil"/>
              <w:right w:val="nil"/>
            </w:tcBorders>
            <w:shd w:val="clear" w:color="auto" w:fill="auto"/>
            <w:noWrap/>
            <w:vAlign w:val="bottom"/>
            <w:hideMark/>
          </w:tcPr>
          <w:p w:rsidR="007319FC" w:rsidRPr="00662788" w:rsidRDefault="007319FC" w:rsidP="007319FC">
            <w:pPr>
              <w:rPr>
                <w:rFonts w:ascii="Calibri" w:hAnsi="Calibri" w:cs="Calibri"/>
                <w:color w:val="000000" w:themeColor="text1"/>
                <w:sz w:val="20"/>
                <w:szCs w:val="20"/>
              </w:rPr>
            </w:pPr>
          </w:p>
        </w:tc>
      </w:tr>
    </w:tbl>
    <w:p w:rsidR="001D2EEA" w:rsidRDefault="00885C16" w:rsidP="00885C16">
      <w:pPr>
        <w:pStyle w:val="ListParagraph"/>
        <w:ind w:left="446" w:right="86" w:firstLine="720"/>
        <w:jc w:val="both"/>
        <w:rPr>
          <w:rFonts w:ascii="Arial" w:hAnsi="Arial" w:cs="Arial"/>
        </w:rPr>
        <w:sectPr w:rsidR="001D2EEA" w:rsidSect="001D2EEA">
          <w:pgSz w:w="15840" w:h="12240" w:orient="landscape"/>
          <w:pgMar w:top="1701" w:right="1701" w:bottom="2430" w:left="2268" w:header="720" w:footer="720" w:gutter="0"/>
          <w:cols w:space="720"/>
          <w:docGrid w:linePitch="360"/>
        </w:sectPr>
      </w:pPr>
      <w:r>
        <w:rPr>
          <w:rFonts w:ascii="Arial" w:eastAsia="Arial" w:hAnsi="Arial" w:cs="Arial"/>
          <w:color w:val="000000"/>
          <w:sz w:val="22"/>
          <w:szCs w:val="22"/>
        </w:rPr>
        <w:t>.</w:t>
      </w:r>
    </w:p>
    <w:p w:rsidR="00B00242" w:rsidRPr="00B00242" w:rsidRDefault="00B00242" w:rsidP="00435CF0">
      <w:pPr>
        <w:widowControl w:val="0"/>
        <w:overflowPunct w:val="0"/>
        <w:autoSpaceDE w:val="0"/>
        <w:autoSpaceDN w:val="0"/>
        <w:adjustRightInd w:val="0"/>
        <w:snapToGrid w:val="0"/>
        <w:spacing w:after="120" w:line="480" w:lineRule="auto"/>
        <w:ind w:left="90" w:firstLine="630"/>
        <w:jc w:val="both"/>
        <w:rPr>
          <w:rFonts w:ascii="Arial" w:hAnsi="Arial" w:cs="Arial"/>
          <w:color w:val="000000" w:themeColor="text1"/>
          <w:lang w:val="id-ID"/>
        </w:rPr>
      </w:pPr>
      <w:r w:rsidRPr="00B00242">
        <w:rPr>
          <w:rFonts w:ascii="Arial" w:hAnsi="Arial" w:cs="Arial"/>
          <w:color w:val="000000" w:themeColor="text1"/>
        </w:rPr>
        <w:lastRenderedPageBreak/>
        <w:t xml:space="preserve">Berdasarkan </w:t>
      </w:r>
      <w:r>
        <w:rPr>
          <w:rFonts w:ascii="Arial" w:hAnsi="Arial" w:cs="Arial"/>
          <w:color w:val="000000" w:themeColor="text1"/>
        </w:rPr>
        <w:t>tabel 2.12 di atas, dapat dilihat bahwa pe</w:t>
      </w:r>
      <w:r w:rsidR="00D70565">
        <w:rPr>
          <w:rFonts w:ascii="Arial" w:hAnsi="Arial" w:cs="Arial"/>
          <w:color w:val="000000" w:themeColor="text1"/>
        </w:rPr>
        <w:t xml:space="preserve">layanan kesehatan hewan sangat </w:t>
      </w:r>
      <w:r>
        <w:rPr>
          <w:rFonts w:ascii="Arial" w:hAnsi="Arial" w:cs="Arial"/>
          <w:color w:val="000000" w:themeColor="text1"/>
        </w:rPr>
        <w:t>minim, ini disebabkan keterbatas</w:t>
      </w:r>
      <w:r w:rsidR="00FC3092">
        <w:rPr>
          <w:rFonts w:ascii="Arial" w:hAnsi="Arial" w:cs="Arial"/>
          <w:color w:val="000000" w:themeColor="text1"/>
        </w:rPr>
        <w:t>an</w:t>
      </w:r>
      <w:r>
        <w:rPr>
          <w:rFonts w:ascii="Arial" w:hAnsi="Arial" w:cs="Arial"/>
          <w:color w:val="000000" w:themeColor="text1"/>
        </w:rPr>
        <w:t xml:space="preserve"> anggaran yang dialokasikan </w:t>
      </w:r>
      <w:r w:rsidR="00FC3092">
        <w:rPr>
          <w:rFonts w:ascii="Arial" w:hAnsi="Arial" w:cs="Arial"/>
          <w:color w:val="000000" w:themeColor="text1"/>
        </w:rPr>
        <w:t xml:space="preserve">untuk </w:t>
      </w:r>
      <w:r>
        <w:rPr>
          <w:rFonts w:ascii="Arial" w:hAnsi="Arial" w:cs="Arial"/>
          <w:color w:val="000000" w:themeColor="text1"/>
        </w:rPr>
        <w:t xml:space="preserve">kegiatan vaksinasi terutama ternak besar yaitu sapi potong, capaian kinerja renstra hanya berkisar antara 15% sampai dengan 25% dari target yang telah ditetapkan, bergitu juga dengan pelayanan kesehatan hewan lainnya yaitu pengobatan hewan yang sakit sangat kurang, bukan hanya untuk sapi potong, termasuk ternak kecil dan unggas. Sedangkan capaian produksi sektor unggulan perkebunan berfluktuatif sangat tergantung dengan cuaca dan iklim, </w:t>
      </w:r>
      <w:r w:rsidR="00662788">
        <w:rPr>
          <w:rFonts w:ascii="Arial" w:hAnsi="Arial" w:cs="Arial"/>
          <w:color w:val="000000" w:themeColor="text1"/>
        </w:rPr>
        <w:t>produksi perkebunan ini juga sangat dipengaruhi oleh pemeliharan tanaman perkebunan, umumnya tanaman perkebunan ad</w:t>
      </w:r>
      <w:r w:rsidR="00FC3092">
        <w:rPr>
          <w:rFonts w:ascii="Arial" w:hAnsi="Arial" w:cs="Arial"/>
          <w:color w:val="000000" w:themeColor="text1"/>
        </w:rPr>
        <w:t>alah milik rakyat yang dikelola</w:t>
      </w:r>
      <w:r w:rsidR="00662788">
        <w:rPr>
          <w:rFonts w:ascii="Arial" w:hAnsi="Arial" w:cs="Arial"/>
          <w:color w:val="000000" w:themeColor="text1"/>
        </w:rPr>
        <w:t xml:space="preserve"> secara tradisonal dan cenderung tidak melakukan pemeliharan sesuai dengan teknis seperti tidak melakukan pemupukan, sanitasi, dan menanam dari bibit asalan. </w:t>
      </w:r>
    </w:p>
    <w:p w:rsidR="00B54F53" w:rsidRPr="000350C8" w:rsidRDefault="00B54F53" w:rsidP="00D70565">
      <w:pPr>
        <w:widowControl w:val="0"/>
        <w:numPr>
          <w:ilvl w:val="1"/>
          <w:numId w:val="51"/>
        </w:numPr>
        <w:overflowPunct w:val="0"/>
        <w:autoSpaceDE w:val="0"/>
        <w:autoSpaceDN w:val="0"/>
        <w:adjustRightInd w:val="0"/>
        <w:snapToGrid w:val="0"/>
        <w:spacing w:line="276" w:lineRule="auto"/>
        <w:ind w:left="450" w:hanging="450"/>
        <w:jc w:val="both"/>
        <w:rPr>
          <w:rFonts w:ascii="Arial" w:hAnsi="Arial" w:cs="Arial"/>
          <w:b/>
          <w:color w:val="000000" w:themeColor="text1"/>
          <w:lang w:val="id-ID"/>
        </w:rPr>
      </w:pPr>
      <w:r w:rsidRPr="000350C8">
        <w:rPr>
          <w:rFonts w:ascii="Arial" w:hAnsi="Arial" w:cs="Arial"/>
          <w:b/>
          <w:color w:val="000000" w:themeColor="text1"/>
          <w:lang w:val="id-ID"/>
        </w:rPr>
        <w:t xml:space="preserve">Tantangan </w:t>
      </w:r>
      <w:r w:rsidR="00FC2D88" w:rsidRPr="000350C8">
        <w:rPr>
          <w:rFonts w:ascii="Arial" w:hAnsi="Arial" w:cs="Arial"/>
          <w:b/>
          <w:color w:val="000000" w:themeColor="text1"/>
          <w:lang w:val="id-ID"/>
        </w:rPr>
        <w:t>dan</w:t>
      </w:r>
      <w:r w:rsidRPr="000350C8">
        <w:rPr>
          <w:rFonts w:ascii="Arial" w:hAnsi="Arial" w:cs="Arial"/>
          <w:b/>
          <w:color w:val="000000" w:themeColor="text1"/>
          <w:lang w:val="id-ID"/>
        </w:rPr>
        <w:t xml:space="preserve"> Peluang Pengembangan Pelayanan </w:t>
      </w:r>
      <w:r w:rsidR="00FF06BD" w:rsidRPr="000350C8">
        <w:rPr>
          <w:rFonts w:ascii="Arial" w:hAnsi="Arial" w:cs="Arial"/>
          <w:b/>
          <w:color w:val="000000" w:themeColor="text1"/>
        </w:rPr>
        <w:t>Dinas Peternakan dan Perkebunan</w:t>
      </w:r>
      <w:r w:rsidRPr="000350C8">
        <w:rPr>
          <w:rFonts w:ascii="Arial" w:hAnsi="Arial" w:cs="Arial"/>
          <w:b/>
          <w:color w:val="000000" w:themeColor="text1"/>
        </w:rPr>
        <w:t xml:space="preserve"> </w:t>
      </w:r>
    </w:p>
    <w:p w:rsidR="00DD5E95" w:rsidRPr="00AE3DE7" w:rsidRDefault="00DD5E95" w:rsidP="00D70565">
      <w:pPr>
        <w:widowControl w:val="0"/>
        <w:overflowPunct w:val="0"/>
        <w:autoSpaceDE w:val="0"/>
        <w:autoSpaceDN w:val="0"/>
        <w:adjustRightInd w:val="0"/>
        <w:snapToGrid w:val="0"/>
        <w:ind w:left="450"/>
        <w:jc w:val="both"/>
        <w:rPr>
          <w:rFonts w:ascii="Arial" w:hAnsi="Arial" w:cs="Arial"/>
          <w:b/>
          <w:color w:val="000000" w:themeColor="text1"/>
          <w:sz w:val="16"/>
          <w:szCs w:val="16"/>
          <w:lang w:val="id-ID"/>
        </w:rPr>
      </w:pPr>
    </w:p>
    <w:p w:rsidR="0006112C" w:rsidRPr="00B00C70" w:rsidRDefault="00611994" w:rsidP="00D70565">
      <w:pPr>
        <w:spacing w:line="480" w:lineRule="auto"/>
        <w:ind w:left="450" w:firstLine="850"/>
        <w:jc w:val="both"/>
        <w:rPr>
          <w:rFonts w:ascii="Arial" w:hAnsi="Arial" w:cs="Arial"/>
        </w:rPr>
      </w:pPr>
      <w:proofErr w:type="gramStart"/>
      <w:r>
        <w:rPr>
          <w:rFonts w:ascii="Arial" w:hAnsi="Arial" w:cs="Arial"/>
          <w:color w:val="000000" w:themeColor="text1"/>
        </w:rPr>
        <w:t xml:space="preserve">Rencana </w:t>
      </w:r>
      <w:r w:rsidR="004A778A" w:rsidRPr="00B00C70">
        <w:rPr>
          <w:rFonts w:ascii="Arial" w:hAnsi="Arial" w:cs="Arial"/>
          <w:color w:val="000000" w:themeColor="text1"/>
        </w:rPr>
        <w:t>Pembangunan Daerah tidak terpisah dari arah kebijakan pembangunan secara umum baik pembangunan daerah maupun pembangunan nasional, sehingga harus disinergikan dengan pembangunan</w:t>
      </w:r>
      <w:r w:rsidR="004A778A" w:rsidRPr="00B00C70">
        <w:rPr>
          <w:rFonts w:ascii="Arial" w:hAnsi="Arial" w:cs="Arial"/>
        </w:rPr>
        <w:t xml:space="preserve"> sektor lainnya dengan memperhatikan isu-su yang berkembang, baik lokal maupun isu sentral.</w:t>
      </w:r>
      <w:proofErr w:type="gramEnd"/>
      <w:r w:rsidR="004A778A" w:rsidRPr="00B00C70">
        <w:rPr>
          <w:rFonts w:ascii="Arial" w:hAnsi="Arial" w:cs="Arial"/>
        </w:rPr>
        <w:t xml:space="preserve"> Kebijakan umum pembangunan daerah khususnya Agenda Peningkatan Perekonomian </w:t>
      </w:r>
      <w:r w:rsidR="004A778A" w:rsidRPr="00B00C70">
        <w:rPr>
          <w:rFonts w:ascii="Arial" w:hAnsi="Arial" w:cs="Arial"/>
        </w:rPr>
        <w:lastRenderedPageBreak/>
        <w:t xml:space="preserve">Daerah berbasis pada </w:t>
      </w:r>
      <w:r w:rsidR="00682F80" w:rsidRPr="00B00C70">
        <w:rPr>
          <w:rFonts w:ascii="Arial" w:hAnsi="Arial" w:cs="Arial"/>
        </w:rPr>
        <w:t>p</w:t>
      </w:r>
      <w:r w:rsidR="004A778A" w:rsidRPr="00B00C70">
        <w:rPr>
          <w:rFonts w:ascii="Arial" w:hAnsi="Arial" w:cs="Arial"/>
        </w:rPr>
        <w:t xml:space="preserve">otensi </w:t>
      </w:r>
      <w:r w:rsidR="00682F80" w:rsidRPr="00B00C70">
        <w:rPr>
          <w:rFonts w:ascii="Arial" w:hAnsi="Arial" w:cs="Arial"/>
        </w:rPr>
        <w:t>u</w:t>
      </w:r>
      <w:r w:rsidR="004A778A" w:rsidRPr="00B00C70">
        <w:rPr>
          <w:rFonts w:ascii="Arial" w:hAnsi="Arial" w:cs="Arial"/>
        </w:rPr>
        <w:t xml:space="preserve">nggulan dan </w:t>
      </w:r>
      <w:proofErr w:type="gramStart"/>
      <w:r w:rsidR="004A778A" w:rsidRPr="00B00C70">
        <w:rPr>
          <w:rFonts w:ascii="Arial" w:hAnsi="Arial" w:cs="Arial"/>
        </w:rPr>
        <w:t xml:space="preserve">ekonomi  </w:t>
      </w:r>
      <w:r w:rsidR="00682F80" w:rsidRPr="00B00C70">
        <w:rPr>
          <w:rFonts w:ascii="Arial" w:hAnsi="Arial" w:cs="Arial"/>
        </w:rPr>
        <w:t>k</w:t>
      </w:r>
      <w:r w:rsidR="004A778A" w:rsidRPr="00B00C70">
        <w:rPr>
          <w:rFonts w:ascii="Arial" w:hAnsi="Arial" w:cs="Arial"/>
        </w:rPr>
        <w:t>erakyatan</w:t>
      </w:r>
      <w:proofErr w:type="gramEnd"/>
      <w:r w:rsidR="004A778A" w:rsidRPr="00B00C70">
        <w:rPr>
          <w:rFonts w:ascii="Arial" w:hAnsi="Arial" w:cs="Arial"/>
        </w:rPr>
        <w:t xml:space="preserve">   merupakan  tantangan Pembangunan Daerah </w:t>
      </w:r>
      <w:r w:rsidR="00A42E78" w:rsidRPr="00B00C70">
        <w:rPr>
          <w:rFonts w:ascii="Arial" w:hAnsi="Arial" w:cs="Arial"/>
        </w:rPr>
        <w:t xml:space="preserve">Tahun </w:t>
      </w:r>
      <w:r w:rsidR="00FC2C1A" w:rsidRPr="004F5F45">
        <w:rPr>
          <w:rFonts w:ascii="Arial" w:hAnsi="Arial" w:cs="Arial"/>
          <w:color w:val="000000" w:themeColor="text1"/>
        </w:rPr>
        <w:t>2021 – 202</w:t>
      </w:r>
      <w:r w:rsidR="00F72D17" w:rsidRPr="004F5F45">
        <w:rPr>
          <w:rFonts w:ascii="Arial" w:hAnsi="Arial" w:cs="Arial"/>
          <w:color w:val="000000" w:themeColor="text1"/>
        </w:rPr>
        <w:t>6</w:t>
      </w:r>
      <w:r w:rsidR="004A778A" w:rsidRPr="00B00C70">
        <w:rPr>
          <w:rFonts w:ascii="Arial" w:hAnsi="Arial" w:cs="Arial"/>
        </w:rPr>
        <w:t xml:space="preserve"> dengan memperhatikan isu-su yang ada dilingkup </w:t>
      </w:r>
      <w:r w:rsidR="00FF06BD" w:rsidRPr="00B00C70">
        <w:rPr>
          <w:rFonts w:ascii="Arial" w:hAnsi="Arial" w:cs="Arial"/>
        </w:rPr>
        <w:t>peternakan</w:t>
      </w:r>
      <w:r w:rsidR="004A778A" w:rsidRPr="00B00C70">
        <w:rPr>
          <w:rFonts w:ascii="Arial" w:hAnsi="Arial" w:cs="Arial"/>
        </w:rPr>
        <w:t xml:space="preserve"> dan perkebunan.</w:t>
      </w:r>
      <w:r w:rsidR="0006112C" w:rsidRPr="00B00C70">
        <w:rPr>
          <w:rFonts w:ascii="Arial" w:hAnsi="Arial" w:cs="Arial"/>
        </w:rPr>
        <w:t xml:space="preserve"> </w:t>
      </w:r>
    </w:p>
    <w:p w:rsidR="0006112C" w:rsidRPr="00435CF0" w:rsidRDefault="00B3392D" w:rsidP="0003397C">
      <w:pPr>
        <w:spacing w:line="480" w:lineRule="auto"/>
        <w:ind w:left="450" w:firstLine="850"/>
        <w:jc w:val="both"/>
        <w:rPr>
          <w:rFonts w:ascii="Arial" w:hAnsi="Arial" w:cs="Arial"/>
          <w:color w:val="000000" w:themeColor="text1"/>
        </w:rPr>
      </w:pPr>
      <w:proofErr w:type="gramStart"/>
      <w:r w:rsidRPr="00435CF0">
        <w:rPr>
          <w:rFonts w:ascii="Arial" w:eastAsia="Arial Unicode MS" w:hAnsi="Arial" w:cs="Arial"/>
          <w:color w:val="000000" w:themeColor="text1"/>
        </w:rPr>
        <w:t xml:space="preserve">Tantangan </w:t>
      </w:r>
      <w:r w:rsidR="00682F80" w:rsidRPr="00435CF0">
        <w:rPr>
          <w:rFonts w:ascii="Arial" w:eastAsia="Arial Unicode MS" w:hAnsi="Arial" w:cs="Arial"/>
          <w:color w:val="000000" w:themeColor="text1"/>
        </w:rPr>
        <w:t>p</w:t>
      </w:r>
      <w:r w:rsidRPr="00435CF0">
        <w:rPr>
          <w:rFonts w:ascii="Arial" w:eastAsia="Arial Unicode MS" w:hAnsi="Arial" w:cs="Arial"/>
          <w:color w:val="000000" w:themeColor="text1"/>
        </w:rPr>
        <w:t xml:space="preserve">embangunan pada </w:t>
      </w:r>
      <w:r w:rsidR="0006112C" w:rsidRPr="00435CF0">
        <w:rPr>
          <w:rFonts w:ascii="Arial" w:eastAsia="Arial Unicode MS" w:hAnsi="Arial" w:cs="Arial"/>
          <w:color w:val="000000" w:themeColor="text1"/>
        </w:rPr>
        <w:t>sektor peternakan</w:t>
      </w:r>
      <w:r w:rsidR="0006112C" w:rsidRPr="00435CF0">
        <w:rPr>
          <w:rFonts w:ascii="Arial" w:hAnsi="Arial" w:cs="Arial"/>
          <w:color w:val="000000" w:themeColor="text1"/>
        </w:rPr>
        <w:t xml:space="preserve"> </w:t>
      </w:r>
      <w:r w:rsidR="0006112C" w:rsidRPr="00435CF0">
        <w:rPr>
          <w:rFonts w:ascii="Arial" w:eastAsia="Arial Unicode MS" w:hAnsi="Arial" w:cs="Arial"/>
          <w:color w:val="000000" w:themeColor="text1"/>
        </w:rPr>
        <w:t xml:space="preserve">adalah meningkatkan produksi daging dan populasi ternak </w:t>
      </w:r>
      <w:r w:rsidRPr="00435CF0">
        <w:rPr>
          <w:rFonts w:ascii="Arial" w:eastAsia="Arial Unicode MS" w:hAnsi="Arial" w:cs="Arial"/>
          <w:color w:val="000000" w:themeColor="text1"/>
        </w:rPr>
        <w:t>serta</w:t>
      </w:r>
      <w:r w:rsidR="0006112C" w:rsidRPr="00435CF0">
        <w:rPr>
          <w:rFonts w:ascii="Arial" w:eastAsia="Arial Unicode MS" w:hAnsi="Arial" w:cs="Arial"/>
          <w:color w:val="000000" w:themeColor="text1"/>
        </w:rPr>
        <w:t xml:space="preserve"> </w:t>
      </w:r>
      <w:r w:rsidRPr="00435CF0">
        <w:rPr>
          <w:rFonts w:ascii="Arial" w:eastAsia="Arial Unicode MS" w:hAnsi="Arial" w:cs="Arial"/>
          <w:color w:val="000000" w:themeColor="text1"/>
        </w:rPr>
        <w:t>P</w:t>
      </w:r>
      <w:r w:rsidR="0006112C" w:rsidRPr="00435CF0">
        <w:rPr>
          <w:rFonts w:ascii="Arial" w:eastAsia="Arial Unicode MS" w:hAnsi="Arial" w:cs="Arial"/>
          <w:color w:val="000000" w:themeColor="text1"/>
        </w:rPr>
        <w:t>rogram Swasembada Daging Sapi Nasional dapat terlaksana.</w:t>
      </w:r>
      <w:proofErr w:type="gramEnd"/>
      <w:r w:rsidR="0006112C" w:rsidRPr="00435CF0">
        <w:rPr>
          <w:rFonts w:ascii="Arial" w:eastAsia="Arial Unicode MS" w:hAnsi="Arial" w:cs="Arial"/>
          <w:color w:val="000000" w:themeColor="text1"/>
        </w:rPr>
        <w:t xml:space="preserve"> Untuk itu maka Dinas Peternakan </w:t>
      </w:r>
      <w:r w:rsidR="001B2ECF" w:rsidRPr="00435CF0">
        <w:rPr>
          <w:rFonts w:ascii="Arial" w:eastAsia="Arial Unicode MS" w:hAnsi="Arial" w:cs="Arial"/>
          <w:color w:val="000000" w:themeColor="text1"/>
        </w:rPr>
        <w:t xml:space="preserve">dan </w:t>
      </w:r>
      <w:r w:rsidR="005A0472" w:rsidRPr="00435CF0">
        <w:rPr>
          <w:rFonts w:ascii="Arial" w:eastAsia="Arial Unicode MS" w:hAnsi="Arial" w:cs="Arial"/>
          <w:color w:val="000000" w:themeColor="text1"/>
        </w:rPr>
        <w:t>P</w:t>
      </w:r>
      <w:r w:rsidR="001B2ECF" w:rsidRPr="00435CF0">
        <w:rPr>
          <w:rFonts w:ascii="Arial" w:eastAsia="Arial Unicode MS" w:hAnsi="Arial" w:cs="Arial"/>
          <w:color w:val="000000" w:themeColor="text1"/>
        </w:rPr>
        <w:t xml:space="preserve">erkebunan </w:t>
      </w:r>
      <w:r w:rsidR="0006112C" w:rsidRPr="00435CF0">
        <w:rPr>
          <w:rFonts w:ascii="Arial" w:eastAsia="Arial Unicode MS" w:hAnsi="Arial" w:cs="Arial"/>
          <w:color w:val="000000" w:themeColor="text1"/>
        </w:rPr>
        <w:t xml:space="preserve">Kabupaten Gowa diharapkan memberikan konstribusi dengan pencapaian </w:t>
      </w:r>
      <w:r w:rsidR="001A63AE" w:rsidRPr="00435CF0">
        <w:rPr>
          <w:rFonts w:ascii="Arial" w:eastAsia="Arial Unicode MS" w:hAnsi="Arial" w:cs="Arial"/>
          <w:color w:val="000000" w:themeColor="text1"/>
        </w:rPr>
        <w:t xml:space="preserve">target </w:t>
      </w:r>
      <w:r w:rsidR="0006112C" w:rsidRPr="00435CF0">
        <w:rPr>
          <w:rFonts w:ascii="Arial" w:eastAsia="Arial Unicode MS" w:hAnsi="Arial" w:cs="Arial"/>
          <w:color w:val="000000" w:themeColor="text1"/>
        </w:rPr>
        <w:t xml:space="preserve">populasi sapi </w:t>
      </w:r>
      <w:r w:rsidR="001A63AE" w:rsidRPr="00435CF0">
        <w:rPr>
          <w:rFonts w:ascii="Arial" w:eastAsia="Arial Unicode MS" w:hAnsi="Arial" w:cs="Arial"/>
          <w:color w:val="000000" w:themeColor="text1"/>
        </w:rPr>
        <w:t xml:space="preserve">dan hasil produksi peternakan </w:t>
      </w:r>
      <w:r w:rsidR="0006112C" w:rsidRPr="00435CF0">
        <w:rPr>
          <w:rFonts w:ascii="Arial" w:eastAsia="Arial Unicode MS" w:hAnsi="Arial" w:cs="Arial"/>
          <w:color w:val="000000" w:themeColor="text1"/>
        </w:rPr>
        <w:t>pada tahun 20</w:t>
      </w:r>
      <w:r w:rsidR="001A63AE" w:rsidRPr="00435CF0">
        <w:rPr>
          <w:rFonts w:ascii="Arial" w:eastAsia="Arial Unicode MS" w:hAnsi="Arial" w:cs="Arial"/>
          <w:color w:val="000000" w:themeColor="text1"/>
        </w:rPr>
        <w:t>2</w:t>
      </w:r>
      <w:r w:rsidR="00F72D17" w:rsidRPr="00435CF0">
        <w:rPr>
          <w:rFonts w:ascii="Arial" w:eastAsia="Arial Unicode MS" w:hAnsi="Arial" w:cs="Arial"/>
          <w:color w:val="000000" w:themeColor="text1"/>
        </w:rPr>
        <w:t>6</w:t>
      </w:r>
      <w:r w:rsidR="0006112C" w:rsidRPr="00435CF0">
        <w:rPr>
          <w:rFonts w:ascii="Arial" w:eastAsia="Arial Unicode MS" w:hAnsi="Arial" w:cs="Arial"/>
          <w:color w:val="000000" w:themeColor="text1"/>
        </w:rPr>
        <w:t xml:space="preserve">. </w:t>
      </w:r>
    </w:p>
    <w:p w:rsidR="0006112C" w:rsidRPr="00435CF0" w:rsidRDefault="00834ADA" w:rsidP="0003397C">
      <w:pPr>
        <w:spacing w:line="480" w:lineRule="auto"/>
        <w:ind w:left="450" w:firstLine="850"/>
        <w:jc w:val="both"/>
        <w:rPr>
          <w:rFonts w:ascii="Arial" w:hAnsi="Arial" w:cs="Arial"/>
          <w:color w:val="000000" w:themeColor="text1"/>
        </w:rPr>
      </w:pPr>
      <w:proofErr w:type="gramStart"/>
      <w:r w:rsidRPr="00435CF0">
        <w:rPr>
          <w:rFonts w:ascii="Arial" w:hAnsi="Arial" w:cs="Arial"/>
          <w:color w:val="000000" w:themeColor="text1"/>
        </w:rPr>
        <w:t xml:space="preserve">Sedangkan </w:t>
      </w:r>
      <w:r w:rsidR="009559F7" w:rsidRPr="00435CF0">
        <w:rPr>
          <w:rFonts w:ascii="Arial" w:hAnsi="Arial" w:cs="Arial"/>
          <w:color w:val="000000" w:themeColor="text1"/>
        </w:rPr>
        <w:t>t</w:t>
      </w:r>
      <w:r w:rsidR="004A778A" w:rsidRPr="00435CF0">
        <w:rPr>
          <w:rFonts w:ascii="Arial" w:hAnsi="Arial" w:cs="Arial"/>
          <w:color w:val="000000" w:themeColor="text1"/>
        </w:rPr>
        <w:t xml:space="preserve">antangan </w:t>
      </w:r>
      <w:r w:rsidR="009559F7" w:rsidRPr="00435CF0">
        <w:rPr>
          <w:rFonts w:ascii="Arial" w:hAnsi="Arial" w:cs="Arial"/>
          <w:color w:val="000000" w:themeColor="text1"/>
        </w:rPr>
        <w:t>p</w:t>
      </w:r>
      <w:r w:rsidR="004A778A" w:rsidRPr="00435CF0">
        <w:rPr>
          <w:rFonts w:ascii="Arial" w:hAnsi="Arial" w:cs="Arial"/>
          <w:color w:val="000000" w:themeColor="text1"/>
        </w:rPr>
        <w:t xml:space="preserve">embangunan di </w:t>
      </w:r>
      <w:r w:rsidR="009559F7" w:rsidRPr="00435CF0">
        <w:rPr>
          <w:rFonts w:ascii="Arial" w:hAnsi="Arial" w:cs="Arial"/>
          <w:color w:val="000000" w:themeColor="text1"/>
        </w:rPr>
        <w:t>s</w:t>
      </w:r>
      <w:r w:rsidR="004A778A" w:rsidRPr="00435CF0">
        <w:rPr>
          <w:rFonts w:ascii="Arial" w:hAnsi="Arial" w:cs="Arial"/>
          <w:color w:val="000000" w:themeColor="text1"/>
        </w:rPr>
        <w:t xml:space="preserve">ektor </w:t>
      </w:r>
      <w:r w:rsidR="009559F7" w:rsidRPr="00435CF0">
        <w:rPr>
          <w:rFonts w:ascii="Arial" w:hAnsi="Arial" w:cs="Arial"/>
          <w:color w:val="000000" w:themeColor="text1"/>
        </w:rPr>
        <w:t>p</w:t>
      </w:r>
      <w:r w:rsidR="004A778A" w:rsidRPr="00435CF0">
        <w:rPr>
          <w:rFonts w:ascii="Arial" w:hAnsi="Arial" w:cs="Arial"/>
          <w:color w:val="000000" w:themeColor="text1"/>
        </w:rPr>
        <w:t>erkebunan kedepan yang merupakan isu sentral adalah isu kemiskinan masyarakat/petani pekebun yang belum memperhatikan pemeliharaan dan pemetikan hasil produksi yang baik.</w:t>
      </w:r>
      <w:proofErr w:type="gramEnd"/>
      <w:r w:rsidR="004A778A" w:rsidRPr="00435CF0">
        <w:rPr>
          <w:rFonts w:ascii="Arial" w:hAnsi="Arial" w:cs="Arial"/>
          <w:color w:val="000000" w:themeColor="text1"/>
        </w:rPr>
        <w:t xml:space="preserve"> Oleh karena itu pembangunan bidang </w:t>
      </w:r>
      <w:r w:rsidR="00FF06BD" w:rsidRPr="00435CF0">
        <w:rPr>
          <w:rFonts w:ascii="Arial" w:hAnsi="Arial" w:cs="Arial"/>
          <w:color w:val="000000" w:themeColor="text1"/>
        </w:rPr>
        <w:t>peternakan</w:t>
      </w:r>
      <w:r w:rsidR="004A778A" w:rsidRPr="00435CF0">
        <w:rPr>
          <w:rFonts w:ascii="Arial" w:hAnsi="Arial" w:cs="Arial"/>
          <w:color w:val="000000" w:themeColor="text1"/>
        </w:rPr>
        <w:t xml:space="preserve"> dan perkebunan kedepan lebih memusatkan perhatian pada hal yang cukup strategis, antara </w:t>
      </w:r>
      <w:proofErr w:type="gramStart"/>
      <w:r w:rsidR="004A778A" w:rsidRPr="00435CF0">
        <w:rPr>
          <w:rFonts w:ascii="Arial" w:hAnsi="Arial" w:cs="Arial"/>
          <w:color w:val="000000" w:themeColor="text1"/>
        </w:rPr>
        <w:t>lain :</w:t>
      </w:r>
      <w:proofErr w:type="gramEnd"/>
    </w:p>
    <w:p w:rsidR="00DD732F" w:rsidRPr="00435CF0" w:rsidRDefault="00DD732F" w:rsidP="00B964D7">
      <w:pPr>
        <w:pStyle w:val="ListParagraph"/>
        <w:numPr>
          <w:ilvl w:val="4"/>
          <w:numId w:val="44"/>
        </w:numPr>
        <w:tabs>
          <w:tab w:val="clear" w:pos="3600"/>
        </w:tabs>
        <w:spacing w:line="276" w:lineRule="auto"/>
        <w:ind w:left="720"/>
        <w:jc w:val="both"/>
        <w:rPr>
          <w:rFonts w:ascii="Arial" w:hAnsi="Arial" w:cs="Arial"/>
          <w:color w:val="000000" w:themeColor="text1"/>
        </w:rPr>
      </w:pPr>
      <w:r w:rsidRPr="00435CF0">
        <w:rPr>
          <w:rFonts w:ascii="Arial" w:hAnsi="Arial" w:cs="Arial"/>
          <w:color w:val="000000" w:themeColor="text1"/>
        </w:rPr>
        <w:t xml:space="preserve">Intensifikasi </w:t>
      </w:r>
      <w:r w:rsidR="009559F7" w:rsidRPr="00435CF0">
        <w:rPr>
          <w:rFonts w:ascii="Arial" w:hAnsi="Arial" w:cs="Arial"/>
          <w:color w:val="000000" w:themeColor="text1"/>
        </w:rPr>
        <w:t>P</w:t>
      </w:r>
      <w:r w:rsidRPr="00435CF0">
        <w:rPr>
          <w:rFonts w:ascii="Arial" w:hAnsi="Arial" w:cs="Arial"/>
          <w:color w:val="000000" w:themeColor="text1"/>
        </w:rPr>
        <w:t xml:space="preserve">eternakan </w:t>
      </w:r>
      <w:r w:rsidR="00EF71A0" w:rsidRPr="00435CF0">
        <w:rPr>
          <w:rFonts w:ascii="Arial" w:hAnsi="Arial" w:cs="Arial"/>
          <w:color w:val="000000" w:themeColor="text1"/>
        </w:rPr>
        <w:t>(</w:t>
      </w:r>
      <w:r w:rsidRPr="00D70565">
        <w:rPr>
          <w:rFonts w:ascii="Arial" w:hAnsi="Arial" w:cs="Arial"/>
          <w:color w:val="000000" w:themeColor="text1"/>
        </w:rPr>
        <w:t>ayam buras</w:t>
      </w:r>
      <w:r w:rsidR="00EF71A0" w:rsidRPr="00435CF0">
        <w:rPr>
          <w:rFonts w:ascii="Arial" w:hAnsi="Arial" w:cs="Arial"/>
          <w:color w:val="000000" w:themeColor="text1"/>
        </w:rPr>
        <w:t>)</w:t>
      </w:r>
      <w:r w:rsidRPr="00435CF0">
        <w:rPr>
          <w:rFonts w:ascii="Arial" w:hAnsi="Arial" w:cs="Arial"/>
          <w:color w:val="000000" w:themeColor="text1"/>
        </w:rPr>
        <w:t xml:space="preserve"> :</w:t>
      </w:r>
    </w:p>
    <w:p w:rsidR="000B105C" w:rsidRPr="00435CF0" w:rsidRDefault="000B105C" w:rsidP="002251D5">
      <w:pPr>
        <w:pStyle w:val="ListParagraph"/>
        <w:ind w:left="709"/>
        <w:jc w:val="both"/>
        <w:rPr>
          <w:rFonts w:ascii="Arial" w:hAnsi="Arial" w:cs="Arial"/>
          <w:color w:val="000000" w:themeColor="text1"/>
        </w:rPr>
      </w:pPr>
    </w:p>
    <w:p w:rsidR="00DD732F" w:rsidRDefault="00DD732F" w:rsidP="0003397C">
      <w:pPr>
        <w:spacing w:line="480" w:lineRule="auto"/>
        <w:ind w:left="709" w:firstLine="731"/>
        <w:jc w:val="both"/>
        <w:rPr>
          <w:rFonts w:ascii="Arial" w:hAnsi="Arial" w:cs="Arial"/>
          <w:color w:val="000000" w:themeColor="text1"/>
        </w:rPr>
      </w:pPr>
      <w:r w:rsidRPr="00435CF0">
        <w:rPr>
          <w:rFonts w:ascii="Arial" w:hAnsi="Arial" w:cs="Arial"/>
          <w:color w:val="000000" w:themeColor="text1"/>
        </w:rPr>
        <w:t xml:space="preserve">  </w:t>
      </w:r>
      <w:r w:rsidR="00EF71A0" w:rsidRPr="00435CF0">
        <w:rPr>
          <w:rFonts w:ascii="Arial" w:hAnsi="Arial" w:cs="Arial"/>
          <w:color w:val="000000" w:themeColor="text1"/>
        </w:rPr>
        <w:t xml:space="preserve">Tantangan yang dihadapi pada kegiatan </w:t>
      </w:r>
      <w:r w:rsidR="009559F7" w:rsidRPr="00435CF0">
        <w:rPr>
          <w:rFonts w:ascii="Arial" w:hAnsi="Arial" w:cs="Arial"/>
          <w:color w:val="000000" w:themeColor="text1"/>
        </w:rPr>
        <w:t>i</w:t>
      </w:r>
      <w:r w:rsidRPr="00435CF0">
        <w:rPr>
          <w:rFonts w:ascii="Arial" w:hAnsi="Arial" w:cs="Arial"/>
          <w:color w:val="000000" w:themeColor="text1"/>
        </w:rPr>
        <w:t xml:space="preserve">ntensifikasi ayam buras </w:t>
      </w:r>
      <w:r w:rsidR="00EF71A0" w:rsidRPr="00435CF0">
        <w:rPr>
          <w:rFonts w:ascii="Arial" w:hAnsi="Arial" w:cs="Arial"/>
          <w:color w:val="000000" w:themeColor="text1"/>
        </w:rPr>
        <w:t>(</w:t>
      </w:r>
      <w:r w:rsidRPr="00D70565">
        <w:rPr>
          <w:rFonts w:ascii="Arial" w:hAnsi="Arial" w:cs="Arial"/>
          <w:color w:val="000000" w:themeColor="text1"/>
        </w:rPr>
        <w:t xml:space="preserve">ayam </w:t>
      </w:r>
      <w:r w:rsidR="00EF71A0" w:rsidRPr="00D70565">
        <w:rPr>
          <w:rFonts w:ascii="Arial" w:hAnsi="Arial" w:cs="Arial"/>
          <w:color w:val="000000" w:themeColor="text1"/>
        </w:rPr>
        <w:t>kampung</w:t>
      </w:r>
      <w:r w:rsidR="00EF71A0" w:rsidRPr="00435CF0">
        <w:rPr>
          <w:rFonts w:ascii="Arial" w:hAnsi="Arial" w:cs="Arial"/>
          <w:color w:val="000000" w:themeColor="text1"/>
        </w:rPr>
        <w:t xml:space="preserve">) adalah </w:t>
      </w:r>
      <w:r w:rsidRPr="00435CF0">
        <w:rPr>
          <w:rFonts w:ascii="Arial" w:hAnsi="Arial" w:cs="Arial"/>
          <w:color w:val="000000" w:themeColor="text1"/>
        </w:rPr>
        <w:t xml:space="preserve">adanya wabah penyakit AVIAN INFLUENSA </w:t>
      </w:r>
      <w:r w:rsidR="00A90BF9" w:rsidRPr="00435CF0">
        <w:rPr>
          <w:rFonts w:ascii="Arial" w:hAnsi="Arial" w:cs="Arial"/>
          <w:color w:val="000000" w:themeColor="text1"/>
        </w:rPr>
        <w:t>(</w:t>
      </w:r>
      <w:r w:rsidRPr="00435CF0">
        <w:rPr>
          <w:rFonts w:ascii="Arial" w:hAnsi="Arial" w:cs="Arial"/>
          <w:color w:val="000000" w:themeColor="text1"/>
        </w:rPr>
        <w:t>AI</w:t>
      </w:r>
      <w:r w:rsidR="00A90BF9" w:rsidRPr="00435CF0">
        <w:rPr>
          <w:rFonts w:ascii="Arial" w:hAnsi="Arial" w:cs="Arial"/>
          <w:color w:val="000000" w:themeColor="text1"/>
        </w:rPr>
        <w:t>)</w:t>
      </w:r>
      <w:r w:rsidR="00B13DB6" w:rsidRPr="00435CF0">
        <w:rPr>
          <w:rFonts w:ascii="Arial" w:hAnsi="Arial" w:cs="Arial"/>
          <w:color w:val="000000" w:themeColor="text1"/>
        </w:rPr>
        <w:t xml:space="preserve"> </w:t>
      </w:r>
      <w:proofErr w:type="gramStart"/>
      <w:r w:rsidR="00B13DB6" w:rsidRPr="00435CF0">
        <w:rPr>
          <w:rFonts w:ascii="Arial" w:hAnsi="Arial" w:cs="Arial"/>
          <w:color w:val="000000" w:themeColor="text1"/>
        </w:rPr>
        <w:t>atau  penyakit</w:t>
      </w:r>
      <w:proofErr w:type="gramEnd"/>
      <w:r w:rsidR="00B13DB6" w:rsidRPr="00435CF0">
        <w:rPr>
          <w:rFonts w:ascii="Arial" w:hAnsi="Arial" w:cs="Arial"/>
          <w:color w:val="000000" w:themeColor="text1"/>
        </w:rPr>
        <w:t xml:space="preserve"> Flu Burung.</w:t>
      </w:r>
    </w:p>
    <w:p w:rsidR="00D70565" w:rsidRDefault="00D70565" w:rsidP="0003397C">
      <w:pPr>
        <w:spacing w:line="480" w:lineRule="auto"/>
        <w:ind w:left="709" w:firstLine="731"/>
        <w:jc w:val="both"/>
        <w:rPr>
          <w:rFonts w:ascii="Arial" w:hAnsi="Arial" w:cs="Arial"/>
          <w:color w:val="000000" w:themeColor="text1"/>
        </w:rPr>
      </w:pPr>
    </w:p>
    <w:p w:rsidR="00DD732F" w:rsidRPr="00435CF0" w:rsidRDefault="00DD732F" w:rsidP="00B964D7">
      <w:pPr>
        <w:pStyle w:val="ListParagraph"/>
        <w:numPr>
          <w:ilvl w:val="4"/>
          <w:numId w:val="44"/>
        </w:numPr>
        <w:spacing w:line="480" w:lineRule="auto"/>
        <w:ind w:left="709"/>
        <w:jc w:val="both"/>
        <w:rPr>
          <w:rFonts w:ascii="Arial" w:hAnsi="Arial" w:cs="Arial"/>
          <w:color w:val="000000" w:themeColor="text1"/>
        </w:rPr>
      </w:pPr>
      <w:r w:rsidRPr="00435CF0">
        <w:rPr>
          <w:rFonts w:ascii="Arial" w:hAnsi="Arial" w:cs="Arial"/>
          <w:color w:val="000000" w:themeColor="text1"/>
        </w:rPr>
        <w:lastRenderedPageBreak/>
        <w:t>Pengembangan Sentra Komoditas Unggulan</w:t>
      </w:r>
      <w:r w:rsidR="00BA6CDB" w:rsidRPr="00435CF0">
        <w:rPr>
          <w:rFonts w:ascii="Arial" w:hAnsi="Arial" w:cs="Arial"/>
          <w:color w:val="000000" w:themeColor="text1"/>
        </w:rPr>
        <w:t xml:space="preserve"> Peternakan</w:t>
      </w:r>
      <w:r w:rsidRPr="00435CF0">
        <w:rPr>
          <w:rFonts w:ascii="Arial" w:hAnsi="Arial" w:cs="Arial"/>
          <w:color w:val="000000" w:themeColor="text1"/>
        </w:rPr>
        <w:t xml:space="preserve"> :</w:t>
      </w:r>
    </w:p>
    <w:p w:rsidR="00DD732F" w:rsidRPr="00435CF0" w:rsidRDefault="001E2246" w:rsidP="001E2246">
      <w:pPr>
        <w:pStyle w:val="ListParagraph"/>
        <w:spacing w:line="480" w:lineRule="auto"/>
        <w:ind w:left="709" w:firstLine="731"/>
        <w:jc w:val="both"/>
        <w:rPr>
          <w:rFonts w:ascii="Arial" w:hAnsi="Arial" w:cs="Arial"/>
          <w:color w:val="000000" w:themeColor="text1"/>
        </w:rPr>
      </w:pPr>
      <w:proofErr w:type="gramStart"/>
      <w:r w:rsidRPr="00435CF0">
        <w:rPr>
          <w:rFonts w:ascii="Arial" w:hAnsi="Arial" w:cs="Arial"/>
          <w:color w:val="000000" w:themeColor="text1"/>
        </w:rPr>
        <w:t xml:space="preserve">Peluang </w:t>
      </w:r>
      <w:r w:rsidR="00DD732F" w:rsidRPr="00435CF0">
        <w:rPr>
          <w:rFonts w:ascii="Arial" w:hAnsi="Arial" w:cs="Arial"/>
          <w:color w:val="000000" w:themeColor="text1"/>
        </w:rPr>
        <w:t>Komoditas Unggulan Peternakan Kabupaten Gowa adalah sapi potong</w:t>
      </w:r>
      <w:r w:rsidRPr="00435CF0">
        <w:rPr>
          <w:rFonts w:ascii="Arial" w:hAnsi="Arial" w:cs="Arial"/>
          <w:color w:val="000000" w:themeColor="text1"/>
        </w:rPr>
        <w:t>.</w:t>
      </w:r>
      <w:proofErr w:type="gramEnd"/>
      <w:r w:rsidRPr="00435CF0">
        <w:rPr>
          <w:rFonts w:ascii="Arial" w:hAnsi="Arial" w:cs="Arial"/>
          <w:color w:val="000000" w:themeColor="text1"/>
        </w:rPr>
        <w:t xml:space="preserve"> </w:t>
      </w:r>
      <w:proofErr w:type="gramStart"/>
      <w:r w:rsidRPr="00435CF0">
        <w:rPr>
          <w:rFonts w:ascii="Arial" w:hAnsi="Arial" w:cs="Arial"/>
          <w:color w:val="000000" w:themeColor="text1"/>
        </w:rPr>
        <w:t>P</w:t>
      </w:r>
      <w:r w:rsidR="00DD732F" w:rsidRPr="00435CF0">
        <w:rPr>
          <w:rFonts w:ascii="Arial" w:hAnsi="Arial" w:cs="Arial"/>
          <w:color w:val="000000" w:themeColor="text1"/>
        </w:rPr>
        <w:t xml:space="preserve">engembangan komoditas unggulan sapi potong yang dilaksanakan selama 6 tahun terakhir cenderung mengalami peningkatan ini disebabkan meningkatnya mutu genetik dan </w:t>
      </w:r>
      <w:r w:rsidR="00E1005D" w:rsidRPr="00435CF0">
        <w:rPr>
          <w:rFonts w:ascii="Arial" w:hAnsi="Arial" w:cs="Arial"/>
          <w:color w:val="000000" w:themeColor="text1"/>
        </w:rPr>
        <w:t>produktivitas</w:t>
      </w:r>
      <w:r w:rsidR="00DD732F" w:rsidRPr="00435CF0">
        <w:rPr>
          <w:rFonts w:ascii="Arial" w:hAnsi="Arial" w:cs="Arial"/>
          <w:color w:val="000000" w:themeColor="text1"/>
        </w:rPr>
        <w:t xml:space="preserve"> ternak yang disertai dengan teknologi </w:t>
      </w:r>
      <w:r w:rsidR="009559F7" w:rsidRPr="00435CF0">
        <w:rPr>
          <w:rFonts w:ascii="Arial" w:hAnsi="Arial" w:cs="Arial"/>
          <w:color w:val="000000" w:themeColor="text1"/>
        </w:rPr>
        <w:t>I</w:t>
      </w:r>
      <w:r w:rsidR="00DD732F" w:rsidRPr="00435CF0">
        <w:rPr>
          <w:rFonts w:ascii="Arial" w:hAnsi="Arial" w:cs="Arial"/>
          <w:color w:val="000000" w:themeColor="text1"/>
        </w:rPr>
        <w:t xml:space="preserve">nseminasi </w:t>
      </w:r>
      <w:r w:rsidR="009559F7" w:rsidRPr="00435CF0">
        <w:rPr>
          <w:rFonts w:ascii="Arial" w:hAnsi="Arial" w:cs="Arial"/>
          <w:color w:val="000000" w:themeColor="text1"/>
        </w:rPr>
        <w:t>B</w:t>
      </w:r>
      <w:r w:rsidR="00DD732F" w:rsidRPr="00435CF0">
        <w:rPr>
          <w:rFonts w:ascii="Arial" w:hAnsi="Arial" w:cs="Arial"/>
          <w:color w:val="000000" w:themeColor="text1"/>
        </w:rPr>
        <w:t xml:space="preserve">uatan </w:t>
      </w:r>
      <w:r w:rsidRPr="00435CF0">
        <w:rPr>
          <w:rFonts w:ascii="Arial" w:hAnsi="Arial" w:cs="Arial"/>
          <w:color w:val="000000" w:themeColor="text1"/>
        </w:rPr>
        <w:t>(</w:t>
      </w:r>
      <w:r w:rsidR="00DD732F" w:rsidRPr="00435CF0">
        <w:rPr>
          <w:rFonts w:ascii="Arial" w:hAnsi="Arial" w:cs="Arial"/>
          <w:color w:val="000000" w:themeColor="text1"/>
        </w:rPr>
        <w:t>IB</w:t>
      </w:r>
      <w:r w:rsidRPr="00435CF0">
        <w:rPr>
          <w:rFonts w:ascii="Arial" w:hAnsi="Arial" w:cs="Arial"/>
          <w:color w:val="000000" w:themeColor="text1"/>
        </w:rPr>
        <w:t>)</w:t>
      </w:r>
      <w:r w:rsidR="00DD732F" w:rsidRPr="00435CF0">
        <w:rPr>
          <w:rFonts w:ascii="Arial" w:hAnsi="Arial" w:cs="Arial"/>
          <w:color w:val="000000" w:themeColor="text1"/>
        </w:rPr>
        <w:t xml:space="preserve">, program vaksinasi, pengobatan dan penyembuhan penyakit ternak serta program pengambangan </w:t>
      </w:r>
      <w:r w:rsidR="009559F7" w:rsidRPr="00435CF0">
        <w:rPr>
          <w:rFonts w:ascii="Arial" w:hAnsi="Arial" w:cs="Arial"/>
          <w:color w:val="000000" w:themeColor="text1"/>
        </w:rPr>
        <w:t>H</w:t>
      </w:r>
      <w:r w:rsidR="00DD732F" w:rsidRPr="00435CF0">
        <w:rPr>
          <w:rFonts w:ascii="Arial" w:hAnsi="Arial" w:cs="Arial"/>
          <w:color w:val="000000" w:themeColor="text1"/>
        </w:rPr>
        <w:t xml:space="preserve">ijauan </w:t>
      </w:r>
      <w:r w:rsidR="009559F7" w:rsidRPr="00435CF0">
        <w:rPr>
          <w:rFonts w:ascii="Arial" w:hAnsi="Arial" w:cs="Arial"/>
          <w:color w:val="000000" w:themeColor="text1"/>
        </w:rPr>
        <w:t>M</w:t>
      </w:r>
      <w:r w:rsidR="00DD732F" w:rsidRPr="00435CF0">
        <w:rPr>
          <w:rFonts w:ascii="Arial" w:hAnsi="Arial" w:cs="Arial"/>
          <w:color w:val="000000" w:themeColor="text1"/>
        </w:rPr>
        <w:t xml:space="preserve">akanan </w:t>
      </w:r>
      <w:r w:rsidR="009559F7" w:rsidRPr="00435CF0">
        <w:rPr>
          <w:rFonts w:ascii="Arial" w:hAnsi="Arial" w:cs="Arial"/>
          <w:color w:val="000000" w:themeColor="text1"/>
        </w:rPr>
        <w:t>T</w:t>
      </w:r>
      <w:r w:rsidR="00DD732F" w:rsidRPr="00435CF0">
        <w:rPr>
          <w:rFonts w:ascii="Arial" w:hAnsi="Arial" w:cs="Arial"/>
          <w:color w:val="000000" w:themeColor="text1"/>
        </w:rPr>
        <w:t xml:space="preserve">ernak </w:t>
      </w:r>
      <w:r w:rsidRPr="00435CF0">
        <w:rPr>
          <w:rFonts w:ascii="Arial" w:hAnsi="Arial" w:cs="Arial"/>
          <w:color w:val="000000" w:themeColor="text1"/>
        </w:rPr>
        <w:t>(</w:t>
      </w:r>
      <w:r w:rsidR="00DD732F" w:rsidRPr="00435CF0">
        <w:rPr>
          <w:rFonts w:ascii="Arial" w:hAnsi="Arial" w:cs="Arial"/>
          <w:color w:val="000000" w:themeColor="text1"/>
        </w:rPr>
        <w:t>HMT</w:t>
      </w:r>
      <w:r w:rsidRPr="00435CF0">
        <w:rPr>
          <w:rFonts w:ascii="Arial" w:hAnsi="Arial" w:cs="Arial"/>
          <w:color w:val="000000" w:themeColor="text1"/>
        </w:rPr>
        <w:t>)</w:t>
      </w:r>
      <w:r w:rsidR="00DD732F" w:rsidRPr="00435CF0">
        <w:rPr>
          <w:rFonts w:ascii="Arial" w:hAnsi="Arial" w:cs="Arial"/>
          <w:color w:val="000000" w:themeColor="text1"/>
        </w:rPr>
        <w:t>.</w:t>
      </w:r>
      <w:proofErr w:type="gramEnd"/>
    </w:p>
    <w:p w:rsidR="00DD732F" w:rsidRPr="00B00C70" w:rsidRDefault="00DD732F" w:rsidP="00B964D7">
      <w:pPr>
        <w:pStyle w:val="ListParagraph"/>
        <w:numPr>
          <w:ilvl w:val="4"/>
          <w:numId w:val="44"/>
        </w:numPr>
        <w:spacing w:line="480" w:lineRule="auto"/>
        <w:ind w:left="709"/>
        <w:jc w:val="both"/>
        <w:rPr>
          <w:rFonts w:ascii="Arial" w:hAnsi="Arial" w:cs="Arial"/>
        </w:rPr>
      </w:pPr>
      <w:r w:rsidRPr="00435CF0">
        <w:rPr>
          <w:rFonts w:ascii="Arial" w:hAnsi="Arial" w:cs="Arial"/>
          <w:color w:val="000000" w:themeColor="text1"/>
        </w:rPr>
        <w:t>Wilayah pengembangan sapi bibit; pengembangan sapi bibit dititik beratkan pada wilayah padat populasi yaitu</w:t>
      </w:r>
      <w:r w:rsidRPr="00B00C70">
        <w:rPr>
          <w:rFonts w:ascii="Arial" w:hAnsi="Arial" w:cs="Arial"/>
        </w:rPr>
        <w:t xml:space="preserve"> dataran tinggi meliputi Kecamatan</w:t>
      </w:r>
      <w:r w:rsidRPr="00B00C70">
        <w:rPr>
          <w:rFonts w:ascii="Arial" w:hAnsi="Arial" w:cs="Arial"/>
          <w:color w:val="000000" w:themeColor="text1"/>
        </w:rPr>
        <w:t xml:space="preserve"> Tombolo</w:t>
      </w:r>
      <w:r w:rsidR="006D767E" w:rsidRPr="00B00C70">
        <w:rPr>
          <w:rFonts w:ascii="Arial" w:hAnsi="Arial" w:cs="Arial"/>
          <w:color w:val="000000" w:themeColor="text1"/>
        </w:rPr>
        <w:t>p</w:t>
      </w:r>
      <w:r w:rsidRPr="00B00C70">
        <w:rPr>
          <w:rFonts w:ascii="Arial" w:hAnsi="Arial" w:cs="Arial"/>
          <w:color w:val="000000" w:themeColor="text1"/>
        </w:rPr>
        <w:t xml:space="preserve">ao, Bungaya, Manuju, Tinggimoncong dan Biringbulu </w:t>
      </w:r>
      <w:r w:rsidR="00D60450" w:rsidRPr="00B00C70">
        <w:rPr>
          <w:rFonts w:ascii="Arial" w:hAnsi="Arial" w:cs="Arial"/>
          <w:color w:val="000000" w:themeColor="text1"/>
        </w:rPr>
        <w:t>karena didukung dengan</w:t>
      </w:r>
      <w:r w:rsidRPr="00B00C70">
        <w:rPr>
          <w:rFonts w:ascii="Arial" w:hAnsi="Arial" w:cs="Arial"/>
        </w:rPr>
        <w:t xml:space="preserve"> ketersediaan hijauan makanan ternak di dataran tinggi dan tingkat </w:t>
      </w:r>
      <w:r w:rsidR="00E1005D" w:rsidRPr="00B00C70">
        <w:rPr>
          <w:rFonts w:ascii="Arial" w:hAnsi="Arial" w:cs="Arial"/>
        </w:rPr>
        <w:t>produktivitas</w:t>
      </w:r>
      <w:r w:rsidRPr="00B00C70">
        <w:rPr>
          <w:rFonts w:ascii="Arial" w:hAnsi="Arial" w:cs="Arial"/>
        </w:rPr>
        <w:t xml:space="preserve"> ternak serta program </w:t>
      </w:r>
      <w:r w:rsidR="009559F7" w:rsidRPr="00B00C70">
        <w:rPr>
          <w:rFonts w:ascii="Arial" w:hAnsi="Arial" w:cs="Arial"/>
        </w:rPr>
        <w:t>I</w:t>
      </w:r>
      <w:r w:rsidRPr="00B00C70">
        <w:rPr>
          <w:rFonts w:ascii="Arial" w:hAnsi="Arial" w:cs="Arial"/>
        </w:rPr>
        <w:t xml:space="preserve">nseminasi </w:t>
      </w:r>
      <w:r w:rsidR="009559F7" w:rsidRPr="00B00C70">
        <w:rPr>
          <w:rFonts w:ascii="Arial" w:hAnsi="Arial" w:cs="Arial"/>
        </w:rPr>
        <w:t>B</w:t>
      </w:r>
      <w:r w:rsidRPr="00B00C70">
        <w:rPr>
          <w:rFonts w:ascii="Arial" w:hAnsi="Arial" w:cs="Arial"/>
        </w:rPr>
        <w:t xml:space="preserve">uatan </w:t>
      </w:r>
      <w:r w:rsidR="00173A01" w:rsidRPr="00B00C70">
        <w:rPr>
          <w:rFonts w:ascii="Arial" w:hAnsi="Arial" w:cs="Arial"/>
        </w:rPr>
        <w:t>(</w:t>
      </w:r>
      <w:r w:rsidRPr="00B00C70">
        <w:rPr>
          <w:rFonts w:ascii="Arial" w:hAnsi="Arial" w:cs="Arial"/>
        </w:rPr>
        <w:t>IB</w:t>
      </w:r>
      <w:r w:rsidR="00173A01" w:rsidRPr="00B00C70">
        <w:rPr>
          <w:rFonts w:ascii="Arial" w:hAnsi="Arial" w:cs="Arial"/>
        </w:rPr>
        <w:t>)</w:t>
      </w:r>
      <w:r w:rsidRPr="00B00C70">
        <w:rPr>
          <w:rFonts w:ascii="Arial" w:hAnsi="Arial" w:cs="Arial"/>
        </w:rPr>
        <w:t xml:space="preserve">. </w:t>
      </w:r>
      <w:proofErr w:type="gramStart"/>
      <w:r w:rsidRPr="00B00C70">
        <w:rPr>
          <w:rFonts w:ascii="Arial" w:hAnsi="Arial" w:cs="Arial"/>
        </w:rPr>
        <w:t>wilayah</w:t>
      </w:r>
      <w:proofErr w:type="gramEnd"/>
      <w:r w:rsidRPr="00B00C70">
        <w:rPr>
          <w:rFonts w:ascii="Arial" w:hAnsi="Arial" w:cs="Arial"/>
        </w:rPr>
        <w:t xml:space="preserve"> pengembangan sapi bibit di Kabupaten Gowa merupakan 3 besar di Sulawesi Selatan setelah Kabupaten Bone dan Bulukumba</w:t>
      </w:r>
      <w:r w:rsidR="00A53B91" w:rsidRPr="00B00C70">
        <w:rPr>
          <w:rFonts w:ascii="Arial" w:hAnsi="Arial" w:cs="Arial"/>
        </w:rPr>
        <w:t>.</w:t>
      </w:r>
      <w:r w:rsidRPr="00B00C70">
        <w:rPr>
          <w:rFonts w:ascii="Arial" w:hAnsi="Arial" w:cs="Arial"/>
        </w:rPr>
        <w:t xml:space="preserve"> Isu strategis pengembangan sapi bibit adalah Program Swasembada Daging Sapi </w:t>
      </w:r>
      <w:r w:rsidR="00A53B91" w:rsidRPr="00B00C70">
        <w:rPr>
          <w:rFonts w:ascii="Arial" w:hAnsi="Arial" w:cs="Arial"/>
        </w:rPr>
        <w:t>(</w:t>
      </w:r>
      <w:r w:rsidRPr="00B00C70">
        <w:rPr>
          <w:rFonts w:ascii="Arial" w:hAnsi="Arial" w:cs="Arial"/>
        </w:rPr>
        <w:t>PSDS</w:t>
      </w:r>
      <w:r w:rsidR="00A53B91" w:rsidRPr="00B00C70">
        <w:rPr>
          <w:rFonts w:ascii="Arial" w:hAnsi="Arial" w:cs="Arial"/>
        </w:rPr>
        <w:t>)</w:t>
      </w:r>
      <w:r w:rsidRPr="00B00C70">
        <w:rPr>
          <w:rFonts w:ascii="Arial" w:hAnsi="Arial" w:cs="Arial"/>
        </w:rPr>
        <w:t xml:space="preserve"> yang merupakan isu Nasional</w:t>
      </w:r>
      <w:r w:rsidR="00A53B91" w:rsidRPr="00B00C70">
        <w:rPr>
          <w:rFonts w:ascii="Arial" w:hAnsi="Arial" w:cs="Arial"/>
        </w:rPr>
        <w:t>.</w:t>
      </w:r>
    </w:p>
    <w:p w:rsidR="00CA254C" w:rsidRPr="00B13DB6" w:rsidRDefault="00DD732F" w:rsidP="00B964D7">
      <w:pPr>
        <w:pStyle w:val="ListParagraph"/>
        <w:numPr>
          <w:ilvl w:val="4"/>
          <w:numId w:val="44"/>
        </w:numPr>
        <w:spacing w:line="480" w:lineRule="auto"/>
        <w:ind w:left="709"/>
        <w:jc w:val="both"/>
        <w:rPr>
          <w:rFonts w:ascii="Arial" w:hAnsi="Arial" w:cs="Arial"/>
        </w:rPr>
      </w:pPr>
      <w:r w:rsidRPr="00B00C70">
        <w:rPr>
          <w:rFonts w:ascii="Arial" w:hAnsi="Arial" w:cs="Arial"/>
          <w:color w:val="000000" w:themeColor="text1"/>
        </w:rPr>
        <w:t xml:space="preserve">Pengembangan Hijauan Makanan Ternak </w:t>
      </w:r>
      <w:r w:rsidR="007C3524" w:rsidRPr="00B00C70">
        <w:rPr>
          <w:rFonts w:ascii="Arial" w:hAnsi="Arial" w:cs="Arial"/>
          <w:color w:val="000000" w:themeColor="text1"/>
        </w:rPr>
        <w:t>(</w:t>
      </w:r>
      <w:r w:rsidRPr="00B00C70">
        <w:rPr>
          <w:rFonts w:ascii="Arial" w:hAnsi="Arial" w:cs="Arial"/>
          <w:color w:val="000000" w:themeColor="text1"/>
        </w:rPr>
        <w:t>HMT</w:t>
      </w:r>
      <w:r w:rsidR="007C3524" w:rsidRPr="00B00C70">
        <w:rPr>
          <w:rFonts w:ascii="Arial" w:hAnsi="Arial" w:cs="Arial"/>
          <w:color w:val="000000" w:themeColor="text1"/>
        </w:rPr>
        <w:t>)</w:t>
      </w:r>
      <w:r w:rsidRPr="00B00C70">
        <w:rPr>
          <w:rFonts w:ascii="Arial" w:hAnsi="Arial" w:cs="Arial"/>
          <w:color w:val="000000" w:themeColor="text1"/>
        </w:rPr>
        <w:t xml:space="preserve">; </w:t>
      </w:r>
      <w:r w:rsidR="00F81DE8" w:rsidRPr="00B00C70">
        <w:rPr>
          <w:rFonts w:ascii="Arial" w:hAnsi="Arial" w:cs="Arial"/>
          <w:color w:val="000000" w:themeColor="text1"/>
        </w:rPr>
        <w:t>Pengembangan luas tanaman rumput gajah setiap tahun, sehingga dapat menyiapkan ketersediaan pakan untuk ternak.</w:t>
      </w:r>
    </w:p>
    <w:p w:rsidR="004A778A" w:rsidRPr="00B00C70" w:rsidRDefault="004A778A" w:rsidP="00B964D7">
      <w:pPr>
        <w:pStyle w:val="ListParagraph"/>
        <w:numPr>
          <w:ilvl w:val="4"/>
          <w:numId w:val="44"/>
        </w:numPr>
        <w:spacing w:line="480" w:lineRule="auto"/>
        <w:ind w:left="709"/>
        <w:jc w:val="both"/>
        <w:rPr>
          <w:rFonts w:ascii="Arial" w:hAnsi="Arial" w:cs="Arial"/>
        </w:rPr>
      </w:pPr>
      <w:r w:rsidRPr="00B00C70">
        <w:rPr>
          <w:rFonts w:ascii="Arial" w:hAnsi="Arial" w:cs="Arial"/>
          <w:color w:val="000000" w:themeColor="text1"/>
        </w:rPr>
        <w:lastRenderedPageBreak/>
        <w:t>Pemeliharaan Kebun</w:t>
      </w:r>
    </w:p>
    <w:p w:rsidR="004A778A" w:rsidRPr="00B00C70" w:rsidRDefault="004A778A" w:rsidP="00CA254C">
      <w:pPr>
        <w:pStyle w:val="ListParagraph"/>
        <w:spacing w:line="480" w:lineRule="auto"/>
        <w:jc w:val="both"/>
        <w:rPr>
          <w:rFonts w:ascii="Arial" w:hAnsi="Arial" w:cs="Arial"/>
          <w:color w:val="000000" w:themeColor="text1"/>
        </w:rPr>
      </w:pPr>
      <w:proofErr w:type="gramStart"/>
      <w:r w:rsidRPr="00B00C70">
        <w:rPr>
          <w:rFonts w:ascii="Arial" w:hAnsi="Arial" w:cs="Arial"/>
          <w:color w:val="000000" w:themeColor="text1"/>
        </w:rPr>
        <w:t xml:space="preserve">Pemeliharaan areal tanaman perkebunan terutama pada perlakuan pemangkasan dan pemupukan sehingga dapat meningkatkan hasil produksi tanaman </w:t>
      </w:r>
      <w:r w:rsidR="009559F7" w:rsidRPr="00B00C70">
        <w:rPr>
          <w:rFonts w:ascii="Arial" w:hAnsi="Arial" w:cs="Arial"/>
          <w:color w:val="000000" w:themeColor="text1"/>
        </w:rPr>
        <w:t xml:space="preserve">perkebunan khususnya </w:t>
      </w:r>
      <w:r w:rsidRPr="00B00C70">
        <w:rPr>
          <w:rFonts w:ascii="Arial" w:hAnsi="Arial" w:cs="Arial"/>
          <w:color w:val="000000" w:themeColor="text1"/>
        </w:rPr>
        <w:t>kakao</w:t>
      </w:r>
      <w:r w:rsidR="004F5F45">
        <w:rPr>
          <w:rFonts w:ascii="Arial" w:hAnsi="Arial" w:cs="Arial"/>
          <w:color w:val="000000" w:themeColor="text1"/>
        </w:rPr>
        <w:t>,</w:t>
      </w:r>
      <w:r w:rsidRPr="00B00C70">
        <w:rPr>
          <w:rFonts w:ascii="Arial" w:hAnsi="Arial" w:cs="Arial"/>
          <w:color w:val="000000" w:themeColor="text1"/>
        </w:rPr>
        <w:t xml:space="preserve"> </w:t>
      </w:r>
      <w:r w:rsidR="00611994">
        <w:rPr>
          <w:rFonts w:ascii="Arial" w:hAnsi="Arial" w:cs="Arial"/>
          <w:color w:val="000000" w:themeColor="text1"/>
        </w:rPr>
        <w:t>c</w:t>
      </w:r>
      <w:r w:rsidR="004F5F45">
        <w:rPr>
          <w:rFonts w:ascii="Arial" w:hAnsi="Arial" w:cs="Arial"/>
          <w:color w:val="000000" w:themeColor="text1"/>
        </w:rPr>
        <w:t xml:space="preserve">engkeh, dan </w:t>
      </w:r>
      <w:r w:rsidRPr="00B00C70">
        <w:rPr>
          <w:rFonts w:ascii="Arial" w:hAnsi="Arial" w:cs="Arial"/>
          <w:color w:val="000000" w:themeColor="text1"/>
        </w:rPr>
        <w:t>kopi</w:t>
      </w:r>
      <w:r w:rsidR="004F5F45">
        <w:rPr>
          <w:rFonts w:ascii="Arial" w:hAnsi="Arial" w:cs="Arial"/>
          <w:color w:val="000000" w:themeColor="text1"/>
        </w:rPr>
        <w:t>.</w:t>
      </w:r>
      <w:proofErr w:type="gramEnd"/>
      <w:r w:rsidR="004F5F45">
        <w:rPr>
          <w:rFonts w:ascii="Arial" w:hAnsi="Arial" w:cs="Arial"/>
          <w:color w:val="000000" w:themeColor="text1"/>
        </w:rPr>
        <w:t xml:space="preserve">  </w:t>
      </w:r>
    </w:p>
    <w:p w:rsidR="004A778A" w:rsidRPr="00B00C70" w:rsidRDefault="004A778A" w:rsidP="00B964D7">
      <w:pPr>
        <w:pStyle w:val="ListParagraph"/>
        <w:numPr>
          <w:ilvl w:val="4"/>
          <w:numId w:val="44"/>
        </w:numPr>
        <w:spacing w:line="480" w:lineRule="auto"/>
        <w:ind w:left="720"/>
        <w:jc w:val="both"/>
        <w:rPr>
          <w:rFonts w:ascii="Arial" w:hAnsi="Arial" w:cs="Arial"/>
          <w:color w:val="000000" w:themeColor="text1"/>
        </w:rPr>
      </w:pPr>
      <w:r w:rsidRPr="00B00C70">
        <w:rPr>
          <w:rFonts w:ascii="Arial" w:hAnsi="Arial" w:cs="Arial"/>
          <w:color w:val="000000" w:themeColor="text1"/>
        </w:rPr>
        <w:t>Pengolahan Hasil</w:t>
      </w:r>
    </w:p>
    <w:p w:rsidR="004A778A" w:rsidRPr="00B00C70" w:rsidRDefault="004A778A" w:rsidP="00CA254C">
      <w:pPr>
        <w:pStyle w:val="ListParagraph"/>
        <w:spacing w:line="480" w:lineRule="auto"/>
        <w:jc w:val="both"/>
        <w:rPr>
          <w:rFonts w:ascii="Arial" w:hAnsi="Arial" w:cs="Arial"/>
        </w:rPr>
      </w:pPr>
      <w:r w:rsidRPr="00B00C70">
        <w:rPr>
          <w:rFonts w:ascii="Arial" w:hAnsi="Arial" w:cs="Arial"/>
          <w:color w:val="000000" w:themeColor="text1"/>
        </w:rPr>
        <w:t xml:space="preserve">Proses pengolahan hasil tanaman perkebunan </w:t>
      </w:r>
      <w:r w:rsidR="009958CF" w:rsidRPr="00B00C70">
        <w:rPr>
          <w:rFonts w:ascii="Arial" w:hAnsi="Arial" w:cs="Arial"/>
          <w:color w:val="000000" w:themeColor="text1"/>
        </w:rPr>
        <w:t>terutama</w:t>
      </w:r>
      <w:r w:rsidR="00D70565">
        <w:rPr>
          <w:rFonts w:ascii="Arial" w:hAnsi="Arial" w:cs="Arial"/>
          <w:color w:val="000000" w:themeColor="text1"/>
        </w:rPr>
        <w:t xml:space="preserve"> fermentasi pada </w:t>
      </w:r>
      <w:r w:rsidRPr="00B00C70">
        <w:rPr>
          <w:rFonts w:ascii="Arial" w:hAnsi="Arial" w:cs="Arial"/>
          <w:color w:val="000000" w:themeColor="text1"/>
        </w:rPr>
        <w:t>pasca panen untuk tanaman kakao,</w:t>
      </w:r>
      <w:r w:rsidRPr="00B00C70">
        <w:rPr>
          <w:rFonts w:ascii="Arial" w:hAnsi="Arial" w:cs="Arial"/>
        </w:rPr>
        <w:t xml:space="preserve"> dan untuk tanaman kopi sebaiknya dilakukan petik merah agar </w:t>
      </w:r>
      <w:r w:rsidR="009559F7" w:rsidRPr="00B00C70">
        <w:rPr>
          <w:rFonts w:ascii="Arial" w:hAnsi="Arial" w:cs="Arial"/>
        </w:rPr>
        <w:t>k</w:t>
      </w:r>
      <w:r w:rsidR="003C74E5" w:rsidRPr="00B00C70">
        <w:rPr>
          <w:rFonts w:ascii="Arial" w:hAnsi="Arial" w:cs="Arial"/>
        </w:rPr>
        <w:t xml:space="preserve">ualitas </w:t>
      </w:r>
      <w:r w:rsidRPr="00B00C70">
        <w:rPr>
          <w:rFonts w:ascii="Arial" w:hAnsi="Arial" w:cs="Arial"/>
        </w:rPr>
        <w:t xml:space="preserve">hasil perkebunan memenuhi standar mutu. </w:t>
      </w:r>
      <w:proofErr w:type="gramStart"/>
      <w:r w:rsidRPr="00B00C70">
        <w:rPr>
          <w:rFonts w:ascii="Arial" w:hAnsi="Arial" w:cs="Arial"/>
        </w:rPr>
        <w:t>Mutu hasil perkebunan sangat menentukan harga dan pemasaran komoditi perkebunan sehingga dapat bersaing di kancah perdagangan internasional atau eksport.</w:t>
      </w:r>
      <w:proofErr w:type="gramEnd"/>
    </w:p>
    <w:p w:rsidR="005573C4" w:rsidRDefault="005573C4" w:rsidP="0003397C">
      <w:pPr>
        <w:spacing w:line="480" w:lineRule="auto"/>
        <w:jc w:val="both"/>
        <w:rPr>
          <w:rFonts w:ascii="Arial" w:hAnsi="Arial" w:cs="Arial"/>
          <w:color w:val="000000"/>
          <w:lang w:val="fi-FI"/>
        </w:rPr>
      </w:pPr>
    </w:p>
    <w:p w:rsidR="00707C93" w:rsidRDefault="00707C93"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B13DB6" w:rsidRDefault="00B13DB6" w:rsidP="0003397C">
      <w:pPr>
        <w:spacing w:line="480" w:lineRule="auto"/>
        <w:jc w:val="both"/>
        <w:rPr>
          <w:rFonts w:ascii="Arial" w:hAnsi="Arial" w:cs="Arial"/>
          <w:color w:val="000000"/>
          <w:lang w:val="fi-FI"/>
        </w:rPr>
      </w:pPr>
    </w:p>
    <w:p w:rsidR="00F4054A" w:rsidRDefault="00F4054A" w:rsidP="0003397C">
      <w:pPr>
        <w:spacing w:line="480" w:lineRule="auto"/>
        <w:jc w:val="both"/>
        <w:rPr>
          <w:rFonts w:ascii="Arial" w:hAnsi="Arial" w:cs="Arial"/>
          <w:color w:val="000000"/>
          <w:lang w:val="fi-FI"/>
        </w:rPr>
      </w:pPr>
    </w:p>
    <w:p w:rsidR="004F70AC" w:rsidRPr="004F5F45" w:rsidRDefault="004F70AC" w:rsidP="001C4B34">
      <w:pPr>
        <w:pStyle w:val="Title"/>
        <w:spacing w:line="276" w:lineRule="auto"/>
        <w:rPr>
          <w:rFonts w:ascii="Arial" w:hAnsi="Arial" w:cs="Arial"/>
          <w:color w:val="000000" w:themeColor="text1"/>
        </w:rPr>
      </w:pPr>
      <w:r w:rsidRPr="004F5F45">
        <w:rPr>
          <w:rFonts w:ascii="Arial" w:hAnsi="Arial" w:cs="Arial"/>
          <w:color w:val="000000" w:themeColor="text1"/>
        </w:rPr>
        <w:lastRenderedPageBreak/>
        <w:t>BAB. III</w:t>
      </w:r>
    </w:p>
    <w:p w:rsidR="003B58D0" w:rsidRPr="004F5F45" w:rsidRDefault="003B58D0" w:rsidP="003B58D0">
      <w:pPr>
        <w:widowControl w:val="0"/>
        <w:overflowPunct w:val="0"/>
        <w:autoSpaceDE w:val="0"/>
        <w:autoSpaceDN w:val="0"/>
        <w:adjustRightInd w:val="0"/>
        <w:snapToGrid w:val="0"/>
        <w:jc w:val="center"/>
        <w:rPr>
          <w:rFonts w:ascii="Arial" w:hAnsi="Arial" w:cs="Arial"/>
          <w:b/>
          <w:color w:val="000000" w:themeColor="text1"/>
        </w:rPr>
      </w:pPr>
      <w:r w:rsidRPr="004F5F45">
        <w:rPr>
          <w:rFonts w:ascii="Arial" w:hAnsi="Arial" w:cs="Arial"/>
          <w:b/>
          <w:color w:val="000000" w:themeColor="text1"/>
        </w:rPr>
        <w:t xml:space="preserve">PERMASALAHAN DAN </w:t>
      </w:r>
      <w:r w:rsidR="008259F6" w:rsidRPr="004F5F45">
        <w:rPr>
          <w:rFonts w:ascii="Arial" w:hAnsi="Arial" w:cs="Arial"/>
          <w:b/>
          <w:color w:val="000000" w:themeColor="text1"/>
          <w:lang w:val="id-ID"/>
        </w:rPr>
        <w:t>ISU</w:t>
      </w:r>
      <w:r w:rsidR="00C9401C" w:rsidRPr="004F5F45">
        <w:rPr>
          <w:rFonts w:ascii="Arial" w:hAnsi="Arial" w:cs="Arial"/>
          <w:b/>
          <w:color w:val="000000" w:themeColor="text1"/>
        </w:rPr>
        <w:t>-ISU</w:t>
      </w:r>
      <w:r w:rsidR="008259F6" w:rsidRPr="004F5F45">
        <w:rPr>
          <w:rFonts w:ascii="Arial" w:hAnsi="Arial" w:cs="Arial"/>
          <w:b/>
          <w:color w:val="000000" w:themeColor="text1"/>
          <w:lang w:val="id-ID"/>
        </w:rPr>
        <w:t xml:space="preserve"> STRATEGIS </w:t>
      </w:r>
    </w:p>
    <w:p w:rsidR="008259F6" w:rsidRPr="004F5F45" w:rsidRDefault="003B58D0" w:rsidP="003B58D0">
      <w:pPr>
        <w:widowControl w:val="0"/>
        <w:overflowPunct w:val="0"/>
        <w:autoSpaceDE w:val="0"/>
        <w:autoSpaceDN w:val="0"/>
        <w:adjustRightInd w:val="0"/>
        <w:snapToGrid w:val="0"/>
        <w:spacing w:after="120"/>
        <w:jc w:val="center"/>
        <w:rPr>
          <w:rFonts w:ascii="Arial" w:hAnsi="Arial" w:cs="Arial"/>
          <w:b/>
          <w:color w:val="000000" w:themeColor="text1"/>
        </w:rPr>
      </w:pPr>
      <w:r w:rsidRPr="004F5F45">
        <w:rPr>
          <w:rFonts w:ascii="Arial" w:hAnsi="Arial" w:cs="Arial"/>
          <w:b/>
          <w:color w:val="000000" w:themeColor="text1"/>
        </w:rPr>
        <w:t>DINAS PETERNAKAN DAN PERKEBUNAN</w:t>
      </w:r>
    </w:p>
    <w:p w:rsidR="003B58D0" w:rsidRPr="00B00C70" w:rsidRDefault="003B58D0" w:rsidP="003B58D0">
      <w:pPr>
        <w:widowControl w:val="0"/>
        <w:overflowPunct w:val="0"/>
        <w:autoSpaceDE w:val="0"/>
        <w:autoSpaceDN w:val="0"/>
        <w:adjustRightInd w:val="0"/>
        <w:snapToGrid w:val="0"/>
        <w:spacing w:after="120"/>
        <w:jc w:val="center"/>
        <w:rPr>
          <w:rFonts w:ascii="Arial" w:hAnsi="Arial" w:cs="Arial"/>
          <w:b/>
          <w:color w:val="000000" w:themeColor="text1"/>
        </w:rPr>
      </w:pPr>
    </w:p>
    <w:p w:rsidR="00B34525" w:rsidRPr="00B00C70" w:rsidRDefault="00B34525" w:rsidP="00B964D7">
      <w:pPr>
        <w:pStyle w:val="ListParagraph"/>
        <w:widowControl w:val="0"/>
        <w:numPr>
          <w:ilvl w:val="1"/>
          <w:numId w:val="25"/>
        </w:numPr>
        <w:overflowPunct w:val="0"/>
        <w:autoSpaceDE w:val="0"/>
        <w:autoSpaceDN w:val="0"/>
        <w:adjustRightInd w:val="0"/>
        <w:snapToGrid w:val="0"/>
        <w:spacing w:after="120" w:line="480" w:lineRule="auto"/>
        <w:ind w:left="720" w:hanging="540"/>
        <w:jc w:val="both"/>
        <w:rPr>
          <w:rFonts w:ascii="Arial" w:hAnsi="Arial" w:cs="Arial"/>
          <w:b/>
          <w:color w:val="000000" w:themeColor="text1"/>
          <w:lang w:val="id-ID"/>
        </w:rPr>
      </w:pPr>
      <w:r w:rsidRPr="00B00C70">
        <w:rPr>
          <w:rFonts w:ascii="Arial" w:hAnsi="Arial" w:cs="Arial"/>
          <w:b/>
          <w:color w:val="000000" w:themeColor="text1"/>
          <w:lang w:val="id-ID"/>
        </w:rPr>
        <w:t xml:space="preserve">Identifikasi Permasalahan </w:t>
      </w:r>
    </w:p>
    <w:p w:rsidR="000932E3" w:rsidRPr="00B00C70" w:rsidRDefault="000932E3" w:rsidP="0003397C">
      <w:pPr>
        <w:pStyle w:val="ListParagraph"/>
        <w:spacing w:line="480" w:lineRule="auto"/>
        <w:ind w:left="426" w:firstLine="654"/>
        <w:jc w:val="both"/>
        <w:rPr>
          <w:rFonts w:ascii="Arial" w:eastAsia="Kozuka Gothic Pro EL" w:hAnsi="Arial" w:cs="Arial"/>
          <w:color w:val="000000" w:themeColor="text1"/>
        </w:rPr>
      </w:pPr>
      <w:r w:rsidRPr="00B00C70">
        <w:rPr>
          <w:rFonts w:ascii="Arial" w:eastAsia="Kozuka Gothic Pro EL" w:hAnsi="Arial" w:cs="Arial"/>
          <w:color w:val="000000" w:themeColor="text1"/>
        </w:rPr>
        <w:t xml:space="preserve">Identifikasi dan analisa lingkungan organisasi bertujuan untuk memenuhi faktor strategis yang berkaitan dengan permasalahan yang dihadapi, </w:t>
      </w:r>
      <w:r w:rsidR="00824688" w:rsidRPr="00B00C70">
        <w:rPr>
          <w:rFonts w:ascii="Arial" w:eastAsia="Kozuka Gothic Pro EL" w:hAnsi="Arial" w:cs="Arial"/>
          <w:color w:val="000000" w:themeColor="text1"/>
        </w:rPr>
        <w:t xml:space="preserve">adapun </w:t>
      </w:r>
      <w:r w:rsidRPr="00B00C70">
        <w:rPr>
          <w:rFonts w:ascii="Arial" w:eastAsia="Kozuka Gothic Pro EL" w:hAnsi="Arial" w:cs="Arial"/>
          <w:color w:val="000000" w:themeColor="text1"/>
        </w:rPr>
        <w:t xml:space="preserve">faktor lingkungan tersebut </w:t>
      </w:r>
      <w:proofErr w:type="gramStart"/>
      <w:r w:rsidRPr="00B00C70">
        <w:rPr>
          <w:rFonts w:ascii="Arial" w:eastAsia="Kozuka Gothic Pro EL" w:hAnsi="Arial" w:cs="Arial"/>
          <w:color w:val="000000" w:themeColor="text1"/>
        </w:rPr>
        <w:t>adalah :</w:t>
      </w:r>
      <w:proofErr w:type="gramEnd"/>
    </w:p>
    <w:p w:rsidR="00DD732F" w:rsidRPr="00B00C70" w:rsidRDefault="00DD732F" w:rsidP="00B964D7">
      <w:pPr>
        <w:numPr>
          <w:ilvl w:val="0"/>
          <w:numId w:val="27"/>
        </w:numPr>
        <w:spacing w:line="480" w:lineRule="auto"/>
        <w:jc w:val="both"/>
        <w:rPr>
          <w:rFonts w:ascii="Arial" w:hAnsi="Arial" w:cs="Arial"/>
        </w:rPr>
      </w:pPr>
      <w:r w:rsidRPr="00B00C70">
        <w:rPr>
          <w:rFonts w:ascii="Arial" w:hAnsi="Arial" w:cs="Arial"/>
          <w:lang w:val="id-ID"/>
        </w:rPr>
        <w:t xml:space="preserve">Aspek </w:t>
      </w:r>
      <w:r w:rsidR="00D00571" w:rsidRPr="00B00C70">
        <w:rPr>
          <w:rFonts w:ascii="Arial" w:hAnsi="Arial" w:cs="Arial"/>
        </w:rPr>
        <w:t>p</w:t>
      </w:r>
      <w:r w:rsidRPr="00B00C70">
        <w:rPr>
          <w:rFonts w:ascii="Arial" w:hAnsi="Arial" w:cs="Arial"/>
          <w:lang w:val="id-ID"/>
        </w:rPr>
        <w:t xml:space="preserve">emasaran dan </w:t>
      </w:r>
      <w:r w:rsidR="00D00571" w:rsidRPr="00B00C70">
        <w:rPr>
          <w:rFonts w:ascii="Arial" w:hAnsi="Arial" w:cs="Arial"/>
        </w:rPr>
        <w:t>b</w:t>
      </w:r>
      <w:r w:rsidRPr="00B00C70">
        <w:rPr>
          <w:rFonts w:ascii="Arial" w:hAnsi="Arial" w:cs="Arial"/>
          <w:lang w:val="id-ID"/>
        </w:rPr>
        <w:t xml:space="preserve">iaya </w:t>
      </w:r>
      <w:r w:rsidR="00D00571" w:rsidRPr="00B00C70">
        <w:rPr>
          <w:rFonts w:ascii="Arial" w:hAnsi="Arial" w:cs="Arial"/>
        </w:rPr>
        <w:t>p</w:t>
      </w:r>
      <w:r w:rsidRPr="00B00C70">
        <w:rPr>
          <w:rFonts w:ascii="Arial" w:hAnsi="Arial" w:cs="Arial"/>
          <w:lang w:val="id-ID"/>
        </w:rPr>
        <w:t>roduksi</w:t>
      </w:r>
    </w:p>
    <w:p w:rsidR="00DD732F" w:rsidRPr="00B00C70" w:rsidRDefault="00DD732F" w:rsidP="0003397C">
      <w:pPr>
        <w:autoSpaceDE w:val="0"/>
        <w:autoSpaceDN w:val="0"/>
        <w:adjustRightInd w:val="0"/>
        <w:spacing w:line="480" w:lineRule="auto"/>
        <w:ind w:left="1260"/>
        <w:jc w:val="both"/>
        <w:rPr>
          <w:rFonts w:ascii="Arial" w:hAnsi="Arial" w:cs="Arial"/>
          <w:lang w:val="id-ID"/>
        </w:rPr>
      </w:pPr>
      <w:proofErr w:type="gramStart"/>
      <w:r w:rsidRPr="00B00C70">
        <w:rPr>
          <w:rFonts w:ascii="Arial" w:hAnsi="Arial" w:cs="Arial"/>
        </w:rPr>
        <w:t>P</w:t>
      </w:r>
      <w:r w:rsidRPr="00B00C70">
        <w:rPr>
          <w:rFonts w:ascii="Arial" w:hAnsi="Arial" w:cs="Arial"/>
          <w:lang w:val="id-ID"/>
        </w:rPr>
        <w:t xml:space="preserve">emasaran hasil produksi </w:t>
      </w:r>
      <w:r w:rsidRPr="00B00C70">
        <w:rPr>
          <w:rFonts w:ascii="Arial" w:hAnsi="Arial" w:cs="Arial"/>
        </w:rPr>
        <w:t>sapi dan unggas</w:t>
      </w:r>
      <w:r w:rsidRPr="00B00C70">
        <w:rPr>
          <w:rFonts w:ascii="Arial" w:hAnsi="Arial" w:cs="Arial"/>
          <w:lang w:val="id-ID"/>
        </w:rPr>
        <w:t xml:space="preserve"> umumnya </w:t>
      </w:r>
      <w:r w:rsidR="00DF3139" w:rsidRPr="00B00C70">
        <w:rPr>
          <w:rFonts w:ascii="Arial" w:hAnsi="Arial" w:cs="Arial"/>
        </w:rPr>
        <w:t>m</w:t>
      </w:r>
      <w:r w:rsidRPr="00B00C70">
        <w:rPr>
          <w:rFonts w:ascii="Arial" w:hAnsi="Arial" w:cs="Arial"/>
          <w:lang w:val="id-ID"/>
        </w:rPr>
        <w:t>elalui pedagang perantara, sehingga daya tawar petani</w:t>
      </w:r>
      <w:r w:rsidRPr="00B00C70">
        <w:rPr>
          <w:rFonts w:ascii="Arial" w:hAnsi="Arial" w:cs="Arial"/>
        </w:rPr>
        <w:t xml:space="preserve"> pembudidaya dan peternak</w:t>
      </w:r>
      <w:r w:rsidRPr="00B00C70">
        <w:rPr>
          <w:rFonts w:ascii="Arial" w:hAnsi="Arial" w:cs="Arial"/>
          <w:lang w:val="id-ID"/>
        </w:rPr>
        <w:t xml:space="preserve"> untuk mendapatkan harga yang lebih tinggi sangat terbatas.</w:t>
      </w:r>
      <w:proofErr w:type="gramEnd"/>
      <w:r w:rsidRPr="00B00C70">
        <w:rPr>
          <w:rFonts w:ascii="Arial" w:hAnsi="Arial" w:cs="Arial"/>
          <w:lang w:val="id-ID"/>
        </w:rPr>
        <w:t xml:space="preserve"> Keterbatasan ini disebabkan </w:t>
      </w:r>
      <w:r w:rsidR="00824688" w:rsidRPr="00B00C70">
        <w:rPr>
          <w:rFonts w:ascii="Arial" w:hAnsi="Arial" w:cs="Arial"/>
        </w:rPr>
        <w:t>oleh</w:t>
      </w:r>
      <w:r w:rsidRPr="00B00C70">
        <w:rPr>
          <w:rFonts w:ascii="Arial" w:hAnsi="Arial" w:cs="Arial"/>
          <w:lang w:val="id-ID"/>
        </w:rPr>
        <w:t xml:space="preserve"> belum ada lembaga atau wadah yang menangani </w:t>
      </w:r>
      <w:r w:rsidR="00824688" w:rsidRPr="00B00C70">
        <w:rPr>
          <w:rFonts w:ascii="Arial" w:hAnsi="Arial" w:cs="Arial"/>
        </w:rPr>
        <w:t xml:space="preserve">pengolahan dan pemasaran </w:t>
      </w:r>
      <w:r w:rsidRPr="00B00C70">
        <w:rPr>
          <w:rFonts w:ascii="Arial" w:hAnsi="Arial" w:cs="Arial"/>
          <w:lang w:val="id-ID"/>
        </w:rPr>
        <w:t>hasil produksi</w:t>
      </w:r>
      <w:r w:rsidRPr="00B00C70">
        <w:rPr>
          <w:rFonts w:ascii="Arial" w:hAnsi="Arial" w:cs="Arial"/>
        </w:rPr>
        <w:t xml:space="preserve"> peternakan</w:t>
      </w:r>
      <w:r w:rsidRPr="00B00C70">
        <w:rPr>
          <w:rFonts w:ascii="Arial" w:hAnsi="Arial" w:cs="Arial"/>
          <w:lang w:val="id-ID"/>
        </w:rPr>
        <w:t>.</w:t>
      </w:r>
    </w:p>
    <w:p w:rsidR="00DD732F" w:rsidRPr="00B00C70" w:rsidRDefault="00B13DB6" w:rsidP="00B964D7">
      <w:pPr>
        <w:pStyle w:val="ListParagraph"/>
        <w:numPr>
          <w:ilvl w:val="0"/>
          <w:numId w:val="27"/>
        </w:numPr>
        <w:spacing w:line="480" w:lineRule="auto"/>
        <w:jc w:val="both"/>
        <w:rPr>
          <w:rFonts w:ascii="Arial" w:eastAsia="Kozuka Gothic Pro EL" w:hAnsi="Arial" w:cs="Arial"/>
          <w:color w:val="000000" w:themeColor="text1"/>
        </w:rPr>
      </w:pPr>
      <w:r>
        <w:rPr>
          <w:rFonts w:ascii="Arial" w:hAnsi="Arial" w:cs="Arial"/>
        </w:rPr>
        <w:t>P</w:t>
      </w:r>
      <w:r w:rsidR="00DD732F" w:rsidRPr="00B00C70">
        <w:rPr>
          <w:rFonts w:ascii="Arial" w:hAnsi="Arial" w:cs="Arial"/>
          <w:lang w:val="id-ID"/>
        </w:rPr>
        <w:t xml:space="preserve">enyakit pada </w:t>
      </w:r>
      <w:r w:rsidR="00DD732F" w:rsidRPr="00B00C70">
        <w:rPr>
          <w:rFonts w:ascii="Arial" w:hAnsi="Arial" w:cs="Arial"/>
        </w:rPr>
        <w:t xml:space="preserve">hewan ternak </w:t>
      </w:r>
      <w:r w:rsidR="00E44BE1" w:rsidRPr="00B00C70">
        <w:rPr>
          <w:rFonts w:ascii="Arial" w:hAnsi="Arial" w:cs="Arial"/>
        </w:rPr>
        <w:t xml:space="preserve">dan </w:t>
      </w:r>
      <w:proofErr w:type="gramStart"/>
      <w:r>
        <w:rPr>
          <w:rFonts w:ascii="Arial" w:hAnsi="Arial" w:cs="Arial"/>
        </w:rPr>
        <w:t>hama</w:t>
      </w:r>
      <w:proofErr w:type="gramEnd"/>
      <w:r>
        <w:rPr>
          <w:rFonts w:ascii="Arial" w:hAnsi="Arial" w:cs="Arial"/>
        </w:rPr>
        <w:t xml:space="preserve"> </w:t>
      </w:r>
      <w:r w:rsidR="00E44BE1" w:rsidRPr="00B00C70">
        <w:rPr>
          <w:rFonts w:ascii="Arial" w:hAnsi="Arial" w:cs="Arial"/>
        </w:rPr>
        <w:t xml:space="preserve">tanaman perkebunan </w:t>
      </w:r>
      <w:r w:rsidR="00DD732F" w:rsidRPr="00B00C70">
        <w:rPr>
          <w:rFonts w:ascii="Arial" w:hAnsi="Arial" w:cs="Arial"/>
          <w:lang w:val="id-ID"/>
        </w:rPr>
        <w:t xml:space="preserve">merupakan kendala yang sangat </w:t>
      </w:r>
      <w:r w:rsidR="005533D6" w:rsidRPr="00B00C70">
        <w:rPr>
          <w:rFonts w:ascii="Arial" w:hAnsi="Arial" w:cs="Arial"/>
          <w:lang w:val="id-ID"/>
        </w:rPr>
        <w:t xml:space="preserve">berpengaruh </w:t>
      </w:r>
      <w:r w:rsidR="00DD732F" w:rsidRPr="00B00C70">
        <w:rPr>
          <w:rFonts w:ascii="Arial" w:hAnsi="Arial" w:cs="Arial"/>
          <w:lang w:val="id-ID"/>
        </w:rPr>
        <w:t xml:space="preserve">dalam upaya pengendalian mutu </w:t>
      </w:r>
      <w:r w:rsidR="00DD732F" w:rsidRPr="00B00C70">
        <w:rPr>
          <w:rFonts w:ascii="Arial" w:hAnsi="Arial" w:cs="Arial"/>
        </w:rPr>
        <w:t xml:space="preserve">dan jumlah </w:t>
      </w:r>
      <w:r w:rsidR="00DD732F" w:rsidRPr="00B00C70">
        <w:rPr>
          <w:rFonts w:ascii="Arial" w:hAnsi="Arial" w:cs="Arial"/>
          <w:lang w:val="id-ID"/>
        </w:rPr>
        <w:t>hasil produksi.</w:t>
      </w:r>
    </w:p>
    <w:p w:rsidR="000932E3" w:rsidRPr="00B00C70" w:rsidRDefault="000932E3" w:rsidP="00B964D7">
      <w:pPr>
        <w:pStyle w:val="ListParagraph"/>
        <w:numPr>
          <w:ilvl w:val="0"/>
          <w:numId w:val="27"/>
        </w:numPr>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Iklim yang tidak menentu</w:t>
      </w:r>
    </w:p>
    <w:p w:rsidR="000932E3" w:rsidRPr="00B00C70" w:rsidRDefault="000932E3" w:rsidP="0003397C">
      <w:pPr>
        <w:pStyle w:val="ListParagraph"/>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 xml:space="preserve">Dengan adanya perubahan-perubahan iklim yang tidak </w:t>
      </w:r>
      <w:proofErr w:type="gramStart"/>
      <w:r w:rsidRPr="00B00C70">
        <w:rPr>
          <w:rFonts w:ascii="Arial" w:eastAsia="Kozuka Gothic Pro EL" w:hAnsi="Arial" w:cs="Arial"/>
          <w:color w:val="000000" w:themeColor="text1"/>
        </w:rPr>
        <w:t>menentu  dapat</w:t>
      </w:r>
      <w:proofErr w:type="gramEnd"/>
      <w:r w:rsidRPr="00B00C70">
        <w:rPr>
          <w:rFonts w:ascii="Arial" w:eastAsia="Kozuka Gothic Pro EL" w:hAnsi="Arial" w:cs="Arial"/>
          <w:color w:val="000000" w:themeColor="text1"/>
        </w:rPr>
        <w:t xml:space="preserve"> mengakibatkan penanaman bibit</w:t>
      </w:r>
      <w:r w:rsidR="00FF06BD" w:rsidRPr="00B00C70">
        <w:rPr>
          <w:rFonts w:ascii="Arial" w:eastAsia="Kozuka Gothic Pro EL" w:hAnsi="Arial" w:cs="Arial"/>
          <w:color w:val="000000" w:themeColor="text1"/>
        </w:rPr>
        <w:t xml:space="preserve"> </w:t>
      </w:r>
      <w:r w:rsidR="005533D6" w:rsidRPr="00B00C70">
        <w:rPr>
          <w:rFonts w:ascii="Arial" w:eastAsia="Kozuka Gothic Pro EL" w:hAnsi="Arial" w:cs="Arial"/>
          <w:color w:val="000000" w:themeColor="text1"/>
        </w:rPr>
        <w:t>p</w:t>
      </w:r>
      <w:r w:rsidR="00FF06BD" w:rsidRPr="00B00C70">
        <w:rPr>
          <w:rFonts w:ascii="Arial" w:eastAsia="Kozuka Gothic Pro EL" w:hAnsi="Arial" w:cs="Arial"/>
          <w:color w:val="000000" w:themeColor="text1"/>
        </w:rPr>
        <w:t>erkebunan</w:t>
      </w:r>
      <w:r w:rsidRPr="00B00C70">
        <w:rPr>
          <w:rFonts w:ascii="Arial" w:eastAsia="Kozuka Gothic Pro EL" w:hAnsi="Arial" w:cs="Arial"/>
          <w:color w:val="000000" w:themeColor="text1"/>
        </w:rPr>
        <w:t xml:space="preserve"> akan mengalami kegagalan</w:t>
      </w:r>
      <w:r w:rsidR="006512B6" w:rsidRPr="00B00C70">
        <w:rPr>
          <w:rFonts w:ascii="Arial" w:eastAsia="Kozuka Gothic Pro EL" w:hAnsi="Arial" w:cs="Arial"/>
          <w:color w:val="000000" w:themeColor="text1"/>
        </w:rPr>
        <w:t xml:space="preserve"> serta hasil produksi </w:t>
      </w:r>
      <w:r w:rsidR="00E03C8E" w:rsidRPr="00B00C70">
        <w:rPr>
          <w:rFonts w:ascii="Arial" w:eastAsia="Kozuka Gothic Pro EL" w:hAnsi="Arial" w:cs="Arial"/>
          <w:color w:val="000000" w:themeColor="text1"/>
        </w:rPr>
        <w:t>menurun</w:t>
      </w:r>
      <w:r w:rsidRPr="00B00C70">
        <w:rPr>
          <w:rFonts w:ascii="Arial" w:eastAsia="Kozuka Gothic Pro EL" w:hAnsi="Arial" w:cs="Arial"/>
          <w:color w:val="000000" w:themeColor="text1"/>
        </w:rPr>
        <w:t>.</w:t>
      </w:r>
    </w:p>
    <w:p w:rsidR="005533D6" w:rsidRPr="00B00C70" w:rsidRDefault="005533D6" w:rsidP="0003397C">
      <w:pPr>
        <w:pStyle w:val="ListParagraph"/>
        <w:spacing w:line="480" w:lineRule="auto"/>
        <w:ind w:left="1170"/>
        <w:jc w:val="both"/>
        <w:rPr>
          <w:rFonts w:ascii="Arial" w:eastAsia="Kozuka Gothic Pro EL" w:hAnsi="Arial" w:cs="Arial"/>
          <w:color w:val="000000" w:themeColor="text1"/>
        </w:rPr>
      </w:pPr>
    </w:p>
    <w:p w:rsidR="000932E3" w:rsidRPr="00B00C70" w:rsidRDefault="000932E3" w:rsidP="00B964D7">
      <w:pPr>
        <w:pStyle w:val="ListParagraph"/>
        <w:numPr>
          <w:ilvl w:val="0"/>
          <w:numId w:val="27"/>
        </w:numPr>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lastRenderedPageBreak/>
        <w:t>Partisipasi masyarakat dan dunia usaha kurang</w:t>
      </w:r>
    </w:p>
    <w:p w:rsidR="000932E3" w:rsidRPr="00B00C70" w:rsidRDefault="000932E3" w:rsidP="0003397C">
      <w:pPr>
        <w:pStyle w:val="ListParagraph"/>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 xml:space="preserve">Masyarakat dan dunia usaha dalam melibatkan diri pada proses pembangunan </w:t>
      </w:r>
      <w:r w:rsidR="00FF06BD" w:rsidRPr="00B00C70">
        <w:rPr>
          <w:rFonts w:ascii="Arial" w:eastAsia="Kozuka Gothic Pro EL" w:hAnsi="Arial" w:cs="Arial"/>
          <w:color w:val="000000" w:themeColor="text1"/>
        </w:rPr>
        <w:t>peternakan</w:t>
      </w:r>
      <w:r w:rsidRPr="00B00C70">
        <w:rPr>
          <w:rFonts w:ascii="Arial" w:eastAsia="Kozuka Gothic Pro EL" w:hAnsi="Arial" w:cs="Arial"/>
          <w:color w:val="000000" w:themeColor="text1"/>
        </w:rPr>
        <w:t xml:space="preserve"> dan perkebunan terlibat hanyalah mereka yang menginginkan keuntungan khusus yang nyata tanpa memperhatikan kepentingan masyarakat secara umum.</w:t>
      </w:r>
    </w:p>
    <w:p w:rsidR="000932E3" w:rsidRPr="00B00C70" w:rsidRDefault="000932E3" w:rsidP="00B964D7">
      <w:pPr>
        <w:pStyle w:val="ListParagraph"/>
        <w:numPr>
          <w:ilvl w:val="0"/>
          <w:numId w:val="27"/>
        </w:numPr>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Faktor persaingan harga komoditi</w:t>
      </w:r>
    </w:p>
    <w:p w:rsidR="000932E3" w:rsidRPr="00B00C70" w:rsidRDefault="000932E3" w:rsidP="0003397C">
      <w:pPr>
        <w:pStyle w:val="ListParagraph"/>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 xml:space="preserve">Persaingan harga komoditi </w:t>
      </w:r>
      <w:r w:rsidR="00E01071" w:rsidRPr="00B00C70">
        <w:rPr>
          <w:rFonts w:ascii="Arial" w:eastAsia="Kozuka Gothic Pro EL" w:hAnsi="Arial" w:cs="Arial"/>
          <w:color w:val="000000" w:themeColor="text1"/>
        </w:rPr>
        <w:t xml:space="preserve">perkebunan pada </w:t>
      </w:r>
      <w:r w:rsidRPr="00B00C70">
        <w:rPr>
          <w:rFonts w:ascii="Arial" w:eastAsia="Kozuka Gothic Pro EL" w:hAnsi="Arial" w:cs="Arial"/>
          <w:color w:val="000000" w:themeColor="text1"/>
        </w:rPr>
        <w:t>dunia usaha kalah bersaing</w:t>
      </w:r>
      <w:r w:rsidR="00E01071" w:rsidRPr="00B00C70">
        <w:rPr>
          <w:rFonts w:ascii="Arial" w:eastAsia="Kozuka Gothic Pro EL" w:hAnsi="Arial" w:cs="Arial"/>
          <w:color w:val="000000" w:themeColor="text1"/>
        </w:rPr>
        <w:t>,</w:t>
      </w:r>
      <w:r w:rsidRPr="00B00C70">
        <w:rPr>
          <w:rFonts w:ascii="Arial" w:eastAsia="Kozuka Gothic Pro EL" w:hAnsi="Arial" w:cs="Arial"/>
          <w:color w:val="000000" w:themeColor="text1"/>
        </w:rPr>
        <w:t xml:space="preserve"> disebabkan </w:t>
      </w:r>
      <w:r w:rsidR="00E01071" w:rsidRPr="00B00C70">
        <w:rPr>
          <w:rFonts w:ascii="Arial" w:eastAsia="Kozuka Gothic Pro EL" w:hAnsi="Arial" w:cs="Arial"/>
          <w:color w:val="000000" w:themeColor="text1"/>
        </w:rPr>
        <w:t xml:space="preserve">oleh proses </w:t>
      </w:r>
      <w:r w:rsidRPr="00B00C70">
        <w:rPr>
          <w:rFonts w:ascii="Arial" w:eastAsia="Kozuka Gothic Pro EL" w:hAnsi="Arial" w:cs="Arial"/>
          <w:color w:val="000000" w:themeColor="text1"/>
        </w:rPr>
        <w:t xml:space="preserve">pengolahan pasca panen yang belum optimal </w:t>
      </w:r>
      <w:r w:rsidR="00E01071" w:rsidRPr="00B00C70">
        <w:rPr>
          <w:rFonts w:ascii="Arial" w:eastAsia="Kozuka Gothic Pro EL" w:hAnsi="Arial" w:cs="Arial"/>
          <w:color w:val="000000" w:themeColor="text1"/>
        </w:rPr>
        <w:t>dengan</w:t>
      </w:r>
      <w:r w:rsidRPr="00B00C70">
        <w:rPr>
          <w:rFonts w:ascii="Arial" w:eastAsia="Kozuka Gothic Pro EL" w:hAnsi="Arial" w:cs="Arial"/>
          <w:color w:val="000000" w:themeColor="text1"/>
        </w:rPr>
        <w:t xml:space="preserve"> kualitas produk </w:t>
      </w:r>
      <w:r w:rsidR="00750E82" w:rsidRPr="00B00C70">
        <w:rPr>
          <w:rFonts w:ascii="Arial" w:eastAsia="Kozuka Gothic Pro EL" w:hAnsi="Arial" w:cs="Arial"/>
          <w:color w:val="000000" w:themeColor="text1"/>
        </w:rPr>
        <w:t xml:space="preserve">relatif </w:t>
      </w:r>
      <w:r w:rsidR="00E01071" w:rsidRPr="00B00C70">
        <w:rPr>
          <w:rFonts w:ascii="Arial" w:eastAsia="Kozuka Gothic Pro EL" w:hAnsi="Arial" w:cs="Arial"/>
          <w:color w:val="000000" w:themeColor="text1"/>
        </w:rPr>
        <w:t>rendah</w:t>
      </w:r>
      <w:r w:rsidRPr="00B00C70">
        <w:rPr>
          <w:rFonts w:ascii="Arial" w:eastAsia="Kozuka Gothic Pro EL" w:hAnsi="Arial" w:cs="Arial"/>
          <w:color w:val="000000" w:themeColor="text1"/>
        </w:rPr>
        <w:t>.</w:t>
      </w:r>
    </w:p>
    <w:p w:rsidR="00E44BE1" w:rsidRPr="00B00C70" w:rsidRDefault="00E44BE1" w:rsidP="00B964D7">
      <w:pPr>
        <w:pStyle w:val="ListParagraph"/>
        <w:numPr>
          <w:ilvl w:val="0"/>
          <w:numId w:val="27"/>
        </w:numPr>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Kurang akuratnya data base peternakan dan perkebunan</w:t>
      </w:r>
    </w:p>
    <w:p w:rsidR="00E44BE1" w:rsidRDefault="00E44BE1" w:rsidP="00E44BE1">
      <w:pPr>
        <w:pStyle w:val="ListParagraph"/>
        <w:spacing w:line="480" w:lineRule="auto"/>
        <w:ind w:left="1170"/>
        <w:jc w:val="both"/>
        <w:rPr>
          <w:rFonts w:ascii="Arial" w:eastAsia="Kozuka Gothic Pro EL" w:hAnsi="Arial" w:cs="Arial"/>
          <w:color w:val="000000" w:themeColor="text1"/>
        </w:rPr>
      </w:pPr>
      <w:r w:rsidRPr="00B00C70">
        <w:rPr>
          <w:rFonts w:ascii="Arial" w:eastAsia="Kozuka Gothic Pro EL" w:hAnsi="Arial" w:cs="Arial"/>
          <w:color w:val="000000" w:themeColor="text1"/>
        </w:rPr>
        <w:t>Data base peternakan dan perkebunan meliputi data tentang populasi dan hasil produksi peternakan serta luas areal tanaman perkebunan, kurang akurat.</w:t>
      </w:r>
    </w:p>
    <w:p w:rsidR="00707C93" w:rsidRDefault="00707C93" w:rsidP="000F2575">
      <w:pPr>
        <w:ind w:left="1800" w:hanging="1170"/>
        <w:jc w:val="both"/>
        <w:rPr>
          <w:rFonts w:ascii="Arial" w:eastAsia="Kozuka Gothic Pro EL" w:hAnsi="Arial" w:cs="Arial"/>
          <w:bCs/>
          <w:color w:val="000000" w:themeColor="text1"/>
          <w:lang w:val="sv-SE"/>
        </w:rPr>
      </w:pPr>
      <w:proofErr w:type="gramStart"/>
      <w:r>
        <w:rPr>
          <w:rFonts w:ascii="Arial" w:eastAsia="Kozuka Gothic Pro EL" w:hAnsi="Arial" w:cs="Arial"/>
          <w:color w:val="000000" w:themeColor="text1"/>
        </w:rPr>
        <w:t>Tabel 3.1.</w:t>
      </w:r>
      <w:proofErr w:type="gramEnd"/>
      <w:r w:rsidRPr="00707C93">
        <w:rPr>
          <w:rFonts w:ascii="Arial" w:eastAsia="Kozuka Gothic Pro EL" w:hAnsi="Arial" w:cs="Arial"/>
          <w:color w:val="000000" w:themeColor="text1"/>
        </w:rPr>
        <w:t xml:space="preserve"> </w:t>
      </w:r>
      <w:r w:rsidRPr="00707C93">
        <w:rPr>
          <w:rFonts w:ascii="Arial" w:eastAsia="Kozuka Gothic Pro EL" w:hAnsi="Arial" w:cs="Arial"/>
          <w:bCs/>
          <w:color w:val="000000" w:themeColor="text1"/>
          <w:lang w:val="sv-SE"/>
        </w:rPr>
        <w:t xml:space="preserve">Identifikasi </w:t>
      </w:r>
      <w:r w:rsidR="000F2575">
        <w:rPr>
          <w:rFonts w:ascii="Arial" w:eastAsia="Kozuka Gothic Pro EL" w:hAnsi="Arial" w:cs="Arial"/>
          <w:bCs/>
          <w:color w:val="000000" w:themeColor="text1"/>
          <w:lang w:val="sv-SE"/>
        </w:rPr>
        <w:t xml:space="preserve"> </w:t>
      </w:r>
      <w:r w:rsidRPr="00707C93">
        <w:rPr>
          <w:rFonts w:ascii="Arial" w:eastAsia="Kozuka Gothic Pro EL" w:hAnsi="Arial" w:cs="Arial"/>
          <w:bCs/>
          <w:color w:val="000000" w:themeColor="text1"/>
          <w:lang w:val="sv-SE"/>
        </w:rPr>
        <w:t>Permasalahan</w:t>
      </w:r>
      <w:r w:rsidR="000F2575">
        <w:rPr>
          <w:rFonts w:ascii="Arial" w:eastAsia="Kozuka Gothic Pro EL" w:hAnsi="Arial" w:cs="Arial"/>
          <w:bCs/>
          <w:color w:val="000000" w:themeColor="text1"/>
          <w:lang w:val="sv-SE"/>
        </w:rPr>
        <w:t xml:space="preserve"> </w:t>
      </w:r>
      <w:r w:rsidRPr="00707C93">
        <w:rPr>
          <w:rFonts w:ascii="Arial" w:eastAsia="Kozuka Gothic Pro EL" w:hAnsi="Arial" w:cs="Arial"/>
          <w:bCs/>
          <w:color w:val="000000" w:themeColor="text1"/>
          <w:lang w:val="sv-SE"/>
        </w:rPr>
        <w:t xml:space="preserve"> Berdasarkan Tugas dan Fungsi Pelayanan Perangkat Daerah</w:t>
      </w:r>
    </w:p>
    <w:p w:rsidR="00707C93" w:rsidRPr="003836FB" w:rsidRDefault="00707C93" w:rsidP="003836FB">
      <w:pPr>
        <w:ind w:left="1714" w:hanging="1080"/>
        <w:jc w:val="both"/>
        <w:rPr>
          <w:rFonts w:ascii="Arial" w:eastAsia="Kozuka Gothic Pro EL" w:hAnsi="Arial" w:cs="Arial"/>
          <w:bCs/>
          <w:color w:val="000000" w:themeColor="text1"/>
          <w:sz w:val="16"/>
          <w:szCs w:val="16"/>
          <w:lang w:val="sv-SE"/>
        </w:rPr>
      </w:pPr>
    </w:p>
    <w:tbl>
      <w:tblPr>
        <w:tblStyle w:val="TableGrid"/>
        <w:tblW w:w="0" w:type="auto"/>
        <w:tblInd w:w="738" w:type="dxa"/>
        <w:tblLook w:val="04A0" w:firstRow="1" w:lastRow="0" w:firstColumn="1" w:lastColumn="0" w:noHBand="0" w:noVBand="1"/>
      </w:tblPr>
      <w:tblGrid>
        <w:gridCol w:w="630"/>
        <w:gridCol w:w="1710"/>
        <w:gridCol w:w="2700"/>
        <w:gridCol w:w="2520"/>
      </w:tblGrid>
      <w:tr w:rsidR="00C87A6D" w:rsidRPr="00B10E29" w:rsidTr="001070FC">
        <w:tc>
          <w:tcPr>
            <w:tcW w:w="630" w:type="dxa"/>
            <w:shd w:val="clear" w:color="auto" w:fill="D9D9D9" w:themeFill="background1" w:themeFillShade="D9"/>
          </w:tcPr>
          <w:p w:rsidR="00C87A6D" w:rsidRPr="00B10E29" w:rsidRDefault="00C87A6D" w:rsidP="00C87A6D">
            <w:pPr>
              <w:jc w:val="center"/>
              <w:rPr>
                <w:rFonts w:ascii="Arial" w:eastAsia="Kozuka Gothic Pro EL" w:hAnsi="Arial" w:cs="Arial"/>
                <w:color w:val="000000" w:themeColor="text1"/>
                <w:sz w:val="20"/>
                <w:szCs w:val="20"/>
              </w:rPr>
            </w:pPr>
            <w:r w:rsidRPr="00B10E29">
              <w:rPr>
                <w:rFonts w:ascii="Arial" w:eastAsia="Kozuka Gothic Pro EL" w:hAnsi="Arial" w:cs="Arial"/>
                <w:color w:val="000000" w:themeColor="text1"/>
                <w:sz w:val="20"/>
                <w:szCs w:val="20"/>
              </w:rPr>
              <w:t>No.</w:t>
            </w:r>
          </w:p>
        </w:tc>
        <w:tc>
          <w:tcPr>
            <w:tcW w:w="1710" w:type="dxa"/>
            <w:shd w:val="clear" w:color="auto" w:fill="D9D9D9" w:themeFill="background1" w:themeFillShade="D9"/>
          </w:tcPr>
          <w:p w:rsidR="00C87A6D" w:rsidRPr="00B10E29" w:rsidRDefault="00C87A6D" w:rsidP="00C87A6D">
            <w:pPr>
              <w:jc w:val="center"/>
              <w:rPr>
                <w:rFonts w:ascii="Arial" w:eastAsia="Kozuka Gothic Pro EL" w:hAnsi="Arial" w:cs="Arial"/>
                <w:color w:val="000000" w:themeColor="text1"/>
                <w:sz w:val="20"/>
                <w:szCs w:val="20"/>
              </w:rPr>
            </w:pPr>
            <w:r w:rsidRPr="00B10E29">
              <w:rPr>
                <w:rFonts w:ascii="Arial" w:eastAsia="Kozuka Gothic Pro EL" w:hAnsi="Arial" w:cs="Arial"/>
                <w:color w:val="000000" w:themeColor="text1"/>
                <w:sz w:val="20"/>
                <w:szCs w:val="20"/>
              </w:rPr>
              <w:t>Masalah pokok</w:t>
            </w:r>
          </w:p>
        </w:tc>
        <w:tc>
          <w:tcPr>
            <w:tcW w:w="2700" w:type="dxa"/>
            <w:shd w:val="clear" w:color="auto" w:fill="D9D9D9" w:themeFill="background1" w:themeFillShade="D9"/>
          </w:tcPr>
          <w:p w:rsidR="00C87A6D" w:rsidRPr="00B10E29" w:rsidRDefault="00C87A6D" w:rsidP="00C87A6D">
            <w:pPr>
              <w:jc w:val="center"/>
              <w:rPr>
                <w:rFonts w:ascii="Arial" w:eastAsia="Kozuka Gothic Pro EL" w:hAnsi="Arial" w:cs="Arial"/>
                <w:color w:val="000000" w:themeColor="text1"/>
                <w:sz w:val="20"/>
                <w:szCs w:val="20"/>
              </w:rPr>
            </w:pPr>
            <w:r w:rsidRPr="00B10E29">
              <w:rPr>
                <w:rFonts w:ascii="Arial" w:eastAsia="Kozuka Gothic Pro EL" w:hAnsi="Arial" w:cs="Arial"/>
                <w:color w:val="000000" w:themeColor="text1"/>
                <w:sz w:val="20"/>
                <w:szCs w:val="20"/>
              </w:rPr>
              <w:t>Masalah</w:t>
            </w:r>
          </w:p>
        </w:tc>
        <w:tc>
          <w:tcPr>
            <w:tcW w:w="2520" w:type="dxa"/>
            <w:shd w:val="clear" w:color="auto" w:fill="D9D9D9" w:themeFill="background1" w:themeFillShade="D9"/>
          </w:tcPr>
          <w:p w:rsidR="00C87A6D" w:rsidRPr="00B10E29" w:rsidRDefault="00C87A6D" w:rsidP="00C87A6D">
            <w:pPr>
              <w:jc w:val="center"/>
              <w:rPr>
                <w:rFonts w:ascii="Arial" w:eastAsia="Kozuka Gothic Pro EL" w:hAnsi="Arial" w:cs="Arial"/>
                <w:color w:val="000000" w:themeColor="text1"/>
                <w:sz w:val="20"/>
                <w:szCs w:val="20"/>
              </w:rPr>
            </w:pPr>
            <w:r w:rsidRPr="00B10E29">
              <w:rPr>
                <w:rFonts w:ascii="Arial" w:eastAsia="Kozuka Gothic Pro EL" w:hAnsi="Arial" w:cs="Arial"/>
                <w:color w:val="000000" w:themeColor="text1"/>
                <w:sz w:val="20"/>
                <w:szCs w:val="20"/>
              </w:rPr>
              <w:t>Akar Masalah</w:t>
            </w:r>
          </w:p>
        </w:tc>
      </w:tr>
      <w:tr w:rsidR="00B10E29" w:rsidRPr="00B10E29" w:rsidTr="001070FC">
        <w:tc>
          <w:tcPr>
            <w:tcW w:w="630" w:type="dxa"/>
            <w:vMerge w:val="restart"/>
          </w:tcPr>
          <w:p w:rsidR="00B10E29" w:rsidRPr="00B10E29" w:rsidRDefault="00B10E29" w:rsidP="007D0301">
            <w:pPr>
              <w:jc w:val="center"/>
              <w:rPr>
                <w:rFonts w:ascii="Arial" w:eastAsia="Kozuka Gothic Pro EL" w:hAnsi="Arial" w:cs="Arial"/>
                <w:color w:val="000000" w:themeColor="text1"/>
                <w:sz w:val="20"/>
                <w:szCs w:val="20"/>
              </w:rPr>
            </w:pPr>
            <w:r w:rsidRPr="00B10E29">
              <w:rPr>
                <w:rFonts w:ascii="Arial" w:eastAsia="Kozuka Gothic Pro EL" w:hAnsi="Arial" w:cs="Arial"/>
                <w:color w:val="000000" w:themeColor="text1"/>
                <w:sz w:val="20"/>
                <w:szCs w:val="20"/>
              </w:rPr>
              <w:t>1.</w:t>
            </w:r>
          </w:p>
        </w:tc>
        <w:tc>
          <w:tcPr>
            <w:tcW w:w="1710" w:type="dxa"/>
            <w:vMerge w:val="restart"/>
          </w:tcPr>
          <w:p w:rsidR="00B10E29" w:rsidRPr="00B10E29" w:rsidRDefault="00B10E29" w:rsidP="000350C8">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Kontribusi</w:t>
            </w:r>
            <w:r w:rsidR="000350C8">
              <w:rPr>
                <w:rFonts w:ascii="Arial" w:eastAsia="Kozuka Gothic Pro EL" w:hAnsi="Arial" w:cs="Arial"/>
                <w:color w:val="000000" w:themeColor="text1"/>
                <w:sz w:val="20"/>
                <w:szCs w:val="20"/>
              </w:rPr>
              <w:t xml:space="preserve"> PDRB</w:t>
            </w:r>
            <w:r>
              <w:rPr>
                <w:rFonts w:ascii="Arial" w:eastAsia="Kozuka Gothic Pro EL" w:hAnsi="Arial" w:cs="Arial"/>
                <w:color w:val="000000" w:themeColor="text1"/>
                <w:sz w:val="20"/>
                <w:szCs w:val="20"/>
              </w:rPr>
              <w:t xml:space="preserve"> </w:t>
            </w:r>
            <w:r w:rsidR="000350C8">
              <w:rPr>
                <w:rFonts w:ascii="Arial" w:eastAsia="Kozuka Gothic Pro EL" w:hAnsi="Arial" w:cs="Arial"/>
                <w:color w:val="000000" w:themeColor="text1"/>
                <w:sz w:val="20"/>
                <w:szCs w:val="20"/>
              </w:rPr>
              <w:t xml:space="preserve">sub </w:t>
            </w:r>
            <w:r>
              <w:rPr>
                <w:rFonts w:ascii="Arial" w:eastAsia="Kozuka Gothic Pro EL" w:hAnsi="Arial" w:cs="Arial"/>
                <w:color w:val="000000" w:themeColor="text1"/>
                <w:sz w:val="20"/>
                <w:szCs w:val="20"/>
              </w:rPr>
              <w:t xml:space="preserve">sektor </w:t>
            </w:r>
            <w:r w:rsidR="00280849">
              <w:rPr>
                <w:rFonts w:ascii="Arial" w:eastAsia="Kozuka Gothic Pro EL" w:hAnsi="Arial" w:cs="Arial"/>
                <w:color w:val="000000" w:themeColor="text1"/>
                <w:sz w:val="20"/>
                <w:szCs w:val="20"/>
              </w:rPr>
              <w:t xml:space="preserve">perkebunan dan </w:t>
            </w:r>
            <w:r w:rsidR="000350C8">
              <w:rPr>
                <w:rFonts w:ascii="Arial" w:eastAsia="Kozuka Gothic Pro EL" w:hAnsi="Arial" w:cs="Arial"/>
                <w:color w:val="000000" w:themeColor="text1"/>
                <w:sz w:val="20"/>
                <w:szCs w:val="20"/>
              </w:rPr>
              <w:t xml:space="preserve">sub sektor </w:t>
            </w:r>
            <w:r w:rsidR="00280849">
              <w:rPr>
                <w:rFonts w:ascii="Arial" w:eastAsia="Kozuka Gothic Pro EL" w:hAnsi="Arial" w:cs="Arial"/>
                <w:color w:val="000000" w:themeColor="text1"/>
                <w:sz w:val="20"/>
                <w:szCs w:val="20"/>
              </w:rPr>
              <w:t>peternakan</w:t>
            </w:r>
            <w:r>
              <w:rPr>
                <w:rFonts w:ascii="Arial" w:eastAsia="Kozuka Gothic Pro EL" w:hAnsi="Arial" w:cs="Arial"/>
                <w:color w:val="000000" w:themeColor="text1"/>
                <w:sz w:val="20"/>
                <w:szCs w:val="20"/>
              </w:rPr>
              <w:t xml:space="preserve"> cenderung mengalami perlambatan</w:t>
            </w:r>
          </w:p>
        </w:tc>
        <w:tc>
          <w:tcPr>
            <w:tcW w:w="2700" w:type="dxa"/>
          </w:tcPr>
          <w:p w:rsidR="00B10E29" w:rsidRPr="00B10E29" w:rsidRDefault="00BB2450" w:rsidP="0040159B">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w:t>
            </w:r>
            <w:r w:rsidR="006A690F">
              <w:rPr>
                <w:rFonts w:ascii="Arial" w:eastAsia="Kozuka Gothic Pro EL" w:hAnsi="Arial" w:cs="Arial"/>
                <w:color w:val="000000" w:themeColor="text1"/>
                <w:sz w:val="20"/>
                <w:szCs w:val="20"/>
              </w:rPr>
              <w:t xml:space="preserve">opulasi dan produksi hasil peternakan masih rendah </w:t>
            </w:r>
          </w:p>
        </w:tc>
        <w:tc>
          <w:tcPr>
            <w:tcW w:w="2520" w:type="dxa"/>
          </w:tcPr>
          <w:p w:rsidR="00B10E29" w:rsidRPr="00B10E29" w:rsidRDefault="00610B94" w:rsidP="00CD7CD0">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Pengelolaa</w:t>
            </w:r>
            <w:r w:rsidR="00CD7CD0">
              <w:rPr>
                <w:rFonts w:ascii="Arial" w:eastAsia="Kozuka Gothic Pro EL" w:hAnsi="Arial" w:cs="Arial"/>
                <w:color w:val="000000" w:themeColor="text1"/>
                <w:sz w:val="20"/>
                <w:szCs w:val="20"/>
              </w:rPr>
              <w:t>n</w:t>
            </w:r>
            <w:r>
              <w:rPr>
                <w:rFonts w:ascii="Arial" w:eastAsia="Kozuka Gothic Pro EL" w:hAnsi="Arial" w:cs="Arial"/>
                <w:color w:val="000000" w:themeColor="text1"/>
                <w:sz w:val="20"/>
                <w:szCs w:val="20"/>
              </w:rPr>
              <w:t xml:space="preserve"> usaha ternak masih bersifat tradis</w:t>
            </w:r>
            <w:r w:rsidR="00CD7CD0">
              <w:rPr>
                <w:rFonts w:ascii="Arial" w:eastAsia="Kozuka Gothic Pro EL" w:hAnsi="Arial" w:cs="Arial"/>
                <w:color w:val="000000" w:themeColor="text1"/>
                <w:sz w:val="20"/>
                <w:szCs w:val="20"/>
              </w:rPr>
              <w:t>i</w:t>
            </w:r>
            <w:r>
              <w:rPr>
                <w:rFonts w:ascii="Arial" w:eastAsia="Kozuka Gothic Pro EL" w:hAnsi="Arial" w:cs="Arial"/>
                <w:color w:val="000000" w:themeColor="text1"/>
                <w:sz w:val="20"/>
                <w:szCs w:val="20"/>
              </w:rPr>
              <w:t>onal</w:t>
            </w:r>
          </w:p>
        </w:tc>
      </w:tr>
      <w:tr w:rsidR="00B10E29" w:rsidRPr="00B10E29" w:rsidTr="001070FC">
        <w:tc>
          <w:tcPr>
            <w:tcW w:w="630" w:type="dxa"/>
            <w:vMerge/>
          </w:tcPr>
          <w:p w:rsidR="00B10E29" w:rsidRPr="00B10E29" w:rsidRDefault="00B10E29" w:rsidP="007D0301">
            <w:pPr>
              <w:jc w:val="center"/>
              <w:rPr>
                <w:rFonts w:ascii="Arial" w:eastAsia="Kozuka Gothic Pro EL" w:hAnsi="Arial" w:cs="Arial"/>
                <w:color w:val="000000" w:themeColor="text1"/>
                <w:sz w:val="20"/>
                <w:szCs w:val="20"/>
              </w:rPr>
            </w:pPr>
          </w:p>
        </w:tc>
        <w:tc>
          <w:tcPr>
            <w:tcW w:w="1710" w:type="dxa"/>
            <w:vMerge/>
          </w:tcPr>
          <w:p w:rsidR="00B10E29" w:rsidRPr="00B10E29" w:rsidRDefault="00B10E29" w:rsidP="00707C93">
            <w:pPr>
              <w:jc w:val="both"/>
              <w:rPr>
                <w:rFonts w:ascii="Arial" w:eastAsia="Kozuka Gothic Pro EL" w:hAnsi="Arial" w:cs="Arial"/>
                <w:color w:val="000000" w:themeColor="text1"/>
                <w:sz w:val="20"/>
                <w:szCs w:val="20"/>
              </w:rPr>
            </w:pPr>
          </w:p>
        </w:tc>
        <w:tc>
          <w:tcPr>
            <w:tcW w:w="2700" w:type="dxa"/>
          </w:tcPr>
          <w:p w:rsidR="00B10E29" w:rsidRPr="00B10E29" w:rsidRDefault="00107A4D" w:rsidP="00107A4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Pengendalian wabah</w:t>
            </w:r>
            <w:r w:rsidR="00BB2450">
              <w:rPr>
                <w:rFonts w:ascii="Arial" w:eastAsia="Kozuka Gothic Pro EL" w:hAnsi="Arial" w:cs="Arial"/>
                <w:color w:val="000000" w:themeColor="text1"/>
                <w:sz w:val="20"/>
                <w:szCs w:val="20"/>
              </w:rPr>
              <w:t>/</w:t>
            </w:r>
            <w:r>
              <w:rPr>
                <w:rFonts w:ascii="Arial" w:eastAsia="Kozuka Gothic Pro EL" w:hAnsi="Arial" w:cs="Arial"/>
                <w:color w:val="000000" w:themeColor="text1"/>
                <w:sz w:val="20"/>
                <w:szCs w:val="20"/>
              </w:rPr>
              <w:t xml:space="preserve"> penyakit menular</w:t>
            </w:r>
            <w:r w:rsidR="003836FB">
              <w:rPr>
                <w:rFonts w:ascii="Arial" w:eastAsia="Kozuka Gothic Pro EL" w:hAnsi="Arial" w:cs="Arial"/>
                <w:color w:val="000000" w:themeColor="text1"/>
                <w:sz w:val="20"/>
                <w:szCs w:val="20"/>
              </w:rPr>
              <w:t xml:space="preserve"> masih rendah</w:t>
            </w:r>
          </w:p>
        </w:tc>
        <w:tc>
          <w:tcPr>
            <w:tcW w:w="2520" w:type="dxa"/>
          </w:tcPr>
          <w:p w:rsidR="00B10E29" w:rsidRPr="00B10E29" w:rsidRDefault="00B54F6B" w:rsidP="00B54F6B">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Rendahnya kualitas SDM terutama pengendalian penyakit</w:t>
            </w:r>
          </w:p>
        </w:tc>
      </w:tr>
      <w:tr w:rsidR="00B10E29" w:rsidRPr="00B10E29" w:rsidTr="001070FC">
        <w:tc>
          <w:tcPr>
            <w:tcW w:w="630" w:type="dxa"/>
            <w:vMerge/>
          </w:tcPr>
          <w:p w:rsidR="00B10E29" w:rsidRPr="00B10E29" w:rsidRDefault="00B10E29" w:rsidP="007D0301">
            <w:pPr>
              <w:jc w:val="center"/>
              <w:rPr>
                <w:rFonts w:ascii="Arial" w:eastAsia="Kozuka Gothic Pro EL" w:hAnsi="Arial" w:cs="Arial"/>
                <w:color w:val="000000" w:themeColor="text1"/>
                <w:sz w:val="20"/>
                <w:szCs w:val="20"/>
              </w:rPr>
            </w:pPr>
          </w:p>
        </w:tc>
        <w:tc>
          <w:tcPr>
            <w:tcW w:w="1710" w:type="dxa"/>
            <w:vMerge/>
          </w:tcPr>
          <w:p w:rsidR="00B10E29" w:rsidRPr="00B10E29" w:rsidRDefault="00B10E29" w:rsidP="00707C93">
            <w:pPr>
              <w:jc w:val="both"/>
              <w:rPr>
                <w:rFonts w:ascii="Arial" w:eastAsia="Kozuka Gothic Pro EL" w:hAnsi="Arial" w:cs="Arial"/>
                <w:color w:val="000000" w:themeColor="text1"/>
                <w:sz w:val="20"/>
                <w:szCs w:val="20"/>
              </w:rPr>
            </w:pPr>
          </w:p>
        </w:tc>
        <w:tc>
          <w:tcPr>
            <w:tcW w:w="2700" w:type="dxa"/>
          </w:tcPr>
          <w:p w:rsidR="00B10E29" w:rsidRPr="00B10E29" w:rsidRDefault="00BB2450" w:rsidP="00BB2450">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Produksi dan produktivitas hasil perkebunan masih rendah</w:t>
            </w:r>
          </w:p>
        </w:tc>
        <w:tc>
          <w:tcPr>
            <w:tcW w:w="2520" w:type="dxa"/>
          </w:tcPr>
          <w:p w:rsidR="00B10E29" w:rsidRPr="00B10E29" w:rsidRDefault="00C54960" w:rsidP="003836FB">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Pemanfaatan lahan</w:t>
            </w:r>
            <w:r w:rsidR="003836FB">
              <w:rPr>
                <w:rFonts w:ascii="Arial" w:eastAsia="Kozuka Gothic Pro EL" w:hAnsi="Arial" w:cs="Arial"/>
                <w:color w:val="000000" w:themeColor="text1"/>
                <w:sz w:val="20"/>
                <w:szCs w:val="20"/>
              </w:rPr>
              <w:t xml:space="preserve"> dan</w:t>
            </w:r>
            <w:r>
              <w:rPr>
                <w:rFonts w:ascii="Arial" w:eastAsia="Kozuka Gothic Pro EL" w:hAnsi="Arial" w:cs="Arial"/>
                <w:color w:val="000000" w:themeColor="text1"/>
                <w:sz w:val="20"/>
                <w:szCs w:val="20"/>
              </w:rPr>
              <w:t xml:space="preserve"> sarana produksi </w:t>
            </w:r>
            <w:r w:rsidR="003836FB">
              <w:rPr>
                <w:rFonts w:ascii="Arial" w:eastAsia="Kozuka Gothic Pro EL" w:hAnsi="Arial" w:cs="Arial"/>
                <w:color w:val="000000" w:themeColor="text1"/>
                <w:sz w:val="20"/>
                <w:szCs w:val="20"/>
              </w:rPr>
              <w:t>serta</w:t>
            </w:r>
            <w:r>
              <w:rPr>
                <w:rFonts w:ascii="Arial" w:eastAsia="Kozuka Gothic Pro EL" w:hAnsi="Arial" w:cs="Arial"/>
                <w:color w:val="000000" w:themeColor="text1"/>
                <w:sz w:val="20"/>
                <w:szCs w:val="20"/>
              </w:rPr>
              <w:t xml:space="preserve">   pemeliharaan tanaman perkebunan belum efektif</w:t>
            </w:r>
          </w:p>
        </w:tc>
      </w:tr>
      <w:tr w:rsidR="00B10E29" w:rsidRPr="00B10E29" w:rsidTr="001070FC">
        <w:tc>
          <w:tcPr>
            <w:tcW w:w="630" w:type="dxa"/>
            <w:vMerge/>
          </w:tcPr>
          <w:p w:rsidR="00B10E29" w:rsidRPr="00B10E29" w:rsidRDefault="00B10E29" w:rsidP="007D0301">
            <w:pPr>
              <w:jc w:val="center"/>
              <w:rPr>
                <w:rFonts w:ascii="Arial" w:eastAsia="Kozuka Gothic Pro EL" w:hAnsi="Arial" w:cs="Arial"/>
                <w:color w:val="000000" w:themeColor="text1"/>
                <w:sz w:val="20"/>
                <w:szCs w:val="20"/>
              </w:rPr>
            </w:pPr>
          </w:p>
        </w:tc>
        <w:tc>
          <w:tcPr>
            <w:tcW w:w="1710" w:type="dxa"/>
            <w:vMerge/>
          </w:tcPr>
          <w:p w:rsidR="00B10E29" w:rsidRPr="00B10E29" w:rsidRDefault="00B10E29" w:rsidP="00707C93">
            <w:pPr>
              <w:jc w:val="both"/>
              <w:rPr>
                <w:rFonts w:ascii="Arial" w:eastAsia="Kozuka Gothic Pro EL" w:hAnsi="Arial" w:cs="Arial"/>
                <w:color w:val="000000" w:themeColor="text1"/>
                <w:sz w:val="20"/>
                <w:szCs w:val="20"/>
              </w:rPr>
            </w:pPr>
          </w:p>
        </w:tc>
        <w:tc>
          <w:tcPr>
            <w:tcW w:w="2700" w:type="dxa"/>
          </w:tcPr>
          <w:p w:rsidR="00B10E29" w:rsidRPr="00B10E29" w:rsidRDefault="00BB2450" w:rsidP="00707C93">
            <w:pPr>
              <w:jc w:val="both"/>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Mutu hasil perkebunan masih rendah</w:t>
            </w:r>
          </w:p>
        </w:tc>
        <w:tc>
          <w:tcPr>
            <w:tcW w:w="2520" w:type="dxa"/>
          </w:tcPr>
          <w:p w:rsidR="00B10E29" w:rsidRPr="00B10E29" w:rsidRDefault="001070FC" w:rsidP="00B54F6B">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Belum menerapkan paket teknologi pengolahan hasil perkebunan</w:t>
            </w:r>
          </w:p>
        </w:tc>
      </w:tr>
      <w:tr w:rsidR="00B10E29" w:rsidRPr="00B10E29" w:rsidTr="001070FC">
        <w:tc>
          <w:tcPr>
            <w:tcW w:w="630" w:type="dxa"/>
            <w:vMerge/>
          </w:tcPr>
          <w:p w:rsidR="00B10E29" w:rsidRPr="00B10E29" w:rsidRDefault="00B10E29" w:rsidP="007D0301">
            <w:pPr>
              <w:jc w:val="center"/>
              <w:rPr>
                <w:rFonts w:ascii="Arial" w:eastAsia="Kozuka Gothic Pro EL" w:hAnsi="Arial" w:cs="Arial"/>
                <w:color w:val="000000" w:themeColor="text1"/>
                <w:sz w:val="20"/>
                <w:szCs w:val="20"/>
              </w:rPr>
            </w:pPr>
          </w:p>
        </w:tc>
        <w:tc>
          <w:tcPr>
            <w:tcW w:w="1710" w:type="dxa"/>
            <w:vMerge/>
          </w:tcPr>
          <w:p w:rsidR="00B10E29" w:rsidRPr="00B10E29" w:rsidRDefault="00B10E29" w:rsidP="00707C93">
            <w:pPr>
              <w:jc w:val="both"/>
              <w:rPr>
                <w:rFonts w:ascii="Arial" w:eastAsia="Kozuka Gothic Pro EL" w:hAnsi="Arial" w:cs="Arial"/>
                <w:color w:val="000000" w:themeColor="text1"/>
                <w:sz w:val="20"/>
                <w:szCs w:val="20"/>
              </w:rPr>
            </w:pPr>
          </w:p>
        </w:tc>
        <w:tc>
          <w:tcPr>
            <w:tcW w:w="2700" w:type="dxa"/>
          </w:tcPr>
          <w:p w:rsidR="00B10E29" w:rsidRPr="00B10E29" w:rsidRDefault="00BB2450" w:rsidP="00BB2450">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Kualitas pelayanan dan kinerja aparat masih rendah</w:t>
            </w:r>
          </w:p>
        </w:tc>
        <w:tc>
          <w:tcPr>
            <w:tcW w:w="2520" w:type="dxa"/>
          </w:tcPr>
          <w:p w:rsidR="00B10E29" w:rsidRPr="00B10E29" w:rsidRDefault="003836FB" w:rsidP="00B54F6B">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Kedisplinan ASN dan pelayanan masih rendah</w:t>
            </w:r>
          </w:p>
        </w:tc>
      </w:tr>
    </w:tbl>
    <w:p w:rsidR="00C87A6D" w:rsidRDefault="00C87A6D" w:rsidP="00F14C4D">
      <w:pPr>
        <w:ind w:left="1800" w:hanging="1170"/>
        <w:jc w:val="both"/>
        <w:rPr>
          <w:rFonts w:ascii="Arial" w:eastAsia="Kozuka Gothic Pro EL" w:hAnsi="Arial" w:cs="Arial"/>
          <w:bCs/>
          <w:color w:val="000000" w:themeColor="text1"/>
          <w:lang w:val="sv-SE"/>
        </w:rPr>
      </w:pPr>
      <w:proofErr w:type="gramStart"/>
      <w:r>
        <w:rPr>
          <w:rFonts w:ascii="Arial" w:eastAsia="Kozuka Gothic Pro EL" w:hAnsi="Arial" w:cs="Arial"/>
          <w:color w:val="000000" w:themeColor="text1"/>
        </w:rPr>
        <w:lastRenderedPageBreak/>
        <w:t>Tabel 3.2.</w:t>
      </w:r>
      <w:proofErr w:type="gramEnd"/>
      <w:r w:rsidRPr="00707C93">
        <w:rPr>
          <w:rFonts w:ascii="Arial" w:eastAsia="Kozuka Gothic Pro EL" w:hAnsi="Arial" w:cs="Arial"/>
          <w:color w:val="000000" w:themeColor="text1"/>
        </w:rPr>
        <w:t xml:space="preserve"> </w:t>
      </w:r>
      <w:r w:rsidRPr="00707C93">
        <w:rPr>
          <w:rFonts w:ascii="Arial" w:eastAsia="Kozuka Gothic Pro EL" w:hAnsi="Arial" w:cs="Arial"/>
          <w:bCs/>
          <w:color w:val="000000" w:themeColor="text1"/>
          <w:lang w:val="sv-SE"/>
        </w:rPr>
        <w:t>Identifikasi</w:t>
      </w:r>
      <w:r w:rsidR="00F14C4D">
        <w:rPr>
          <w:rFonts w:ascii="Arial" w:eastAsia="Kozuka Gothic Pro EL" w:hAnsi="Arial" w:cs="Arial"/>
          <w:bCs/>
          <w:color w:val="000000" w:themeColor="text1"/>
          <w:lang w:val="sv-SE"/>
        </w:rPr>
        <w:t xml:space="preserve">  </w:t>
      </w:r>
      <w:r w:rsidRPr="00707C93">
        <w:rPr>
          <w:rFonts w:ascii="Arial" w:eastAsia="Kozuka Gothic Pro EL" w:hAnsi="Arial" w:cs="Arial"/>
          <w:bCs/>
          <w:color w:val="000000" w:themeColor="text1"/>
          <w:lang w:val="sv-SE"/>
        </w:rPr>
        <w:t xml:space="preserve">Permasalahan </w:t>
      </w:r>
      <w:r w:rsidR="00F14C4D">
        <w:rPr>
          <w:rFonts w:ascii="Arial" w:eastAsia="Kozuka Gothic Pro EL" w:hAnsi="Arial" w:cs="Arial"/>
          <w:bCs/>
          <w:color w:val="000000" w:themeColor="text1"/>
          <w:lang w:val="sv-SE"/>
        </w:rPr>
        <w:t xml:space="preserve"> </w:t>
      </w:r>
      <w:r w:rsidRPr="00707C93">
        <w:rPr>
          <w:rFonts w:ascii="Arial" w:eastAsia="Kozuka Gothic Pro EL" w:hAnsi="Arial" w:cs="Arial"/>
          <w:bCs/>
          <w:color w:val="000000" w:themeColor="text1"/>
          <w:lang w:val="sv-SE"/>
        </w:rPr>
        <w:t>Berdasarkan Tugas dan Fungsi Pelayanan Perangkat Daerah</w:t>
      </w:r>
    </w:p>
    <w:p w:rsidR="00C87A6D" w:rsidRDefault="00C87A6D" w:rsidP="00C87A6D">
      <w:pPr>
        <w:ind w:left="1710" w:hanging="1080"/>
        <w:jc w:val="both"/>
        <w:rPr>
          <w:rFonts w:ascii="Arial" w:eastAsia="Kozuka Gothic Pro EL" w:hAnsi="Arial" w:cs="Arial"/>
          <w:bCs/>
          <w:color w:val="000000" w:themeColor="text1"/>
          <w:lang w:val="sv-SE"/>
        </w:rPr>
      </w:pPr>
    </w:p>
    <w:tbl>
      <w:tblPr>
        <w:tblStyle w:val="TableGrid"/>
        <w:tblW w:w="0" w:type="auto"/>
        <w:tblInd w:w="738" w:type="dxa"/>
        <w:tblLayout w:type="fixed"/>
        <w:tblLook w:val="04A0" w:firstRow="1" w:lastRow="0" w:firstColumn="1" w:lastColumn="0" w:noHBand="0" w:noVBand="1"/>
      </w:tblPr>
      <w:tblGrid>
        <w:gridCol w:w="540"/>
        <w:gridCol w:w="1890"/>
        <w:gridCol w:w="1530"/>
        <w:gridCol w:w="1800"/>
        <w:gridCol w:w="1827"/>
      </w:tblGrid>
      <w:tr w:rsidR="00ED1A2A" w:rsidTr="0035388E">
        <w:tc>
          <w:tcPr>
            <w:tcW w:w="540" w:type="dxa"/>
            <w:shd w:val="clear" w:color="auto" w:fill="D9D9D9" w:themeFill="background1" w:themeFillShade="D9"/>
            <w:vAlign w:val="center"/>
          </w:tcPr>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No.</w:t>
            </w:r>
          </w:p>
        </w:tc>
        <w:tc>
          <w:tcPr>
            <w:tcW w:w="1890" w:type="dxa"/>
            <w:shd w:val="clear" w:color="auto" w:fill="D9D9D9" w:themeFill="background1" w:themeFillShade="D9"/>
            <w:vAlign w:val="center"/>
          </w:tcPr>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 xml:space="preserve">Bidang Urusan </w:t>
            </w:r>
            <w:r w:rsidR="00CD7CD0">
              <w:rPr>
                <w:rFonts w:ascii="Arial" w:eastAsia="Kozuka Gothic Pro EL" w:hAnsi="Arial" w:cs="Arial"/>
                <w:color w:val="000000" w:themeColor="text1"/>
                <w:sz w:val="20"/>
                <w:szCs w:val="20"/>
              </w:rPr>
              <w:t>d</w:t>
            </w:r>
            <w:r w:rsidRPr="00ED1A2A">
              <w:rPr>
                <w:rFonts w:ascii="Arial" w:eastAsia="Kozuka Gothic Pro EL" w:hAnsi="Arial" w:cs="Arial"/>
                <w:color w:val="000000" w:themeColor="text1"/>
                <w:sz w:val="20"/>
                <w:szCs w:val="20"/>
              </w:rPr>
              <w:t>an Indikator Kinerja</w:t>
            </w:r>
          </w:p>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Penyelenggaraan Pemerintah Daerah</w:t>
            </w:r>
          </w:p>
        </w:tc>
        <w:tc>
          <w:tcPr>
            <w:tcW w:w="1530" w:type="dxa"/>
            <w:tcBorders>
              <w:right w:val="single" w:sz="4" w:space="0" w:color="auto"/>
            </w:tcBorders>
            <w:shd w:val="clear" w:color="auto" w:fill="D9D9D9" w:themeFill="background1" w:themeFillShade="D9"/>
            <w:vAlign w:val="center"/>
          </w:tcPr>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Interpretasi:</w:t>
            </w:r>
          </w:p>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Belum Tercapai (&lt;)</w:t>
            </w:r>
          </w:p>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Sesuai (=)</w:t>
            </w:r>
          </w:p>
          <w:p w:rsidR="00ED1A2A" w:rsidRPr="00ED1A2A" w:rsidRDefault="00ED1A2A" w:rsidP="006D7260">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Melampaui (&gt;)</w:t>
            </w:r>
          </w:p>
        </w:tc>
        <w:tc>
          <w:tcPr>
            <w:tcW w:w="1800" w:type="dxa"/>
            <w:tcBorders>
              <w:left w:val="single" w:sz="4" w:space="0" w:color="auto"/>
            </w:tcBorders>
            <w:shd w:val="clear" w:color="auto" w:fill="D9D9D9" w:themeFill="background1" w:themeFillShade="D9"/>
            <w:vAlign w:val="center"/>
          </w:tcPr>
          <w:p w:rsidR="00ED1A2A" w:rsidRPr="00ED1A2A" w:rsidRDefault="00ED1A2A"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Permasalahan</w:t>
            </w:r>
          </w:p>
        </w:tc>
        <w:tc>
          <w:tcPr>
            <w:tcW w:w="1827" w:type="dxa"/>
            <w:shd w:val="clear" w:color="auto" w:fill="D9D9D9" w:themeFill="background1" w:themeFillShade="D9"/>
            <w:vAlign w:val="center"/>
          </w:tcPr>
          <w:p w:rsidR="00ED1A2A" w:rsidRPr="00ED1A2A" w:rsidRDefault="00ED1A2A"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Faktor-faktor penentu keberhasilan</w:t>
            </w:r>
          </w:p>
        </w:tc>
      </w:tr>
      <w:tr w:rsidR="001D0AFD" w:rsidTr="0035388E">
        <w:tc>
          <w:tcPr>
            <w:tcW w:w="540" w:type="dxa"/>
          </w:tcPr>
          <w:p w:rsidR="001D0AFD" w:rsidRPr="00ED1A2A" w:rsidRDefault="001D0AFD"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1</w:t>
            </w:r>
          </w:p>
        </w:tc>
        <w:tc>
          <w:tcPr>
            <w:tcW w:w="1890" w:type="dxa"/>
          </w:tcPr>
          <w:p w:rsidR="001D0AFD" w:rsidRPr="00ED1A2A" w:rsidRDefault="001D0AFD" w:rsidP="001D0AFD">
            <w:pPr>
              <w:rPr>
                <w:rFonts w:ascii="Arial" w:eastAsia="Kozuka Gothic Pro EL" w:hAnsi="Arial" w:cs="Arial"/>
                <w:color w:val="000000" w:themeColor="text1"/>
                <w:sz w:val="20"/>
                <w:szCs w:val="20"/>
              </w:rPr>
            </w:pPr>
            <w:r w:rsidRPr="006D7260">
              <w:rPr>
                <w:rFonts w:ascii="Arial" w:eastAsia="Kozuka Gothic Pro EL" w:hAnsi="Arial" w:cs="Arial"/>
                <w:color w:val="000000" w:themeColor="text1"/>
                <w:sz w:val="20"/>
                <w:szCs w:val="20"/>
              </w:rPr>
              <w:t>Bidang Produksi dan Penyebaran Ternak</w:t>
            </w:r>
          </w:p>
        </w:tc>
        <w:tc>
          <w:tcPr>
            <w:tcW w:w="1530" w:type="dxa"/>
            <w:tcBorders>
              <w:right w:val="single" w:sz="4" w:space="0" w:color="auto"/>
            </w:tcBorders>
          </w:tcPr>
          <w:p w:rsidR="001D0AFD" w:rsidRPr="00ED1A2A" w:rsidRDefault="001D0AFD" w:rsidP="0035388E">
            <w:pPr>
              <w:spacing w:before="120"/>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(&gt;)</w:t>
            </w:r>
          </w:p>
        </w:tc>
        <w:tc>
          <w:tcPr>
            <w:tcW w:w="1800" w:type="dxa"/>
            <w:tcBorders>
              <w:left w:val="single" w:sz="4" w:space="0" w:color="auto"/>
            </w:tcBorders>
          </w:tcPr>
          <w:p w:rsidR="001D0AFD" w:rsidRPr="00B10E29" w:rsidRDefault="001D0AFD" w:rsidP="001D0AF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 xml:space="preserve">Populasi dan produksi hasil peternakan masih rendah </w:t>
            </w:r>
          </w:p>
        </w:tc>
        <w:tc>
          <w:tcPr>
            <w:tcW w:w="1827" w:type="dxa"/>
          </w:tcPr>
          <w:p w:rsidR="001D0AFD" w:rsidRPr="00ED1A2A" w:rsidRDefault="00F21509" w:rsidP="009758BA">
            <w:pPr>
              <w:jc w:val="both"/>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Pelaksanaan Inseminasi Buatan (IB)</w:t>
            </w:r>
          </w:p>
        </w:tc>
      </w:tr>
      <w:tr w:rsidR="001D0AFD" w:rsidTr="0035388E">
        <w:tc>
          <w:tcPr>
            <w:tcW w:w="540" w:type="dxa"/>
          </w:tcPr>
          <w:p w:rsidR="001D0AFD" w:rsidRPr="00ED1A2A" w:rsidRDefault="001D0AFD"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2</w:t>
            </w:r>
          </w:p>
        </w:tc>
        <w:tc>
          <w:tcPr>
            <w:tcW w:w="1890" w:type="dxa"/>
          </w:tcPr>
          <w:p w:rsidR="001D0AFD" w:rsidRPr="00ED1A2A" w:rsidRDefault="001D0AFD" w:rsidP="001D0AFD">
            <w:pPr>
              <w:rPr>
                <w:rFonts w:ascii="Arial" w:eastAsia="Kozuka Gothic Pro EL" w:hAnsi="Arial" w:cs="Arial"/>
                <w:color w:val="000000" w:themeColor="text1"/>
                <w:sz w:val="20"/>
                <w:szCs w:val="20"/>
              </w:rPr>
            </w:pPr>
            <w:r w:rsidRPr="006D7260">
              <w:rPr>
                <w:rFonts w:ascii="Arial" w:eastAsia="Kozuka Gothic Pro EL" w:hAnsi="Arial" w:cs="Arial"/>
                <w:color w:val="000000" w:themeColor="text1"/>
                <w:sz w:val="20"/>
                <w:szCs w:val="20"/>
                <w:lang w:val="es-ES"/>
              </w:rPr>
              <w:t>Bidang Usaha Ternak dan Kesehatan Hewan</w:t>
            </w:r>
          </w:p>
        </w:tc>
        <w:tc>
          <w:tcPr>
            <w:tcW w:w="1530" w:type="dxa"/>
            <w:tcBorders>
              <w:right w:val="single" w:sz="4" w:space="0" w:color="auto"/>
            </w:tcBorders>
          </w:tcPr>
          <w:p w:rsidR="001D0AFD" w:rsidRPr="00ED1A2A" w:rsidRDefault="001D0AFD" w:rsidP="0035388E">
            <w:pPr>
              <w:spacing w:before="120"/>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(&gt;)</w:t>
            </w:r>
          </w:p>
        </w:tc>
        <w:tc>
          <w:tcPr>
            <w:tcW w:w="1800" w:type="dxa"/>
            <w:tcBorders>
              <w:left w:val="single" w:sz="4" w:space="0" w:color="auto"/>
            </w:tcBorders>
          </w:tcPr>
          <w:p w:rsidR="001D0AFD" w:rsidRPr="00B10E29" w:rsidRDefault="001D0AFD" w:rsidP="001D0AF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Pengendalian wabah/ penyakit menular masih rendah</w:t>
            </w:r>
          </w:p>
        </w:tc>
        <w:tc>
          <w:tcPr>
            <w:tcW w:w="1827" w:type="dxa"/>
          </w:tcPr>
          <w:p w:rsidR="001D0AFD" w:rsidRPr="00ED1A2A" w:rsidRDefault="00152217" w:rsidP="00DC02C3">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 xml:space="preserve">Pelaksanaan Pengobatan </w:t>
            </w:r>
            <w:r w:rsidR="00CF39F6">
              <w:rPr>
                <w:rFonts w:ascii="Arial" w:eastAsia="Kozuka Gothic Pro EL" w:hAnsi="Arial" w:cs="Arial"/>
                <w:color w:val="000000" w:themeColor="text1"/>
                <w:sz w:val="20"/>
                <w:szCs w:val="20"/>
              </w:rPr>
              <w:t>dan vaksinasi ternak</w:t>
            </w:r>
            <w:r>
              <w:rPr>
                <w:rFonts w:ascii="Arial" w:eastAsia="Kozuka Gothic Pro EL" w:hAnsi="Arial" w:cs="Arial"/>
                <w:color w:val="000000" w:themeColor="text1"/>
                <w:sz w:val="20"/>
                <w:szCs w:val="20"/>
              </w:rPr>
              <w:t xml:space="preserve"> / hewan</w:t>
            </w:r>
          </w:p>
        </w:tc>
      </w:tr>
      <w:tr w:rsidR="001D0AFD" w:rsidTr="0035388E">
        <w:tc>
          <w:tcPr>
            <w:tcW w:w="540" w:type="dxa"/>
          </w:tcPr>
          <w:p w:rsidR="001D0AFD" w:rsidRPr="00ED1A2A" w:rsidRDefault="001D0AFD"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3</w:t>
            </w:r>
          </w:p>
        </w:tc>
        <w:tc>
          <w:tcPr>
            <w:tcW w:w="1890" w:type="dxa"/>
          </w:tcPr>
          <w:p w:rsidR="001D0AFD" w:rsidRPr="00ED1A2A" w:rsidRDefault="001D0AFD" w:rsidP="001D0AFD">
            <w:pPr>
              <w:rPr>
                <w:rFonts w:ascii="Arial" w:eastAsia="Kozuka Gothic Pro EL" w:hAnsi="Arial" w:cs="Arial"/>
                <w:color w:val="000000" w:themeColor="text1"/>
                <w:sz w:val="20"/>
                <w:szCs w:val="20"/>
              </w:rPr>
            </w:pPr>
            <w:r w:rsidRPr="006D7260">
              <w:rPr>
                <w:rFonts w:ascii="Arial" w:eastAsia="Kozuka Gothic Pro EL" w:hAnsi="Arial" w:cs="Arial"/>
                <w:color w:val="000000" w:themeColor="text1"/>
                <w:sz w:val="20"/>
                <w:szCs w:val="20"/>
              </w:rPr>
              <w:t>Bidang Peningkatan Produksi Perkebunan</w:t>
            </w:r>
          </w:p>
        </w:tc>
        <w:tc>
          <w:tcPr>
            <w:tcW w:w="1530" w:type="dxa"/>
            <w:tcBorders>
              <w:right w:val="single" w:sz="4" w:space="0" w:color="auto"/>
            </w:tcBorders>
          </w:tcPr>
          <w:p w:rsidR="001D0AFD" w:rsidRPr="00ED1A2A" w:rsidRDefault="001D0AFD" w:rsidP="0035388E">
            <w:pPr>
              <w:spacing w:before="120"/>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(&lt;)</w:t>
            </w:r>
          </w:p>
        </w:tc>
        <w:tc>
          <w:tcPr>
            <w:tcW w:w="1800" w:type="dxa"/>
            <w:tcBorders>
              <w:left w:val="single" w:sz="4" w:space="0" w:color="auto"/>
            </w:tcBorders>
          </w:tcPr>
          <w:p w:rsidR="001D0AFD" w:rsidRPr="00B10E29" w:rsidRDefault="001D0AFD" w:rsidP="001D0AF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Produksi dan produktivitas hasil perkebunan masih rendah</w:t>
            </w:r>
          </w:p>
        </w:tc>
        <w:tc>
          <w:tcPr>
            <w:tcW w:w="1827" w:type="dxa"/>
          </w:tcPr>
          <w:p w:rsidR="001D0AFD" w:rsidRPr="00ED1A2A" w:rsidRDefault="005B7E75" w:rsidP="00DC02C3">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Pelaksanaan rehabilitasi dan pemelharaan tanaman</w:t>
            </w:r>
          </w:p>
        </w:tc>
      </w:tr>
      <w:tr w:rsidR="001D0AFD" w:rsidTr="0035388E">
        <w:tc>
          <w:tcPr>
            <w:tcW w:w="540" w:type="dxa"/>
          </w:tcPr>
          <w:p w:rsidR="001D0AFD" w:rsidRPr="00ED1A2A" w:rsidRDefault="001D0AFD"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4</w:t>
            </w:r>
          </w:p>
        </w:tc>
        <w:tc>
          <w:tcPr>
            <w:tcW w:w="1890" w:type="dxa"/>
          </w:tcPr>
          <w:p w:rsidR="001D0AFD" w:rsidRPr="00ED1A2A" w:rsidRDefault="001D0AFD" w:rsidP="001D0AFD">
            <w:pPr>
              <w:rPr>
                <w:rFonts w:ascii="Arial" w:eastAsia="Kozuka Gothic Pro EL" w:hAnsi="Arial" w:cs="Arial"/>
                <w:color w:val="000000" w:themeColor="text1"/>
                <w:sz w:val="20"/>
                <w:szCs w:val="20"/>
              </w:rPr>
            </w:pPr>
            <w:r w:rsidRPr="006D7260">
              <w:rPr>
                <w:rFonts w:ascii="Arial" w:eastAsia="Kozuka Gothic Pro EL" w:hAnsi="Arial" w:cs="Arial"/>
                <w:color w:val="000000" w:themeColor="text1"/>
                <w:sz w:val="20"/>
                <w:szCs w:val="20"/>
              </w:rPr>
              <w:t>Bidang Sarana, Prasarana dan Penerapan Teknologi Perkebunan</w:t>
            </w:r>
          </w:p>
        </w:tc>
        <w:tc>
          <w:tcPr>
            <w:tcW w:w="1530" w:type="dxa"/>
            <w:tcBorders>
              <w:right w:val="single" w:sz="4" w:space="0" w:color="auto"/>
            </w:tcBorders>
          </w:tcPr>
          <w:p w:rsidR="001D0AFD" w:rsidRPr="00ED1A2A" w:rsidRDefault="001D0AFD" w:rsidP="0035388E">
            <w:pPr>
              <w:spacing w:before="120"/>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w:t>
            </w:r>
          </w:p>
        </w:tc>
        <w:tc>
          <w:tcPr>
            <w:tcW w:w="1800" w:type="dxa"/>
            <w:tcBorders>
              <w:left w:val="single" w:sz="4" w:space="0" w:color="auto"/>
            </w:tcBorders>
          </w:tcPr>
          <w:p w:rsidR="001D0AFD" w:rsidRPr="00B10E29" w:rsidRDefault="001D0AFD" w:rsidP="001D0AF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Mutu hasil perkebunan masih rendah</w:t>
            </w:r>
          </w:p>
        </w:tc>
        <w:tc>
          <w:tcPr>
            <w:tcW w:w="1827" w:type="dxa"/>
          </w:tcPr>
          <w:p w:rsidR="001D0AFD" w:rsidRPr="00ED1A2A" w:rsidRDefault="00C67EAF" w:rsidP="00DC02C3">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Pengembangan agroindustri pengolahan hasil perkebunan</w:t>
            </w:r>
          </w:p>
        </w:tc>
      </w:tr>
      <w:tr w:rsidR="001D0AFD" w:rsidTr="0035388E">
        <w:tc>
          <w:tcPr>
            <w:tcW w:w="540" w:type="dxa"/>
          </w:tcPr>
          <w:p w:rsidR="001D0AFD" w:rsidRPr="00ED1A2A" w:rsidRDefault="001D0AFD" w:rsidP="006D7260">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5</w:t>
            </w:r>
          </w:p>
        </w:tc>
        <w:tc>
          <w:tcPr>
            <w:tcW w:w="1890" w:type="dxa"/>
          </w:tcPr>
          <w:p w:rsidR="001D0AFD" w:rsidRPr="00ED1A2A" w:rsidRDefault="001D0AFD" w:rsidP="001D0AF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Sekretariat</w:t>
            </w:r>
          </w:p>
        </w:tc>
        <w:tc>
          <w:tcPr>
            <w:tcW w:w="1530" w:type="dxa"/>
            <w:tcBorders>
              <w:right w:val="single" w:sz="4" w:space="0" w:color="auto"/>
            </w:tcBorders>
          </w:tcPr>
          <w:p w:rsidR="001D0AFD" w:rsidRPr="00ED1A2A" w:rsidRDefault="001D0AFD" w:rsidP="0035388E">
            <w:pPr>
              <w:spacing w:before="120"/>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w:t>
            </w:r>
          </w:p>
        </w:tc>
        <w:tc>
          <w:tcPr>
            <w:tcW w:w="1800" w:type="dxa"/>
            <w:tcBorders>
              <w:left w:val="single" w:sz="4" w:space="0" w:color="auto"/>
            </w:tcBorders>
          </w:tcPr>
          <w:p w:rsidR="001D0AFD" w:rsidRPr="00B10E29" w:rsidRDefault="001D0AFD" w:rsidP="001D0AFD">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Kualitas pelayanan dan kinerja aparat masih rendah</w:t>
            </w:r>
          </w:p>
        </w:tc>
        <w:tc>
          <w:tcPr>
            <w:tcW w:w="1827" w:type="dxa"/>
          </w:tcPr>
          <w:p w:rsidR="001D0AFD" w:rsidRPr="00ED1A2A" w:rsidRDefault="00152217" w:rsidP="00152217">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Penegakan disiplin dan kinerja ASN</w:t>
            </w:r>
          </w:p>
        </w:tc>
      </w:tr>
    </w:tbl>
    <w:p w:rsidR="00ED1A2A" w:rsidRDefault="00ED1A2A" w:rsidP="00693CBE">
      <w:pPr>
        <w:jc w:val="both"/>
        <w:rPr>
          <w:rFonts w:ascii="Arial" w:eastAsia="Kozuka Gothic Pro EL" w:hAnsi="Arial" w:cs="Arial"/>
          <w:color w:val="000000" w:themeColor="text1"/>
        </w:rPr>
      </w:pPr>
    </w:p>
    <w:p w:rsidR="00ED1A2A" w:rsidRDefault="00ED1A2A" w:rsidP="00294E8A">
      <w:pPr>
        <w:ind w:left="1800" w:hanging="1170"/>
        <w:jc w:val="both"/>
        <w:rPr>
          <w:rFonts w:ascii="Arial" w:eastAsia="Kozuka Gothic Pro EL" w:hAnsi="Arial" w:cs="Arial"/>
          <w:bCs/>
          <w:color w:val="000000" w:themeColor="text1"/>
          <w:lang w:val="sv-SE"/>
        </w:rPr>
      </w:pPr>
      <w:proofErr w:type="gramStart"/>
      <w:r>
        <w:rPr>
          <w:rFonts w:ascii="Arial" w:eastAsia="Kozuka Gothic Pro EL" w:hAnsi="Arial" w:cs="Arial"/>
          <w:color w:val="000000" w:themeColor="text1"/>
        </w:rPr>
        <w:t>Tabel 3.3.</w:t>
      </w:r>
      <w:proofErr w:type="gramEnd"/>
      <w:r w:rsidRPr="00707C93">
        <w:rPr>
          <w:rFonts w:ascii="Arial" w:eastAsia="Kozuka Gothic Pro EL" w:hAnsi="Arial" w:cs="Arial"/>
          <w:color w:val="000000" w:themeColor="text1"/>
        </w:rPr>
        <w:t xml:space="preserve"> </w:t>
      </w:r>
      <w:r w:rsidRPr="00707C93">
        <w:rPr>
          <w:rFonts w:ascii="Arial" w:eastAsia="Kozuka Gothic Pro EL" w:hAnsi="Arial" w:cs="Arial"/>
          <w:bCs/>
          <w:color w:val="000000" w:themeColor="text1"/>
          <w:lang w:val="sv-SE"/>
        </w:rPr>
        <w:t>Identifikasi Permasalahan Berdasarkan Tugas dan Fungsi Pelayanan Perangkat Daerah</w:t>
      </w:r>
    </w:p>
    <w:p w:rsidR="00ED1A2A" w:rsidRPr="00986C62" w:rsidRDefault="00ED1A2A" w:rsidP="00ED1A2A">
      <w:pPr>
        <w:ind w:left="1710" w:hanging="1080"/>
        <w:jc w:val="both"/>
        <w:rPr>
          <w:rFonts w:ascii="Arial" w:eastAsia="Kozuka Gothic Pro EL" w:hAnsi="Arial" w:cs="Arial"/>
          <w:bCs/>
          <w:color w:val="000000" w:themeColor="text1"/>
          <w:sz w:val="16"/>
          <w:szCs w:val="16"/>
          <w:lang w:val="sv-SE"/>
        </w:rPr>
      </w:pPr>
    </w:p>
    <w:tbl>
      <w:tblPr>
        <w:tblStyle w:val="TableGrid"/>
        <w:tblW w:w="0" w:type="auto"/>
        <w:tblInd w:w="738" w:type="dxa"/>
        <w:tblLayout w:type="fixed"/>
        <w:tblLook w:val="04A0" w:firstRow="1" w:lastRow="0" w:firstColumn="1" w:lastColumn="0" w:noHBand="0" w:noVBand="1"/>
      </w:tblPr>
      <w:tblGrid>
        <w:gridCol w:w="540"/>
        <w:gridCol w:w="1890"/>
        <w:gridCol w:w="5157"/>
      </w:tblGrid>
      <w:tr w:rsidR="001821E5" w:rsidTr="00693CBE">
        <w:trPr>
          <w:trHeight w:val="332"/>
        </w:trPr>
        <w:tc>
          <w:tcPr>
            <w:tcW w:w="540" w:type="dxa"/>
            <w:shd w:val="clear" w:color="auto" w:fill="D9D9D9" w:themeFill="background1" w:themeFillShade="D9"/>
            <w:vAlign w:val="center"/>
          </w:tcPr>
          <w:p w:rsidR="001821E5" w:rsidRPr="00ED1A2A" w:rsidRDefault="001821E5" w:rsidP="00693CBE">
            <w:pPr>
              <w:jc w:val="center"/>
              <w:rPr>
                <w:rFonts w:ascii="Arial" w:eastAsia="Kozuka Gothic Pro EL" w:hAnsi="Arial" w:cs="Arial"/>
                <w:color w:val="000000" w:themeColor="text1"/>
                <w:sz w:val="20"/>
                <w:szCs w:val="20"/>
              </w:rPr>
            </w:pPr>
            <w:r w:rsidRPr="00ED1A2A">
              <w:rPr>
                <w:rFonts w:ascii="Arial" w:eastAsia="Kozuka Gothic Pro EL" w:hAnsi="Arial" w:cs="Arial"/>
                <w:color w:val="000000" w:themeColor="text1"/>
                <w:sz w:val="20"/>
                <w:szCs w:val="20"/>
              </w:rPr>
              <w:t>No.</w:t>
            </w:r>
          </w:p>
        </w:tc>
        <w:tc>
          <w:tcPr>
            <w:tcW w:w="1890" w:type="dxa"/>
            <w:shd w:val="clear" w:color="auto" w:fill="D9D9D9" w:themeFill="background1" w:themeFillShade="D9"/>
            <w:vAlign w:val="center"/>
          </w:tcPr>
          <w:p w:rsidR="001821E5" w:rsidRPr="00ED1A2A" w:rsidRDefault="001821E5" w:rsidP="00693CBE">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Aspek</w:t>
            </w:r>
          </w:p>
        </w:tc>
        <w:tc>
          <w:tcPr>
            <w:tcW w:w="5157" w:type="dxa"/>
            <w:shd w:val="clear" w:color="auto" w:fill="D9D9D9" w:themeFill="background1" w:themeFillShade="D9"/>
            <w:vAlign w:val="center"/>
          </w:tcPr>
          <w:p w:rsidR="001821E5" w:rsidRPr="00ED1A2A" w:rsidRDefault="001821E5" w:rsidP="00693CBE">
            <w:pPr>
              <w:jc w:val="cente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Permasal</w:t>
            </w:r>
            <w:r w:rsidR="005723D1">
              <w:rPr>
                <w:rFonts w:ascii="Arial" w:eastAsia="Kozuka Gothic Pro EL" w:hAnsi="Arial" w:cs="Arial"/>
                <w:color w:val="000000" w:themeColor="text1"/>
                <w:sz w:val="20"/>
                <w:szCs w:val="20"/>
              </w:rPr>
              <w:t>a</w:t>
            </w:r>
            <w:r>
              <w:rPr>
                <w:rFonts w:ascii="Arial" w:eastAsia="Kozuka Gothic Pro EL" w:hAnsi="Arial" w:cs="Arial"/>
                <w:color w:val="000000" w:themeColor="text1"/>
                <w:sz w:val="20"/>
                <w:szCs w:val="20"/>
              </w:rPr>
              <w:t>han</w:t>
            </w:r>
          </w:p>
        </w:tc>
      </w:tr>
      <w:tr w:rsidR="0035388E" w:rsidTr="00693CBE">
        <w:trPr>
          <w:trHeight w:val="314"/>
        </w:trPr>
        <w:tc>
          <w:tcPr>
            <w:tcW w:w="540" w:type="dxa"/>
            <w:vAlign w:val="center"/>
          </w:tcPr>
          <w:p w:rsidR="0035388E" w:rsidRPr="00ED1A2A" w:rsidRDefault="0035388E" w:rsidP="00693CBE">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1</w:t>
            </w:r>
          </w:p>
        </w:tc>
        <w:tc>
          <w:tcPr>
            <w:tcW w:w="1890" w:type="dxa"/>
            <w:vAlign w:val="center"/>
          </w:tcPr>
          <w:p w:rsidR="0035388E" w:rsidRPr="00ED1A2A" w:rsidRDefault="00693CBE" w:rsidP="00693CBE">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Populasi</w:t>
            </w:r>
            <w:r w:rsidR="004D199E">
              <w:rPr>
                <w:rFonts w:ascii="Arial" w:eastAsia="Kozuka Gothic Pro EL" w:hAnsi="Arial" w:cs="Arial"/>
                <w:color w:val="000000" w:themeColor="text1"/>
                <w:sz w:val="20"/>
                <w:szCs w:val="20"/>
              </w:rPr>
              <w:t xml:space="preserve"> ternak</w:t>
            </w:r>
          </w:p>
        </w:tc>
        <w:tc>
          <w:tcPr>
            <w:tcW w:w="5157" w:type="dxa"/>
            <w:vAlign w:val="center"/>
          </w:tcPr>
          <w:p w:rsidR="0035388E" w:rsidRPr="00B10E29" w:rsidRDefault="0035388E" w:rsidP="00693CBE">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 xml:space="preserve">Populasi dan produksi hasil peternakan masih rendah </w:t>
            </w:r>
          </w:p>
        </w:tc>
      </w:tr>
      <w:tr w:rsidR="0035388E" w:rsidTr="00693CBE">
        <w:trPr>
          <w:trHeight w:val="368"/>
        </w:trPr>
        <w:tc>
          <w:tcPr>
            <w:tcW w:w="540" w:type="dxa"/>
            <w:vAlign w:val="center"/>
          </w:tcPr>
          <w:p w:rsidR="0035388E" w:rsidRPr="00ED1A2A" w:rsidRDefault="0035388E" w:rsidP="00693CBE">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2</w:t>
            </w:r>
          </w:p>
        </w:tc>
        <w:tc>
          <w:tcPr>
            <w:tcW w:w="1890" w:type="dxa"/>
            <w:vAlign w:val="center"/>
          </w:tcPr>
          <w:p w:rsidR="0035388E" w:rsidRPr="00ED1A2A" w:rsidRDefault="004D199E" w:rsidP="00693CBE">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Kesehatan Hewan</w:t>
            </w:r>
          </w:p>
        </w:tc>
        <w:tc>
          <w:tcPr>
            <w:tcW w:w="5157" w:type="dxa"/>
            <w:vAlign w:val="center"/>
          </w:tcPr>
          <w:p w:rsidR="0035388E" w:rsidRPr="00B10E29" w:rsidRDefault="0035388E" w:rsidP="00693CBE">
            <w:pPr>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Pengendalian wabah/ penyakit menular masih rendah</w:t>
            </w:r>
          </w:p>
        </w:tc>
      </w:tr>
      <w:tr w:rsidR="0035388E" w:rsidTr="004D199E">
        <w:tc>
          <w:tcPr>
            <w:tcW w:w="540" w:type="dxa"/>
          </w:tcPr>
          <w:p w:rsidR="0035388E" w:rsidRPr="00ED1A2A" w:rsidRDefault="0035388E" w:rsidP="00693CBE">
            <w:pPr>
              <w:spacing w:before="40" w:after="40"/>
              <w:jc w:val="both"/>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3</w:t>
            </w:r>
          </w:p>
        </w:tc>
        <w:tc>
          <w:tcPr>
            <w:tcW w:w="1890" w:type="dxa"/>
          </w:tcPr>
          <w:p w:rsidR="0035388E" w:rsidRPr="00ED1A2A" w:rsidRDefault="004D199E" w:rsidP="00693CBE">
            <w:pPr>
              <w:spacing w:before="40" w:after="40"/>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Produksi hasil perkebunan</w:t>
            </w:r>
          </w:p>
        </w:tc>
        <w:tc>
          <w:tcPr>
            <w:tcW w:w="5157" w:type="dxa"/>
          </w:tcPr>
          <w:p w:rsidR="0035388E" w:rsidRPr="00B10E29" w:rsidRDefault="0035388E" w:rsidP="00693CBE">
            <w:pPr>
              <w:spacing w:before="40" w:after="40"/>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Produksi dan produktivitas hasil perkebunan masih rendah</w:t>
            </w:r>
          </w:p>
        </w:tc>
      </w:tr>
      <w:tr w:rsidR="0035388E" w:rsidTr="004D199E">
        <w:tc>
          <w:tcPr>
            <w:tcW w:w="540" w:type="dxa"/>
          </w:tcPr>
          <w:p w:rsidR="0035388E" w:rsidRPr="00ED1A2A" w:rsidRDefault="0035388E" w:rsidP="00693CBE">
            <w:pPr>
              <w:spacing w:before="40" w:after="40"/>
              <w:jc w:val="both"/>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4</w:t>
            </w:r>
          </w:p>
        </w:tc>
        <w:tc>
          <w:tcPr>
            <w:tcW w:w="1890" w:type="dxa"/>
          </w:tcPr>
          <w:p w:rsidR="0035388E" w:rsidRPr="00ED1A2A" w:rsidRDefault="004D199E" w:rsidP="00693CBE">
            <w:pPr>
              <w:spacing w:before="40" w:after="40"/>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Mutu dan nillai tambah hasil perkebunan</w:t>
            </w:r>
          </w:p>
        </w:tc>
        <w:tc>
          <w:tcPr>
            <w:tcW w:w="5157" w:type="dxa"/>
          </w:tcPr>
          <w:p w:rsidR="0035388E" w:rsidRPr="00B10E29" w:rsidRDefault="0035388E" w:rsidP="00693CBE">
            <w:pPr>
              <w:spacing w:before="40" w:after="40"/>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Mutu hasil perkebunan masih rendah</w:t>
            </w:r>
          </w:p>
        </w:tc>
      </w:tr>
      <w:tr w:rsidR="0035388E" w:rsidTr="004D199E">
        <w:tc>
          <w:tcPr>
            <w:tcW w:w="540" w:type="dxa"/>
          </w:tcPr>
          <w:p w:rsidR="0035388E" w:rsidRPr="00ED1A2A" w:rsidRDefault="0035388E" w:rsidP="00693CBE">
            <w:pPr>
              <w:spacing w:before="40" w:after="40"/>
              <w:jc w:val="both"/>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5</w:t>
            </w:r>
          </w:p>
        </w:tc>
        <w:tc>
          <w:tcPr>
            <w:tcW w:w="1890" w:type="dxa"/>
          </w:tcPr>
          <w:p w:rsidR="0035388E" w:rsidRPr="00ED1A2A" w:rsidRDefault="00693CBE" w:rsidP="00693CBE">
            <w:pPr>
              <w:spacing w:before="40" w:after="40"/>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Pelayanan dan kinerja ASN</w:t>
            </w:r>
          </w:p>
        </w:tc>
        <w:tc>
          <w:tcPr>
            <w:tcW w:w="5157" w:type="dxa"/>
          </w:tcPr>
          <w:p w:rsidR="0035388E" w:rsidRPr="00B10E29" w:rsidRDefault="0035388E" w:rsidP="00693CBE">
            <w:pPr>
              <w:spacing w:before="40" w:after="40"/>
              <w:rPr>
                <w:rFonts w:ascii="Arial" w:eastAsia="Kozuka Gothic Pro EL" w:hAnsi="Arial" w:cs="Arial"/>
                <w:color w:val="000000" w:themeColor="text1"/>
                <w:sz w:val="20"/>
                <w:szCs w:val="20"/>
              </w:rPr>
            </w:pPr>
            <w:r>
              <w:rPr>
                <w:rFonts w:ascii="Arial" w:eastAsia="Kozuka Gothic Pro EL" w:hAnsi="Arial" w:cs="Arial"/>
                <w:color w:val="000000" w:themeColor="text1"/>
                <w:sz w:val="20"/>
                <w:szCs w:val="20"/>
              </w:rPr>
              <w:t>Kualitas pelayanan dan kinerja aparat masih rendah</w:t>
            </w:r>
          </w:p>
        </w:tc>
      </w:tr>
    </w:tbl>
    <w:p w:rsidR="00ED1A2A" w:rsidRDefault="00ED1A2A" w:rsidP="00ED1A2A">
      <w:pPr>
        <w:spacing w:line="480" w:lineRule="auto"/>
        <w:jc w:val="both"/>
        <w:rPr>
          <w:rFonts w:ascii="Arial" w:eastAsia="Kozuka Gothic Pro EL" w:hAnsi="Arial" w:cs="Arial"/>
          <w:color w:val="000000" w:themeColor="text1"/>
        </w:rPr>
      </w:pPr>
    </w:p>
    <w:p w:rsidR="00B34525" w:rsidRPr="00F97676" w:rsidRDefault="00B34525" w:rsidP="00B964D7">
      <w:pPr>
        <w:pStyle w:val="ListParagraph"/>
        <w:widowControl w:val="0"/>
        <w:numPr>
          <w:ilvl w:val="1"/>
          <w:numId w:val="25"/>
        </w:numPr>
        <w:overflowPunct w:val="0"/>
        <w:autoSpaceDE w:val="0"/>
        <w:autoSpaceDN w:val="0"/>
        <w:adjustRightInd w:val="0"/>
        <w:snapToGrid w:val="0"/>
        <w:spacing w:after="120" w:line="276" w:lineRule="auto"/>
        <w:ind w:left="630" w:hanging="540"/>
        <w:jc w:val="both"/>
        <w:rPr>
          <w:rFonts w:ascii="Arial" w:hAnsi="Arial" w:cs="Arial"/>
          <w:b/>
          <w:color w:val="000000" w:themeColor="text1"/>
          <w:lang w:val="id-ID"/>
        </w:rPr>
      </w:pPr>
      <w:r w:rsidRPr="00F97676">
        <w:rPr>
          <w:rFonts w:ascii="Arial" w:hAnsi="Arial" w:cs="Arial"/>
          <w:b/>
          <w:color w:val="000000" w:themeColor="text1"/>
          <w:lang w:val="id-ID"/>
        </w:rPr>
        <w:lastRenderedPageBreak/>
        <w:t>Telaahan Visi</w:t>
      </w:r>
      <w:r w:rsidR="00E971F3" w:rsidRPr="00F97676">
        <w:rPr>
          <w:rFonts w:ascii="Arial" w:hAnsi="Arial" w:cs="Arial"/>
          <w:b/>
          <w:color w:val="000000" w:themeColor="text1"/>
          <w:lang w:val="id-ID"/>
        </w:rPr>
        <w:t xml:space="preserve">, </w:t>
      </w:r>
      <w:r w:rsidRPr="00F97676">
        <w:rPr>
          <w:rFonts w:ascii="Arial" w:hAnsi="Arial" w:cs="Arial"/>
          <w:b/>
          <w:color w:val="000000" w:themeColor="text1"/>
          <w:lang w:val="id-ID"/>
        </w:rPr>
        <w:t>Misi</w:t>
      </w:r>
      <w:r w:rsidR="00E971F3" w:rsidRPr="00F97676">
        <w:rPr>
          <w:rFonts w:ascii="Arial" w:hAnsi="Arial" w:cs="Arial"/>
          <w:b/>
          <w:color w:val="000000" w:themeColor="text1"/>
          <w:lang w:val="id-ID"/>
        </w:rPr>
        <w:t xml:space="preserve">, </w:t>
      </w:r>
      <w:r w:rsidR="000B0520" w:rsidRPr="00F97676">
        <w:rPr>
          <w:rFonts w:ascii="Arial" w:hAnsi="Arial" w:cs="Arial"/>
          <w:b/>
          <w:color w:val="000000" w:themeColor="text1"/>
        </w:rPr>
        <w:t>d</w:t>
      </w:r>
      <w:r w:rsidR="00FC2D88" w:rsidRPr="00F97676">
        <w:rPr>
          <w:rFonts w:ascii="Arial" w:hAnsi="Arial" w:cs="Arial"/>
          <w:b/>
          <w:color w:val="000000" w:themeColor="text1"/>
          <w:lang w:val="id-ID"/>
        </w:rPr>
        <w:t>an</w:t>
      </w:r>
      <w:r w:rsidR="00E971F3" w:rsidRPr="00F97676">
        <w:rPr>
          <w:rFonts w:ascii="Arial" w:hAnsi="Arial" w:cs="Arial"/>
          <w:b/>
          <w:color w:val="000000" w:themeColor="text1"/>
          <w:lang w:val="id-ID"/>
        </w:rPr>
        <w:t xml:space="preserve"> </w:t>
      </w:r>
      <w:r w:rsidRPr="00F97676">
        <w:rPr>
          <w:rFonts w:ascii="Arial" w:hAnsi="Arial" w:cs="Arial"/>
          <w:b/>
          <w:color w:val="000000" w:themeColor="text1"/>
          <w:lang w:val="id-ID"/>
        </w:rPr>
        <w:t xml:space="preserve">Program Kepala </w:t>
      </w:r>
      <w:r w:rsidR="00E971F3" w:rsidRPr="00F97676">
        <w:rPr>
          <w:rFonts w:ascii="Arial" w:hAnsi="Arial" w:cs="Arial"/>
          <w:b/>
          <w:color w:val="000000" w:themeColor="text1"/>
          <w:lang w:val="id-ID"/>
        </w:rPr>
        <w:t xml:space="preserve">Daerah </w:t>
      </w:r>
      <w:r w:rsidR="00114427" w:rsidRPr="00F97676">
        <w:rPr>
          <w:rFonts w:ascii="Arial" w:hAnsi="Arial" w:cs="Arial"/>
          <w:b/>
          <w:color w:val="000000" w:themeColor="text1"/>
        </w:rPr>
        <w:t>d</w:t>
      </w:r>
      <w:r w:rsidR="00FC2D88" w:rsidRPr="00F97676">
        <w:rPr>
          <w:rFonts w:ascii="Arial" w:hAnsi="Arial" w:cs="Arial"/>
          <w:b/>
          <w:color w:val="000000" w:themeColor="text1"/>
          <w:lang w:val="id-ID"/>
        </w:rPr>
        <w:t>an</w:t>
      </w:r>
      <w:r w:rsidR="00E971F3" w:rsidRPr="00F97676">
        <w:rPr>
          <w:rFonts w:ascii="Arial" w:hAnsi="Arial" w:cs="Arial"/>
          <w:b/>
          <w:color w:val="000000" w:themeColor="text1"/>
          <w:lang w:val="id-ID"/>
        </w:rPr>
        <w:t xml:space="preserve"> Wakil Kepala Daerah </w:t>
      </w:r>
      <w:r w:rsidR="00B13DB6">
        <w:rPr>
          <w:rFonts w:ascii="Arial" w:hAnsi="Arial" w:cs="Arial"/>
          <w:b/>
          <w:color w:val="000000" w:themeColor="text1"/>
        </w:rPr>
        <w:t>Terpilih</w:t>
      </w:r>
    </w:p>
    <w:p w:rsidR="00A44F40" w:rsidRPr="00F97676" w:rsidRDefault="00A44F40" w:rsidP="00A44F40">
      <w:pPr>
        <w:pStyle w:val="ListParagraph"/>
        <w:widowControl w:val="0"/>
        <w:overflowPunct w:val="0"/>
        <w:autoSpaceDE w:val="0"/>
        <w:autoSpaceDN w:val="0"/>
        <w:adjustRightInd w:val="0"/>
        <w:snapToGrid w:val="0"/>
        <w:spacing w:after="120" w:line="276" w:lineRule="auto"/>
        <w:ind w:left="540"/>
        <w:jc w:val="both"/>
        <w:rPr>
          <w:rFonts w:ascii="Arial" w:hAnsi="Arial" w:cs="Arial"/>
          <w:b/>
          <w:color w:val="000000" w:themeColor="text1"/>
          <w:lang w:val="id-ID"/>
        </w:rPr>
      </w:pPr>
    </w:p>
    <w:p w:rsidR="0012296F" w:rsidRPr="00F97676" w:rsidRDefault="000B0520" w:rsidP="0003397C">
      <w:pPr>
        <w:widowControl w:val="0"/>
        <w:overflowPunct w:val="0"/>
        <w:autoSpaceDE w:val="0"/>
        <w:autoSpaceDN w:val="0"/>
        <w:adjustRightInd w:val="0"/>
        <w:snapToGrid w:val="0"/>
        <w:spacing w:after="120" w:line="480" w:lineRule="auto"/>
        <w:ind w:left="540" w:firstLine="630"/>
        <w:jc w:val="both"/>
        <w:rPr>
          <w:rFonts w:ascii="Arial" w:hAnsi="Arial" w:cs="Arial"/>
          <w:color w:val="000000" w:themeColor="text1"/>
        </w:rPr>
      </w:pPr>
      <w:r w:rsidRPr="00F97676">
        <w:rPr>
          <w:rFonts w:ascii="Arial" w:hAnsi="Arial" w:cs="Arial"/>
          <w:color w:val="000000" w:themeColor="text1"/>
        </w:rPr>
        <w:t xml:space="preserve">Berdasarkan Visi Pemerintah Kabupaten Gowa dalam RPJMD </w:t>
      </w:r>
      <w:r w:rsidR="00A42E78" w:rsidRPr="00F97676">
        <w:rPr>
          <w:rFonts w:ascii="Arial" w:hAnsi="Arial" w:cs="Arial"/>
          <w:color w:val="000000" w:themeColor="text1"/>
        </w:rPr>
        <w:t>Tahun 20</w:t>
      </w:r>
      <w:r w:rsidR="00BF4B02" w:rsidRPr="00F97676">
        <w:rPr>
          <w:rFonts w:ascii="Arial" w:hAnsi="Arial" w:cs="Arial"/>
          <w:color w:val="000000" w:themeColor="text1"/>
        </w:rPr>
        <w:t>21</w:t>
      </w:r>
      <w:r w:rsidR="00A42E78" w:rsidRPr="00F97676">
        <w:rPr>
          <w:rFonts w:ascii="Arial" w:hAnsi="Arial" w:cs="Arial"/>
          <w:color w:val="000000" w:themeColor="text1"/>
        </w:rPr>
        <w:t xml:space="preserve"> – 202</w:t>
      </w:r>
      <w:r w:rsidR="00CD7CD0">
        <w:rPr>
          <w:rFonts w:ascii="Arial" w:hAnsi="Arial" w:cs="Arial"/>
          <w:color w:val="000000" w:themeColor="text1"/>
        </w:rPr>
        <w:t>6</w:t>
      </w:r>
      <w:r w:rsidRPr="00F97676">
        <w:rPr>
          <w:rFonts w:ascii="Arial" w:hAnsi="Arial" w:cs="Arial"/>
          <w:color w:val="000000" w:themeColor="text1"/>
        </w:rPr>
        <w:t xml:space="preserve"> </w:t>
      </w:r>
      <w:r w:rsidR="00F53C5C" w:rsidRPr="00F97676">
        <w:rPr>
          <w:rFonts w:ascii="Arial" w:hAnsi="Arial" w:cs="Arial"/>
          <w:color w:val="000000" w:themeColor="text1"/>
        </w:rPr>
        <w:t>y</w:t>
      </w:r>
      <w:r w:rsidR="003E44AC">
        <w:rPr>
          <w:rFonts w:ascii="Arial" w:hAnsi="Arial" w:cs="Arial"/>
          <w:color w:val="000000" w:themeColor="text1"/>
        </w:rPr>
        <w:t>aitu</w:t>
      </w:r>
      <w:r w:rsidR="00F53C5C" w:rsidRPr="00F97676">
        <w:rPr>
          <w:rFonts w:ascii="Arial" w:hAnsi="Arial" w:cs="Arial"/>
          <w:color w:val="000000" w:themeColor="text1"/>
        </w:rPr>
        <w:t xml:space="preserve"> “</w:t>
      </w:r>
      <w:r w:rsidR="00BF4B02" w:rsidRPr="00F97676">
        <w:rPr>
          <w:rFonts w:ascii="Arial" w:hAnsi="Arial" w:cs="Arial"/>
          <w:i/>
          <w:iCs/>
          <w:color w:val="000000" w:themeColor="text1"/>
          <w:lang w:val="id-ID"/>
        </w:rPr>
        <w:t xml:space="preserve">Terwujudnya Masyarakat </w:t>
      </w:r>
      <w:r w:rsidR="00BF4B02" w:rsidRPr="00F97676">
        <w:rPr>
          <w:rFonts w:ascii="Arial" w:hAnsi="Arial" w:cs="Arial"/>
          <w:i/>
          <w:iCs/>
          <w:color w:val="000000" w:themeColor="text1"/>
        </w:rPr>
        <w:t>y</w:t>
      </w:r>
      <w:r w:rsidR="00BF4B02" w:rsidRPr="00F97676">
        <w:rPr>
          <w:rFonts w:ascii="Arial" w:hAnsi="Arial" w:cs="Arial"/>
          <w:i/>
          <w:iCs/>
          <w:color w:val="000000" w:themeColor="text1"/>
          <w:lang w:val="id-ID"/>
        </w:rPr>
        <w:t xml:space="preserve">ang </w:t>
      </w:r>
      <w:proofErr w:type="gramStart"/>
      <w:r w:rsidR="00BF4B02" w:rsidRPr="00F97676">
        <w:rPr>
          <w:rFonts w:ascii="Arial" w:hAnsi="Arial" w:cs="Arial"/>
          <w:i/>
          <w:iCs/>
          <w:color w:val="000000" w:themeColor="text1"/>
          <w:lang w:val="id-ID"/>
        </w:rPr>
        <w:t xml:space="preserve">Unggul </w:t>
      </w:r>
      <w:r w:rsidR="00BF4B02" w:rsidRPr="00F97676">
        <w:rPr>
          <w:rFonts w:ascii="Arial" w:hAnsi="Arial" w:cs="Arial"/>
          <w:i/>
          <w:iCs/>
          <w:color w:val="000000" w:themeColor="text1"/>
        </w:rPr>
        <w:t xml:space="preserve"> d</w:t>
      </w:r>
      <w:r w:rsidR="00BF4B02" w:rsidRPr="00F97676">
        <w:rPr>
          <w:rFonts w:ascii="Arial" w:hAnsi="Arial" w:cs="Arial"/>
          <w:i/>
          <w:iCs/>
          <w:color w:val="000000" w:themeColor="text1"/>
          <w:lang w:val="id-ID"/>
        </w:rPr>
        <w:t>an</w:t>
      </w:r>
      <w:proofErr w:type="gramEnd"/>
      <w:r w:rsidR="00BF4B02" w:rsidRPr="00F97676">
        <w:rPr>
          <w:rFonts w:ascii="Arial" w:hAnsi="Arial" w:cs="Arial"/>
          <w:i/>
          <w:iCs/>
          <w:color w:val="000000" w:themeColor="text1"/>
          <w:lang w:val="id-ID"/>
        </w:rPr>
        <w:t xml:space="preserve"> Tangguh</w:t>
      </w:r>
      <w:r w:rsidR="00BF4B02" w:rsidRPr="00F97676">
        <w:rPr>
          <w:rFonts w:ascii="Arial" w:hAnsi="Arial" w:cs="Arial"/>
          <w:i/>
          <w:iCs/>
          <w:color w:val="000000" w:themeColor="text1"/>
        </w:rPr>
        <w:t xml:space="preserve"> d</w:t>
      </w:r>
      <w:r w:rsidR="00BF4B02" w:rsidRPr="00F97676">
        <w:rPr>
          <w:rFonts w:ascii="Arial" w:hAnsi="Arial" w:cs="Arial"/>
          <w:i/>
          <w:iCs/>
          <w:color w:val="000000" w:themeColor="text1"/>
          <w:lang w:val="id-ID"/>
        </w:rPr>
        <w:t>engan Tata Kelola Pemerintahan Terbaik</w:t>
      </w:r>
      <w:r w:rsidRPr="00F97676">
        <w:rPr>
          <w:rFonts w:ascii="Arial" w:hAnsi="Arial" w:cs="Arial"/>
          <w:color w:val="000000" w:themeColor="text1"/>
        </w:rPr>
        <w:t>”</w:t>
      </w:r>
      <w:r w:rsidR="00F53C5C" w:rsidRPr="00F97676">
        <w:rPr>
          <w:rFonts w:ascii="Arial" w:hAnsi="Arial" w:cs="Arial"/>
          <w:color w:val="000000" w:themeColor="text1"/>
        </w:rPr>
        <w:t xml:space="preserve"> dan Misi kedua yaitu </w:t>
      </w:r>
      <w:r w:rsidR="00BF4B02" w:rsidRPr="00F97676">
        <w:rPr>
          <w:rFonts w:ascii="Arial" w:hAnsi="Arial" w:cs="Arial"/>
          <w:color w:val="000000" w:themeColor="text1"/>
        </w:rPr>
        <w:t>Memperkokoh kemandirian ekonomi daerah berbasis sumber daya lokal dan teknologi</w:t>
      </w:r>
      <w:r w:rsidR="00F53C5C" w:rsidRPr="00F97676">
        <w:rPr>
          <w:rFonts w:ascii="Arial" w:hAnsi="Arial" w:cs="Arial"/>
          <w:color w:val="000000" w:themeColor="text1"/>
        </w:rPr>
        <w:t xml:space="preserve">, maka </w:t>
      </w:r>
      <w:r w:rsidR="00FF06BD" w:rsidRPr="00F97676">
        <w:rPr>
          <w:rFonts w:ascii="Arial" w:hAnsi="Arial" w:cs="Arial"/>
          <w:color w:val="000000" w:themeColor="text1"/>
        </w:rPr>
        <w:t>Dinas Peternakan dan Perkebunan</w:t>
      </w:r>
      <w:r w:rsidR="00F53C5C" w:rsidRPr="00F97676">
        <w:rPr>
          <w:rFonts w:ascii="Arial" w:hAnsi="Arial" w:cs="Arial"/>
          <w:color w:val="000000" w:themeColor="text1"/>
        </w:rPr>
        <w:t xml:space="preserve"> Kabupaten Gowa </w:t>
      </w:r>
      <w:r w:rsidR="00B0769F" w:rsidRPr="00F97676">
        <w:rPr>
          <w:rFonts w:ascii="Arial" w:hAnsi="Arial" w:cs="Arial"/>
          <w:color w:val="000000" w:themeColor="text1"/>
        </w:rPr>
        <w:t xml:space="preserve">memberikan kontribusi </w:t>
      </w:r>
      <w:r w:rsidR="00DC4958" w:rsidRPr="00F97676">
        <w:rPr>
          <w:rFonts w:ascii="Arial" w:hAnsi="Arial" w:cs="Arial"/>
          <w:color w:val="000000" w:themeColor="text1"/>
        </w:rPr>
        <w:t xml:space="preserve">terutama dalam hal </w:t>
      </w:r>
      <w:r w:rsidR="00E110B2" w:rsidRPr="00F97676">
        <w:rPr>
          <w:rFonts w:ascii="Arial" w:hAnsi="Arial" w:cs="Arial"/>
          <w:color w:val="000000" w:themeColor="text1"/>
        </w:rPr>
        <w:t xml:space="preserve">peningkatan </w:t>
      </w:r>
      <w:r w:rsidR="00BF4B02" w:rsidRPr="00F97676">
        <w:rPr>
          <w:rFonts w:ascii="Arial" w:hAnsi="Arial" w:cs="Arial"/>
          <w:color w:val="000000" w:themeColor="text1"/>
        </w:rPr>
        <w:t xml:space="preserve">populasi dan </w:t>
      </w:r>
      <w:r w:rsidR="00E110B2" w:rsidRPr="00F97676">
        <w:rPr>
          <w:rFonts w:ascii="Arial" w:hAnsi="Arial" w:cs="Arial"/>
          <w:color w:val="000000" w:themeColor="text1"/>
        </w:rPr>
        <w:t xml:space="preserve">produksi hasil peternakan </w:t>
      </w:r>
      <w:r w:rsidR="00BF4B02" w:rsidRPr="00F97676">
        <w:rPr>
          <w:rFonts w:ascii="Arial" w:hAnsi="Arial" w:cs="Arial"/>
          <w:color w:val="000000" w:themeColor="text1"/>
        </w:rPr>
        <w:t>serta</w:t>
      </w:r>
      <w:r w:rsidR="007B12B2" w:rsidRPr="00F97676">
        <w:rPr>
          <w:rFonts w:ascii="Arial" w:hAnsi="Arial" w:cs="Arial"/>
          <w:color w:val="000000" w:themeColor="text1"/>
        </w:rPr>
        <w:t xml:space="preserve"> peningkatan produksi </w:t>
      </w:r>
      <w:r w:rsidR="00E110B2" w:rsidRPr="00F97676">
        <w:rPr>
          <w:rFonts w:ascii="Arial" w:hAnsi="Arial" w:cs="Arial"/>
          <w:color w:val="000000" w:themeColor="text1"/>
        </w:rPr>
        <w:t xml:space="preserve">dan </w:t>
      </w:r>
      <w:r w:rsidR="00BF4B02" w:rsidRPr="00F97676">
        <w:rPr>
          <w:rFonts w:ascii="Arial" w:hAnsi="Arial" w:cs="Arial"/>
          <w:color w:val="000000" w:themeColor="text1"/>
        </w:rPr>
        <w:t>nilai tambah</w:t>
      </w:r>
      <w:r w:rsidR="007B12B2" w:rsidRPr="00F97676">
        <w:rPr>
          <w:rFonts w:ascii="Arial" w:hAnsi="Arial" w:cs="Arial"/>
          <w:color w:val="000000" w:themeColor="text1"/>
        </w:rPr>
        <w:t xml:space="preserve"> </w:t>
      </w:r>
      <w:r w:rsidR="00BF4B02" w:rsidRPr="00F97676">
        <w:rPr>
          <w:rFonts w:ascii="Arial" w:hAnsi="Arial" w:cs="Arial"/>
          <w:color w:val="000000" w:themeColor="text1"/>
        </w:rPr>
        <w:t>hasil</w:t>
      </w:r>
      <w:r w:rsidR="007B12B2" w:rsidRPr="00F97676">
        <w:rPr>
          <w:rFonts w:ascii="Arial" w:hAnsi="Arial" w:cs="Arial"/>
          <w:color w:val="000000" w:themeColor="text1"/>
        </w:rPr>
        <w:t xml:space="preserve"> </w:t>
      </w:r>
      <w:r w:rsidR="00693CBD" w:rsidRPr="00F97676">
        <w:rPr>
          <w:rFonts w:ascii="Arial" w:hAnsi="Arial" w:cs="Arial"/>
          <w:color w:val="000000" w:themeColor="text1"/>
        </w:rPr>
        <w:t xml:space="preserve">perkebunan. </w:t>
      </w:r>
    </w:p>
    <w:p w:rsidR="00693CBD" w:rsidRDefault="00BF260A" w:rsidP="0003397C">
      <w:pPr>
        <w:widowControl w:val="0"/>
        <w:overflowPunct w:val="0"/>
        <w:autoSpaceDE w:val="0"/>
        <w:autoSpaceDN w:val="0"/>
        <w:adjustRightInd w:val="0"/>
        <w:snapToGrid w:val="0"/>
        <w:spacing w:after="120" w:line="480" w:lineRule="auto"/>
        <w:ind w:left="540" w:firstLine="630"/>
        <w:jc w:val="both"/>
        <w:rPr>
          <w:rFonts w:ascii="Arial" w:hAnsi="Arial" w:cs="Arial"/>
          <w:color w:val="000000" w:themeColor="text1"/>
        </w:rPr>
      </w:pPr>
      <w:r w:rsidRPr="00B00C70">
        <w:rPr>
          <w:rFonts w:ascii="Arial" w:hAnsi="Arial" w:cs="Arial"/>
          <w:color w:val="000000" w:themeColor="text1"/>
        </w:rPr>
        <w:t xml:space="preserve">Berdasarkan program prioritas Bupati Gowa yang terkait dengan komoditi perkebunan yaitu peningkatan produksi </w:t>
      </w:r>
      <w:r w:rsidR="00F97676">
        <w:rPr>
          <w:rFonts w:ascii="Arial" w:hAnsi="Arial" w:cs="Arial"/>
          <w:color w:val="000000" w:themeColor="text1"/>
        </w:rPr>
        <w:t>komoditi unggulan perkebunan</w:t>
      </w:r>
      <w:r w:rsidR="00984727" w:rsidRPr="00B00C70">
        <w:rPr>
          <w:rFonts w:ascii="Arial" w:hAnsi="Arial" w:cs="Arial"/>
          <w:color w:val="000000" w:themeColor="text1"/>
        </w:rPr>
        <w:t xml:space="preserve"> dan peningkatan </w:t>
      </w:r>
      <w:r w:rsidR="00F97676">
        <w:rPr>
          <w:rFonts w:ascii="Arial" w:hAnsi="Arial" w:cs="Arial"/>
          <w:color w:val="000000" w:themeColor="text1"/>
        </w:rPr>
        <w:t>populasi</w:t>
      </w:r>
      <w:r w:rsidR="00984727" w:rsidRPr="00B00C70">
        <w:rPr>
          <w:rFonts w:ascii="Arial" w:hAnsi="Arial" w:cs="Arial"/>
          <w:color w:val="000000" w:themeColor="text1"/>
        </w:rPr>
        <w:t xml:space="preserve"> </w:t>
      </w:r>
      <w:r w:rsidR="00F97676">
        <w:rPr>
          <w:rFonts w:ascii="Arial" w:hAnsi="Arial" w:cs="Arial"/>
          <w:color w:val="000000" w:themeColor="text1"/>
        </w:rPr>
        <w:t>ternak</w:t>
      </w:r>
      <w:r w:rsidRPr="00B00C70">
        <w:rPr>
          <w:rFonts w:ascii="Arial" w:hAnsi="Arial" w:cs="Arial"/>
          <w:color w:val="000000" w:themeColor="text1"/>
        </w:rPr>
        <w:t xml:space="preserve">, maka </w:t>
      </w:r>
      <w:r w:rsidR="00FF06BD" w:rsidRPr="00B00C70">
        <w:rPr>
          <w:rFonts w:ascii="Arial" w:hAnsi="Arial" w:cs="Arial"/>
          <w:color w:val="000000" w:themeColor="text1"/>
        </w:rPr>
        <w:t>Dinas Peternakan dan Perkebunan</w:t>
      </w:r>
      <w:r w:rsidR="00B93ADF" w:rsidRPr="00B00C70">
        <w:rPr>
          <w:rFonts w:ascii="Arial" w:hAnsi="Arial" w:cs="Arial"/>
          <w:color w:val="000000" w:themeColor="text1"/>
        </w:rPr>
        <w:t xml:space="preserve"> </w:t>
      </w:r>
      <w:r w:rsidR="00191FD3" w:rsidRPr="00B00C70">
        <w:rPr>
          <w:rFonts w:ascii="Arial" w:hAnsi="Arial" w:cs="Arial"/>
          <w:color w:val="000000" w:themeColor="text1"/>
        </w:rPr>
        <w:t xml:space="preserve">mempunyai tugas </w:t>
      </w:r>
      <w:r w:rsidR="000723B9" w:rsidRPr="00B00C70">
        <w:rPr>
          <w:rFonts w:ascii="Arial" w:hAnsi="Arial" w:cs="Arial"/>
          <w:color w:val="000000" w:themeColor="text1"/>
        </w:rPr>
        <w:t xml:space="preserve">dan tanggung jawab </w:t>
      </w:r>
      <w:r w:rsidR="00191FD3" w:rsidRPr="00B00C70">
        <w:rPr>
          <w:rFonts w:ascii="Arial" w:hAnsi="Arial" w:cs="Arial"/>
          <w:color w:val="000000" w:themeColor="text1"/>
        </w:rPr>
        <w:t xml:space="preserve">untuk </w:t>
      </w:r>
      <w:r w:rsidR="00F56F6E" w:rsidRPr="00B00C70">
        <w:rPr>
          <w:rFonts w:ascii="Arial" w:hAnsi="Arial" w:cs="Arial"/>
          <w:color w:val="000000" w:themeColor="text1"/>
        </w:rPr>
        <w:t xml:space="preserve">meningkatkan </w:t>
      </w:r>
      <w:r w:rsidR="00F97676">
        <w:rPr>
          <w:rFonts w:ascii="Arial" w:hAnsi="Arial" w:cs="Arial"/>
          <w:color w:val="000000" w:themeColor="text1"/>
        </w:rPr>
        <w:t>P</w:t>
      </w:r>
      <w:r w:rsidR="003E44AC">
        <w:rPr>
          <w:rFonts w:ascii="Arial" w:hAnsi="Arial" w:cs="Arial"/>
          <w:color w:val="000000" w:themeColor="text1"/>
        </w:rPr>
        <w:t>roduk</w:t>
      </w:r>
      <w:r w:rsidR="00F56F6E" w:rsidRPr="00B00C70">
        <w:rPr>
          <w:rFonts w:ascii="Arial" w:hAnsi="Arial" w:cs="Arial"/>
          <w:color w:val="000000" w:themeColor="text1"/>
        </w:rPr>
        <w:t xml:space="preserve"> </w:t>
      </w:r>
      <w:r w:rsidR="00F97676">
        <w:rPr>
          <w:rFonts w:ascii="Arial" w:hAnsi="Arial" w:cs="Arial"/>
          <w:color w:val="000000" w:themeColor="text1"/>
        </w:rPr>
        <w:t xml:space="preserve">Domestik Regional Bruto (PDRB) </w:t>
      </w:r>
      <w:r w:rsidR="00F56F6E" w:rsidRPr="00B00C70">
        <w:rPr>
          <w:rFonts w:ascii="Arial" w:hAnsi="Arial" w:cs="Arial"/>
          <w:color w:val="000000" w:themeColor="text1"/>
        </w:rPr>
        <w:t>dan kesejahteraan khususn</w:t>
      </w:r>
      <w:r w:rsidR="00E110B2" w:rsidRPr="00B00C70">
        <w:rPr>
          <w:rFonts w:ascii="Arial" w:hAnsi="Arial" w:cs="Arial"/>
          <w:color w:val="000000" w:themeColor="text1"/>
        </w:rPr>
        <w:t>ya</w:t>
      </w:r>
      <w:r w:rsidR="00F56F6E" w:rsidRPr="00B00C70">
        <w:rPr>
          <w:rFonts w:ascii="Arial" w:hAnsi="Arial" w:cs="Arial"/>
          <w:color w:val="000000" w:themeColor="text1"/>
        </w:rPr>
        <w:t xml:space="preserve"> petani </w:t>
      </w:r>
      <w:r w:rsidR="003E44AC">
        <w:rPr>
          <w:rFonts w:ascii="Arial" w:hAnsi="Arial" w:cs="Arial"/>
          <w:color w:val="000000" w:themeColor="text1"/>
        </w:rPr>
        <w:t xml:space="preserve">sub </w:t>
      </w:r>
      <w:r w:rsidR="00035A94" w:rsidRPr="00B00C70">
        <w:rPr>
          <w:rFonts w:ascii="Arial" w:hAnsi="Arial" w:cs="Arial"/>
          <w:color w:val="000000" w:themeColor="text1"/>
        </w:rPr>
        <w:t xml:space="preserve">sektor </w:t>
      </w:r>
      <w:r w:rsidR="00984727" w:rsidRPr="00B00C70">
        <w:rPr>
          <w:rFonts w:ascii="Arial" w:hAnsi="Arial" w:cs="Arial"/>
          <w:color w:val="000000" w:themeColor="text1"/>
        </w:rPr>
        <w:t xml:space="preserve">peternakan dan </w:t>
      </w:r>
      <w:r w:rsidR="003E44AC">
        <w:rPr>
          <w:rFonts w:ascii="Arial" w:hAnsi="Arial" w:cs="Arial"/>
          <w:color w:val="000000" w:themeColor="text1"/>
        </w:rPr>
        <w:t xml:space="preserve">sub sektor </w:t>
      </w:r>
      <w:r w:rsidR="00F56F6E" w:rsidRPr="00B00C70">
        <w:rPr>
          <w:rFonts w:ascii="Arial" w:hAnsi="Arial" w:cs="Arial"/>
          <w:color w:val="000000" w:themeColor="text1"/>
        </w:rPr>
        <w:t>perkebunan menuju kemandirian pangan dan kesejahteraan masyarakat.</w:t>
      </w:r>
    </w:p>
    <w:p w:rsidR="00D70565" w:rsidRDefault="00D70565" w:rsidP="0003397C">
      <w:pPr>
        <w:widowControl w:val="0"/>
        <w:overflowPunct w:val="0"/>
        <w:autoSpaceDE w:val="0"/>
        <w:autoSpaceDN w:val="0"/>
        <w:adjustRightInd w:val="0"/>
        <w:snapToGrid w:val="0"/>
        <w:spacing w:after="120" w:line="480" w:lineRule="auto"/>
        <w:ind w:left="540" w:firstLine="630"/>
        <w:jc w:val="both"/>
        <w:rPr>
          <w:rFonts w:ascii="Arial" w:hAnsi="Arial" w:cs="Arial"/>
          <w:color w:val="000000" w:themeColor="text1"/>
        </w:rPr>
      </w:pPr>
    </w:p>
    <w:p w:rsidR="00D70565" w:rsidRPr="00B00C70" w:rsidRDefault="00D70565" w:rsidP="0003397C">
      <w:pPr>
        <w:widowControl w:val="0"/>
        <w:overflowPunct w:val="0"/>
        <w:autoSpaceDE w:val="0"/>
        <w:autoSpaceDN w:val="0"/>
        <w:adjustRightInd w:val="0"/>
        <w:snapToGrid w:val="0"/>
        <w:spacing w:after="120" w:line="480" w:lineRule="auto"/>
        <w:ind w:left="540" w:firstLine="630"/>
        <w:jc w:val="both"/>
        <w:rPr>
          <w:rFonts w:ascii="Arial" w:hAnsi="Arial" w:cs="Arial"/>
          <w:color w:val="000000" w:themeColor="text1"/>
        </w:rPr>
      </w:pPr>
    </w:p>
    <w:p w:rsidR="000B0520" w:rsidRPr="00B00C70" w:rsidRDefault="00BD33C6" w:rsidP="0003397C">
      <w:pPr>
        <w:widowControl w:val="0"/>
        <w:autoSpaceDE w:val="0"/>
        <w:autoSpaceDN w:val="0"/>
        <w:adjustRightInd w:val="0"/>
        <w:spacing w:before="240" w:line="480" w:lineRule="auto"/>
        <w:ind w:left="567" w:firstLine="851"/>
        <w:jc w:val="both"/>
        <w:rPr>
          <w:rFonts w:ascii="Arial" w:hAnsi="Arial" w:cs="Arial"/>
          <w:color w:val="000000" w:themeColor="text1"/>
        </w:rPr>
      </w:pPr>
      <w:r w:rsidRPr="00B00C70">
        <w:rPr>
          <w:rFonts w:ascii="Arial" w:hAnsi="Arial" w:cs="Arial"/>
          <w:color w:val="000000" w:themeColor="text1"/>
        </w:rPr>
        <w:lastRenderedPageBreak/>
        <w:t xml:space="preserve">Adapun </w:t>
      </w:r>
      <w:r w:rsidR="00990710" w:rsidRPr="00B00C70">
        <w:rPr>
          <w:rFonts w:ascii="Arial" w:hAnsi="Arial" w:cs="Arial"/>
          <w:color w:val="000000" w:themeColor="text1"/>
        </w:rPr>
        <w:t xml:space="preserve">Program </w:t>
      </w:r>
      <w:r w:rsidR="00FF06BD" w:rsidRPr="00B00C70">
        <w:rPr>
          <w:rFonts w:ascii="Arial" w:hAnsi="Arial" w:cs="Arial"/>
          <w:color w:val="000000" w:themeColor="text1"/>
        </w:rPr>
        <w:t>Dinas Peternakan dan Perkebunan</w:t>
      </w:r>
      <w:r w:rsidR="003B6BA1" w:rsidRPr="00B00C70">
        <w:rPr>
          <w:rFonts w:ascii="Arial" w:hAnsi="Arial" w:cs="Arial"/>
          <w:color w:val="000000" w:themeColor="text1"/>
        </w:rPr>
        <w:t xml:space="preserve"> yang mendukung Visi, Misi dan Program Prioritas Bupati adalah sebagai </w:t>
      </w:r>
      <w:proofErr w:type="gramStart"/>
      <w:r w:rsidR="003B6BA1" w:rsidRPr="00B00C70">
        <w:rPr>
          <w:rFonts w:ascii="Arial" w:hAnsi="Arial" w:cs="Arial"/>
          <w:color w:val="000000" w:themeColor="text1"/>
        </w:rPr>
        <w:t>berikut :</w:t>
      </w:r>
      <w:proofErr w:type="gramEnd"/>
    </w:p>
    <w:p w:rsidR="00A503F0" w:rsidRPr="00B00C70" w:rsidRDefault="00F97676" w:rsidP="00B964D7">
      <w:pPr>
        <w:pStyle w:val="ListParagraph"/>
        <w:widowControl w:val="0"/>
        <w:numPr>
          <w:ilvl w:val="7"/>
          <w:numId w:val="10"/>
        </w:numPr>
        <w:autoSpaceDE w:val="0"/>
        <w:autoSpaceDN w:val="0"/>
        <w:adjustRightInd w:val="0"/>
        <w:spacing w:before="240" w:line="480" w:lineRule="auto"/>
        <w:ind w:left="900"/>
        <w:jc w:val="both"/>
        <w:rPr>
          <w:rFonts w:ascii="Arial" w:hAnsi="Arial" w:cs="Arial"/>
          <w:color w:val="000000" w:themeColor="text1"/>
        </w:rPr>
      </w:pPr>
      <w:r w:rsidRPr="00F97676">
        <w:rPr>
          <w:rFonts w:ascii="Arial" w:hAnsi="Arial" w:cs="Arial"/>
          <w:color w:val="000000" w:themeColor="text1"/>
          <w:lang w:val="id-ID"/>
        </w:rPr>
        <w:t>Program Penyediaan dan Pengembangan Prasarana Pertanian</w:t>
      </w:r>
    </w:p>
    <w:p w:rsidR="00B454EA" w:rsidRPr="00B00C70" w:rsidRDefault="00F97676" w:rsidP="00B964D7">
      <w:pPr>
        <w:pStyle w:val="ListParagraph"/>
        <w:widowControl w:val="0"/>
        <w:numPr>
          <w:ilvl w:val="7"/>
          <w:numId w:val="10"/>
        </w:numPr>
        <w:autoSpaceDE w:val="0"/>
        <w:autoSpaceDN w:val="0"/>
        <w:adjustRightInd w:val="0"/>
        <w:spacing w:before="240" w:line="480" w:lineRule="auto"/>
        <w:ind w:left="900"/>
        <w:jc w:val="both"/>
        <w:rPr>
          <w:rFonts w:ascii="Arial" w:hAnsi="Arial" w:cs="Arial"/>
          <w:color w:val="000000" w:themeColor="text1"/>
        </w:rPr>
      </w:pPr>
      <w:r w:rsidRPr="00F97676">
        <w:rPr>
          <w:rFonts w:ascii="Arial" w:hAnsi="Arial" w:cs="Arial"/>
          <w:color w:val="000000" w:themeColor="text1"/>
          <w:lang w:val="id-ID"/>
        </w:rPr>
        <w:t>Program Penyuluhan Pertanian</w:t>
      </w:r>
    </w:p>
    <w:p w:rsidR="00B454EA" w:rsidRPr="00B00C70" w:rsidRDefault="00F97676" w:rsidP="00B964D7">
      <w:pPr>
        <w:pStyle w:val="ListParagraph"/>
        <w:widowControl w:val="0"/>
        <w:numPr>
          <w:ilvl w:val="7"/>
          <w:numId w:val="10"/>
        </w:numPr>
        <w:autoSpaceDE w:val="0"/>
        <w:autoSpaceDN w:val="0"/>
        <w:adjustRightInd w:val="0"/>
        <w:spacing w:before="240" w:line="480" w:lineRule="auto"/>
        <w:ind w:left="900"/>
        <w:jc w:val="both"/>
        <w:rPr>
          <w:rFonts w:ascii="Arial" w:hAnsi="Arial" w:cs="Arial"/>
          <w:color w:val="000000" w:themeColor="text1"/>
        </w:rPr>
      </w:pPr>
      <w:r w:rsidRPr="00F97676">
        <w:rPr>
          <w:rFonts w:ascii="Arial" w:hAnsi="Arial" w:cs="Arial"/>
          <w:color w:val="000000" w:themeColor="text1"/>
        </w:rPr>
        <w:t>Program Pengendalian Kesehatan Hewan dan Kesehatan Masyarakat Veteriner</w:t>
      </w:r>
    </w:p>
    <w:p w:rsidR="0051284E" w:rsidRPr="00B00C70" w:rsidRDefault="0051284E" w:rsidP="00035A94">
      <w:pPr>
        <w:pStyle w:val="ListParagraph"/>
        <w:widowControl w:val="0"/>
        <w:autoSpaceDE w:val="0"/>
        <w:autoSpaceDN w:val="0"/>
        <w:adjustRightInd w:val="0"/>
        <w:spacing w:before="240"/>
        <w:ind w:left="900"/>
        <w:jc w:val="both"/>
        <w:rPr>
          <w:rFonts w:ascii="Arial" w:hAnsi="Arial" w:cs="Arial"/>
          <w:color w:val="000000" w:themeColor="text1"/>
          <w:sz w:val="16"/>
          <w:szCs w:val="16"/>
        </w:rPr>
      </w:pPr>
    </w:p>
    <w:p w:rsidR="00B34525" w:rsidRPr="00B00C70" w:rsidRDefault="00B34525" w:rsidP="00B964D7">
      <w:pPr>
        <w:pStyle w:val="ListParagraph"/>
        <w:widowControl w:val="0"/>
        <w:numPr>
          <w:ilvl w:val="1"/>
          <w:numId w:val="25"/>
        </w:numPr>
        <w:overflowPunct w:val="0"/>
        <w:autoSpaceDE w:val="0"/>
        <w:autoSpaceDN w:val="0"/>
        <w:adjustRightInd w:val="0"/>
        <w:snapToGrid w:val="0"/>
        <w:spacing w:after="120" w:line="480" w:lineRule="auto"/>
        <w:ind w:left="630" w:hanging="540"/>
        <w:jc w:val="both"/>
        <w:rPr>
          <w:rFonts w:ascii="Arial" w:hAnsi="Arial" w:cs="Arial"/>
          <w:b/>
          <w:color w:val="000000" w:themeColor="text1"/>
          <w:lang w:val="id-ID"/>
        </w:rPr>
      </w:pPr>
      <w:r w:rsidRPr="00B00C70">
        <w:rPr>
          <w:rFonts w:ascii="Arial" w:hAnsi="Arial" w:cs="Arial"/>
          <w:b/>
          <w:color w:val="000000" w:themeColor="text1"/>
          <w:lang w:val="id-ID"/>
        </w:rPr>
        <w:t>Telaahan Renstra K</w:t>
      </w:r>
      <w:r w:rsidR="00E971F3" w:rsidRPr="00B00C70">
        <w:rPr>
          <w:rFonts w:ascii="Arial" w:hAnsi="Arial" w:cs="Arial"/>
          <w:b/>
          <w:color w:val="000000" w:themeColor="text1"/>
          <w:lang w:val="id-ID"/>
        </w:rPr>
        <w:t>/</w:t>
      </w:r>
      <w:r w:rsidRPr="00B00C70">
        <w:rPr>
          <w:rFonts w:ascii="Arial" w:hAnsi="Arial" w:cs="Arial"/>
          <w:b/>
          <w:color w:val="000000" w:themeColor="text1"/>
          <w:lang w:val="id-ID"/>
        </w:rPr>
        <w:t xml:space="preserve">L </w:t>
      </w:r>
      <w:r w:rsidR="00587CB5" w:rsidRPr="00B00C70">
        <w:rPr>
          <w:rFonts w:ascii="Arial" w:hAnsi="Arial" w:cs="Arial"/>
          <w:b/>
          <w:color w:val="000000" w:themeColor="text1"/>
        </w:rPr>
        <w:t>d</w:t>
      </w:r>
      <w:r w:rsidR="00FC2D88" w:rsidRPr="00B00C70">
        <w:rPr>
          <w:rFonts w:ascii="Arial" w:hAnsi="Arial" w:cs="Arial"/>
          <w:b/>
          <w:color w:val="000000" w:themeColor="text1"/>
          <w:lang w:val="id-ID"/>
        </w:rPr>
        <w:t>an</w:t>
      </w:r>
      <w:r w:rsidR="00E971F3" w:rsidRPr="00B00C70">
        <w:rPr>
          <w:rFonts w:ascii="Arial" w:hAnsi="Arial" w:cs="Arial"/>
          <w:b/>
          <w:color w:val="000000" w:themeColor="text1"/>
          <w:lang w:val="id-ID"/>
        </w:rPr>
        <w:t xml:space="preserve"> </w:t>
      </w:r>
      <w:r w:rsidRPr="00B00C70">
        <w:rPr>
          <w:rFonts w:ascii="Arial" w:hAnsi="Arial" w:cs="Arial"/>
          <w:b/>
          <w:color w:val="000000" w:themeColor="text1"/>
          <w:lang w:val="id-ID"/>
        </w:rPr>
        <w:t xml:space="preserve">Renstra </w:t>
      </w:r>
    </w:p>
    <w:p w:rsidR="00C05625" w:rsidRPr="00B00C70" w:rsidRDefault="00C05625" w:rsidP="0003397C">
      <w:pPr>
        <w:pStyle w:val="Default"/>
        <w:spacing w:line="480" w:lineRule="auto"/>
        <w:ind w:left="709" w:firstLine="731"/>
        <w:jc w:val="both"/>
        <w:rPr>
          <w:rFonts w:ascii="Arial" w:hAnsi="Arial" w:cs="Arial"/>
        </w:rPr>
      </w:pPr>
      <w:r w:rsidRPr="00B00C70">
        <w:rPr>
          <w:rFonts w:ascii="Arial" w:hAnsi="Arial" w:cs="Arial"/>
        </w:rPr>
        <w:t>Perencanaan pembangunan jangka menengah SKPD tahun 20</w:t>
      </w:r>
      <w:r w:rsidR="00C71053">
        <w:rPr>
          <w:rFonts w:ascii="Arial" w:hAnsi="Arial" w:cs="Arial"/>
        </w:rPr>
        <w:t>21</w:t>
      </w:r>
      <w:r w:rsidRPr="00B00C70">
        <w:rPr>
          <w:rFonts w:ascii="Arial" w:hAnsi="Arial" w:cs="Arial"/>
        </w:rPr>
        <w:t>–202</w:t>
      </w:r>
      <w:r w:rsidR="00C71053">
        <w:rPr>
          <w:rFonts w:ascii="Arial" w:hAnsi="Arial" w:cs="Arial"/>
        </w:rPr>
        <w:t>6</w:t>
      </w:r>
      <w:r w:rsidRPr="00B00C70">
        <w:rPr>
          <w:rFonts w:ascii="Arial" w:hAnsi="Arial" w:cs="Arial"/>
        </w:rPr>
        <w:t xml:space="preserve"> pada dasarnya merupakan proses untuk menentukan tindakan selama 5 (lima) tahun kedepan yang lebih tepat, melalui urutan pilihan, dengan memperhitungkan sumber daya yang tersedia sebagai satu kesatuan dalam sistem perencanaan pembangunan jangka menengah nasional dan bagian integral dari rencana pembangunan jangka menengah daerah Provinsi Sulawesi Selatan. </w:t>
      </w:r>
      <w:r w:rsidRPr="00B00C70">
        <w:rPr>
          <w:rFonts w:ascii="Arial" w:hAnsi="Arial" w:cs="Arial"/>
          <w:bCs/>
        </w:rPr>
        <w:t>Sebagai penjabaran dari visi, misi dan program Kepala Daerah dan Wakil Kepala Daerah, menjadikan RPJMD sebagai satu-satunya rujukan penyusunan Rencana Strategis</w:t>
      </w:r>
      <w:r w:rsidRPr="00B00C70">
        <w:rPr>
          <w:rFonts w:ascii="Arial" w:hAnsi="Arial" w:cs="Arial"/>
          <w:b/>
          <w:bCs/>
        </w:rPr>
        <w:t xml:space="preserve"> </w:t>
      </w:r>
      <w:r w:rsidRPr="00B00C70">
        <w:rPr>
          <w:rFonts w:ascii="Arial" w:hAnsi="Arial" w:cs="Arial"/>
        </w:rPr>
        <w:t xml:space="preserve">Satuan Kerja Perangkat Daerah, Rencana Kerja Pemerintah Daerah setiap tahunnya dan Rencana Kerja Satuan Perangkat Daerah dalam setiap tahun anggaran. Kinerja Pelayanan Dinas </w:t>
      </w:r>
      <w:r w:rsidR="00E90AC3" w:rsidRPr="00B00C70">
        <w:rPr>
          <w:rFonts w:ascii="Arial" w:hAnsi="Arial" w:cs="Arial"/>
        </w:rPr>
        <w:t>Peternakan dan Perkebunan</w:t>
      </w:r>
      <w:r w:rsidRPr="00B00C70">
        <w:rPr>
          <w:rFonts w:ascii="Arial" w:hAnsi="Arial" w:cs="Arial"/>
        </w:rPr>
        <w:t xml:space="preserve"> </w:t>
      </w:r>
      <w:r w:rsidRPr="00B00C70">
        <w:rPr>
          <w:rFonts w:ascii="Arial" w:hAnsi="Arial" w:cs="Arial"/>
        </w:rPr>
        <w:lastRenderedPageBreak/>
        <w:t>secara teknis mengacu pada</w:t>
      </w:r>
      <w:r w:rsidRPr="00B00C70">
        <w:rPr>
          <w:rFonts w:ascii="Arial" w:hAnsi="Arial" w:cs="Arial"/>
          <w:b/>
        </w:rPr>
        <w:t xml:space="preserve"> </w:t>
      </w:r>
      <w:r w:rsidRPr="00B00C70">
        <w:rPr>
          <w:rFonts w:ascii="Arial" w:hAnsi="Arial" w:cs="Arial"/>
        </w:rPr>
        <w:t xml:space="preserve">kebijakan pembangunan Provinsi dan Nasional yang disesuaikan dengan dinamika kebutuhan dan karakteristik daerah yaitu </w:t>
      </w:r>
      <w:proofErr w:type="gramStart"/>
      <w:r w:rsidRPr="00B00C70">
        <w:rPr>
          <w:rFonts w:ascii="Arial" w:hAnsi="Arial" w:cs="Arial"/>
        </w:rPr>
        <w:t>pada</w:t>
      </w:r>
      <w:r w:rsidR="004830E5">
        <w:rPr>
          <w:rFonts w:ascii="Arial" w:hAnsi="Arial" w:cs="Arial"/>
        </w:rPr>
        <w:t xml:space="preserve"> </w:t>
      </w:r>
      <w:r w:rsidRPr="00B00C70">
        <w:rPr>
          <w:rFonts w:ascii="Arial" w:hAnsi="Arial" w:cs="Arial"/>
        </w:rPr>
        <w:t>:</w:t>
      </w:r>
      <w:proofErr w:type="gramEnd"/>
    </w:p>
    <w:p w:rsidR="00C05625" w:rsidRPr="00B00C70" w:rsidRDefault="00C05625" w:rsidP="00B964D7">
      <w:pPr>
        <w:pStyle w:val="ListParagraph"/>
        <w:numPr>
          <w:ilvl w:val="0"/>
          <w:numId w:val="36"/>
        </w:numPr>
        <w:spacing w:line="480" w:lineRule="auto"/>
        <w:ind w:left="1080" w:hanging="371"/>
        <w:jc w:val="both"/>
        <w:rPr>
          <w:rFonts w:ascii="Arial" w:hAnsi="Arial" w:cs="Arial"/>
          <w:i/>
        </w:rPr>
      </w:pPr>
      <w:r w:rsidRPr="00B00C70">
        <w:rPr>
          <w:rFonts w:ascii="Arial" w:hAnsi="Arial" w:cs="Arial"/>
          <w:i/>
        </w:rPr>
        <w:t>Prioritas R</w:t>
      </w:r>
      <w:r w:rsidR="00136C19">
        <w:rPr>
          <w:rFonts w:ascii="Arial" w:hAnsi="Arial" w:cs="Arial"/>
          <w:i/>
        </w:rPr>
        <w:t xml:space="preserve">encana </w:t>
      </w:r>
      <w:r w:rsidRPr="00B00C70">
        <w:rPr>
          <w:rFonts w:ascii="Arial" w:hAnsi="Arial" w:cs="Arial"/>
          <w:i/>
        </w:rPr>
        <w:t>K</w:t>
      </w:r>
      <w:r w:rsidR="00136C19">
        <w:rPr>
          <w:rFonts w:ascii="Arial" w:hAnsi="Arial" w:cs="Arial"/>
          <w:i/>
        </w:rPr>
        <w:t xml:space="preserve">erja </w:t>
      </w:r>
      <w:r w:rsidRPr="00B00C70">
        <w:rPr>
          <w:rFonts w:ascii="Arial" w:hAnsi="Arial" w:cs="Arial"/>
          <w:i/>
        </w:rPr>
        <w:t>P</w:t>
      </w:r>
      <w:r w:rsidR="00136C19">
        <w:rPr>
          <w:rFonts w:ascii="Arial" w:hAnsi="Arial" w:cs="Arial"/>
          <w:i/>
        </w:rPr>
        <w:t>emerintah tingkat</w:t>
      </w:r>
      <w:r w:rsidRPr="00B00C70">
        <w:rPr>
          <w:rFonts w:ascii="Arial" w:hAnsi="Arial" w:cs="Arial"/>
          <w:i/>
        </w:rPr>
        <w:t xml:space="preserve"> Nasional </w:t>
      </w:r>
    </w:p>
    <w:p w:rsidR="00C05625" w:rsidRPr="00B00C70" w:rsidRDefault="00C71053" w:rsidP="00C71053">
      <w:pPr>
        <w:pStyle w:val="ListParagraph"/>
        <w:numPr>
          <w:ilvl w:val="0"/>
          <w:numId w:val="37"/>
        </w:numPr>
        <w:spacing w:line="480" w:lineRule="auto"/>
        <w:ind w:left="1440"/>
        <w:jc w:val="both"/>
        <w:rPr>
          <w:rFonts w:ascii="Arial" w:hAnsi="Arial" w:cs="Arial"/>
        </w:rPr>
      </w:pPr>
      <w:r>
        <w:rPr>
          <w:rFonts w:ascii="Arial" w:hAnsi="Arial" w:cs="Arial"/>
        </w:rPr>
        <w:t>Program peningkatan produksi, nilai tambah dan daya saing perkebunan.</w:t>
      </w:r>
    </w:p>
    <w:p w:rsidR="00C05625" w:rsidRPr="00B00C70" w:rsidRDefault="00C71053" w:rsidP="00C71053">
      <w:pPr>
        <w:pStyle w:val="ListParagraph"/>
        <w:numPr>
          <w:ilvl w:val="0"/>
          <w:numId w:val="37"/>
        </w:numPr>
        <w:spacing w:line="480" w:lineRule="auto"/>
        <w:ind w:left="1440"/>
        <w:jc w:val="both"/>
        <w:rPr>
          <w:rFonts w:ascii="Arial" w:hAnsi="Arial" w:cs="Arial"/>
        </w:rPr>
      </w:pPr>
      <w:r>
        <w:rPr>
          <w:rFonts w:ascii="Arial" w:hAnsi="Arial" w:cs="Arial"/>
        </w:rPr>
        <w:t>Program pemenuhan Pangan Asal Hewan dan agribisnis peternakan rakyat</w:t>
      </w:r>
    </w:p>
    <w:p w:rsidR="00C05625" w:rsidRPr="00B00C70" w:rsidRDefault="00C05625" w:rsidP="00B964D7">
      <w:pPr>
        <w:pStyle w:val="ListParagraph"/>
        <w:numPr>
          <w:ilvl w:val="0"/>
          <w:numId w:val="36"/>
        </w:numPr>
        <w:spacing w:line="480" w:lineRule="auto"/>
        <w:ind w:left="1080" w:hanging="371"/>
        <w:jc w:val="both"/>
        <w:rPr>
          <w:rFonts w:ascii="Arial" w:hAnsi="Arial" w:cs="Arial"/>
          <w:i/>
        </w:rPr>
      </w:pPr>
      <w:r w:rsidRPr="00B00C70">
        <w:rPr>
          <w:rFonts w:ascii="Arial" w:hAnsi="Arial" w:cs="Arial"/>
          <w:i/>
        </w:rPr>
        <w:t>Prioritas R</w:t>
      </w:r>
      <w:r w:rsidR="00136C19">
        <w:rPr>
          <w:rFonts w:ascii="Arial" w:hAnsi="Arial" w:cs="Arial"/>
          <w:i/>
        </w:rPr>
        <w:t>en</w:t>
      </w:r>
      <w:r w:rsidR="004830E5">
        <w:rPr>
          <w:rFonts w:ascii="Arial" w:hAnsi="Arial" w:cs="Arial"/>
          <w:i/>
        </w:rPr>
        <w:t>c</w:t>
      </w:r>
      <w:r w:rsidR="00136C19">
        <w:rPr>
          <w:rFonts w:ascii="Arial" w:hAnsi="Arial" w:cs="Arial"/>
          <w:i/>
        </w:rPr>
        <w:t xml:space="preserve">ana </w:t>
      </w:r>
      <w:r w:rsidRPr="00B00C70">
        <w:rPr>
          <w:rFonts w:ascii="Arial" w:hAnsi="Arial" w:cs="Arial"/>
          <w:i/>
        </w:rPr>
        <w:t>K</w:t>
      </w:r>
      <w:r w:rsidR="00136C19">
        <w:rPr>
          <w:rFonts w:ascii="Arial" w:hAnsi="Arial" w:cs="Arial"/>
          <w:i/>
        </w:rPr>
        <w:t xml:space="preserve">erja </w:t>
      </w:r>
      <w:r w:rsidRPr="00B00C70">
        <w:rPr>
          <w:rFonts w:ascii="Arial" w:hAnsi="Arial" w:cs="Arial"/>
          <w:i/>
        </w:rPr>
        <w:t>P</w:t>
      </w:r>
      <w:r w:rsidR="00136C19">
        <w:rPr>
          <w:rFonts w:ascii="Arial" w:hAnsi="Arial" w:cs="Arial"/>
          <w:i/>
        </w:rPr>
        <w:t>emerintah tingkat</w:t>
      </w:r>
      <w:r w:rsidRPr="00B00C70">
        <w:rPr>
          <w:rFonts w:ascii="Arial" w:hAnsi="Arial" w:cs="Arial"/>
          <w:i/>
        </w:rPr>
        <w:t xml:space="preserve"> Provinsi</w:t>
      </w:r>
    </w:p>
    <w:p w:rsidR="00211FA0" w:rsidRDefault="00211FA0" w:rsidP="00B964D7">
      <w:pPr>
        <w:pStyle w:val="ListParagraph"/>
        <w:numPr>
          <w:ilvl w:val="0"/>
          <w:numId w:val="38"/>
        </w:numPr>
        <w:spacing w:line="480" w:lineRule="auto"/>
        <w:ind w:left="1440"/>
        <w:jc w:val="both"/>
        <w:rPr>
          <w:rFonts w:ascii="Arial" w:hAnsi="Arial" w:cs="Arial"/>
          <w:color w:val="000000" w:themeColor="text1"/>
        </w:rPr>
      </w:pPr>
      <w:r>
        <w:rPr>
          <w:rFonts w:ascii="Arial" w:hAnsi="Arial" w:cs="Arial"/>
          <w:color w:val="000000" w:themeColor="text1"/>
        </w:rPr>
        <w:t xml:space="preserve">Pemberdayaan Ekonomi kerakyatan melalui Hilirisasi komoditas </w:t>
      </w:r>
      <w:r w:rsidR="00DF2748">
        <w:rPr>
          <w:rFonts w:ascii="Arial" w:hAnsi="Arial" w:cs="Arial"/>
          <w:color w:val="000000" w:themeColor="text1"/>
        </w:rPr>
        <w:t>(</w:t>
      </w:r>
      <w:r w:rsidR="00DF2748" w:rsidRPr="00D70565">
        <w:rPr>
          <w:rFonts w:ascii="Arial" w:hAnsi="Arial" w:cs="Arial"/>
          <w:color w:val="000000" w:themeColor="text1"/>
        </w:rPr>
        <w:t>perkebunan dan peternakan)</w:t>
      </w:r>
    </w:p>
    <w:p w:rsidR="00A53308" w:rsidRPr="007063F2" w:rsidRDefault="008D3C38" w:rsidP="00B964D7">
      <w:pPr>
        <w:pStyle w:val="ListParagraph"/>
        <w:numPr>
          <w:ilvl w:val="0"/>
          <w:numId w:val="38"/>
        </w:numPr>
        <w:spacing w:line="480" w:lineRule="auto"/>
        <w:ind w:left="1440"/>
        <w:jc w:val="both"/>
        <w:rPr>
          <w:rFonts w:ascii="Arial" w:hAnsi="Arial" w:cs="Arial"/>
          <w:color w:val="000000" w:themeColor="text1"/>
        </w:rPr>
      </w:pPr>
      <w:r>
        <w:rPr>
          <w:rFonts w:ascii="Arial" w:hAnsi="Arial" w:cs="Arial"/>
          <w:color w:val="000000" w:themeColor="text1"/>
        </w:rPr>
        <w:t>Program peningkatan produksi dan produktivitas ternak</w:t>
      </w:r>
    </w:p>
    <w:p w:rsidR="0073135E" w:rsidRPr="00B00C70" w:rsidRDefault="00FA348F" w:rsidP="0003397C">
      <w:pPr>
        <w:pStyle w:val="NoSpacing"/>
        <w:spacing w:line="480" w:lineRule="auto"/>
        <w:ind w:left="630" w:firstLine="810"/>
        <w:jc w:val="both"/>
        <w:rPr>
          <w:rFonts w:ascii="Arial" w:hAnsi="Arial" w:cs="Arial"/>
        </w:rPr>
      </w:pPr>
      <w:r w:rsidRPr="00B00C70">
        <w:rPr>
          <w:rFonts w:ascii="Arial" w:hAnsi="Arial" w:cs="Arial"/>
        </w:rPr>
        <w:t xml:space="preserve">Faktor-faktor yang menjadi penghambat dan fakor pendorong dari pelayanan </w:t>
      </w:r>
      <w:r w:rsidR="00FF06BD" w:rsidRPr="00B00C70">
        <w:rPr>
          <w:rFonts w:ascii="Arial" w:hAnsi="Arial" w:cs="Arial"/>
        </w:rPr>
        <w:t>Dinas Peternakan dan Perkebunan</w:t>
      </w:r>
      <w:r w:rsidRPr="00B00C70">
        <w:rPr>
          <w:rFonts w:ascii="Arial" w:hAnsi="Arial" w:cs="Arial"/>
        </w:rPr>
        <w:t xml:space="preserve"> </w:t>
      </w:r>
      <w:r w:rsidR="00B76E9F" w:rsidRPr="00B00C70">
        <w:rPr>
          <w:rFonts w:ascii="Arial" w:hAnsi="Arial" w:cs="Arial"/>
        </w:rPr>
        <w:t xml:space="preserve">yang mempengaruhi permasalahan pelayanan </w:t>
      </w:r>
      <w:r w:rsidR="00323243" w:rsidRPr="00B00C70">
        <w:rPr>
          <w:rFonts w:ascii="Arial" w:hAnsi="Arial" w:cs="Arial"/>
        </w:rPr>
        <w:t>d</w:t>
      </w:r>
      <w:r w:rsidR="00FF06BD" w:rsidRPr="00B00C70">
        <w:rPr>
          <w:rFonts w:ascii="Arial" w:hAnsi="Arial" w:cs="Arial"/>
        </w:rPr>
        <w:t xml:space="preserve">inas </w:t>
      </w:r>
      <w:r w:rsidR="00923AB7" w:rsidRPr="00B00C70">
        <w:rPr>
          <w:rFonts w:ascii="Arial" w:hAnsi="Arial" w:cs="Arial"/>
        </w:rPr>
        <w:t>ditinjau dari sasaran jangka menengah Renstra kementerian</w:t>
      </w:r>
      <w:r w:rsidR="00C76F39">
        <w:rPr>
          <w:rFonts w:ascii="Arial" w:hAnsi="Arial" w:cs="Arial"/>
        </w:rPr>
        <w:t xml:space="preserve"> Pertanian Republik Indonesia</w:t>
      </w:r>
      <w:r w:rsidR="00923AB7" w:rsidRPr="00B00C70">
        <w:rPr>
          <w:rFonts w:ascii="Arial" w:hAnsi="Arial" w:cs="Arial"/>
        </w:rPr>
        <w:t xml:space="preserve"> ataupun renstra Dinas </w:t>
      </w:r>
      <w:r w:rsidR="00FF06BD" w:rsidRPr="00B00C70">
        <w:rPr>
          <w:rFonts w:ascii="Arial" w:hAnsi="Arial" w:cs="Arial"/>
        </w:rPr>
        <w:t>Peternakan</w:t>
      </w:r>
      <w:r w:rsidR="00923AB7" w:rsidRPr="00B00C70">
        <w:rPr>
          <w:rFonts w:ascii="Arial" w:hAnsi="Arial" w:cs="Arial"/>
        </w:rPr>
        <w:t xml:space="preserve"> dan Dinas Perkebunan Provinsi Sulawesi Selatan </w:t>
      </w:r>
      <w:proofErr w:type="gramStart"/>
      <w:r w:rsidR="00923AB7" w:rsidRPr="00B00C70">
        <w:rPr>
          <w:rFonts w:ascii="Arial" w:hAnsi="Arial" w:cs="Arial"/>
        </w:rPr>
        <w:t>yaitu :</w:t>
      </w:r>
      <w:proofErr w:type="gramEnd"/>
    </w:p>
    <w:p w:rsidR="00E942BF" w:rsidRPr="00B00C70" w:rsidRDefault="00E942BF" w:rsidP="004349C6">
      <w:pPr>
        <w:pStyle w:val="NoSpacing"/>
        <w:spacing w:line="480" w:lineRule="auto"/>
        <w:ind w:left="630"/>
        <w:jc w:val="both"/>
        <w:rPr>
          <w:rFonts w:ascii="Arial" w:hAnsi="Arial" w:cs="Arial"/>
        </w:rPr>
      </w:pPr>
      <w:r w:rsidRPr="00B00C70">
        <w:rPr>
          <w:rFonts w:ascii="Arial" w:hAnsi="Arial" w:cs="Arial"/>
          <w:lang w:val="id-ID"/>
        </w:rPr>
        <w:t>D</w:t>
      </w:r>
      <w:r w:rsidRPr="00B00C70">
        <w:rPr>
          <w:rFonts w:ascii="Arial" w:hAnsi="Arial" w:cs="Arial"/>
        </w:rPr>
        <w:t xml:space="preserve">ana Alokasi Khusus (DAK) merupakan dana yang bersumber dari APBN, yang dialokasikan kepada daerah tertentu dengan tujuan untuk membantu pendanaan kegiatan khusus yang merupakan bagian dari prioritas nasional dan merupakan urusan daerah. </w:t>
      </w:r>
      <w:proofErr w:type="gramStart"/>
      <w:r w:rsidRPr="00B00C70">
        <w:rPr>
          <w:rFonts w:ascii="Arial" w:hAnsi="Arial" w:cs="Arial"/>
        </w:rPr>
        <w:t xml:space="preserve">Khusus </w:t>
      </w:r>
      <w:r w:rsidRPr="00B00C70">
        <w:rPr>
          <w:rFonts w:ascii="Arial" w:hAnsi="Arial" w:cs="Arial"/>
        </w:rPr>
        <w:lastRenderedPageBreak/>
        <w:t xml:space="preserve">untuk DAK Bidang </w:t>
      </w:r>
      <w:r w:rsidR="00FF06BD" w:rsidRPr="00B00C70">
        <w:rPr>
          <w:rFonts w:ascii="Arial" w:hAnsi="Arial" w:cs="Arial"/>
        </w:rPr>
        <w:t>Peternakan</w:t>
      </w:r>
      <w:r w:rsidRPr="00B00C70">
        <w:rPr>
          <w:rFonts w:ascii="Arial" w:hAnsi="Arial" w:cs="Arial"/>
        </w:rPr>
        <w:t xml:space="preserve">, Kementerian </w:t>
      </w:r>
      <w:r w:rsidR="004349C6" w:rsidRPr="00B00C70">
        <w:rPr>
          <w:rFonts w:ascii="Arial" w:hAnsi="Arial" w:cs="Arial"/>
        </w:rPr>
        <w:t>Pertanian</w:t>
      </w:r>
      <w:r w:rsidRPr="00B00C70">
        <w:rPr>
          <w:rFonts w:ascii="Arial" w:hAnsi="Arial" w:cs="Arial"/>
        </w:rPr>
        <w:t xml:space="preserve"> menempatkan </w:t>
      </w:r>
      <w:r w:rsidR="00B731AC" w:rsidRPr="00B00C70">
        <w:rPr>
          <w:rFonts w:ascii="Arial" w:hAnsi="Arial" w:cs="Arial"/>
        </w:rPr>
        <w:t>r</w:t>
      </w:r>
      <w:r w:rsidRPr="00B00C70">
        <w:rPr>
          <w:rFonts w:ascii="Arial" w:hAnsi="Arial" w:cs="Arial"/>
        </w:rPr>
        <w:t xml:space="preserve">ehabilitasi </w:t>
      </w:r>
      <w:r w:rsidR="00BA3336" w:rsidRPr="00B00C70">
        <w:rPr>
          <w:rFonts w:ascii="Arial" w:hAnsi="Arial" w:cs="Arial"/>
        </w:rPr>
        <w:t>atau</w:t>
      </w:r>
      <w:r w:rsidRPr="00B00C70">
        <w:rPr>
          <w:rFonts w:ascii="Arial" w:hAnsi="Arial" w:cs="Arial"/>
        </w:rPr>
        <w:t xml:space="preserve"> penyediaan sarana dan prasarana </w:t>
      </w:r>
      <w:r w:rsidR="00A8119D" w:rsidRPr="00B00C70">
        <w:rPr>
          <w:rFonts w:ascii="Arial" w:hAnsi="Arial" w:cs="Arial"/>
        </w:rPr>
        <w:t>peternakan dan p</w:t>
      </w:r>
      <w:r w:rsidR="00180641" w:rsidRPr="00B00C70">
        <w:rPr>
          <w:rFonts w:ascii="Arial" w:hAnsi="Arial" w:cs="Arial"/>
        </w:rPr>
        <w:t>erkebunan</w:t>
      </w:r>
      <w:r w:rsidRPr="00B00C70">
        <w:rPr>
          <w:rFonts w:ascii="Arial" w:hAnsi="Arial" w:cs="Arial"/>
        </w:rPr>
        <w:t>.</w:t>
      </w:r>
      <w:proofErr w:type="gramEnd"/>
    </w:p>
    <w:p w:rsidR="00E942BF" w:rsidRPr="00B00C70" w:rsidRDefault="00E942BF" w:rsidP="0003397C">
      <w:pPr>
        <w:pStyle w:val="NoSpacing"/>
        <w:spacing w:line="480" w:lineRule="auto"/>
        <w:ind w:left="1080"/>
        <w:jc w:val="both"/>
        <w:rPr>
          <w:rFonts w:ascii="Arial" w:hAnsi="Arial" w:cs="Arial"/>
          <w:sz w:val="16"/>
          <w:szCs w:val="16"/>
        </w:rPr>
      </w:pPr>
    </w:p>
    <w:p w:rsidR="00B34525" w:rsidRPr="005723D1" w:rsidRDefault="00B34525" w:rsidP="00435CF0">
      <w:pPr>
        <w:pStyle w:val="ListParagraph"/>
        <w:widowControl w:val="0"/>
        <w:numPr>
          <w:ilvl w:val="1"/>
          <w:numId w:val="25"/>
        </w:numPr>
        <w:overflowPunct w:val="0"/>
        <w:autoSpaceDE w:val="0"/>
        <w:autoSpaceDN w:val="0"/>
        <w:adjustRightInd w:val="0"/>
        <w:snapToGrid w:val="0"/>
        <w:spacing w:after="120" w:line="480" w:lineRule="auto"/>
        <w:ind w:left="630" w:hanging="537"/>
        <w:jc w:val="both"/>
        <w:rPr>
          <w:rFonts w:ascii="Arial" w:hAnsi="Arial" w:cs="Arial"/>
          <w:b/>
          <w:color w:val="000000" w:themeColor="text1"/>
          <w:lang w:val="id-ID"/>
        </w:rPr>
      </w:pPr>
      <w:r w:rsidRPr="005723D1">
        <w:rPr>
          <w:rFonts w:ascii="Arial" w:hAnsi="Arial" w:cs="Arial"/>
          <w:b/>
          <w:color w:val="000000" w:themeColor="text1"/>
          <w:lang w:val="id-ID"/>
        </w:rPr>
        <w:t xml:space="preserve">Telaahan Rencana Tata Ruang Wilayah </w:t>
      </w:r>
      <w:r w:rsidR="00957672" w:rsidRPr="005723D1">
        <w:rPr>
          <w:rFonts w:ascii="Arial" w:hAnsi="Arial" w:cs="Arial"/>
          <w:b/>
          <w:color w:val="000000" w:themeColor="text1"/>
        </w:rPr>
        <w:t>d</w:t>
      </w:r>
      <w:r w:rsidR="00FC2D88" w:rsidRPr="005723D1">
        <w:rPr>
          <w:rFonts w:ascii="Arial" w:hAnsi="Arial" w:cs="Arial"/>
          <w:b/>
          <w:color w:val="000000" w:themeColor="text1"/>
          <w:lang w:val="id-ID"/>
        </w:rPr>
        <w:t>an</w:t>
      </w:r>
      <w:r w:rsidR="00E971F3" w:rsidRPr="005723D1">
        <w:rPr>
          <w:rFonts w:ascii="Arial" w:hAnsi="Arial" w:cs="Arial"/>
          <w:b/>
          <w:color w:val="000000" w:themeColor="text1"/>
          <w:lang w:val="id-ID"/>
        </w:rPr>
        <w:t xml:space="preserve"> </w:t>
      </w:r>
      <w:r w:rsidRPr="005723D1">
        <w:rPr>
          <w:rFonts w:ascii="Arial" w:hAnsi="Arial" w:cs="Arial"/>
          <w:b/>
          <w:color w:val="000000" w:themeColor="text1"/>
          <w:lang w:val="id-ID"/>
        </w:rPr>
        <w:t>Kajian Lingkungan Hidup Strategis</w:t>
      </w:r>
    </w:p>
    <w:p w:rsidR="00493807" w:rsidRPr="00FC64B1" w:rsidRDefault="00F6467E" w:rsidP="0003397C">
      <w:pPr>
        <w:spacing w:line="480" w:lineRule="auto"/>
        <w:ind w:left="540"/>
        <w:jc w:val="both"/>
        <w:rPr>
          <w:rFonts w:ascii="Arial" w:hAnsi="Arial" w:cs="Arial"/>
          <w:color w:val="000000" w:themeColor="text1"/>
        </w:rPr>
      </w:pPr>
      <w:r w:rsidRPr="00B00C70">
        <w:rPr>
          <w:rFonts w:ascii="Arial" w:hAnsi="Arial" w:cs="Arial"/>
          <w:color w:val="000000" w:themeColor="text1"/>
        </w:rPr>
        <w:t xml:space="preserve">Berdasarkan rekomendasi Kajian Lingkungan Hidup Strategis tentang Rencana </w:t>
      </w:r>
      <w:r w:rsidR="00493807" w:rsidRPr="00B00C70">
        <w:rPr>
          <w:rFonts w:ascii="Arial" w:hAnsi="Arial" w:cs="Arial"/>
          <w:color w:val="000000" w:themeColor="text1"/>
        </w:rPr>
        <w:t xml:space="preserve">Pembangunan </w:t>
      </w:r>
      <w:r w:rsidRPr="00B00C70">
        <w:rPr>
          <w:rFonts w:ascii="Arial" w:hAnsi="Arial" w:cs="Arial"/>
          <w:color w:val="000000" w:themeColor="text1"/>
        </w:rPr>
        <w:t>Jangka Menengah Daerah (RPJMD) tahun 20</w:t>
      </w:r>
      <w:r w:rsidR="00DF2748">
        <w:rPr>
          <w:rFonts w:ascii="Arial" w:hAnsi="Arial" w:cs="Arial"/>
          <w:color w:val="000000" w:themeColor="text1"/>
        </w:rPr>
        <w:t>21</w:t>
      </w:r>
      <w:r w:rsidR="00BB6090" w:rsidRPr="00B00C70">
        <w:rPr>
          <w:rFonts w:ascii="Arial" w:hAnsi="Arial" w:cs="Arial"/>
          <w:color w:val="000000" w:themeColor="text1"/>
        </w:rPr>
        <w:t xml:space="preserve"> </w:t>
      </w:r>
      <w:r w:rsidRPr="00B00C70">
        <w:rPr>
          <w:rFonts w:ascii="Arial" w:hAnsi="Arial" w:cs="Arial"/>
          <w:color w:val="000000" w:themeColor="text1"/>
        </w:rPr>
        <w:t>-</w:t>
      </w:r>
      <w:r w:rsidR="00BB6090" w:rsidRPr="00B00C70">
        <w:rPr>
          <w:rFonts w:ascii="Arial" w:hAnsi="Arial" w:cs="Arial"/>
          <w:color w:val="000000" w:themeColor="text1"/>
        </w:rPr>
        <w:t xml:space="preserve"> </w:t>
      </w:r>
      <w:r w:rsidRPr="00B00C70">
        <w:rPr>
          <w:rFonts w:ascii="Arial" w:hAnsi="Arial" w:cs="Arial"/>
          <w:color w:val="000000" w:themeColor="text1"/>
        </w:rPr>
        <w:t>202</w:t>
      </w:r>
      <w:r w:rsidR="00DF2748">
        <w:rPr>
          <w:rFonts w:ascii="Arial" w:hAnsi="Arial" w:cs="Arial"/>
          <w:color w:val="000000" w:themeColor="text1"/>
        </w:rPr>
        <w:t>6</w:t>
      </w:r>
      <w:r w:rsidRPr="00B00C70">
        <w:rPr>
          <w:rFonts w:ascii="Arial" w:hAnsi="Arial" w:cs="Arial"/>
          <w:color w:val="000000" w:themeColor="text1"/>
        </w:rPr>
        <w:t xml:space="preserve"> pada </w:t>
      </w:r>
      <w:r w:rsidR="003E44AC">
        <w:rPr>
          <w:rFonts w:ascii="Arial" w:hAnsi="Arial" w:cs="Arial"/>
          <w:color w:val="000000" w:themeColor="text1"/>
        </w:rPr>
        <w:t xml:space="preserve">sub </w:t>
      </w:r>
      <w:r w:rsidR="00493807" w:rsidRPr="00B00C70">
        <w:rPr>
          <w:rFonts w:ascii="Arial" w:hAnsi="Arial" w:cs="Arial"/>
          <w:color w:val="000000" w:themeColor="text1"/>
        </w:rPr>
        <w:t>se</w:t>
      </w:r>
      <w:r w:rsidRPr="00B00C70">
        <w:rPr>
          <w:rFonts w:ascii="Arial" w:hAnsi="Arial" w:cs="Arial"/>
          <w:color w:val="000000" w:themeColor="text1"/>
        </w:rPr>
        <w:t>k</w:t>
      </w:r>
      <w:r w:rsidR="00493807" w:rsidRPr="00B00C70">
        <w:rPr>
          <w:rFonts w:ascii="Arial" w:hAnsi="Arial" w:cs="Arial"/>
          <w:color w:val="000000" w:themeColor="text1"/>
        </w:rPr>
        <w:t xml:space="preserve">tor </w:t>
      </w:r>
      <w:r w:rsidR="00FF06BD" w:rsidRPr="00B00C70">
        <w:rPr>
          <w:rFonts w:ascii="Arial" w:hAnsi="Arial" w:cs="Arial"/>
          <w:color w:val="000000" w:themeColor="text1"/>
        </w:rPr>
        <w:t>peternakan</w:t>
      </w:r>
      <w:r w:rsidR="00493807" w:rsidRPr="00B00C70">
        <w:rPr>
          <w:rFonts w:ascii="Arial" w:hAnsi="Arial" w:cs="Arial"/>
          <w:color w:val="000000" w:themeColor="text1"/>
        </w:rPr>
        <w:t xml:space="preserve"> dan </w:t>
      </w:r>
      <w:r w:rsidR="00F546B0" w:rsidRPr="00B00C70">
        <w:rPr>
          <w:rFonts w:ascii="Arial" w:hAnsi="Arial" w:cs="Arial"/>
          <w:color w:val="000000" w:themeColor="text1"/>
        </w:rPr>
        <w:t>p</w:t>
      </w:r>
      <w:r w:rsidR="00493807" w:rsidRPr="00B00C70">
        <w:rPr>
          <w:rFonts w:ascii="Arial" w:hAnsi="Arial" w:cs="Arial"/>
          <w:color w:val="000000" w:themeColor="text1"/>
        </w:rPr>
        <w:t xml:space="preserve">erkebunan sangat terkait </w:t>
      </w:r>
      <w:r w:rsidR="00493807" w:rsidRPr="00FC64B1">
        <w:rPr>
          <w:rFonts w:ascii="Arial" w:hAnsi="Arial" w:cs="Arial"/>
          <w:color w:val="000000" w:themeColor="text1"/>
        </w:rPr>
        <w:t xml:space="preserve">dengan isu-isu seperti berikut </w:t>
      </w:r>
      <w:proofErr w:type="gramStart"/>
      <w:r w:rsidR="00493807" w:rsidRPr="00FC64B1">
        <w:rPr>
          <w:rFonts w:ascii="Arial" w:hAnsi="Arial" w:cs="Arial"/>
          <w:color w:val="000000" w:themeColor="text1"/>
        </w:rPr>
        <w:t>ini :</w:t>
      </w:r>
      <w:proofErr w:type="gramEnd"/>
    </w:p>
    <w:p w:rsidR="00F6467E" w:rsidRPr="00A7112D" w:rsidRDefault="00A7112D" w:rsidP="00435CF0">
      <w:pPr>
        <w:pStyle w:val="ListParagraph"/>
        <w:numPr>
          <w:ilvl w:val="0"/>
          <w:numId w:val="31"/>
        </w:numPr>
        <w:spacing w:line="480" w:lineRule="auto"/>
        <w:ind w:left="900"/>
        <w:jc w:val="both"/>
        <w:rPr>
          <w:rFonts w:ascii="Arial" w:hAnsi="Arial" w:cs="Arial"/>
          <w:color w:val="000000" w:themeColor="text1"/>
        </w:rPr>
      </w:pPr>
      <w:r w:rsidRPr="00A7112D">
        <w:rPr>
          <w:rFonts w:ascii="Arial" w:eastAsia="Kozuka Gothic Pro EL" w:hAnsi="Arial" w:cs="Arial"/>
          <w:color w:val="000000" w:themeColor="text1"/>
        </w:rPr>
        <w:t>Terjadinya alih fungsi lahan pertanian yang menyebabkan rendahnya produktivitas pertanian</w:t>
      </w:r>
    </w:p>
    <w:p w:rsidR="00C63981" w:rsidRPr="00FC64B1" w:rsidRDefault="00C63981" w:rsidP="00C63981">
      <w:pPr>
        <w:pStyle w:val="ListParagraph"/>
        <w:spacing w:line="276" w:lineRule="auto"/>
        <w:ind w:left="900"/>
        <w:jc w:val="both"/>
        <w:rPr>
          <w:rFonts w:ascii="Arial" w:hAnsi="Arial" w:cs="Arial"/>
          <w:color w:val="000000" w:themeColor="text1"/>
        </w:rPr>
      </w:pPr>
    </w:p>
    <w:p w:rsidR="0009041F" w:rsidRPr="00FC64B1" w:rsidRDefault="0025356E" w:rsidP="0003397C">
      <w:pPr>
        <w:pStyle w:val="ListParagraph"/>
        <w:spacing w:before="120" w:line="480" w:lineRule="auto"/>
        <w:ind w:left="907" w:firstLine="713"/>
        <w:jc w:val="both"/>
        <w:rPr>
          <w:rFonts w:ascii="Arial" w:hAnsi="Arial" w:cs="Arial"/>
          <w:color w:val="000000" w:themeColor="text1"/>
        </w:rPr>
      </w:pPr>
      <w:r w:rsidRPr="00FC64B1">
        <w:rPr>
          <w:rFonts w:ascii="Arial" w:hAnsi="Arial" w:cs="Arial"/>
          <w:color w:val="000000" w:themeColor="text1"/>
        </w:rPr>
        <w:t xml:space="preserve">Salah </w:t>
      </w:r>
      <w:r w:rsidR="00C9401C" w:rsidRPr="00FC64B1">
        <w:rPr>
          <w:rFonts w:ascii="Arial" w:hAnsi="Arial" w:cs="Arial"/>
          <w:color w:val="000000" w:themeColor="text1"/>
        </w:rPr>
        <w:t xml:space="preserve">satu </w:t>
      </w:r>
      <w:r w:rsidRPr="00FC64B1">
        <w:rPr>
          <w:rFonts w:ascii="Arial" w:hAnsi="Arial" w:cs="Arial"/>
          <w:color w:val="000000" w:themeColor="text1"/>
        </w:rPr>
        <w:t xml:space="preserve">program khusus yang </w:t>
      </w:r>
      <w:proofErr w:type="gramStart"/>
      <w:r w:rsidRPr="00FC64B1">
        <w:rPr>
          <w:rFonts w:ascii="Arial" w:hAnsi="Arial" w:cs="Arial"/>
          <w:color w:val="000000" w:themeColor="text1"/>
        </w:rPr>
        <w:t>akan</w:t>
      </w:r>
      <w:proofErr w:type="gramEnd"/>
      <w:r w:rsidRPr="00FC64B1">
        <w:rPr>
          <w:rFonts w:ascii="Arial" w:hAnsi="Arial" w:cs="Arial"/>
          <w:color w:val="000000" w:themeColor="text1"/>
        </w:rPr>
        <w:t xml:space="preserve"> dilakukan oleh </w:t>
      </w:r>
      <w:r w:rsidR="00FF06BD" w:rsidRPr="00FC64B1">
        <w:rPr>
          <w:rFonts w:ascii="Arial" w:hAnsi="Arial" w:cs="Arial"/>
          <w:color w:val="000000" w:themeColor="text1"/>
        </w:rPr>
        <w:t>Dinas Peternakan dan Perkebunan</w:t>
      </w:r>
      <w:r w:rsidRPr="00FC64B1">
        <w:rPr>
          <w:rFonts w:ascii="Arial" w:hAnsi="Arial" w:cs="Arial"/>
          <w:color w:val="000000" w:themeColor="text1"/>
        </w:rPr>
        <w:t xml:space="preserve"> adalah intensifikasi dengan tujuan untuk meningkatakan </w:t>
      </w:r>
      <w:r w:rsidR="00E1005D" w:rsidRPr="00FC64B1">
        <w:rPr>
          <w:rFonts w:ascii="Arial" w:hAnsi="Arial" w:cs="Arial"/>
          <w:color w:val="000000" w:themeColor="text1"/>
        </w:rPr>
        <w:t>produktivitas</w:t>
      </w:r>
      <w:r w:rsidR="00A25DE3" w:rsidRPr="00FC64B1">
        <w:rPr>
          <w:rFonts w:ascii="Arial" w:hAnsi="Arial" w:cs="Arial"/>
          <w:color w:val="000000" w:themeColor="text1"/>
        </w:rPr>
        <w:t xml:space="preserve"> hasil produksi perkebunan. </w:t>
      </w:r>
      <w:proofErr w:type="gramStart"/>
      <w:r w:rsidR="00A7112D">
        <w:rPr>
          <w:rFonts w:ascii="Arial" w:hAnsi="Arial" w:cs="Arial"/>
          <w:color w:val="000000" w:themeColor="text1"/>
        </w:rPr>
        <w:t>Rendahnya produktivitas ini merupakan penyebab utama terjadinya alih fungsi lahan.</w:t>
      </w:r>
      <w:proofErr w:type="gramEnd"/>
      <w:r w:rsidR="00A7112D">
        <w:rPr>
          <w:rFonts w:ascii="Arial" w:hAnsi="Arial" w:cs="Arial"/>
          <w:color w:val="000000" w:themeColor="text1"/>
        </w:rPr>
        <w:t xml:space="preserve"> </w:t>
      </w:r>
      <w:proofErr w:type="gramStart"/>
      <w:r w:rsidR="00A7112D">
        <w:rPr>
          <w:rFonts w:ascii="Arial" w:hAnsi="Arial" w:cs="Arial"/>
          <w:color w:val="000000" w:themeColor="text1"/>
        </w:rPr>
        <w:t xml:space="preserve">Oleh </w:t>
      </w:r>
      <w:r w:rsidR="00E208BD">
        <w:rPr>
          <w:rFonts w:ascii="Arial" w:hAnsi="Arial" w:cs="Arial"/>
          <w:color w:val="000000" w:themeColor="text1"/>
        </w:rPr>
        <w:t xml:space="preserve">karena itu, kegiatan </w:t>
      </w:r>
      <w:r w:rsidR="001A4596" w:rsidRPr="00FC64B1">
        <w:rPr>
          <w:rFonts w:ascii="Arial" w:hAnsi="Arial" w:cs="Arial"/>
          <w:color w:val="000000" w:themeColor="text1"/>
        </w:rPr>
        <w:t>Intensifikasi</w:t>
      </w:r>
      <w:r w:rsidR="00E208BD">
        <w:rPr>
          <w:rFonts w:ascii="Arial" w:hAnsi="Arial" w:cs="Arial"/>
          <w:color w:val="000000" w:themeColor="text1"/>
        </w:rPr>
        <w:t xml:space="preserve"> perlu mendapkan perhatian yang serius</w:t>
      </w:r>
      <w:r w:rsidR="00141F9F">
        <w:rPr>
          <w:rFonts w:ascii="Arial" w:hAnsi="Arial" w:cs="Arial"/>
          <w:color w:val="000000" w:themeColor="text1"/>
        </w:rPr>
        <w:t>.</w:t>
      </w:r>
      <w:proofErr w:type="gramEnd"/>
      <w:r w:rsidR="00E208BD">
        <w:rPr>
          <w:rFonts w:ascii="Arial" w:hAnsi="Arial" w:cs="Arial"/>
          <w:color w:val="000000" w:themeColor="text1"/>
        </w:rPr>
        <w:t xml:space="preserve"> </w:t>
      </w:r>
      <w:r w:rsidR="00141F9F">
        <w:rPr>
          <w:rFonts w:ascii="Arial" w:hAnsi="Arial" w:cs="Arial"/>
          <w:color w:val="000000" w:themeColor="text1"/>
        </w:rPr>
        <w:t xml:space="preserve">Hal </w:t>
      </w:r>
      <w:proofErr w:type="gramStart"/>
      <w:r w:rsidR="00141F9F">
        <w:rPr>
          <w:rFonts w:ascii="Arial" w:hAnsi="Arial" w:cs="Arial"/>
          <w:color w:val="000000" w:themeColor="text1"/>
        </w:rPr>
        <w:t>lain</w:t>
      </w:r>
      <w:proofErr w:type="gramEnd"/>
      <w:r w:rsidR="00141F9F">
        <w:rPr>
          <w:rFonts w:ascii="Arial" w:hAnsi="Arial" w:cs="Arial"/>
          <w:color w:val="000000" w:themeColor="text1"/>
        </w:rPr>
        <w:t xml:space="preserve"> yaitu</w:t>
      </w:r>
      <w:r w:rsidR="00E208BD">
        <w:rPr>
          <w:rFonts w:ascii="Arial" w:hAnsi="Arial" w:cs="Arial"/>
          <w:color w:val="000000" w:themeColor="text1"/>
        </w:rPr>
        <w:t xml:space="preserve"> pemanfaatan </w:t>
      </w:r>
      <w:r w:rsidR="001A4596" w:rsidRPr="00FC64B1">
        <w:rPr>
          <w:rFonts w:ascii="Arial" w:hAnsi="Arial" w:cs="Arial"/>
          <w:color w:val="000000" w:themeColor="text1"/>
        </w:rPr>
        <w:t xml:space="preserve">pupuk berimbang yaitu mengkombinasikan pupuk organik dan anorganik, </w:t>
      </w:r>
      <w:r w:rsidR="00F546B0" w:rsidRPr="00FC64B1">
        <w:rPr>
          <w:rFonts w:ascii="Arial" w:hAnsi="Arial" w:cs="Arial"/>
          <w:color w:val="000000" w:themeColor="text1"/>
        </w:rPr>
        <w:t>p</w:t>
      </w:r>
      <w:r w:rsidR="001A3210" w:rsidRPr="00FC64B1">
        <w:rPr>
          <w:rFonts w:ascii="Arial" w:hAnsi="Arial" w:cs="Arial"/>
          <w:color w:val="000000" w:themeColor="text1"/>
        </w:rPr>
        <w:t xml:space="preserve">emberian pupuk </w:t>
      </w:r>
      <w:r w:rsidR="00A7112D">
        <w:rPr>
          <w:rFonts w:ascii="Arial" w:hAnsi="Arial" w:cs="Arial"/>
          <w:color w:val="000000" w:themeColor="text1"/>
        </w:rPr>
        <w:t xml:space="preserve">terhadap tanamannya </w:t>
      </w:r>
      <w:r w:rsidR="001A3210" w:rsidRPr="00FC64B1">
        <w:rPr>
          <w:rFonts w:ascii="Arial" w:hAnsi="Arial" w:cs="Arial"/>
          <w:color w:val="000000" w:themeColor="text1"/>
        </w:rPr>
        <w:t xml:space="preserve">secara </w:t>
      </w:r>
      <w:r w:rsidR="00F546B0" w:rsidRPr="00FC64B1">
        <w:rPr>
          <w:rFonts w:ascii="Arial" w:hAnsi="Arial" w:cs="Arial"/>
          <w:color w:val="000000" w:themeColor="text1"/>
        </w:rPr>
        <w:t>berkala</w:t>
      </w:r>
      <w:r w:rsidR="00E208BD">
        <w:rPr>
          <w:rFonts w:ascii="Arial" w:hAnsi="Arial" w:cs="Arial"/>
          <w:color w:val="000000" w:themeColor="text1"/>
        </w:rPr>
        <w:t>,</w:t>
      </w:r>
      <w:r w:rsidR="00F546B0" w:rsidRPr="00FC64B1">
        <w:rPr>
          <w:rFonts w:ascii="Arial" w:hAnsi="Arial" w:cs="Arial"/>
          <w:color w:val="000000" w:themeColor="text1"/>
        </w:rPr>
        <w:t xml:space="preserve"> </w:t>
      </w:r>
      <w:r w:rsidR="00E208BD">
        <w:rPr>
          <w:rFonts w:ascii="Arial" w:hAnsi="Arial" w:cs="Arial"/>
          <w:color w:val="000000" w:themeColor="text1"/>
        </w:rPr>
        <w:lastRenderedPageBreak/>
        <w:t>tentunya</w:t>
      </w:r>
      <w:r w:rsidR="00A7112D">
        <w:rPr>
          <w:rFonts w:ascii="Arial" w:hAnsi="Arial" w:cs="Arial"/>
          <w:color w:val="000000" w:themeColor="text1"/>
        </w:rPr>
        <w:t xml:space="preserve"> </w:t>
      </w:r>
      <w:r w:rsidR="00F546B0" w:rsidRPr="00FC64B1">
        <w:rPr>
          <w:rFonts w:ascii="Arial" w:hAnsi="Arial" w:cs="Arial"/>
          <w:color w:val="000000" w:themeColor="text1"/>
        </w:rPr>
        <w:t>komposisi pupuk an</w:t>
      </w:r>
      <w:r w:rsidR="00A12546" w:rsidRPr="00FC64B1">
        <w:rPr>
          <w:rFonts w:ascii="Arial" w:hAnsi="Arial" w:cs="Arial"/>
          <w:color w:val="000000" w:themeColor="text1"/>
        </w:rPr>
        <w:t xml:space="preserve">organik dikurangi dengan disertai peningkatan pemanfaatan pupuk organik di kebun-kebun petani. </w:t>
      </w:r>
    </w:p>
    <w:p w:rsidR="00447211" w:rsidRPr="00FC64B1" w:rsidRDefault="00FC64B1" w:rsidP="00435CF0">
      <w:pPr>
        <w:pStyle w:val="ListParagraph"/>
        <w:numPr>
          <w:ilvl w:val="0"/>
          <w:numId w:val="31"/>
        </w:numPr>
        <w:spacing w:line="480" w:lineRule="auto"/>
        <w:ind w:left="900"/>
        <w:jc w:val="both"/>
        <w:rPr>
          <w:rFonts w:ascii="Arial" w:hAnsi="Arial" w:cs="Arial"/>
          <w:color w:val="000000" w:themeColor="text1"/>
        </w:rPr>
      </w:pPr>
      <w:r w:rsidRPr="00FC64B1">
        <w:rPr>
          <w:rFonts w:ascii="Arial" w:hAnsi="Arial" w:cs="Arial"/>
          <w:color w:val="000000" w:themeColor="text1"/>
        </w:rPr>
        <w:t xml:space="preserve">Mengoptimalkan pengelolaan dan pemanfaatan lahan kering untuk menambah hasil produksi peternakan dan perkebunan </w:t>
      </w:r>
    </w:p>
    <w:p w:rsidR="00D662C4" w:rsidRDefault="00BB0E08" w:rsidP="004F63A8">
      <w:pPr>
        <w:pStyle w:val="ListParagraph"/>
        <w:spacing w:before="120" w:line="480" w:lineRule="auto"/>
        <w:ind w:left="540" w:firstLine="713"/>
        <w:jc w:val="both"/>
        <w:rPr>
          <w:rFonts w:ascii="Arial" w:hAnsi="Arial" w:cs="Arial"/>
          <w:color w:val="000000" w:themeColor="text1"/>
        </w:rPr>
      </w:pPr>
      <w:r w:rsidRPr="00FC64B1">
        <w:rPr>
          <w:rFonts w:ascii="Arial" w:hAnsi="Arial" w:cs="Arial"/>
          <w:color w:val="000000" w:themeColor="text1"/>
        </w:rPr>
        <w:t>Peningkatan produksi komodoti perkebunan</w:t>
      </w:r>
      <w:r w:rsidR="00723B54" w:rsidRPr="00FC64B1">
        <w:rPr>
          <w:rFonts w:ascii="Arial" w:hAnsi="Arial" w:cs="Arial"/>
          <w:color w:val="000000" w:themeColor="text1"/>
        </w:rPr>
        <w:t xml:space="preserve">, </w:t>
      </w:r>
      <w:r w:rsidR="00FF06BD" w:rsidRPr="00FC64B1">
        <w:rPr>
          <w:rFonts w:ascii="Arial" w:hAnsi="Arial" w:cs="Arial"/>
          <w:color w:val="000000" w:themeColor="text1"/>
        </w:rPr>
        <w:t>Dinas Peternakan dan Perkebunan</w:t>
      </w:r>
      <w:r w:rsidR="00AB7A84" w:rsidRPr="00FC64B1">
        <w:rPr>
          <w:rFonts w:ascii="Arial" w:hAnsi="Arial" w:cs="Arial"/>
          <w:color w:val="000000" w:themeColor="text1"/>
        </w:rPr>
        <w:t xml:space="preserve"> </w:t>
      </w:r>
      <w:r w:rsidR="00723B54" w:rsidRPr="00FC64B1">
        <w:rPr>
          <w:rFonts w:ascii="Arial" w:hAnsi="Arial" w:cs="Arial"/>
          <w:color w:val="000000" w:themeColor="text1"/>
        </w:rPr>
        <w:t xml:space="preserve">akan melakukan </w:t>
      </w:r>
      <w:r w:rsidR="00F546B0" w:rsidRPr="00FC64B1">
        <w:rPr>
          <w:rFonts w:ascii="Arial" w:hAnsi="Arial" w:cs="Arial"/>
          <w:color w:val="000000" w:themeColor="text1"/>
        </w:rPr>
        <w:t>r</w:t>
      </w:r>
      <w:r w:rsidR="009F1EEB" w:rsidRPr="00FC64B1">
        <w:rPr>
          <w:rFonts w:ascii="Arial" w:hAnsi="Arial" w:cs="Arial"/>
          <w:color w:val="000000" w:themeColor="text1"/>
        </w:rPr>
        <w:t>ehabilitasi tanaman dengan menambah atau mengganti tanaman yang mati atau tanaman yang sudah tua</w:t>
      </w:r>
      <w:r w:rsidR="001B05A8" w:rsidRPr="00FC64B1">
        <w:rPr>
          <w:rFonts w:ascii="Arial" w:hAnsi="Arial" w:cs="Arial"/>
          <w:color w:val="000000" w:themeColor="text1"/>
        </w:rPr>
        <w:t>,</w:t>
      </w:r>
      <w:r w:rsidR="009F1EEB" w:rsidRPr="00FC64B1">
        <w:rPr>
          <w:rFonts w:ascii="Arial" w:hAnsi="Arial" w:cs="Arial"/>
          <w:color w:val="000000" w:themeColor="text1"/>
        </w:rPr>
        <w:t xml:space="preserve"> </w:t>
      </w:r>
      <w:r w:rsidR="00DC4F24" w:rsidRPr="00FC64B1">
        <w:rPr>
          <w:rFonts w:ascii="Arial" w:hAnsi="Arial" w:cs="Arial"/>
          <w:color w:val="000000" w:themeColor="text1"/>
        </w:rPr>
        <w:t>dengan bibit yang unggul yang bersertifikat</w:t>
      </w:r>
      <w:r w:rsidR="009F1EEB" w:rsidRPr="00FC64B1">
        <w:rPr>
          <w:rFonts w:ascii="Arial" w:hAnsi="Arial" w:cs="Arial"/>
          <w:color w:val="000000" w:themeColor="text1"/>
        </w:rPr>
        <w:t>,</w:t>
      </w:r>
      <w:r w:rsidR="00DC4F24" w:rsidRPr="00FC64B1">
        <w:rPr>
          <w:rFonts w:ascii="Arial" w:hAnsi="Arial" w:cs="Arial"/>
          <w:color w:val="000000" w:themeColor="text1"/>
        </w:rPr>
        <w:t xml:space="preserve"> </w:t>
      </w:r>
      <w:r w:rsidR="00E255FD" w:rsidRPr="00FC64B1">
        <w:rPr>
          <w:rFonts w:ascii="Arial" w:hAnsi="Arial" w:cs="Arial"/>
          <w:color w:val="000000" w:themeColor="text1"/>
        </w:rPr>
        <w:t xml:space="preserve">melakukan intensifikasi lahan yaitu menambah sarana produksi seperti pupuk dan </w:t>
      </w:r>
      <w:r w:rsidR="005D6C20" w:rsidRPr="00FC64B1">
        <w:rPr>
          <w:rFonts w:ascii="Arial" w:hAnsi="Arial" w:cs="Arial"/>
          <w:color w:val="000000" w:themeColor="text1"/>
        </w:rPr>
        <w:t xml:space="preserve">melakukan pemeliharaan secara intensif, serta </w:t>
      </w:r>
      <w:r w:rsidR="00784EFA" w:rsidRPr="00FC64B1">
        <w:rPr>
          <w:rFonts w:ascii="Arial" w:hAnsi="Arial" w:cs="Arial"/>
          <w:color w:val="000000" w:themeColor="text1"/>
        </w:rPr>
        <w:t xml:space="preserve">melakukan ekstensifikasi yaitu menambah luas areal perkebunan terutama </w:t>
      </w:r>
      <w:r w:rsidR="001B05A8" w:rsidRPr="00FC64B1">
        <w:rPr>
          <w:rFonts w:ascii="Arial" w:hAnsi="Arial" w:cs="Arial"/>
          <w:color w:val="000000" w:themeColor="text1"/>
        </w:rPr>
        <w:t xml:space="preserve">di </w:t>
      </w:r>
      <w:r w:rsidR="00784EFA" w:rsidRPr="00FC64B1">
        <w:rPr>
          <w:rFonts w:ascii="Arial" w:hAnsi="Arial" w:cs="Arial"/>
          <w:color w:val="000000" w:themeColor="text1"/>
        </w:rPr>
        <w:t xml:space="preserve">lahan-lahan tidur.  </w:t>
      </w:r>
    </w:p>
    <w:p w:rsidR="0009041F" w:rsidRDefault="009F1EEB" w:rsidP="00D662C4">
      <w:pPr>
        <w:pStyle w:val="ListParagraph"/>
        <w:spacing w:before="120" w:line="480" w:lineRule="auto"/>
        <w:ind w:left="540" w:firstLine="713"/>
        <w:jc w:val="both"/>
        <w:rPr>
          <w:rFonts w:ascii="Arial" w:hAnsi="Arial" w:cs="Arial"/>
          <w:color w:val="000000" w:themeColor="text1"/>
        </w:rPr>
      </w:pPr>
      <w:r w:rsidRPr="00FC64B1">
        <w:rPr>
          <w:rFonts w:ascii="Arial" w:hAnsi="Arial" w:cs="Arial"/>
          <w:color w:val="000000" w:themeColor="text1"/>
        </w:rPr>
        <w:t xml:space="preserve">  </w:t>
      </w:r>
      <w:r w:rsidR="00BB0E08" w:rsidRPr="00FC64B1">
        <w:rPr>
          <w:rFonts w:ascii="Arial" w:hAnsi="Arial" w:cs="Arial"/>
          <w:color w:val="000000" w:themeColor="text1"/>
        </w:rPr>
        <w:t xml:space="preserve"> </w:t>
      </w:r>
      <w:r w:rsidR="00D662C4">
        <w:rPr>
          <w:rFonts w:ascii="Arial" w:hAnsi="Arial" w:cs="Arial"/>
        </w:rPr>
        <w:t xml:space="preserve">Rekomendasi Kajian Lingkungan Hidup Strategis tentang </w:t>
      </w:r>
      <w:r w:rsidR="00D662C4">
        <w:rPr>
          <w:rFonts w:ascii="Arial" w:hAnsi="Arial" w:cs="Arial"/>
          <w:color w:val="000000" w:themeColor="text1"/>
        </w:rPr>
        <w:t>pencegahan</w:t>
      </w:r>
      <w:r w:rsidR="00D662C4" w:rsidRPr="00D662C4">
        <w:rPr>
          <w:rFonts w:ascii="Arial" w:hAnsi="Arial" w:cs="Arial"/>
          <w:color w:val="000000" w:themeColor="text1"/>
        </w:rPr>
        <w:t xml:space="preserve"> terjadinya kerusakan lahan</w:t>
      </w:r>
      <w:r w:rsidR="0063274B">
        <w:rPr>
          <w:rFonts w:ascii="Arial" w:hAnsi="Arial" w:cs="Arial"/>
          <w:color w:val="000000" w:themeColor="text1"/>
        </w:rPr>
        <w:t xml:space="preserve"> dan alih fungsi lahan</w:t>
      </w:r>
      <w:r w:rsidR="00D662C4" w:rsidRPr="00D662C4">
        <w:rPr>
          <w:rFonts w:ascii="Arial" w:hAnsi="Arial" w:cs="Arial"/>
          <w:color w:val="000000" w:themeColor="text1"/>
        </w:rPr>
        <w:t>, khusus yang diakibatkan dari pemanfaatan lahan yang tidak berkelanjutan</w:t>
      </w:r>
      <w:r w:rsidR="00D662C4">
        <w:rPr>
          <w:rFonts w:ascii="Arial" w:hAnsi="Arial" w:cs="Arial"/>
          <w:color w:val="000000" w:themeColor="text1"/>
        </w:rPr>
        <w:t>, maka Dinas Peternakan dan Perkebunan merumuskan isu-isu strategis yang berkaitan tugas dan fungsi pelayanan dengan telaahaan visi</w:t>
      </w:r>
      <w:r w:rsidR="006425A6">
        <w:rPr>
          <w:rFonts w:ascii="Arial" w:hAnsi="Arial" w:cs="Arial"/>
          <w:color w:val="000000" w:themeColor="text1"/>
        </w:rPr>
        <w:t xml:space="preserve">, </w:t>
      </w:r>
      <w:r w:rsidR="00D662C4">
        <w:rPr>
          <w:rFonts w:ascii="Arial" w:hAnsi="Arial" w:cs="Arial"/>
          <w:color w:val="000000" w:themeColor="text1"/>
        </w:rPr>
        <w:t>misi</w:t>
      </w:r>
      <w:r w:rsidR="006425A6">
        <w:rPr>
          <w:rFonts w:ascii="Arial" w:hAnsi="Arial" w:cs="Arial"/>
          <w:color w:val="000000" w:themeColor="text1"/>
        </w:rPr>
        <w:t>, da</w:t>
      </w:r>
      <w:r w:rsidR="00E7039A">
        <w:rPr>
          <w:rFonts w:ascii="Arial" w:hAnsi="Arial" w:cs="Arial"/>
          <w:color w:val="000000" w:themeColor="text1"/>
        </w:rPr>
        <w:t>n</w:t>
      </w:r>
      <w:r w:rsidR="006425A6">
        <w:rPr>
          <w:rFonts w:ascii="Arial" w:hAnsi="Arial" w:cs="Arial"/>
          <w:color w:val="000000" w:themeColor="text1"/>
        </w:rPr>
        <w:t xml:space="preserve"> program pembangunan kepala daerah. </w:t>
      </w:r>
      <w:r w:rsidR="00D662C4">
        <w:rPr>
          <w:rFonts w:ascii="Arial" w:hAnsi="Arial" w:cs="Arial"/>
          <w:color w:val="000000" w:themeColor="text1"/>
        </w:rPr>
        <w:t xml:space="preserve"> </w:t>
      </w:r>
    </w:p>
    <w:p w:rsidR="00D70565" w:rsidRDefault="00D70565" w:rsidP="00D662C4">
      <w:pPr>
        <w:pStyle w:val="ListParagraph"/>
        <w:spacing w:before="120" w:line="480" w:lineRule="auto"/>
        <w:ind w:left="540" w:firstLine="713"/>
        <w:jc w:val="both"/>
        <w:rPr>
          <w:rFonts w:ascii="Arial" w:hAnsi="Arial" w:cs="Arial"/>
          <w:color w:val="000000" w:themeColor="text1"/>
        </w:rPr>
      </w:pPr>
    </w:p>
    <w:p w:rsidR="00D70565" w:rsidRDefault="00D70565" w:rsidP="00D662C4">
      <w:pPr>
        <w:pStyle w:val="ListParagraph"/>
        <w:spacing w:before="120" w:line="480" w:lineRule="auto"/>
        <w:ind w:left="540" w:firstLine="713"/>
        <w:jc w:val="both"/>
        <w:rPr>
          <w:rFonts w:ascii="Arial" w:hAnsi="Arial" w:cs="Arial"/>
          <w:color w:val="000000" w:themeColor="text1"/>
        </w:rPr>
      </w:pPr>
    </w:p>
    <w:p w:rsidR="00D70565" w:rsidRDefault="00D70565" w:rsidP="00D662C4">
      <w:pPr>
        <w:pStyle w:val="ListParagraph"/>
        <w:spacing w:before="120" w:line="480" w:lineRule="auto"/>
        <w:ind w:left="540" w:firstLine="713"/>
        <w:jc w:val="both"/>
        <w:rPr>
          <w:rFonts w:ascii="Arial" w:hAnsi="Arial" w:cs="Arial"/>
          <w:color w:val="000000" w:themeColor="text1"/>
        </w:rPr>
      </w:pPr>
    </w:p>
    <w:p w:rsidR="00D70565" w:rsidRDefault="00D70565" w:rsidP="00D662C4">
      <w:pPr>
        <w:pStyle w:val="ListParagraph"/>
        <w:spacing w:before="120" w:line="480" w:lineRule="auto"/>
        <w:ind w:left="540" w:firstLine="713"/>
        <w:jc w:val="both"/>
        <w:rPr>
          <w:rFonts w:ascii="Arial" w:hAnsi="Arial" w:cs="Arial"/>
          <w:color w:val="000000" w:themeColor="text1"/>
        </w:rPr>
      </w:pPr>
    </w:p>
    <w:p w:rsidR="00D662C4" w:rsidRDefault="00D662C4" w:rsidP="00435CF0">
      <w:pPr>
        <w:ind w:left="1800" w:hanging="1170"/>
        <w:jc w:val="both"/>
        <w:rPr>
          <w:rFonts w:ascii="Arial" w:eastAsia="Kozuka Gothic Pro EL" w:hAnsi="Arial" w:cs="Arial"/>
          <w:bCs/>
          <w:color w:val="000000" w:themeColor="text1"/>
          <w:lang w:val="sv-SE"/>
        </w:rPr>
      </w:pPr>
      <w:proofErr w:type="gramStart"/>
      <w:r>
        <w:rPr>
          <w:rFonts w:ascii="Arial" w:eastAsia="Kozuka Gothic Pro EL" w:hAnsi="Arial" w:cs="Arial"/>
          <w:color w:val="000000" w:themeColor="text1"/>
        </w:rPr>
        <w:lastRenderedPageBreak/>
        <w:t>Tabel 3.4.</w:t>
      </w:r>
      <w:proofErr w:type="gramEnd"/>
      <w:r w:rsidRPr="00707C93">
        <w:rPr>
          <w:rFonts w:ascii="Arial" w:eastAsia="Kozuka Gothic Pro EL" w:hAnsi="Arial" w:cs="Arial"/>
          <w:color w:val="000000" w:themeColor="text1"/>
        </w:rPr>
        <w:t xml:space="preserve"> </w:t>
      </w:r>
      <w:r w:rsidRPr="00707C93">
        <w:rPr>
          <w:rFonts w:ascii="Arial" w:eastAsia="Kozuka Gothic Pro EL" w:hAnsi="Arial" w:cs="Arial"/>
          <w:bCs/>
          <w:color w:val="000000" w:themeColor="text1"/>
          <w:lang w:val="sv-SE"/>
        </w:rPr>
        <w:t>Identifikasi Permasalahan Berdasarkan Tugas dan Fungsi Pelayanan Perangkat Daerah</w:t>
      </w:r>
    </w:p>
    <w:tbl>
      <w:tblPr>
        <w:tblStyle w:val="TableGrid"/>
        <w:tblW w:w="7470" w:type="dxa"/>
        <w:tblInd w:w="738" w:type="dxa"/>
        <w:tblLayout w:type="fixed"/>
        <w:tblLook w:val="04A0" w:firstRow="1" w:lastRow="0" w:firstColumn="1" w:lastColumn="0" w:noHBand="0" w:noVBand="1"/>
      </w:tblPr>
      <w:tblGrid>
        <w:gridCol w:w="360"/>
        <w:gridCol w:w="1080"/>
        <w:gridCol w:w="1260"/>
        <w:gridCol w:w="1170"/>
        <w:gridCol w:w="1260"/>
        <w:gridCol w:w="1260"/>
        <w:gridCol w:w="1080"/>
      </w:tblGrid>
      <w:tr w:rsidR="00D662C4" w:rsidRPr="008844F7" w:rsidTr="0015066F">
        <w:tc>
          <w:tcPr>
            <w:tcW w:w="360" w:type="dxa"/>
            <w:shd w:val="clear" w:color="auto" w:fill="D9D9D9" w:themeFill="background1" w:themeFillShade="D9"/>
            <w:vAlign w:val="center"/>
          </w:tcPr>
          <w:p w:rsidR="00D662C4" w:rsidRPr="008844F7" w:rsidRDefault="00D662C4" w:rsidP="00D662C4">
            <w:pPr>
              <w:ind w:right="-108" w:hanging="108"/>
              <w:jc w:val="center"/>
              <w:rPr>
                <w:rFonts w:ascii="Arial" w:eastAsia="Kozuka Gothic Pro EL" w:hAnsi="Arial" w:cs="Arial"/>
                <w:color w:val="000000" w:themeColor="text1"/>
                <w:sz w:val="16"/>
                <w:szCs w:val="16"/>
              </w:rPr>
            </w:pPr>
            <w:r w:rsidRPr="008844F7">
              <w:rPr>
                <w:rFonts w:ascii="Arial" w:eastAsia="Kozuka Gothic Pro EL" w:hAnsi="Arial" w:cs="Arial"/>
                <w:color w:val="000000" w:themeColor="text1"/>
                <w:sz w:val="16"/>
                <w:szCs w:val="16"/>
              </w:rPr>
              <w:t>No.</w:t>
            </w:r>
          </w:p>
        </w:tc>
        <w:tc>
          <w:tcPr>
            <w:tcW w:w="1080" w:type="dxa"/>
            <w:shd w:val="clear" w:color="auto" w:fill="D9D9D9" w:themeFill="background1" w:themeFillShade="D9"/>
            <w:vAlign w:val="center"/>
          </w:tcPr>
          <w:p w:rsidR="00D662C4" w:rsidRPr="008844F7" w:rsidRDefault="00D662C4" w:rsidP="00D662C4">
            <w:pPr>
              <w:ind w:left="-108" w:right="-108"/>
              <w:jc w:val="center"/>
              <w:rPr>
                <w:rFonts w:ascii="Arial" w:eastAsia="Kozuka Gothic Pro EL" w:hAnsi="Arial" w:cs="Arial"/>
                <w:color w:val="000000" w:themeColor="text1"/>
                <w:sz w:val="16"/>
                <w:szCs w:val="16"/>
              </w:rPr>
            </w:pPr>
            <w:r w:rsidRPr="008844F7">
              <w:rPr>
                <w:rFonts w:ascii="Arial" w:eastAsia="Kozuka Gothic Pro EL" w:hAnsi="Arial" w:cs="Arial"/>
                <w:bCs/>
                <w:color w:val="000000" w:themeColor="text1"/>
                <w:sz w:val="16"/>
                <w:szCs w:val="16"/>
              </w:rPr>
              <w:t>Aspek Perm</w:t>
            </w:r>
            <w:r w:rsidR="008431D7">
              <w:rPr>
                <w:rFonts w:ascii="Arial" w:eastAsia="Kozuka Gothic Pro EL" w:hAnsi="Arial" w:cs="Arial"/>
                <w:bCs/>
                <w:color w:val="000000" w:themeColor="text1"/>
                <w:sz w:val="16"/>
                <w:szCs w:val="16"/>
              </w:rPr>
              <w:t>a</w:t>
            </w:r>
            <w:r w:rsidRPr="008844F7">
              <w:rPr>
                <w:rFonts w:ascii="Arial" w:eastAsia="Kozuka Gothic Pro EL" w:hAnsi="Arial" w:cs="Arial"/>
                <w:bCs/>
                <w:color w:val="000000" w:themeColor="text1"/>
                <w:sz w:val="16"/>
                <w:szCs w:val="16"/>
              </w:rPr>
              <w:t>salahan Pelayanan PD</w:t>
            </w:r>
          </w:p>
        </w:tc>
        <w:tc>
          <w:tcPr>
            <w:tcW w:w="1260" w:type="dxa"/>
            <w:tcBorders>
              <w:right w:val="single" w:sz="4" w:space="0" w:color="auto"/>
            </w:tcBorders>
            <w:shd w:val="clear" w:color="auto" w:fill="D9D9D9" w:themeFill="background1" w:themeFillShade="D9"/>
            <w:vAlign w:val="center"/>
          </w:tcPr>
          <w:p w:rsidR="00D662C4" w:rsidRPr="008844F7" w:rsidRDefault="00D662C4" w:rsidP="00D662C4">
            <w:pPr>
              <w:ind w:right="-108" w:hanging="108"/>
              <w:jc w:val="center"/>
              <w:rPr>
                <w:rFonts w:ascii="Arial" w:eastAsia="Kozuka Gothic Pro EL" w:hAnsi="Arial" w:cs="Arial"/>
                <w:color w:val="000000" w:themeColor="text1"/>
                <w:sz w:val="16"/>
                <w:szCs w:val="16"/>
              </w:rPr>
            </w:pPr>
            <w:r w:rsidRPr="008844F7">
              <w:rPr>
                <w:rFonts w:ascii="Arial" w:eastAsia="Kozuka Gothic Pro EL" w:hAnsi="Arial" w:cs="Arial"/>
                <w:color w:val="000000" w:themeColor="text1"/>
                <w:sz w:val="16"/>
                <w:szCs w:val="16"/>
              </w:rPr>
              <w:t>Permasalahan Strategis</w:t>
            </w:r>
          </w:p>
        </w:tc>
        <w:tc>
          <w:tcPr>
            <w:tcW w:w="1170" w:type="dxa"/>
            <w:tcBorders>
              <w:left w:val="single" w:sz="4" w:space="0" w:color="auto"/>
              <w:right w:val="single" w:sz="4" w:space="0" w:color="auto"/>
            </w:tcBorders>
            <w:shd w:val="clear" w:color="auto" w:fill="D9D9D9" w:themeFill="background1" w:themeFillShade="D9"/>
            <w:vAlign w:val="center"/>
          </w:tcPr>
          <w:p w:rsidR="00D662C4" w:rsidRPr="008844F7" w:rsidRDefault="00D662C4" w:rsidP="00D662C4">
            <w:pPr>
              <w:jc w:val="center"/>
              <w:rPr>
                <w:rFonts w:ascii="Arial" w:eastAsia="Kozuka Gothic Pro EL" w:hAnsi="Arial" w:cs="Arial"/>
                <w:color w:val="000000" w:themeColor="text1"/>
                <w:sz w:val="16"/>
                <w:szCs w:val="16"/>
              </w:rPr>
            </w:pPr>
            <w:r w:rsidRPr="008844F7">
              <w:rPr>
                <w:rFonts w:ascii="Arial" w:eastAsia="Kozuka Gothic Pro EL" w:hAnsi="Arial" w:cs="Arial"/>
                <w:color w:val="000000" w:themeColor="text1"/>
                <w:sz w:val="16"/>
                <w:szCs w:val="16"/>
              </w:rPr>
              <w:t>Telaahan Renstra</w:t>
            </w:r>
          </w:p>
        </w:tc>
        <w:tc>
          <w:tcPr>
            <w:tcW w:w="1260" w:type="dxa"/>
            <w:tcBorders>
              <w:left w:val="single" w:sz="4" w:space="0" w:color="auto"/>
              <w:right w:val="single" w:sz="4" w:space="0" w:color="auto"/>
            </w:tcBorders>
            <w:shd w:val="clear" w:color="auto" w:fill="D9D9D9" w:themeFill="background1" w:themeFillShade="D9"/>
            <w:vAlign w:val="center"/>
          </w:tcPr>
          <w:p w:rsidR="00D662C4" w:rsidRPr="008844F7" w:rsidRDefault="00D662C4" w:rsidP="00D662C4">
            <w:pPr>
              <w:jc w:val="center"/>
              <w:rPr>
                <w:rFonts w:ascii="Arial" w:eastAsia="Kozuka Gothic Pro EL" w:hAnsi="Arial" w:cs="Arial"/>
                <w:color w:val="000000" w:themeColor="text1"/>
                <w:sz w:val="16"/>
                <w:szCs w:val="16"/>
              </w:rPr>
            </w:pPr>
            <w:r w:rsidRPr="008844F7">
              <w:rPr>
                <w:rFonts w:ascii="Arial" w:eastAsia="Kozuka Gothic Pro EL" w:hAnsi="Arial" w:cs="Arial"/>
                <w:bCs/>
                <w:color w:val="000000" w:themeColor="text1"/>
                <w:sz w:val="16"/>
                <w:szCs w:val="16"/>
              </w:rPr>
              <w:t>Telahaan Visi, Misi dan Program KD dan Wakil KD Terpilih</w:t>
            </w:r>
          </w:p>
        </w:tc>
        <w:tc>
          <w:tcPr>
            <w:tcW w:w="1260" w:type="dxa"/>
            <w:tcBorders>
              <w:left w:val="single" w:sz="4" w:space="0" w:color="auto"/>
            </w:tcBorders>
            <w:shd w:val="clear" w:color="auto" w:fill="D9D9D9" w:themeFill="background1" w:themeFillShade="D9"/>
            <w:vAlign w:val="center"/>
          </w:tcPr>
          <w:p w:rsidR="00D662C4" w:rsidRPr="008844F7" w:rsidRDefault="00D662C4" w:rsidP="00D662C4">
            <w:pPr>
              <w:jc w:val="center"/>
              <w:rPr>
                <w:rFonts w:ascii="Arial" w:eastAsia="Kozuka Gothic Pro EL" w:hAnsi="Arial" w:cs="Arial"/>
                <w:color w:val="000000" w:themeColor="text1"/>
                <w:sz w:val="16"/>
                <w:szCs w:val="16"/>
              </w:rPr>
            </w:pPr>
            <w:r w:rsidRPr="008844F7">
              <w:rPr>
                <w:rFonts w:ascii="Arial" w:eastAsia="Kozuka Gothic Pro EL" w:hAnsi="Arial" w:cs="Arial"/>
                <w:color w:val="000000" w:themeColor="text1"/>
                <w:sz w:val="16"/>
                <w:szCs w:val="16"/>
              </w:rPr>
              <w:t>Telaahaan RTRW / KLHS</w:t>
            </w:r>
          </w:p>
        </w:tc>
        <w:tc>
          <w:tcPr>
            <w:tcW w:w="1080" w:type="dxa"/>
            <w:shd w:val="clear" w:color="auto" w:fill="D9D9D9" w:themeFill="background1" w:themeFillShade="D9"/>
            <w:vAlign w:val="center"/>
          </w:tcPr>
          <w:p w:rsidR="00D662C4" w:rsidRPr="008844F7" w:rsidRDefault="00D662C4" w:rsidP="00D662C4">
            <w:pPr>
              <w:jc w:val="center"/>
              <w:rPr>
                <w:rFonts w:ascii="Arial" w:eastAsia="Kozuka Gothic Pro EL" w:hAnsi="Arial" w:cs="Arial"/>
                <w:color w:val="000000" w:themeColor="text1"/>
                <w:sz w:val="16"/>
                <w:szCs w:val="16"/>
              </w:rPr>
            </w:pPr>
            <w:r w:rsidRPr="008844F7">
              <w:rPr>
                <w:rFonts w:ascii="Arial" w:eastAsia="Kozuka Gothic Pro EL" w:hAnsi="Arial" w:cs="Arial"/>
                <w:color w:val="000000" w:themeColor="text1"/>
                <w:sz w:val="16"/>
                <w:szCs w:val="16"/>
              </w:rPr>
              <w:t>Isu – Isu Strategis</w:t>
            </w:r>
          </w:p>
        </w:tc>
      </w:tr>
      <w:tr w:rsidR="00C078C1" w:rsidRPr="00C078C1" w:rsidTr="0015066F">
        <w:tc>
          <w:tcPr>
            <w:tcW w:w="360" w:type="dxa"/>
          </w:tcPr>
          <w:p w:rsidR="00D662C4" w:rsidRPr="00C078C1" w:rsidRDefault="00D662C4" w:rsidP="00D662C4">
            <w:pPr>
              <w:spacing w:before="120"/>
              <w:jc w:val="both"/>
              <w:rPr>
                <w:rFonts w:ascii="Arial" w:eastAsia="Kozuka Gothic Pro EL" w:hAnsi="Arial" w:cs="Arial"/>
                <w:color w:val="000000" w:themeColor="text1"/>
                <w:sz w:val="16"/>
                <w:szCs w:val="16"/>
              </w:rPr>
            </w:pPr>
            <w:r w:rsidRPr="00C078C1">
              <w:rPr>
                <w:rFonts w:ascii="Arial" w:eastAsia="Kozuka Gothic Pro EL" w:hAnsi="Arial" w:cs="Arial"/>
                <w:color w:val="000000" w:themeColor="text1"/>
                <w:sz w:val="16"/>
                <w:szCs w:val="16"/>
              </w:rPr>
              <w:t>1</w:t>
            </w:r>
          </w:p>
        </w:tc>
        <w:tc>
          <w:tcPr>
            <w:tcW w:w="1080" w:type="dxa"/>
          </w:tcPr>
          <w:p w:rsidR="00D662C4" w:rsidRPr="00C078C1" w:rsidRDefault="00D662C4" w:rsidP="00D662C4">
            <w:pPr>
              <w:jc w:val="both"/>
              <w:rPr>
                <w:rFonts w:ascii="Arial" w:eastAsia="Kozuka Gothic Pro EL" w:hAnsi="Arial" w:cs="Arial"/>
                <w:color w:val="000000" w:themeColor="text1"/>
                <w:sz w:val="16"/>
                <w:szCs w:val="16"/>
              </w:rPr>
            </w:pPr>
            <w:r w:rsidRPr="00C078C1">
              <w:rPr>
                <w:rFonts w:ascii="Arial" w:eastAsia="Kozuka Gothic Pro EL" w:hAnsi="Arial" w:cs="Arial"/>
                <w:color w:val="000000" w:themeColor="text1"/>
                <w:sz w:val="16"/>
                <w:szCs w:val="16"/>
              </w:rPr>
              <w:t>Aspek pemasaran dan biaya produksi</w:t>
            </w:r>
          </w:p>
        </w:tc>
        <w:tc>
          <w:tcPr>
            <w:tcW w:w="1260" w:type="dxa"/>
            <w:tcBorders>
              <w:right w:val="single" w:sz="4" w:space="0" w:color="auto"/>
            </w:tcBorders>
          </w:tcPr>
          <w:p w:rsidR="00D662C4" w:rsidRPr="00C078C1" w:rsidRDefault="00D662C4" w:rsidP="005723D1">
            <w:pPr>
              <w:rPr>
                <w:rFonts w:ascii="Arial" w:eastAsia="Kozuka Gothic Pro EL" w:hAnsi="Arial" w:cs="Arial"/>
                <w:color w:val="000000" w:themeColor="text1"/>
                <w:sz w:val="16"/>
                <w:szCs w:val="16"/>
              </w:rPr>
            </w:pPr>
            <w:r w:rsidRPr="00C078C1">
              <w:rPr>
                <w:rFonts w:ascii="Arial" w:eastAsia="Kozuka Gothic Pro EL" w:hAnsi="Arial" w:cs="Arial"/>
                <w:color w:val="000000" w:themeColor="text1"/>
                <w:sz w:val="16"/>
                <w:szCs w:val="16"/>
              </w:rPr>
              <w:t>Pencegahan penyakit menular pada ternak dan</w:t>
            </w:r>
            <w:r w:rsidR="005723D1" w:rsidRPr="00C078C1">
              <w:rPr>
                <w:rFonts w:ascii="Arial" w:eastAsia="Kozuka Gothic Pro EL" w:hAnsi="Arial" w:cs="Arial"/>
                <w:color w:val="000000" w:themeColor="text1"/>
                <w:sz w:val="16"/>
                <w:szCs w:val="16"/>
              </w:rPr>
              <w:t xml:space="preserve"> rendahnya</w:t>
            </w:r>
            <w:r w:rsidRPr="00C078C1">
              <w:rPr>
                <w:rFonts w:ascii="Arial" w:eastAsia="Kozuka Gothic Pro EL" w:hAnsi="Arial" w:cs="Arial"/>
                <w:color w:val="000000" w:themeColor="text1"/>
                <w:sz w:val="16"/>
                <w:szCs w:val="16"/>
              </w:rPr>
              <w:t xml:space="preserve">  daya saing peroduk hasil perkebunan</w:t>
            </w:r>
          </w:p>
        </w:tc>
        <w:tc>
          <w:tcPr>
            <w:tcW w:w="1170" w:type="dxa"/>
            <w:tcBorders>
              <w:left w:val="single" w:sz="4" w:space="0" w:color="auto"/>
              <w:right w:val="single" w:sz="4" w:space="0" w:color="auto"/>
            </w:tcBorders>
          </w:tcPr>
          <w:p w:rsidR="00D662C4" w:rsidRPr="00C078C1" w:rsidRDefault="00D662C4" w:rsidP="00D662C4">
            <w:pPr>
              <w:rPr>
                <w:rFonts w:ascii="Arial" w:eastAsia="Kozuka Gothic Pro EL" w:hAnsi="Arial" w:cs="Arial"/>
                <w:color w:val="000000" w:themeColor="text1"/>
                <w:sz w:val="16"/>
                <w:szCs w:val="16"/>
              </w:rPr>
            </w:pPr>
            <w:r w:rsidRPr="00C078C1">
              <w:rPr>
                <w:rFonts w:ascii="Arial" w:eastAsia="Kozuka Gothic Pro EL" w:hAnsi="Arial" w:cs="Arial"/>
                <w:color w:val="000000" w:themeColor="text1"/>
                <w:sz w:val="16"/>
                <w:szCs w:val="16"/>
              </w:rPr>
              <w:t>Meningkat</w:t>
            </w:r>
            <w:r w:rsidR="0015066F">
              <w:rPr>
                <w:rFonts w:ascii="Arial" w:eastAsia="Kozuka Gothic Pro EL" w:hAnsi="Arial" w:cs="Arial"/>
                <w:color w:val="000000" w:themeColor="text1"/>
                <w:sz w:val="16"/>
                <w:szCs w:val="16"/>
              </w:rPr>
              <w:t>-</w:t>
            </w:r>
            <w:r w:rsidRPr="00C078C1">
              <w:rPr>
                <w:rFonts w:ascii="Arial" w:eastAsia="Kozuka Gothic Pro EL" w:hAnsi="Arial" w:cs="Arial"/>
                <w:color w:val="000000" w:themeColor="text1"/>
                <w:sz w:val="16"/>
                <w:szCs w:val="16"/>
              </w:rPr>
              <w:t>kan populasi dan produktivitas ternak serta produksi dan kualitas hasil perkebunan</w:t>
            </w:r>
          </w:p>
        </w:tc>
        <w:tc>
          <w:tcPr>
            <w:tcW w:w="1260" w:type="dxa"/>
            <w:tcBorders>
              <w:left w:val="single" w:sz="4" w:space="0" w:color="auto"/>
              <w:right w:val="single" w:sz="4" w:space="0" w:color="auto"/>
            </w:tcBorders>
          </w:tcPr>
          <w:p w:rsidR="00D662C4" w:rsidRPr="00C078C1" w:rsidRDefault="00D662C4" w:rsidP="00D662C4">
            <w:pPr>
              <w:rPr>
                <w:rFonts w:ascii="Arial" w:eastAsia="Kozuka Gothic Pro EL" w:hAnsi="Arial" w:cs="Arial"/>
                <w:color w:val="000000" w:themeColor="text1"/>
                <w:sz w:val="16"/>
                <w:szCs w:val="16"/>
              </w:rPr>
            </w:pPr>
            <w:r w:rsidRPr="00C078C1">
              <w:rPr>
                <w:rFonts w:ascii="Arial" w:eastAsia="Kozuka Gothic Pro EL" w:hAnsi="Arial" w:cs="Arial"/>
                <w:color w:val="000000" w:themeColor="text1"/>
                <w:sz w:val="16"/>
                <w:szCs w:val="16"/>
              </w:rPr>
              <w:t>Mewujudkan masyarakat yang unggul dengan memperkokoh kemandirian ekonomi daerah berbasis sumber daya lokal dan sektor unggulan daerah</w:t>
            </w:r>
          </w:p>
        </w:tc>
        <w:tc>
          <w:tcPr>
            <w:tcW w:w="1260" w:type="dxa"/>
            <w:tcBorders>
              <w:left w:val="single" w:sz="4" w:space="0" w:color="auto"/>
            </w:tcBorders>
          </w:tcPr>
          <w:p w:rsidR="00D662C4" w:rsidRPr="00C078C1" w:rsidRDefault="00D662C4" w:rsidP="00D662C4">
            <w:pPr>
              <w:rPr>
                <w:rFonts w:ascii="Arial" w:eastAsia="Kozuka Gothic Pro EL" w:hAnsi="Arial" w:cs="Arial"/>
                <w:color w:val="000000" w:themeColor="text1"/>
                <w:sz w:val="16"/>
                <w:szCs w:val="16"/>
              </w:rPr>
            </w:pPr>
            <w:r w:rsidRPr="00C078C1">
              <w:rPr>
                <w:rFonts w:ascii="Arial" w:hAnsi="Arial" w:cs="Arial"/>
                <w:color w:val="000000" w:themeColor="text1"/>
                <w:sz w:val="16"/>
                <w:szCs w:val="16"/>
              </w:rPr>
              <w:t>Mencegah terjadinya kerusakan lahan</w:t>
            </w:r>
            <w:r w:rsidR="0063274B" w:rsidRPr="00C078C1">
              <w:rPr>
                <w:rFonts w:ascii="Arial" w:hAnsi="Arial" w:cs="Arial"/>
                <w:color w:val="000000" w:themeColor="text1"/>
                <w:sz w:val="16"/>
                <w:szCs w:val="16"/>
              </w:rPr>
              <w:t xml:space="preserve"> dan alh fungsi lahan</w:t>
            </w:r>
            <w:r w:rsidRPr="00C078C1">
              <w:rPr>
                <w:rFonts w:ascii="Arial" w:hAnsi="Arial" w:cs="Arial"/>
                <w:color w:val="000000" w:themeColor="text1"/>
                <w:sz w:val="16"/>
                <w:szCs w:val="16"/>
              </w:rPr>
              <w:t>, khusus yang diakibatkan dari pemanfaatan lahan yang tidak berkelanjutan</w:t>
            </w:r>
          </w:p>
        </w:tc>
        <w:tc>
          <w:tcPr>
            <w:tcW w:w="1080" w:type="dxa"/>
          </w:tcPr>
          <w:p w:rsidR="00C078C1" w:rsidRPr="00C078C1" w:rsidRDefault="00D662C4" w:rsidP="00C078C1">
            <w:pPr>
              <w:rPr>
                <w:rFonts w:ascii="Arial" w:eastAsia="Kozuka Gothic Pro EL" w:hAnsi="Arial" w:cs="Arial"/>
                <w:color w:val="000000" w:themeColor="text1"/>
                <w:sz w:val="16"/>
                <w:szCs w:val="16"/>
              </w:rPr>
            </w:pPr>
            <w:r w:rsidRPr="00C078C1">
              <w:rPr>
                <w:rFonts w:ascii="Arial" w:hAnsi="Arial" w:cs="Arial"/>
                <w:color w:val="000000" w:themeColor="text1"/>
                <w:sz w:val="16"/>
                <w:szCs w:val="16"/>
                <w:lang w:val="id-ID"/>
              </w:rPr>
              <w:t xml:space="preserve">Belum optimalnya </w:t>
            </w:r>
            <w:r w:rsidR="00C078C1" w:rsidRPr="00C078C1">
              <w:rPr>
                <w:rFonts w:ascii="Arial" w:eastAsia="Kozuka Gothic Pro EL" w:hAnsi="Arial" w:cs="Arial"/>
                <w:color w:val="000000" w:themeColor="text1"/>
                <w:sz w:val="16"/>
                <w:szCs w:val="16"/>
              </w:rPr>
              <w:t>penerapan modernisasi pertanian berbasis teknologi</w:t>
            </w:r>
          </w:p>
        </w:tc>
      </w:tr>
    </w:tbl>
    <w:p w:rsidR="00B34525" w:rsidRPr="00B00C70" w:rsidRDefault="00B34525" w:rsidP="00D70565">
      <w:pPr>
        <w:pStyle w:val="ListParagraph"/>
        <w:widowControl w:val="0"/>
        <w:numPr>
          <w:ilvl w:val="1"/>
          <w:numId w:val="25"/>
        </w:numPr>
        <w:overflowPunct w:val="0"/>
        <w:autoSpaceDE w:val="0"/>
        <w:autoSpaceDN w:val="0"/>
        <w:adjustRightInd w:val="0"/>
        <w:snapToGrid w:val="0"/>
        <w:spacing w:before="240" w:line="480" w:lineRule="auto"/>
        <w:ind w:left="630" w:hanging="540"/>
        <w:jc w:val="both"/>
        <w:rPr>
          <w:rFonts w:ascii="Arial" w:hAnsi="Arial" w:cs="Arial"/>
          <w:b/>
          <w:color w:val="000000" w:themeColor="text1"/>
          <w:lang w:val="id-ID"/>
        </w:rPr>
      </w:pPr>
      <w:r w:rsidRPr="00B00C70">
        <w:rPr>
          <w:rFonts w:ascii="Arial" w:hAnsi="Arial" w:cs="Arial"/>
          <w:b/>
          <w:color w:val="000000" w:themeColor="text1"/>
          <w:lang w:val="id-ID"/>
        </w:rPr>
        <w:t>Penentuan Isu</w:t>
      </w:r>
      <w:r w:rsidR="00E971F3" w:rsidRPr="00B00C70">
        <w:rPr>
          <w:rFonts w:ascii="Arial" w:hAnsi="Arial" w:cs="Arial"/>
          <w:b/>
          <w:color w:val="000000" w:themeColor="text1"/>
          <w:lang w:val="id-ID"/>
        </w:rPr>
        <w:t xml:space="preserve">-Isu </w:t>
      </w:r>
      <w:r w:rsidRPr="00B00C70">
        <w:rPr>
          <w:rFonts w:ascii="Arial" w:hAnsi="Arial" w:cs="Arial"/>
          <w:b/>
          <w:color w:val="000000" w:themeColor="text1"/>
          <w:lang w:val="id-ID"/>
        </w:rPr>
        <w:t>Strategis</w:t>
      </w:r>
    </w:p>
    <w:p w:rsidR="00E2046E" w:rsidRPr="00B00C70" w:rsidRDefault="00F935F2" w:rsidP="00D70565">
      <w:pPr>
        <w:pStyle w:val="ListParagraph"/>
        <w:widowControl w:val="0"/>
        <w:overflowPunct w:val="0"/>
        <w:autoSpaceDE w:val="0"/>
        <w:autoSpaceDN w:val="0"/>
        <w:adjustRightInd w:val="0"/>
        <w:snapToGrid w:val="0"/>
        <w:spacing w:line="480" w:lineRule="auto"/>
        <w:ind w:left="540" w:firstLine="720"/>
        <w:jc w:val="both"/>
        <w:rPr>
          <w:rFonts w:ascii="Arial" w:hAnsi="Arial" w:cs="Arial"/>
          <w:color w:val="000000" w:themeColor="text1"/>
        </w:rPr>
      </w:pPr>
      <w:r w:rsidRPr="00B00C70">
        <w:rPr>
          <w:rFonts w:ascii="Arial" w:hAnsi="Arial" w:cs="Arial"/>
          <w:color w:val="000000" w:themeColor="text1"/>
        </w:rPr>
        <w:t xml:space="preserve">Sekaitan dengan kebijakan di sektor </w:t>
      </w:r>
      <w:r w:rsidR="00FF06BD" w:rsidRPr="00B00C70">
        <w:rPr>
          <w:rFonts w:ascii="Arial" w:hAnsi="Arial" w:cs="Arial"/>
          <w:color w:val="000000" w:themeColor="text1"/>
        </w:rPr>
        <w:t>peternakan</w:t>
      </w:r>
      <w:r w:rsidRPr="00B00C70">
        <w:rPr>
          <w:rFonts w:ascii="Arial" w:hAnsi="Arial" w:cs="Arial"/>
          <w:color w:val="000000" w:themeColor="text1"/>
        </w:rPr>
        <w:t xml:space="preserve"> dan perkebunan</w:t>
      </w:r>
      <w:r w:rsidR="00D84FA6" w:rsidRPr="00B00C70">
        <w:rPr>
          <w:rFonts w:ascii="Arial" w:hAnsi="Arial" w:cs="Arial"/>
          <w:color w:val="000000" w:themeColor="text1"/>
        </w:rPr>
        <w:t xml:space="preserve"> tentang</w:t>
      </w:r>
      <w:r w:rsidRPr="00B00C70">
        <w:rPr>
          <w:rFonts w:ascii="Arial" w:hAnsi="Arial" w:cs="Arial"/>
          <w:color w:val="000000" w:themeColor="text1"/>
        </w:rPr>
        <w:t xml:space="preserve"> </w:t>
      </w:r>
      <w:r w:rsidR="00D927D8" w:rsidRPr="00B00C70">
        <w:rPr>
          <w:rFonts w:ascii="Arial" w:hAnsi="Arial" w:cs="Arial"/>
          <w:color w:val="000000" w:themeColor="text1"/>
        </w:rPr>
        <w:t xml:space="preserve">optimalisasi sumber daya alam </w:t>
      </w:r>
      <w:r w:rsidR="00A34912" w:rsidRPr="00B00C70">
        <w:rPr>
          <w:rFonts w:ascii="Arial" w:hAnsi="Arial" w:cs="Arial"/>
          <w:color w:val="000000" w:themeColor="text1"/>
        </w:rPr>
        <w:t xml:space="preserve">dan produksi komoditi unggulan perkebunan, </w:t>
      </w:r>
      <w:r w:rsidR="00965D6E" w:rsidRPr="00B00C70">
        <w:rPr>
          <w:rFonts w:ascii="Arial" w:hAnsi="Arial" w:cs="Arial"/>
          <w:color w:val="000000" w:themeColor="text1"/>
        </w:rPr>
        <w:t xml:space="preserve">setelah mengindetifikasi, menganalisis isu-isu strategis yang berkembang, maka ada </w:t>
      </w:r>
      <w:r w:rsidR="00A04F6A" w:rsidRPr="00B00C70">
        <w:rPr>
          <w:rFonts w:ascii="Arial" w:hAnsi="Arial" w:cs="Arial"/>
          <w:color w:val="000000" w:themeColor="text1"/>
        </w:rPr>
        <w:t>5</w:t>
      </w:r>
      <w:r w:rsidR="00965D6E" w:rsidRPr="00B00C70">
        <w:rPr>
          <w:rFonts w:ascii="Arial" w:hAnsi="Arial" w:cs="Arial"/>
          <w:color w:val="000000" w:themeColor="text1"/>
        </w:rPr>
        <w:t xml:space="preserve"> isu strategis yang sangat urgen yang perlu penanganan serius sebagai berikut : </w:t>
      </w:r>
    </w:p>
    <w:p w:rsidR="00FD7052" w:rsidRPr="00B00C70" w:rsidRDefault="00C62F43" w:rsidP="00B964D7">
      <w:pPr>
        <w:pStyle w:val="ListParagraph"/>
        <w:numPr>
          <w:ilvl w:val="0"/>
          <w:numId w:val="30"/>
        </w:numPr>
        <w:spacing w:line="480" w:lineRule="auto"/>
        <w:jc w:val="both"/>
        <w:rPr>
          <w:rFonts w:ascii="Arial" w:hAnsi="Arial" w:cs="Arial"/>
          <w:color w:val="000000" w:themeColor="text1"/>
        </w:rPr>
      </w:pPr>
      <w:r w:rsidRPr="00B00C70">
        <w:rPr>
          <w:rFonts w:ascii="Arial" w:hAnsi="Arial" w:cs="Arial"/>
          <w:color w:val="000000" w:themeColor="text1"/>
        </w:rPr>
        <w:t>Belum optimalnya pengembangan komoditas unggulan</w:t>
      </w:r>
      <w:r w:rsidR="00D84FA6" w:rsidRPr="00B00C70">
        <w:rPr>
          <w:rFonts w:ascii="Arial" w:hAnsi="Arial" w:cs="Arial"/>
          <w:color w:val="000000" w:themeColor="text1"/>
        </w:rPr>
        <w:t xml:space="preserve"> peternakan dan perkebunan</w:t>
      </w:r>
    </w:p>
    <w:p w:rsidR="00D84FA6" w:rsidRPr="00B00C70" w:rsidRDefault="00C62F43" w:rsidP="00B964D7">
      <w:pPr>
        <w:pStyle w:val="ListParagraph"/>
        <w:numPr>
          <w:ilvl w:val="0"/>
          <w:numId w:val="30"/>
        </w:numPr>
        <w:spacing w:line="480" w:lineRule="auto"/>
        <w:jc w:val="both"/>
        <w:rPr>
          <w:rFonts w:ascii="Arial" w:hAnsi="Arial" w:cs="Arial"/>
          <w:color w:val="000000" w:themeColor="text1"/>
        </w:rPr>
      </w:pPr>
      <w:r w:rsidRPr="00B00C70">
        <w:rPr>
          <w:rFonts w:ascii="Arial" w:hAnsi="Arial" w:cs="Arial"/>
          <w:color w:val="000000" w:themeColor="text1"/>
        </w:rPr>
        <w:t xml:space="preserve">Rendahnya </w:t>
      </w:r>
      <w:r w:rsidR="00E1005D" w:rsidRPr="00B00C70">
        <w:rPr>
          <w:rFonts w:ascii="Arial" w:hAnsi="Arial" w:cs="Arial"/>
          <w:color w:val="000000" w:themeColor="text1"/>
        </w:rPr>
        <w:t>produktivitas</w:t>
      </w:r>
      <w:r w:rsidRPr="00B00C70">
        <w:rPr>
          <w:rFonts w:ascii="Arial" w:hAnsi="Arial" w:cs="Arial"/>
          <w:color w:val="000000" w:themeColor="text1"/>
        </w:rPr>
        <w:t xml:space="preserve"> dan mutu hasil produksi komoditas unggulan</w:t>
      </w:r>
      <w:r w:rsidR="00D84FA6" w:rsidRPr="00B00C70">
        <w:rPr>
          <w:rFonts w:ascii="Arial" w:hAnsi="Arial" w:cs="Arial"/>
          <w:color w:val="000000" w:themeColor="text1"/>
        </w:rPr>
        <w:t xml:space="preserve"> peternakan dan perkebunan</w:t>
      </w:r>
    </w:p>
    <w:p w:rsidR="00D84FA6" w:rsidRPr="00B00C70" w:rsidRDefault="00C05625" w:rsidP="00B964D7">
      <w:pPr>
        <w:pStyle w:val="ListParagraph"/>
        <w:numPr>
          <w:ilvl w:val="0"/>
          <w:numId w:val="30"/>
        </w:numPr>
        <w:spacing w:line="480" w:lineRule="auto"/>
        <w:jc w:val="both"/>
        <w:rPr>
          <w:rFonts w:ascii="Arial" w:hAnsi="Arial" w:cs="Arial"/>
          <w:color w:val="000000" w:themeColor="text1"/>
        </w:rPr>
      </w:pPr>
      <w:r w:rsidRPr="00B00C70">
        <w:rPr>
          <w:rFonts w:ascii="Arial" w:hAnsi="Arial" w:cs="Arial"/>
          <w:color w:val="000000"/>
          <w:lang w:val="id-ID"/>
        </w:rPr>
        <w:t>Belum optimalnya keterkaitan antar sektor dan daya saing ekonomi daerah</w:t>
      </w:r>
    </w:p>
    <w:p w:rsidR="00D84FA6" w:rsidRPr="00B00C70" w:rsidRDefault="00C05625" w:rsidP="00B964D7">
      <w:pPr>
        <w:pStyle w:val="ListParagraph"/>
        <w:numPr>
          <w:ilvl w:val="0"/>
          <w:numId w:val="30"/>
        </w:numPr>
        <w:spacing w:line="480" w:lineRule="auto"/>
        <w:jc w:val="both"/>
        <w:rPr>
          <w:rFonts w:ascii="Arial" w:hAnsi="Arial" w:cs="Arial"/>
          <w:color w:val="000000" w:themeColor="text1"/>
        </w:rPr>
      </w:pPr>
      <w:r w:rsidRPr="00B00C70">
        <w:rPr>
          <w:rFonts w:ascii="Arial" w:hAnsi="Arial" w:cs="Arial"/>
          <w:color w:val="000000"/>
          <w:lang w:val="id-ID"/>
        </w:rPr>
        <w:t>Belum optimalnya peran kelembagaan masyarakat</w:t>
      </w:r>
    </w:p>
    <w:p w:rsidR="00C05625" w:rsidRPr="00B00C70" w:rsidRDefault="00C05625" w:rsidP="00B964D7">
      <w:pPr>
        <w:pStyle w:val="ListParagraph"/>
        <w:numPr>
          <w:ilvl w:val="0"/>
          <w:numId w:val="30"/>
        </w:numPr>
        <w:spacing w:line="480" w:lineRule="auto"/>
        <w:jc w:val="both"/>
        <w:rPr>
          <w:rFonts w:ascii="Arial" w:hAnsi="Arial" w:cs="Arial"/>
          <w:color w:val="000000" w:themeColor="text1"/>
        </w:rPr>
      </w:pPr>
      <w:r w:rsidRPr="00B00C70">
        <w:rPr>
          <w:rFonts w:ascii="Arial" w:hAnsi="Arial" w:cs="Arial"/>
          <w:color w:val="000000"/>
          <w:lang w:val="id-ID"/>
        </w:rPr>
        <w:lastRenderedPageBreak/>
        <w:t>Belum optimalnya pengelolaan sumber daya alam yang lestari dan berkelanjutan</w:t>
      </w:r>
    </w:p>
    <w:p w:rsidR="0012296F" w:rsidRDefault="0012296F"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662C4" w:rsidRDefault="00D662C4"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662C4" w:rsidRDefault="00D662C4" w:rsidP="00D662C4">
      <w:pPr>
        <w:widowControl w:val="0"/>
        <w:overflowPunct w:val="0"/>
        <w:autoSpaceDE w:val="0"/>
        <w:autoSpaceDN w:val="0"/>
        <w:adjustRightInd w:val="0"/>
        <w:snapToGrid w:val="0"/>
        <w:spacing w:after="120" w:line="480" w:lineRule="auto"/>
        <w:ind w:left="540" w:firstLine="720"/>
        <w:jc w:val="both"/>
        <w:rPr>
          <w:rFonts w:ascii="Arial" w:hAnsi="Arial" w:cs="Arial"/>
        </w:rPr>
      </w:pPr>
    </w:p>
    <w:p w:rsidR="0032567B" w:rsidRDefault="0032567B" w:rsidP="0003397C">
      <w:pPr>
        <w:widowControl w:val="0"/>
        <w:overflowPunct w:val="0"/>
        <w:autoSpaceDE w:val="0"/>
        <w:autoSpaceDN w:val="0"/>
        <w:adjustRightInd w:val="0"/>
        <w:snapToGrid w:val="0"/>
        <w:spacing w:after="120" w:line="480" w:lineRule="auto"/>
        <w:ind w:left="540"/>
        <w:jc w:val="both"/>
        <w:rPr>
          <w:rFonts w:ascii="Arial" w:hAnsi="Arial" w:cs="Arial"/>
        </w:rPr>
      </w:pPr>
    </w:p>
    <w:p w:rsidR="00C078C1" w:rsidRDefault="00C078C1"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D70565" w:rsidRDefault="00D70565" w:rsidP="0003397C">
      <w:pPr>
        <w:widowControl w:val="0"/>
        <w:overflowPunct w:val="0"/>
        <w:autoSpaceDE w:val="0"/>
        <w:autoSpaceDN w:val="0"/>
        <w:adjustRightInd w:val="0"/>
        <w:snapToGrid w:val="0"/>
        <w:spacing w:after="120" w:line="480" w:lineRule="auto"/>
        <w:ind w:left="540"/>
        <w:jc w:val="both"/>
        <w:rPr>
          <w:rFonts w:ascii="Arial" w:hAnsi="Arial" w:cs="Arial"/>
        </w:rPr>
      </w:pPr>
    </w:p>
    <w:p w:rsidR="00F208B2" w:rsidRPr="00B00C70" w:rsidRDefault="00F208B2" w:rsidP="00842FE5">
      <w:pPr>
        <w:pStyle w:val="Title"/>
        <w:spacing w:line="276" w:lineRule="auto"/>
        <w:rPr>
          <w:rFonts w:ascii="Arial" w:hAnsi="Arial" w:cs="Arial"/>
          <w:color w:val="000000" w:themeColor="text1"/>
        </w:rPr>
      </w:pPr>
      <w:r w:rsidRPr="00B00C70">
        <w:rPr>
          <w:rFonts w:ascii="Arial" w:hAnsi="Arial" w:cs="Arial"/>
          <w:color w:val="000000" w:themeColor="text1"/>
        </w:rPr>
        <w:lastRenderedPageBreak/>
        <w:t>BAB. IV</w:t>
      </w:r>
    </w:p>
    <w:p w:rsidR="00F208B2" w:rsidRPr="00B00C70" w:rsidRDefault="00F208B2" w:rsidP="001A29F7">
      <w:pPr>
        <w:widowControl w:val="0"/>
        <w:overflowPunct w:val="0"/>
        <w:autoSpaceDE w:val="0"/>
        <w:autoSpaceDN w:val="0"/>
        <w:adjustRightInd w:val="0"/>
        <w:snapToGrid w:val="0"/>
        <w:spacing w:after="120" w:line="600" w:lineRule="auto"/>
        <w:jc w:val="center"/>
        <w:rPr>
          <w:rFonts w:ascii="Arial" w:hAnsi="Arial" w:cs="Arial"/>
          <w:b/>
          <w:color w:val="000000" w:themeColor="text1"/>
        </w:rPr>
      </w:pPr>
      <w:r w:rsidRPr="00B00C70">
        <w:rPr>
          <w:rFonts w:ascii="Arial" w:hAnsi="Arial" w:cs="Arial"/>
          <w:b/>
          <w:color w:val="000000" w:themeColor="text1"/>
          <w:lang w:val="id-ID"/>
        </w:rPr>
        <w:t xml:space="preserve">TUJUAN </w:t>
      </w:r>
      <w:r w:rsidR="00FC2D88" w:rsidRPr="00B00C70">
        <w:rPr>
          <w:rFonts w:ascii="Arial" w:hAnsi="Arial" w:cs="Arial"/>
          <w:b/>
          <w:color w:val="000000" w:themeColor="text1"/>
          <w:lang w:val="id-ID"/>
        </w:rPr>
        <w:t>DAN</w:t>
      </w:r>
      <w:r w:rsidRPr="00B00C70">
        <w:rPr>
          <w:rFonts w:ascii="Arial" w:hAnsi="Arial" w:cs="Arial"/>
          <w:b/>
          <w:color w:val="000000" w:themeColor="text1"/>
          <w:lang w:val="id-ID"/>
        </w:rPr>
        <w:t xml:space="preserve"> SASARAN </w:t>
      </w:r>
    </w:p>
    <w:p w:rsidR="00F208B2" w:rsidRPr="00B00C70" w:rsidRDefault="00C9401C" w:rsidP="00B964D7">
      <w:pPr>
        <w:pStyle w:val="ListParagraph"/>
        <w:widowControl w:val="0"/>
        <w:numPr>
          <w:ilvl w:val="1"/>
          <w:numId w:val="33"/>
        </w:numPr>
        <w:overflowPunct w:val="0"/>
        <w:autoSpaceDE w:val="0"/>
        <w:autoSpaceDN w:val="0"/>
        <w:adjustRightInd w:val="0"/>
        <w:snapToGrid w:val="0"/>
        <w:spacing w:after="120" w:line="480" w:lineRule="auto"/>
        <w:ind w:left="540" w:hanging="540"/>
        <w:contextualSpacing w:val="0"/>
        <w:jc w:val="both"/>
        <w:rPr>
          <w:rFonts w:ascii="Arial" w:hAnsi="Arial" w:cs="Arial"/>
          <w:b/>
          <w:color w:val="000000" w:themeColor="text1"/>
          <w:lang w:val="id-ID"/>
        </w:rPr>
      </w:pPr>
      <w:r w:rsidRPr="00B00C70">
        <w:rPr>
          <w:rFonts w:ascii="Arial" w:hAnsi="Arial" w:cs="Arial"/>
          <w:b/>
          <w:color w:val="000000" w:themeColor="text1"/>
          <w:lang w:val="id-ID"/>
        </w:rPr>
        <w:t xml:space="preserve">Tujuan Jangka Menengah </w:t>
      </w:r>
      <w:r w:rsidRPr="00B00C70">
        <w:rPr>
          <w:rFonts w:ascii="Arial" w:hAnsi="Arial" w:cs="Arial"/>
          <w:b/>
          <w:color w:val="000000" w:themeColor="text1"/>
        </w:rPr>
        <w:t>Dinas Peternakan dan Perkebunan</w:t>
      </w:r>
      <w:r w:rsidR="00F208B2" w:rsidRPr="00B00C70">
        <w:rPr>
          <w:rFonts w:ascii="Arial" w:hAnsi="Arial" w:cs="Arial"/>
          <w:b/>
          <w:color w:val="000000" w:themeColor="text1"/>
        </w:rPr>
        <w:t xml:space="preserve"> </w:t>
      </w:r>
    </w:p>
    <w:p w:rsidR="00335142" w:rsidRPr="00B00C70" w:rsidRDefault="00C9401C" w:rsidP="00C9401C">
      <w:pPr>
        <w:spacing w:line="480" w:lineRule="auto"/>
        <w:ind w:left="540"/>
        <w:jc w:val="both"/>
        <w:rPr>
          <w:rFonts w:ascii="Arial" w:hAnsi="Arial" w:cs="Arial"/>
          <w:lang w:val="fi-FI"/>
        </w:rPr>
      </w:pPr>
      <w:r w:rsidRPr="00B00C70">
        <w:rPr>
          <w:rFonts w:ascii="Arial" w:hAnsi="Arial" w:cs="Arial"/>
          <w:lang w:val="fi-FI"/>
        </w:rPr>
        <w:t>Tujuan yang ingin dicapai Rencana Stratejik (RENSTRA) Dinas Peternakan dan Perkebunan Kabupaten Gowa Tahun 20</w:t>
      </w:r>
      <w:r w:rsidR="00260A46">
        <w:rPr>
          <w:rFonts w:ascii="Arial" w:hAnsi="Arial" w:cs="Arial"/>
          <w:lang w:val="fi-FI"/>
        </w:rPr>
        <w:t>21</w:t>
      </w:r>
      <w:r w:rsidRPr="00B00C70">
        <w:rPr>
          <w:rFonts w:ascii="Arial" w:hAnsi="Arial" w:cs="Arial"/>
          <w:lang w:val="fi-FI"/>
        </w:rPr>
        <w:t xml:space="preserve"> - 202</w:t>
      </w:r>
      <w:r w:rsidR="00260A46">
        <w:rPr>
          <w:rFonts w:ascii="Arial" w:hAnsi="Arial" w:cs="Arial"/>
          <w:lang w:val="fi-FI"/>
        </w:rPr>
        <w:t>6</w:t>
      </w:r>
      <w:r w:rsidRPr="00B00C70">
        <w:rPr>
          <w:rFonts w:ascii="Arial" w:hAnsi="Arial" w:cs="Arial"/>
          <w:lang w:val="fi-FI"/>
        </w:rPr>
        <w:t xml:space="preserve"> adalah :</w:t>
      </w:r>
    </w:p>
    <w:p w:rsidR="008431D7" w:rsidRPr="00B23055" w:rsidRDefault="00260A46" w:rsidP="0015066F">
      <w:pPr>
        <w:pStyle w:val="ListParagraph"/>
        <w:numPr>
          <w:ilvl w:val="0"/>
          <w:numId w:val="52"/>
        </w:numPr>
        <w:spacing w:line="480" w:lineRule="auto"/>
        <w:jc w:val="both"/>
        <w:rPr>
          <w:rFonts w:ascii="Arial" w:hAnsi="Arial" w:cs="Arial"/>
          <w:color w:val="000000" w:themeColor="text1"/>
          <w:lang w:val="fi-FI"/>
        </w:rPr>
      </w:pPr>
      <w:r w:rsidRPr="00260A46">
        <w:rPr>
          <w:rFonts w:ascii="Arial" w:hAnsi="Arial" w:cs="Arial"/>
        </w:rPr>
        <w:t xml:space="preserve">Meningkatkan nilai tambah </w:t>
      </w:r>
      <w:r>
        <w:rPr>
          <w:rFonts w:ascii="Arial" w:hAnsi="Arial" w:cs="Arial"/>
        </w:rPr>
        <w:t xml:space="preserve">dan </w:t>
      </w:r>
      <w:r w:rsidRPr="00260A46">
        <w:rPr>
          <w:rFonts w:ascii="Arial" w:hAnsi="Arial" w:cs="Arial"/>
        </w:rPr>
        <w:t xml:space="preserve">daya saing </w:t>
      </w:r>
      <w:r w:rsidR="0057404A">
        <w:rPr>
          <w:rFonts w:ascii="Arial" w:hAnsi="Arial" w:cs="Arial"/>
        </w:rPr>
        <w:t xml:space="preserve">sub </w:t>
      </w:r>
      <w:r w:rsidRPr="00260A46">
        <w:rPr>
          <w:rFonts w:ascii="Arial" w:hAnsi="Arial" w:cs="Arial"/>
        </w:rPr>
        <w:t>sektor peternakan</w:t>
      </w:r>
      <w:r w:rsidR="006F60E6">
        <w:rPr>
          <w:rFonts w:ascii="Arial" w:hAnsi="Arial" w:cs="Arial"/>
        </w:rPr>
        <w:t xml:space="preserve"> dan</w:t>
      </w:r>
      <w:r w:rsidR="002D6720">
        <w:rPr>
          <w:rFonts w:ascii="Arial" w:hAnsi="Arial" w:cs="Arial"/>
        </w:rPr>
        <w:t xml:space="preserve"> </w:t>
      </w:r>
      <w:r w:rsidR="0057404A">
        <w:rPr>
          <w:rFonts w:ascii="Arial" w:hAnsi="Arial" w:cs="Arial"/>
        </w:rPr>
        <w:t xml:space="preserve">sub </w:t>
      </w:r>
      <w:r w:rsidR="002D6720" w:rsidRPr="00260A46">
        <w:rPr>
          <w:rFonts w:ascii="Arial" w:hAnsi="Arial" w:cs="Arial"/>
        </w:rPr>
        <w:t>sektor perkebunan</w:t>
      </w:r>
      <w:r w:rsidR="0049175F">
        <w:rPr>
          <w:rFonts w:ascii="Arial" w:hAnsi="Arial" w:cs="Arial"/>
        </w:rPr>
        <w:t xml:space="preserve">, </w:t>
      </w:r>
      <w:r w:rsidR="0049175F" w:rsidRPr="00B23055">
        <w:rPr>
          <w:rFonts w:ascii="Arial" w:hAnsi="Arial" w:cs="Arial"/>
          <w:color w:val="000000" w:themeColor="text1"/>
        </w:rPr>
        <w:t>dengan indikator :</w:t>
      </w:r>
      <w:r w:rsidRPr="00B23055">
        <w:rPr>
          <w:rFonts w:ascii="Arial" w:hAnsi="Arial" w:cs="Arial"/>
          <w:color w:val="000000" w:themeColor="text1"/>
        </w:rPr>
        <w:t xml:space="preserve"> </w:t>
      </w:r>
      <w:r w:rsidR="00A92DDC">
        <w:rPr>
          <w:rFonts w:ascii="Arial" w:hAnsi="Arial" w:cs="Arial"/>
          <w:color w:val="000000" w:themeColor="text1"/>
        </w:rPr>
        <w:t xml:space="preserve">Nilai </w:t>
      </w:r>
      <w:r w:rsidR="0015066F" w:rsidRPr="00B23055">
        <w:rPr>
          <w:rFonts w:ascii="Arial" w:hAnsi="Arial" w:cs="Arial"/>
          <w:color w:val="000000" w:themeColor="text1"/>
        </w:rPr>
        <w:t xml:space="preserve">PDRB </w:t>
      </w:r>
      <w:r w:rsidR="006F60E6">
        <w:rPr>
          <w:rFonts w:ascii="Arial" w:hAnsi="Arial" w:cs="Arial"/>
          <w:color w:val="000000" w:themeColor="text1"/>
        </w:rPr>
        <w:t>s</w:t>
      </w:r>
      <w:r w:rsidR="0015066F" w:rsidRPr="00B23055">
        <w:rPr>
          <w:rFonts w:ascii="Arial" w:hAnsi="Arial" w:cs="Arial"/>
          <w:color w:val="000000" w:themeColor="text1"/>
        </w:rPr>
        <w:t xml:space="preserve">ub </w:t>
      </w:r>
      <w:r w:rsidR="006F60E6">
        <w:rPr>
          <w:rFonts w:ascii="Arial" w:hAnsi="Arial" w:cs="Arial"/>
          <w:color w:val="000000" w:themeColor="text1"/>
        </w:rPr>
        <w:t>s</w:t>
      </w:r>
      <w:r w:rsidR="0015066F" w:rsidRPr="00B23055">
        <w:rPr>
          <w:rFonts w:ascii="Arial" w:hAnsi="Arial" w:cs="Arial"/>
          <w:color w:val="000000" w:themeColor="text1"/>
        </w:rPr>
        <w:t xml:space="preserve">ektor </w:t>
      </w:r>
      <w:r w:rsidR="006F60E6">
        <w:rPr>
          <w:rFonts w:ascii="Arial" w:hAnsi="Arial" w:cs="Arial"/>
          <w:color w:val="000000" w:themeColor="text1"/>
        </w:rPr>
        <w:t>p</w:t>
      </w:r>
      <w:r w:rsidR="0015066F" w:rsidRPr="00B23055">
        <w:rPr>
          <w:rFonts w:ascii="Arial" w:hAnsi="Arial" w:cs="Arial"/>
          <w:color w:val="000000" w:themeColor="text1"/>
        </w:rPr>
        <w:t xml:space="preserve">eternakan dan </w:t>
      </w:r>
      <w:r w:rsidR="006F60E6">
        <w:rPr>
          <w:rFonts w:ascii="Arial" w:hAnsi="Arial" w:cs="Arial"/>
          <w:color w:val="000000" w:themeColor="text1"/>
        </w:rPr>
        <w:t>p</w:t>
      </w:r>
      <w:r w:rsidR="0015066F" w:rsidRPr="00B23055">
        <w:rPr>
          <w:rFonts w:ascii="Arial" w:hAnsi="Arial" w:cs="Arial"/>
          <w:color w:val="000000" w:themeColor="text1"/>
        </w:rPr>
        <w:t>erkebunan</w:t>
      </w:r>
    </w:p>
    <w:p w:rsidR="00F208B2" w:rsidRPr="00B00C70" w:rsidRDefault="00F208B2" w:rsidP="00B964D7">
      <w:pPr>
        <w:pStyle w:val="ListParagraph"/>
        <w:widowControl w:val="0"/>
        <w:numPr>
          <w:ilvl w:val="1"/>
          <w:numId w:val="33"/>
        </w:numPr>
        <w:overflowPunct w:val="0"/>
        <w:autoSpaceDE w:val="0"/>
        <w:autoSpaceDN w:val="0"/>
        <w:adjustRightInd w:val="0"/>
        <w:snapToGrid w:val="0"/>
        <w:spacing w:before="120" w:line="480" w:lineRule="auto"/>
        <w:ind w:left="547" w:hanging="547"/>
        <w:contextualSpacing w:val="0"/>
        <w:jc w:val="both"/>
        <w:rPr>
          <w:rFonts w:ascii="Arial" w:hAnsi="Arial" w:cs="Arial"/>
          <w:b/>
          <w:color w:val="000000" w:themeColor="text1"/>
          <w:lang w:val="id-ID"/>
        </w:rPr>
      </w:pPr>
      <w:r w:rsidRPr="00B00C70">
        <w:rPr>
          <w:rFonts w:ascii="Arial" w:hAnsi="Arial" w:cs="Arial"/>
          <w:b/>
          <w:color w:val="000000" w:themeColor="text1"/>
          <w:lang w:val="id-ID"/>
        </w:rPr>
        <w:t xml:space="preserve">Sasaran Jangka Menengah </w:t>
      </w:r>
      <w:r w:rsidR="00FF06BD" w:rsidRPr="00B00C70">
        <w:rPr>
          <w:rFonts w:ascii="Arial" w:hAnsi="Arial" w:cs="Arial"/>
          <w:b/>
          <w:color w:val="000000" w:themeColor="text1"/>
        </w:rPr>
        <w:t>Dinas Peternakan dan Perkebunan</w:t>
      </w:r>
    </w:p>
    <w:p w:rsidR="006B5239" w:rsidRPr="00B00C70" w:rsidRDefault="006B5239" w:rsidP="006B5239">
      <w:pPr>
        <w:pStyle w:val="ListParagraph"/>
        <w:spacing w:line="480" w:lineRule="auto"/>
        <w:ind w:left="540"/>
        <w:jc w:val="both"/>
        <w:rPr>
          <w:rFonts w:ascii="Arial" w:hAnsi="Arial" w:cs="Arial"/>
          <w:color w:val="000000" w:themeColor="text1"/>
          <w:lang w:val="fi-FI"/>
        </w:rPr>
      </w:pPr>
      <w:r w:rsidRPr="00B00C70">
        <w:rPr>
          <w:rFonts w:ascii="Arial" w:hAnsi="Arial" w:cs="Arial"/>
          <w:color w:val="000000" w:themeColor="text1"/>
          <w:lang w:val="fi-FI"/>
        </w:rPr>
        <w:t>Berdasarkan  tujuan  tersebut  di atas, maka sasaran yang ingin dicapai oleh Dinas Peternakan dan Perkebunan Kabupaten Gowa Tahun 20</w:t>
      </w:r>
      <w:r w:rsidR="00260A46">
        <w:rPr>
          <w:rFonts w:ascii="Arial" w:hAnsi="Arial" w:cs="Arial"/>
          <w:color w:val="000000" w:themeColor="text1"/>
          <w:lang w:val="fi-FI"/>
        </w:rPr>
        <w:t>21</w:t>
      </w:r>
      <w:r w:rsidRPr="00B00C70">
        <w:rPr>
          <w:rFonts w:ascii="Arial" w:hAnsi="Arial" w:cs="Arial"/>
          <w:color w:val="000000" w:themeColor="text1"/>
          <w:lang w:val="fi-FI"/>
        </w:rPr>
        <w:t xml:space="preserve"> - 202</w:t>
      </w:r>
      <w:r w:rsidR="00260A46">
        <w:rPr>
          <w:rFonts w:ascii="Arial" w:hAnsi="Arial" w:cs="Arial"/>
          <w:color w:val="000000" w:themeColor="text1"/>
          <w:lang w:val="fi-FI"/>
        </w:rPr>
        <w:t>6</w:t>
      </w:r>
      <w:r w:rsidRPr="00B00C70">
        <w:rPr>
          <w:rFonts w:ascii="Arial" w:hAnsi="Arial" w:cs="Arial"/>
          <w:color w:val="000000" w:themeColor="text1"/>
          <w:lang w:val="fi-FI"/>
        </w:rPr>
        <w:t xml:space="preserve"> adalah :</w:t>
      </w:r>
    </w:p>
    <w:p w:rsidR="00F81C09" w:rsidRPr="00B00C70" w:rsidRDefault="00F81C09" w:rsidP="008431D7">
      <w:pPr>
        <w:pStyle w:val="ListParagraph"/>
        <w:spacing w:line="480" w:lineRule="auto"/>
        <w:ind w:left="1890" w:right="9" w:hanging="1350"/>
        <w:jc w:val="both"/>
        <w:rPr>
          <w:rFonts w:ascii="Arial" w:hAnsi="Arial" w:cs="Arial"/>
          <w:lang w:val="fi-FI"/>
        </w:rPr>
      </w:pPr>
      <w:r w:rsidRPr="00B00C70">
        <w:rPr>
          <w:rFonts w:ascii="Arial" w:hAnsi="Arial" w:cs="Arial"/>
          <w:lang w:val="fi-FI"/>
        </w:rPr>
        <w:t xml:space="preserve"> Tujuan </w:t>
      </w:r>
      <w:r w:rsidR="008A5F2B">
        <w:rPr>
          <w:rFonts w:ascii="Arial" w:hAnsi="Arial" w:cs="Arial"/>
          <w:lang w:val="fi-FI"/>
        </w:rPr>
        <w:t xml:space="preserve">  </w:t>
      </w:r>
      <w:r w:rsidR="008431D7">
        <w:rPr>
          <w:rFonts w:ascii="Arial" w:hAnsi="Arial" w:cs="Arial"/>
          <w:lang w:val="fi-FI"/>
        </w:rPr>
        <w:t xml:space="preserve"> </w:t>
      </w:r>
      <w:r w:rsidRPr="00B00C70">
        <w:rPr>
          <w:rFonts w:ascii="Arial" w:hAnsi="Arial" w:cs="Arial"/>
          <w:lang w:val="fi-FI"/>
        </w:rPr>
        <w:t xml:space="preserve">: </w:t>
      </w:r>
      <w:r w:rsidR="00260A46" w:rsidRPr="00260A46">
        <w:rPr>
          <w:rFonts w:ascii="Arial" w:hAnsi="Arial" w:cs="Arial"/>
        </w:rPr>
        <w:t>Meningkatkan</w:t>
      </w:r>
      <w:r w:rsidR="008431D7">
        <w:rPr>
          <w:rFonts w:ascii="Arial" w:hAnsi="Arial" w:cs="Arial"/>
        </w:rPr>
        <w:t xml:space="preserve">  </w:t>
      </w:r>
      <w:r w:rsidR="00260A46" w:rsidRPr="00260A46">
        <w:rPr>
          <w:rFonts w:ascii="Arial" w:hAnsi="Arial" w:cs="Arial"/>
        </w:rPr>
        <w:t xml:space="preserve"> nilai </w:t>
      </w:r>
      <w:r w:rsidR="008431D7">
        <w:rPr>
          <w:rFonts w:ascii="Arial" w:hAnsi="Arial" w:cs="Arial"/>
        </w:rPr>
        <w:t xml:space="preserve">   </w:t>
      </w:r>
      <w:r w:rsidR="00260A46" w:rsidRPr="00260A46">
        <w:rPr>
          <w:rFonts w:ascii="Arial" w:hAnsi="Arial" w:cs="Arial"/>
        </w:rPr>
        <w:t>tambah</w:t>
      </w:r>
      <w:r w:rsidR="008431D7">
        <w:rPr>
          <w:rFonts w:ascii="Arial" w:hAnsi="Arial" w:cs="Arial"/>
        </w:rPr>
        <w:t xml:space="preserve">  </w:t>
      </w:r>
      <w:r w:rsidR="00260A46" w:rsidRPr="00260A46">
        <w:rPr>
          <w:rFonts w:ascii="Arial" w:hAnsi="Arial" w:cs="Arial"/>
        </w:rPr>
        <w:t xml:space="preserve"> </w:t>
      </w:r>
      <w:r w:rsidR="00260A46">
        <w:rPr>
          <w:rFonts w:ascii="Arial" w:hAnsi="Arial" w:cs="Arial"/>
        </w:rPr>
        <w:t>dan</w:t>
      </w:r>
      <w:r w:rsidR="008431D7">
        <w:rPr>
          <w:rFonts w:ascii="Arial" w:hAnsi="Arial" w:cs="Arial"/>
        </w:rPr>
        <w:t xml:space="preserve">  </w:t>
      </w:r>
      <w:r w:rsidR="00260A46">
        <w:rPr>
          <w:rFonts w:ascii="Arial" w:hAnsi="Arial" w:cs="Arial"/>
        </w:rPr>
        <w:t xml:space="preserve"> </w:t>
      </w:r>
      <w:r w:rsidR="00260A46" w:rsidRPr="00260A46">
        <w:rPr>
          <w:rFonts w:ascii="Arial" w:hAnsi="Arial" w:cs="Arial"/>
        </w:rPr>
        <w:t>daya</w:t>
      </w:r>
      <w:r w:rsidR="008431D7">
        <w:rPr>
          <w:rFonts w:ascii="Arial" w:hAnsi="Arial" w:cs="Arial"/>
        </w:rPr>
        <w:t xml:space="preserve">  </w:t>
      </w:r>
      <w:r w:rsidR="00260A46" w:rsidRPr="00260A46">
        <w:rPr>
          <w:rFonts w:ascii="Arial" w:hAnsi="Arial" w:cs="Arial"/>
        </w:rPr>
        <w:t xml:space="preserve"> saing </w:t>
      </w:r>
      <w:r w:rsidR="008431D7">
        <w:rPr>
          <w:rFonts w:ascii="Arial" w:hAnsi="Arial" w:cs="Arial"/>
        </w:rPr>
        <w:t xml:space="preserve">  </w:t>
      </w:r>
      <w:r w:rsidR="008A5F2B">
        <w:rPr>
          <w:rFonts w:ascii="Arial" w:hAnsi="Arial" w:cs="Arial"/>
        </w:rPr>
        <w:t xml:space="preserve">sub </w:t>
      </w:r>
      <w:r w:rsidR="00260A46" w:rsidRPr="00260A46">
        <w:rPr>
          <w:rFonts w:ascii="Arial" w:hAnsi="Arial" w:cs="Arial"/>
        </w:rPr>
        <w:t>sektor peternakan</w:t>
      </w:r>
      <w:r w:rsidR="008A5F2B">
        <w:rPr>
          <w:rFonts w:ascii="Arial" w:hAnsi="Arial" w:cs="Arial"/>
        </w:rPr>
        <w:t xml:space="preserve"> dan </w:t>
      </w:r>
      <w:r w:rsidR="00383F11">
        <w:rPr>
          <w:rFonts w:ascii="Arial" w:hAnsi="Arial" w:cs="Arial"/>
        </w:rPr>
        <w:t xml:space="preserve">sub sektor </w:t>
      </w:r>
      <w:r w:rsidR="00F631AC">
        <w:rPr>
          <w:rFonts w:ascii="Arial" w:hAnsi="Arial" w:cs="Arial"/>
        </w:rPr>
        <w:t>p</w:t>
      </w:r>
      <w:r w:rsidR="008A5F2B">
        <w:rPr>
          <w:rFonts w:ascii="Arial" w:hAnsi="Arial" w:cs="Arial"/>
        </w:rPr>
        <w:t>erkebunan</w:t>
      </w:r>
      <w:r w:rsidRPr="00B00C70">
        <w:rPr>
          <w:rFonts w:ascii="Arial" w:hAnsi="Arial" w:cs="Arial"/>
          <w:color w:val="000000"/>
        </w:rPr>
        <w:t xml:space="preserve">, dengan sasaran : </w:t>
      </w:r>
    </w:p>
    <w:p w:rsidR="008A5F2B" w:rsidRPr="008A5F2B" w:rsidRDefault="00F81C09" w:rsidP="00475716">
      <w:pPr>
        <w:pStyle w:val="ListParagraph"/>
        <w:numPr>
          <w:ilvl w:val="6"/>
          <w:numId w:val="57"/>
        </w:numPr>
        <w:tabs>
          <w:tab w:val="clear" w:pos="5040"/>
        </w:tabs>
        <w:spacing w:line="480" w:lineRule="auto"/>
        <w:ind w:left="2520"/>
        <w:jc w:val="both"/>
        <w:rPr>
          <w:rFonts w:ascii="Arial" w:hAnsi="Arial" w:cs="Arial"/>
          <w:color w:val="000000" w:themeColor="text1"/>
        </w:rPr>
      </w:pPr>
      <w:r w:rsidRPr="00B00C70">
        <w:rPr>
          <w:rFonts w:ascii="Arial" w:hAnsi="Arial" w:cs="Arial"/>
          <w:color w:val="000000" w:themeColor="text1"/>
        </w:rPr>
        <w:t>Meningkat</w:t>
      </w:r>
      <w:r w:rsidR="000A1635" w:rsidRPr="00B00C70">
        <w:rPr>
          <w:rFonts w:ascii="Arial" w:hAnsi="Arial" w:cs="Arial"/>
          <w:color w:val="000000" w:themeColor="text1"/>
        </w:rPr>
        <w:t>nya</w:t>
      </w:r>
      <w:r w:rsidRPr="00B00C70">
        <w:rPr>
          <w:rFonts w:ascii="Arial" w:hAnsi="Arial" w:cs="Arial"/>
          <w:color w:val="000000" w:themeColor="text1"/>
        </w:rPr>
        <w:t xml:space="preserve"> </w:t>
      </w:r>
      <w:r w:rsidR="00787011" w:rsidRPr="00B00C70">
        <w:rPr>
          <w:rFonts w:ascii="Arial" w:hAnsi="Arial" w:cs="Arial"/>
          <w:color w:val="000000" w:themeColor="text1"/>
        </w:rPr>
        <w:t>p</w:t>
      </w:r>
      <w:r w:rsidRPr="00B00C70">
        <w:rPr>
          <w:rFonts w:ascii="Arial" w:hAnsi="Arial" w:cs="Arial"/>
          <w:color w:val="000000" w:themeColor="text1"/>
        </w:rPr>
        <w:t>opulasi</w:t>
      </w:r>
      <w:r w:rsidR="008E4344" w:rsidRPr="00B00C70">
        <w:rPr>
          <w:rFonts w:ascii="Arial" w:hAnsi="Arial" w:cs="Arial"/>
          <w:color w:val="000000" w:themeColor="text1"/>
        </w:rPr>
        <w:t xml:space="preserve"> </w:t>
      </w:r>
      <w:r w:rsidR="00DB5AF4">
        <w:rPr>
          <w:rFonts w:ascii="Arial" w:hAnsi="Arial" w:cs="Arial"/>
          <w:color w:val="000000" w:themeColor="text1"/>
        </w:rPr>
        <w:t xml:space="preserve">dan produktivitas </w:t>
      </w:r>
      <w:r w:rsidRPr="00B00C70">
        <w:rPr>
          <w:rFonts w:ascii="Arial" w:hAnsi="Arial" w:cs="Arial"/>
          <w:color w:val="000000" w:themeColor="text1"/>
        </w:rPr>
        <w:t>ternak.</w:t>
      </w:r>
      <w:r w:rsidRPr="00B00C70">
        <w:rPr>
          <w:rFonts w:ascii="Arial" w:hAnsi="Arial" w:cs="Arial"/>
          <w:color w:val="000000" w:themeColor="text1"/>
          <w:lang w:val="sv-SE"/>
        </w:rPr>
        <w:t xml:space="preserve"> </w:t>
      </w:r>
    </w:p>
    <w:p w:rsidR="008431D7" w:rsidRPr="008A5F2B" w:rsidRDefault="008431D7" w:rsidP="00475716">
      <w:pPr>
        <w:pStyle w:val="ListParagraph"/>
        <w:numPr>
          <w:ilvl w:val="6"/>
          <w:numId w:val="57"/>
        </w:numPr>
        <w:tabs>
          <w:tab w:val="clear" w:pos="5040"/>
        </w:tabs>
        <w:spacing w:line="480" w:lineRule="auto"/>
        <w:ind w:left="2520"/>
        <w:jc w:val="both"/>
        <w:rPr>
          <w:rFonts w:ascii="Arial" w:hAnsi="Arial" w:cs="Arial"/>
          <w:color w:val="000000" w:themeColor="text1"/>
        </w:rPr>
      </w:pPr>
      <w:r w:rsidRPr="008A5F2B">
        <w:rPr>
          <w:rFonts w:ascii="Arial" w:hAnsi="Arial" w:cs="Arial"/>
          <w:color w:val="000000" w:themeColor="text1"/>
          <w:lang w:val="sv-SE"/>
        </w:rPr>
        <w:t xml:space="preserve">Meningkatnya </w:t>
      </w:r>
      <w:r w:rsidR="00C6082B" w:rsidRPr="008A5F2B">
        <w:rPr>
          <w:rFonts w:ascii="Arial" w:hAnsi="Arial" w:cs="Arial"/>
          <w:color w:val="000000" w:themeColor="text1"/>
          <w:lang w:val="sv-SE"/>
        </w:rPr>
        <w:t xml:space="preserve">mutu dan hasil </w:t>
      </w:r>
      <w:r w:rsidRPr="008A5F2B">
        <w:rPr>
          <w:rFonts w:ascii="Arial" w:hAnsi="Arial" w:cs="Arial"/>
          <w:color w:val="000000" w:themeColor="text1"/>
          <w:lang w:val="sv-SE"/>
        </w:rPr>
        <w:t xml:space="preserve">produksi </w:t>
      </w:r>
      <w:r w:rsidR="006F1ED0">
        <w:rPr>
          <w:rFonts w:ascii="Arial" w:hAnsi="Arial" w:cs="Arial"/>
          <w:color w:val="000000" w:themeColor="text1"/>
          <w:lang w:val="sv-SE"/>
        </w:rPr>
        <w:t xml:space="preserve">komoditas </w:t>
      </w:r>
      <w:r w:rsidRPr="008A5F2B">
        <w:rPr>
          <w:rFonts w:ascii="Arial" w:hAnsi="Arial" w:cs="Arial"/>
          <w:color w:val="000000" w:themeColor="text1"/>
          <w:lang w:val="sv-SE"/>
        </w:rPr>
        <w:t>unggulan perkebunan</w:t>
      </w:r>
    </w:p>
    <w:p w:rsidR="00AD19ED" w:rsidRDefault="00AD19ED" w:rsidP="00AD19ED">
      <w:pPr>
        <w:spacing w:line="480" w:lineRule="auto"/>
        <w:jc w:val="both"/>
        <w:rPr>
          <w:rFonts w:ascii="Arial" w:hAnsi="Arial" w:cs="Arial"/>
          <w:color w:val="000000" w:themeColor="text1"/>
        </w:rPr>
      </w:pPr>
    </w:p>
    <w:p w:rsidR="00D70565" w:rsidRDefault="00D70565" w:rsidP="00AD19ED">
      <w:pPr>
        <w:spacing w:line="480" w:lineRule="auto"/>
        <w:jc w:val="both"/>
        <w:rPr>
          <w:rFonts w:ascii="Arial" w:hAnsi="Arial" w:cs="Arial"/>
          <w:color w:val="000000" w:themeColor="text1"/>
        </w:rPr>
      </w:pPr>
    </w:p>
    <w:p w:rsidR="00600C69" w:rsidRDefault="00600C69" w:rsidP="00F62E29">
      <w:pPr>
        <w:spacing w:after="120" w:line="276" w:lineRule="auto"/>
        <w:ind w:left="1080" w:hanging="1080"/>
        <w:jc w:val="both"/>
        <w:rPr>
          <w:rFonts w:ascii="Arial" w:hAnsi="Arial" w:cs="Arial"/>
          <w:color w:val="000000" w:themeColor="text1"/>
          <w:lang w:val="sv-SE"/>
        </w:rPr>
      </w:pPr>
      <w:r w:rsidRPr="00B00C70">
        <w:rPr>
          <w:rFonts w:ascii="Arial" w:hAnsi="Arial" w:cs="Arial"/>
          <w:color w:val="000000" w:themeColor="text1"/>
          <w:lang w:val="sv-SE"/>
        </w:rPr>
        <w:lastRenderedPageBreak/>
        <w:t>Tabel 4.1 Tujuan</w:t>
      </w:r>
      <w:r w:rsidR="00EB2749">
        <w:rPr>
          <w:rFonts w:ascii="Arial" w:hAnsi="Arial" w:cs="Arial"/>
          <w:color w:val="000000" w:themeColor="text1"/>
          <w:lang w:val="sv-SE"/>
        </w:rPr>
        <w:t xml:space="preserve">  dan</w:t>
      </w:r>
      <w:r w:rsidRPr="00B00C70">
        <w:rPr>
          <w:rFonts w:ascii="Arial" w:hAnsi="Arial" w:cs="Arial"/>
          <w:color w:val="000000" w:themeColor="text1"/>
          <w:lang w:val="sv-SE"/>
        </w:rPr>
        <w:t xml:space="preserve"> </w:t>
      </w:r>
      <w:r w:rsidR="00EB2749">
        <w:rPr>
          <w:rFonts w:ascii="Arial" w:hAnsi="Arial" w:cs="Arial"/>
          <w:color w:val="000000" w:themeColor="text1"/>
          <w:lang w:val="sv-SE"/>
        </w:rPr>
        <w:t xml:space="preserve"> Sasaran  Jangka  Menengah Pelayanan </w:t>
      </w:r>
      <w:r w:rsidR="00DA0E8B">
        <w:rPr>
          <w:rFonts w:ascii="Arial" w:hAnsi="Arial" w:cs="Arial"/>
          <w:color w:val="000000" w:themeColor="text1"/>
          <w:lang w:val="sv-SE"/>
        </w:rPr>
        <w:t>Perangkat Daerah</w:t>
      </w:r>
      <w:r w:rsidRPr="00B00C70">
        <w:rPr>
          <w:rFonts w:ascii="Arial" w:hAnsi="Arial" w:cs="Arial"/>
          <w:color w:val="000000" w:themeColor="text1"/>
          <w:lang w:val="sv-SE"/>
        </w:rPr>
        <w:t xml:space="preserve"> </w:t>
      </w:r>
    </w:p>
    <w:tbl>
      <w:tblPr>
        <w:tblStyle w:val="TableGrid"/>
        <w:tblW w:w="8279" w:type="dxa"/>
        <w:tblInd w:w="18" w:type="dxa"/>
        <w:tblLayout w:type="fixed"/>
        <w:tblLook w:val="04A0" w:firstRow="1" w:lastRow="0" w:firstColumn="1" w:lastColumn="0" w:noHBand="0" w:noVBand="1"/>
      </w:tblPr>
      <w:tblGrid>
        <w:gridCol w:w="540"/>
        <w:gridCol w:w="1260"/>
        <w:gridCol w:w="1240"/>
        <w:gridCol w:w="1100"/>
        <w:gridCol w:w="795"/>
        <w:gridCol w:w="795"/>
        <w:gridCol w:w="884"/>
        <w:gridCol w:w="870"/>
        <w:gridCol w:w="795"/>
      </w:tblGrid>
      <w:tr w:rsidR="00E351C0" w:rsidRPr="00FD5533" w:rsidTr="005E5BFD">
        <w:trPr>
          <w:trHeight w:val="315"/>
        </w:trPr>
        <w:tc>
          <w:tcPr>
            <w:tcW w:w="540" w:type="dxa"/>
            <w:vMerge w:val="restart"/>
            <w:shd w:val="clear" w:color="auto" w:fill="D9D9D9" w:themeFill="background1" w:themeFillShade="D9"/>
            <w:vAlign w:val="center"/>
          </w:tcPr>
          <w:p w:rsidR="00E351C0" w:rsidRPr="00FD5533" w:rsidRDefault="00E351C0" w:rsidP="00E351C0">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No.</w:t>
            </w:r>
          </w:p>
        </w:tc>
        <w:tc>
          <w:tcPr>
            <w:tcW w:w="1260" w:type="dxa"/>
            <w:vMerge w:val="restart"/>
            <w:shd w:val="clear" w:color="auto" w:fill="D9D9D9" w:themeFill="background1" w:themeFillShade="D9"/>
            <w:vAlign w:val="center"/>
          </w:tcPr>
          <w:p w:rsidR="00E351C0" w:rsidRPr="00FD5533" w:rsidRDefault="00E351C0" w:rsidP="00E351C0">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Tujuan</w:t>
            </w:r>
          </w:p>
        </w:tc>
        <w:tc>
          <w:tcPr>
            <w:tcW w:w="1240" w:type="dxa"/>
            <w:vMerge w:val="restart"/>
            <w:shd w:val="clear" w:color="auto" w:fill="D9D9D9" w:themeFill="background1" w:themeFillShade="D9"/>
            <w:vAlign w:val="center"/>
          </w:tcPr>
          <w:p w:rsidR="00E351C0" w:rsidRPr="00FD5533" w:rsidRDefault="00E351C0" w:rsidP="00E351C0">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Sasaran</w:t>
            </w:r>
          </w:p>
        </w:tc>
        <w:tc>
          <w:tcPr>
            <w:tcW w:w="1100" w:type="dxa"/>
            <w:vMerge w:val="restart"/>
            <w:shd w:val="clear" w:color="auto" w:fill="D9D9D9" w:themeFill="background1" w:themeFillShade="D9"/>
            <w:vAlign w:val="center"/>
          </w:tcPr>
          <w:p w:rsidR="00E351C0" w:rsidRPr="00FD5533" w:rsidRDefault="00E351C0" w:rsidP="00E351C0">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 xml:space="preserve">Indikator </w:t>
            </w:r>
            <w:r w:rsidR="00784F1A">
              <w:rPr>
                <w:rFonts w:ascii="Arial" w:hAnsi="Arial" w:cs="Arial"/>
                <w:color w:val="000000" w:themeColor="text1"/>
                <w:sz w:val="20"/>
                <w:szCs w:val="20"/>
                <w:lang w:val="sv-SE"/>
              </w:rPr>
              <w:t xml:space="preserve">Tujuan / </w:t>
            </w:r>
            <w:r w:rsidRPr="00FD5533">
              <w:rPr>
                <w:rFonts w:ascii="Arial" w:hAnsi="Arial" w:cs="Arial"/>
                <w:color w:val="000000" w:themeColor="text1"/>
                <w:sz w:val="20"/>
                <w:szCs w:val="20"/>
                <w:lang w:val="sv-SE"/>
              </w:rPr>
              <w:t>Sasaran</w:t>
            </w:r>
          </w:p>
        </w:tc>
        <w:tc>
          <w:tcPr>
            <w:tcW w:w="4139" w:type="dxa"/>
            <w:gridSpan w:val="5"/>
            <w:tcBorders>
              <w:bottom w:val="single" w:sz="4" w:space="0" w:color="auto"/>
            </w:tcBorders>
            <w:shd w:val="clear" w:color="auto" w:fill="D9D9D9" w:themeFill="background1" w:themeFillShade="D9"/>
          </w:tcPr>
          <w:p w:rsidR="00E351C0" w:rsidRPr="00FD5533" w:rsidRDefault="00E351C0" w:rsidP="00FD5533">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Target Kinerja pada Tahun ke-</w:t>
            </w:r>
          </w:p>
        </w:tc>
      </w:tr>
      <w:tr w:rsidR="00E351C0" w:rsidTr="00341ADB">
        <w:trPr>
          <w:trHeight w:val="350"/>
        </w:trPr>
        <w:tc>
          <w:tcPr>
            <w:tcW w:w="540" w:type="dxa"/>
            <w:vMerge/>
            <w:shd w:val="clear" w:color="auto" w:fill="D9D9D9" w:themeFill="background1" w:themeFillShade="D9"/>
          </w:tcPr>
          <w:p w:rsidR="00E351C0" w:rsidRDefault="00E351C0" w:rsidP="00E351C0">
            <w:pPr>
              <w:spacing w:line="276" w:lineRule="auto"/>
              <w:jc w:val="both"/>
              <w:rPr>
                <w:rFonts w:ascii="Arial" w:hAnsi="Arial" w:cs="Arial"/>
                <w:color w:val="000000" w:themeColor="text1"/>
                <w:lang w:val="sv-SE"/>
              </w:rPr>
            </w:pPr>
          </w:p>
        </w:tc>
        <w:tc>
          <w:tcPr>
            <w:tcW w:w="1260" w:type="dxa"/>
            <w:vMerge/>
            <w:shd w:val="clear" w:color="auto" w:fill="D9D9D9" w:themeFill="background1" w:themeFillShade="D9"/>
          </w:tcPr>
          <w:p w:rsidR="00E351C0" w:rsidRDefault="00E351C0" w:rsidP="00E351C0">
            <w:pPr>
              <w:spacing w:line="276" w:lineRule="auto"/>
              <w:jc w:val="both"/>
              <w:rPr>
                <w:rFonts w:ascii="Arial" w:hAnsi="Arial" w:cs="Arial"/>
                <w:color w:val="000000" w:themeColor="text1"/>
                <w:lang w:val="sv-SE"/>
              </w:rPr>
            </w:pPr>
          </w:p>
        </w:tc>
        <w:tc>
          <w:tcPr>
            <w:tcW w:w="1240" w:type="dxa"/>
            <w:vMerge/>
            <w:shd w:val="clear" w:color="auto" w:fill="D9D9D9" w:themeFill="background1" w:themeFillShade="D9"/>
          </w:tcPr>
          <w:p w:rsidR="00E351C0" w:rsidRDefault="00E351C0" w:rsidP="00E351C0">
            <w:pPr>
              <w:spacing w:line="276" w:lineRule="auto"/>
              <w:jc w:val="both"/>
              <w:rPr>
                <w:rFonts w:ascii="Arial" w:hAnsi="Arial" w:cs="Arial"/>
                <w:color w:val="000000" w:themeColor="text1"/>
                <w:lang w:val="sv-SE"/>
              </w:rPr>
            </w:pPr>
          </w:p>
        </w:tc>
        <w:tc>
          <w:tcPr>
            <w:tcW w:w="1100" w:type="dxa"/>
            <w:vMerge/>
            <w:shd w:val="clear" w:color="auto" w:fill="D9D9D9" w:themeFill="background1" w:themeFillShade="D9"/>
          </w:tcPr>
          <w:p w:rsidR="00E351C0" w:rsidRDefault="00E351C0" w:rsidP="00E351C0">
            <w:pPr>
              <w:spacing w:line="276" w:lineRule="auto"/>
              <w:jc w:val="both"/>
              <w:rPr>
                <w:rFonts w:ascii="Arial" w:hAnsi="Arial" w:cs="Arial"/>
                <w:color w:val="000000" w:themeColor="text1"/>
                <w:lang w:val="sv-SE"/>
              </w:rPr>
            </w:pPr>
          </w:p>
        </w:tc>
        <w:tc>
          <w:tcPr>
            <w:tcW w:w="795" w:type="dxa"/>
            <w:tcBorders>
              <w:top w:val="single" w:sz="4" w:space="0" w:color="auto"/>
            </w:tcBorders>
            <w:shd w:val="clear" w:color="auto" w:fill="D9D9D9" w:themeFill="background1" w:themeFillShade="D9"/>
            <w:vAlign w:val="center"/>
          </w:tcPr>
          <w:p w:rsidR="00E351C0" w:rsidRPr="00FD5533" w:rsidRDefault="00E351C0" w:rsidP="00341ADB">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2022</w:t>
            </w:r>
          </w:p>
        </w:tc>
        <w:tc>
          <w:tcPr>
            <w:tcW w:w="795" w:type="dxa"/>
            <w:tcBorders>
              <w:top w:val="single" w:sz="4" w:space="0" w:color="auto"/>
            </w:tcBorders>
            <w:shd w:val="clear" w:color="auto" w:fill="D9D9D9" w:themeFill="background1" w:themeFillShade="D9"/>
            <w:vAlign w:val="center"/>
          </w:tcPr>
          <w:p w:rsidR="00E351C0" w:rsidRPr="00FD5533" w:rsidRDefault="00E351C0" w:rsidP="00341ADB">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2023</w:t>
            </w:r>
          </w:p>
        </w:tc>
        <w:tc>
          <w:tcPr>
            <w:tcW w:w="884" w:type="dxa"/>
            <w:tcBorders>
              <w:top w:val="single" w:sz="4" w:space="0" w:color="auto"/>
            </w:tcBorders>
            <w:shd w:val="clear" w:color="auto" w:fill="D9D9D9" w:themeFill="background1" w:themeFillShade="D9"/>
            <w:vAlign w:val="center"/>
          </w:tcPr>
          <w:p w:rsidR="00E351C0" w:rsidRPr="00FD5533" w:rsidRDefault="00E351C0" w:rsidP="00341ADB">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2024</w:t>
            </w:r>
          </w:p>
        </w:tc>
        <w:tc>
          <w:tcPr>
            <w:tcW w:w="870" w:type="dxa"/>
            <w:tcBorders>
              <w:top w:val="single" w:sz="4" w:space="0" w:color="auto"/>
            </w:tcBorders>
            <w:shd w:val="clear" w:color="auto" w:fill="D9D9D9" w:themeFill="background1" w:themeFillShade="D9"/>
            <w:vAlign w:val="center"/>
          </w:tcPr>
          <w:p w:rsidR="00E351C0" w:rsidRPr="00FD5533" w:rsidRDefault="00E351C0" w:rsidP="00341ADB">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2025</w:t>
            </w:r>
          </w:p>
        </w:tc>
        <w:tc>
          <w:tcPr>
            <w:tcW w:w="795" w:type="dxa"/>
            <w:tcBorders>
              <w:top w:val="single" w:sz="4" w:space="0" w:color="auto"/>
            </w:tcBorders>
            <w:shd w:val="clear" w:color="auto" w:fill="D9D9D9" w:themeFill="background1" w:themeFillShade="D9"/>
            <w:vAlign w:val="center"/>
          </w:tcPr>
          <w:p w:rsidR="00E351C0" w:rsidRPr="00FD5533" w:rsidRDefault="00E351C0" w:rsidP="00341ADB">
            <w:pPr>
              <w:spacing w:line="276" w:lineRule="auto"/>
              <w:jc w:val="center"/>
              <w:rPr>
                <w:rFonts w:ascii="Arial" w:hAnsi="Arial" w:cs="Arial"/>
                <w:color w:val="000000" w:themeColor="text1"/>
                <w:sz w:val="20"/>
                <w:szCs w:val="20"/>
                <w:lang w:val="sv-SE"/>
              </w:rPr>
            </w:pPr>
            <w:r w:rsidRPr="00FD5533">
              <w:rPr>
                <w:rFonts w:ascii="Arial" w:hAnsi="Arial" w:cs="Arial"/>
                <w:color w:val="000000" w:themeColor="text1"/>
                <w:sz w:val="20"/>
                <w:szCs w:val="20"/>
                <w:lang w:val="sv-SE"/>
              </w:rPr>
              <w:t>2026</w:t>
            </w:r>
          </w:p>
        </w:tc>
      </w:tr>
      <w:tr w:rsidR="00A571DE" w:rsidRPr="00FD5533" w:rsidTr="00BF4A0C">
        <w:trPr>
          <w:trHeight w:val="953"/>
        </w:trPr>
        <w:tc>
          <w:tcPr>
            <w:tcW w:w="540" w:type="dxa"/>
            <w:vMerge w:val="restart"/>
          </w:tcPr>
          <w:p w:rsidR="00A571DE" w:rsidRPr="00FD5533" w:rsidRDefault="00A571DE" w:rsidP="00EB62DC">
            <w:pPr>
              <w:spacing w:before="120" w:after="120" w:line="276" w:lineRule="auto"/>
              <w:jc w:val="both"/>
              <w:rPr>
                <w:rFonts w:ascii="Arial" w:hAnsi="Arial" w:cs="Arial"/>
                <w:color w:val="000000" w:themeColor="text1"/>
                <w:sz w:val="16"/>
                <w:szCs w:val="16"/>
                <w:lang w:val="sv-SE"/>
              </w:rPr>
            </w:pPr>
            <w:r w:rsidRPr="00FD5533">
              <w:rPr>
                <w:rFonts w:ascii="Arial" w:hAnsi="Arial" w:cs="Arial"/>
                <w:color w:val="000000" w:themeColor="text1"/>
                <w:sz w:val="16"/>
                <w:szCs w:val="16"/>
                <w:lang w:val="sv-SE"/>
              </w:rPr>
              <w:t>1</w:t>
            </w:r>
          </w:p>
        </w:tc>
        <w:tc>
          <w:tcPr>
            <w:tcW w:w="1260" w:type="dxa"/>
            <w:vMerge w:val="restart"/>
          </w:tcPr>
          <w:p w:rsidR="00A571DE" w:rsidRPr="00FD5533" w:rsidRDefault="00A571DE" w:rsidP="00EB62DC">
            <w:pPr>
              <w:spacing w:before="120" w:after="120" w:line="276" w:lineRule="auto"/>
              <w:rPr>
                <w:rFonts w:ascii="Arial" w:hAnsi="Arial" w:cs="Arial"/>
                <w:color w:val="000000" w:themeColor="text1"/>
                <w:sz w:val="16"/>
                <w:szCs w:val="16"/>
                <w:lang w:val="sv-SE"/>
              </w:rPr>
            </w:pPr>
            <w:r w:rsidRPr="00FD5533">
              <w:rPr>
                <w:rFonts w:ascii="Arial" w:hAnsi="Arial" w:cs="Arial"/>
                <w:sz w:val="16"/>
                <w:szCs w:val="16"/>
              </w:rPr>
              <w:t xml:space="preserve">Meningkatkan nilai tambah dan daya saing </w:t>
            </w:r>
            <w:r>
              <w:rPr>
                <w:rFonts w:ascii="Arial" w:hAnsi="Arial" w:cs="Arial"/>
                <w:sz w:val="16"/>
                <w:szCs w:val="16"/>
              </w:rPr>
              <w:t xml:space="preserve">sub </w:t>
            </w:r>
            <w:r w:rsidRPr="00FD5533">
              <w:rPr>
                <w:rFonts w:ascii="Arial" w:hAnsi="Arial" w:cs="Arial"/>
                <w:sz w:val="16"/>
                <w:szCs w:val="16"/>
              </w:rPr>
              <w:t xml:space="preserve">peternakan </w:t>
            </w:r>
            <w:r>
              <w:rPr>
                <w:rFonts w:ascii="Arial" w:hAnsi="Arial" w:cs="Arial"/>
                <w:sz w:val="16"/>
                <w:szCs w:val="16"/>
              </w:rPr>
              <w:t>dan sub sektor Perkebunan</w:t>
            </w:r>
          </w:p>
        </w:tc>
        <w:tc>
          <w:tcPr>
            <w:tcW w:w="1240" w:type="dxa"/>
            <w:tcBorders>
              <w:bottom w:val="single" w:sz="4" w:space="0" w:color="auto"/>
            </w:tcBorders>
          </w:tcPr>
          <w:p w:rsidR="00A571DE" w:rsidRPr="00FD5533" w:rsidRDefault="00A571DE" w:rsidP="00EB62DC">
            <w:pPr>
              <w:spacing w:before="120" w:after="120" w:line="276" w:lineRule="auto"/>
              <w:rPr>
                <w:rFonts w:ascii="Arial" w:hAnsi="Arial" w:cs="Arial"/>
                <w:color w:val="000000" w:themeColor="text1"/>
                <w:sz w:val="16"/>
                <w:szCs w:val="16"/>
                <w:lang w:val="sv-SE"/>
              </w:rPr>
            </w:pPr>
          </w:p>
        </w:tc>
        <w:tc>
          <w:tcPr>
            <w:tcW w:w="1100" w:type="dxa"/>
            <w:tcBorders>
              <w:bottom w:val="single" w:sz="4" w:space="0" w:color="auto"/>
            </w:tcBorders>
            <w:vAlign w:val="center"/>
          </w:tcPr>
          <w:p w:rsidR="00A571DE" w:rsidRPr="00FD5533" w:rsidRDefault="001000B6" w:rsidP="00EB62DC">
            <w:pPr>
              <w:spacing w:before="120" w:after="120" w:line="276" w:lineRule="auto"/>
              <w:rPr>
                <w:rFonts w:ascii="Arial" w:hAnsi="Arial" w:cs="Arial"/>
                <w:color w:val="000000" w:themeColor="text1"/>
                <w:sz w:val="16"/>
                <w:szCs w:val="16"/>
                <w:lang w:val="sv-SE"/>
              </w:rPr>
            </w:pPr>
            <w:r>
              <w:rPr>
                <w:rFonts w:ascii="Arial" w:hAnsi="Arial" w:cs="Arial"/>
                <w:color w:val="000000" w:themeColor="text1"/>
                <w:sz w:val="16"/>
                <w:szCs w:val="16"/>
                <w:lang w:val="sv-SE"/>
              </w:rPr>
              <w:t>Nilai PDRB Sektor Peternakan</w:t>
            </w:r>
            <w:r w:rsidR="00B417CB">
              <w:rPr>
                <w:rFonts w:ascii="Arial" w:hAnsi="Arial" w:cs="Arial"/>
                <w:color w:val="000000" w:themeColor="text1"/>
                <w:sz w:val="16"/>
                <w:szCs w:val="16"/>
                <w:lang w:val="sv-SE"/>
              </w:rPr>
              <w:t xml:space="preserve"> (Rp. Juta)</w:t>
            </w:r>
          </w:p>
        </w:tc>
        <w:tc>
          <w:tcPr>
            <w:tcW w:w="795" w:type="dxa"/>
            <w:tcBorders>
              <w:bottom w:val="single" w:sz="4" w:space="0" w:color="auto"/>
            </w:tcBorders>
            <w:vAlign w:val="center"/>
          </w:tcPr>
          <w:p w:rsidR="00A571DE" w:rsidRPr="00100ED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100ED1">
              <w:rPr>
                <w:rFonts w:ascii="Arial" w:hAnsi="Arial" w:cs="Arial"/>
                <w:color w:val="000000" w:themeColor="text1"/>
                <w:sz w:val="16"/>
                <w:szCs w:val="16"/>
              </w:rPr>
              <w:t>302.914</w:t>
            </w:r>
          </w:p>
        </w:tc>
        <w:tc>
          <w:tcPr>
            <w:tcW w:w="795" w:type="dxa"/>
            <w:tcBorders>
              <w:bottom w:val="single" w:sz="4" w:space="0" w:color="auto"/>
            </w:tcBorders>
            <w:vAlign w:val="center"/>
          </w:tcPr>
          <w:p w:rsidR="00A571DE" w:rsidRPr="00100ED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100ED1">
              <w:rPr>
                <w:rFonts w:ascii="Arial" w:hAnsi="Arial" w:cs="Arial"/>
                <w:color w:val="000000" w:themeColor="text1"/>
                <w:sz w:val="16"/>
                <w:szCs w:val="16"/>
              </w:rPr>
              <w:t>317.115</w:t>
            </w:r>
          </w:p>
        </w:tc>
        <w:tc>
          <w:tcPr>
            <w:tcW w:w="884" w:type="dxa"/>
            <w:tcBorders>
              <w:bottom w:val="single" w:sz="4" w:space="0" w:color="auto"/>
            </w:tcBorders>
            <w:vAlign w:val="center"/>
          </w:tcPr>
          <w:p w:rsidR="00A571DE" w:rsidRPr="00100ED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100ED1">
              <w:rPr>
                <w:rFonts w:ascii="Arial" w:hAnsi="Arial" w:cs="Arial"/>
                <w:color w:val="000000" w:themeColor="text1"/>
                <w:sz w:val="16"/>
                <w:szCs w:val="16"/>
              </w:rPr>
              <w:t>331.316</w:t>
            </w:r>
          </w:p>
        </w:tc>
        <w:tc>
          <w:tcPr>
            <w:tcW w:w="870" w:type="dxa"/>
            <w:tcBorders>
              <w:bottom w:val="single" w:sz="4" w:space="0" w:color="auto"/>
            </w:tcBorders>
            <w:vAlign w:val="center"/>
          </w:tcPr>
          <w:p w:rsidR="00A571DE" w:rsidRPr="00100ED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100ED1">
              <w:rPr>
                <w:rFonts w:ascii="Arial" w:hAnsi="Arial" w:cs="Arial"/>
                <w:color w:val="000000" w:themeColor="text1"/>
                <w:sz w:val="16"/>
                <w:szCs w:val="16"/>
              </w:rPr>
              <w:t>345.518</w:t>
            </w:r>
          </w:p>
        </w:tc>
        <w:tc>
          <w:tcPr>
            <w:tcW w:w="795" w:type="dxa"/>
            <w:tcBorders>
              <w:bottom w:val="single" w:sz="4" w:space="0" w:color="auto"/>
            </w:tcBorders>
            <w:vAlign w:val="center"/>
          </w:tcPr>
          <w:p w:rsidR="00A571DE" w:rsidRPr="00100ED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100ED1">
              <w:rPr>
                <w:rFonts w:ascii="Arial" w:hAnsi="Arial" w:cs="Arial"/>
                <w:color w:val="000000" w:themeColor="text1"/>
                <w:sz w:val="16"/>
                <w:szCs w:val="16"/>
              </w:rPr>
              <w:t>359.719</w:t>
            </w:r>
          </w:p>
        </w:tc>
      </w:tr>
      <w:tr w:rsidR="00640EFC" w:rsidRPr="00FD5533" w:rsidTr="00640EFC">
        <w:trPr>
          <w:trHeight w:val="926"/>
        </w:trPr>
        <w:tc>
          <w:tcPr>
            <w:tcW w:w="540" w:type="dxa"/>
            <w:vMerge/>
          </w:tcPr>
          <w:p w:rsidR="00640EFC" w:rsidRPr="00FD5533" w:rsidRDefault="00640EFC" w:rsidP="00600C69">
            <w:pPr>
              <w:spacing w:after="120" w:line="276" w:lineRule="auto"/>
              <w:jc w:val="both"/>
              <w:rPr>
                <w:rFonts w:ascii="Arial" w:hAnsi="Arial" w:cs="Arial"/>
                <w:color w:val="000000" w:themeColor="text1"/>
                <w:sz w:val="16"/>
                <w:szCs w:val="16"/>
                <w:lang w:val="sv-SE"/>
              </w:rPr>
            </w:pPr>
          </w:p>
        </w:tc>
        <w:tc>
          <w:tcPr>
            <w:tcW w:w="1260" w:type="dxa"/>
            <w:vMerge/>
          </w:tcPr>
          <w:p w:rsidR="00640EFC" w:rsidRPr="00FD5533" w:rsidRDefault="00640EFC" w:rsidP="00D26D22">
            <w:pPr>
              <w:spacing w:after="120" w:line="276" w:lineRule="auto"/>
              <w:rPr>
                <w:rFonts w:ascii="Arial" w:hAnsi="Arial" w:cs="Arial"/>
                <w:sz w:val="16"/>
                <w:szCs w:val="16"/>
              </w:rPr>
            </w:pPr>
          </w:p>
        </w:tc>
        <w:tc>
          <w:tcPr>
            <w:tcW w:w="1240" w:type="dxa"/>
            <w:vMerge w:val="restart"/>
            <w:tcBorders>
              <w:top w:val="single" w:sz="4" w:space="0" w:color="auto"/>
            </w:tcBorders>
          </w:tcPr>
          <w:p w:rsidR="00640EFC" w:rsidRDefault="00640EFC" w:rsidP="00EB62DC">
            <w:pPr>
              <w:spacing w:before="120" w:after="120" w:line="276" w:lineRule="auto"/>
              <w:rPr>
                <w:rFonts w:ascii="Arial" w:hAnsi="Arial" w:cs="Arial"/>
                <w:color w:val="000000" w:themeColor="text1"/>
                <w:sz w:val="16"/>
                <w:szCs w:val="16"/>
                <w:lang w:val="sv-SE"/>
              </w:rPr>
            </w:pPr>
            <w:r>
              <w:rPr>
                <w:rFonts w:ascii="Arial" w:hAnsi="Arial" w:cs="Arial"/>
                <w:color w:val="000000" w:themeColor="text1"/>
                <w:sz w:val="16"/>
                <w:szCs w:val="16"/>
                <w:lang w:val="sv-SE"/>
              </w:rPr>
              <w:t>Meningkatnya</w:t>
            </w:r>
            <w:r w:rsidRPr="00FD5533">
              <w:rPr>
                <w:rFonts w:ascii="Arial" w:hAnsi="Arial" w:cs="Arial"/>
                <w:color w:val="000000" w:themeColor="text1"/>
                <w:sz w:val="16"/>
                <w:szCs w:val="16"/>
                <w:lang w:val="sv-SE"/>
              </w:rPr>
              <w:t xml:space="preserve"> Populasi </w:t>
            </w:r>
            <w:r>
              <w:rPr>
                <w:rFonts w:ascii="Arial" w:hAnsi="Arial" w:cs="Arial"/>
                <w:color w:val="000000" w:themeColor="text1"/>
                <w:sz w:val="16"/>
                <w:szCs w:val="16"/>
                <w:lang w:val="sv-SE"/>
              </w:rPr>
              <w:t xml:space="preserve">dan Produktivitas </w:t>
            </w:r>
            <w:r w:rsidRPr="00FD5533">
              <w:rPr>
                <w:rFonts w:ascii="Arial" w:hAnsi="Arial" w:cs="Arial"/>
                <w:color w:val="000000" w:themeColor="text1"/>
                <w:sz w:val="16"/>
                <w:szCs w:val="16"/>
                <w:lang w:val="sv-SE"/>
              </w:rPr>
              <w:t>Ternak</w:t>
            </w:r>
          </w:p>
        </w:tc>
        <w:tc>
          <w:tcPr>
            <w:tcW w:w="1100" w:type="dxa"/>
            <w:tcBorders>
              <w:top w:val="single" w:sz="4" w:space="0" w:color="auto"/>
            </w:tcBorders>
          </w:tcPr>
          <w:p w:rsidR="00640EFC" w:rsidRPr="00633541" w:rsidRDefault="00640EFC" w:rsidP="00EB62DC">
            <w:pPr>
              <w:spacing w:before="120" w:after="120" w:line="276" w:lineRule="auto"/>
              <w:rPr>
                <w:rFonts w:ascii="Arial" w:hAnsi="Arial" w:cs="Arial"/>
                <w:color w:val="000000" w:themeColor="text1"/>
                <w:sz w:val="16"/>
                <w:szCs w:val="16"/>
                <w:lang w:val="sv-SE"/>
              </w:rPr>
            </w:pPr>
            <w:r w:rsidRPr="00633541">
              <w:rPr>
                <w:rFonts w:ascii="Arial" w:hAnsi="Arial" w:cs="Arial"/>
                <w:color w:val="000000" w:themeColor="text1"/>
                <w:sz w:val="16"/>
                <w:szCs w:val="16"/>
                <w:lang w:val="sv-SE"/>
              </w:rPr>
              <w:t>Jumlah populasi sapi potong (ekor)</w:t>
            </w:r>
          </w:p>
        </w:tc>
        <w:tc>
          <w:tcPr>
            <w:tcW w:w="795" w:type="dxa"/>
            <w:tcBorders>
              <w:top w:val="single" w:sz="4" w:space="0" w:color="auto"/>
            </w:tcBorders>
            <w:vAlign w:val="center"/>
          </w:tcPr>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118,070</w:t>
            </w:r>
          </w:p>
        </w:tc>
        <w:tc>
          <w:tcPr>
            <w:tcW w:w="795" w:type="dxa"/>
            <w:tcBorders>
              <w:top w:val="single" w:sz="4" w:space="0" w:color="auto"/>
            </w:tcBorders>
            <w:vAlign w:val="center"/>
          </w:tcPr>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119,123</w:t>
            </w:r>
          </w:p>
        </w:tc>
        <w:tc>
          <w:tcPr>
            <w:tcW w:w="884" w:type="dxa"/>
            <w:tcBorders>
              <w:top w:val="single" w:sz="4" w:space="0" w:color="auto"/>
            </w:tcBorders>
            <w:vAlign w:val="center"/>
          </w:tcPr>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120,176</w:t>
            </w:r>
          </w:p>
        </w:tc>
        <w:tc>
          <w:tcPr>
            <w:tcW w:w="870" w:type="dxa"/>
            <w:tcBorders>
              <w:top w:val="single" w:sz="4" w:space="0" w:color="auto"/>
            </w:tcBorders>
            <w:vAlign w:val="center"/>
          </w:tcPr>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kern w:val="24"/>
                <w:sz w:val="16"/>
                <w:szCs w:val="16"/>
              </w:rPr>
            </w:pPr>
          </w:p>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kern w:val="24"/>
                <w:sz w:val="16"/>
                <w:szCs w:val="16"/>
              </w:rPr>
            </w:pPr>
            <w:r w:rsidRPr="00633541">
              <w:rPr>
                <w:rFonts w:ascii="Arial" w:hAnsi="Arial" w:cs="Arial"/>
                <w:color w:val="000000" w:themeColor="text1"/>
                <w:kern w:val="24"/>
                <w:sz w:val="16"/>
                <w:szCs w:val="16"/>
              </w:rPr>
              <w:t>121,229</w:t>
            </w:r>
          </w:p>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sz w:val="16"/>
                <w:szCs w:val="16"/>
              </w:rPr>
            </w:pPr>
          </w:p>
        </w:tc>
        <w:tc>
          <w:tcPr>
            <w:tcW w:w="795" w:type="dxa"/>
            <w:tcBorders>
              <w:top w:val="single" w:sz="4" w:space="0" w:color="auto"/>
            </w:tcBorders>
            <w:vAlign w:val="center"/>
          </w:tcPr>
          <w:p w:rsidR="00640EFC" w:rsidRPr="00633541" w:rsidRDefault="00640EFC"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122,282</w:t>
            </w:r>
          </w:p>
        </w:tc>
      </w:tr>
      <w:tr w:rsidR="00640EFC" w:rsidRPr="00FD5533" w:rsidTr="00E12020">
        <w:tc>
          <w:tcPr>
            <w:tcW w:w="540" w:type="dxa"/>
            <w:vMerge/>
          </w:tcPr>
          <w:p w:rsidR="00640EFC" w:rsidRPr="00FD5533" w:rsidRDefault="00640EFC" w:rsidP="00600C69">
            <w:pPr>
              <w:spacing w:after="120" w:line="276" w:lineRule="auto"/>
              <w:jc w:val="both"/>
              <w:rPr>
                <w:rFonts w:ascii="Arial" w:hAnsi="Arial" w:cs="Arial"/>
                <w:color w:val="000000" w:themeColor="text1"/>
                <w:sz w:val="16"/>
                <w:szCs w:val="16"/>
                <w:lang w:val="sv-SE"/>
              </w:rPr>
            </w:pPr>
          </w:p>
        </w:tc>
        <w:tc>
          <w:tcPr>
            <w:tcW w:w="1260" w:type="dxa"/>
            <w:vMerge/>
          </w:tcPr>
          <w:p w:rsidR="00640EFC" w:rsidRPr="00FD5533" w:rsidRDefault="00640EFC" w:rsidP="00600C69">
            <w:pPr>
              <w:spacing w:after="120" w:line="276" w:lineRule="auto"/>
              <w:jc w:val="both"/>
              <w:rPr>
                <w:rFonts w:ascii="Arial" w:hAnsi="Arial" w:cs="Arial"/>
                <w:color w:val="000000" w:themeColor="text1"/>
                <w:sz w:val="16"/>
                <w:szCs w:val="16"/>
                <w:lang w:val="sv-SE"/>
              </w:rPr>
            </w:pPr>
          </w:p>
        </w:tc>
        <w:tc>
          <w:tcPr>
            <w:tcW w:w="1240" w:type="dxa"/>
            <w:vMerge/>
            <w:tcBorders>
              <w:bottom w:val="single" w:sz="4" w:space="0" w:color="auto"/>
            </w:tcBorders>
          </w:tcPr>
          <w:p w:rsidR="00640EFC" w:rsidRPr="00FD5533" w:rsidRDefault="00640EFC" w:rsidP="00EB62DC">
            <w:pPr>
              <w:spacing w:before="120" w:after="120" w:line="276" w:lineRule="auto"/>
              <w:jc w:val="both"/>
              <w:rPr>
                <w:rFonts w:ascii="Arial" w:hAnsi="Arial" w:cs="Arial"/>
                <w:color w:val="000000" w:themeColor="text1"/>
                <w:sz w:val="16"/>
                <w:szCs w:val="16"/>
                <w:lang w:val="sv-SE"/>
              </w:rPr>
            </w:pPr>
          </w:p>
        </w:tc>
        <w:tc>
          <w:tcPr>
            <w:tcW w:w="1100" w:type="dxa"/>
          </w:tcPr>
          <w:p w:rsidR="00640EFC" w:rsidRPr="00633541" w:rsidRDefault="00640EFC" w:rsidP="00EB62DC">
            <w:pPr>
              <w:spacing w:before="120" w:after="120" w:line="276" w:lineRule="auto"/>
              <w:rPr>
                <w:rFonts w:ascii="Arial" w:hAnsi="Arial" w:cs="Arial"/>
                <w:color w:val="000000" w:themeColor="text1"/>
                <w:sz w:val="16"/>
                <w:szCs w:val="16"/>
                <w:lang w:val="sv-SE"/>
              </w:rPr>
            </w:pPr>
            <w:r w:rsidRPr="00633541">
              <w:rPr>
                <w:rFonts w:ascii="Arial" w:hAnsi="Arial" w:cs="Arial"/>
                <w:color w:val="000000" w:themeColor="text1"/>
                <w:sz w:val="16"/>
                <w:szCs w:val="16"/>
              </w:rPr>
              <w:t>Persentase penurunan kejadian dan jumlah kasus penyakit hewan menular</w:t>
            </w:r>
          </w:p>
        </w:tc>
        <w:tc>
          <w:tcPr>
            <w:tcW w:w="795" w:type="dxa"/>
          </w:tcPr>
          <w:p w:rsidR="00640EFC" w:rsidRPr="00633541" w:rsidRDefault="00640EFC" w:rsidP="00FD5533">
            <w:pPr>
              <w:spacing w:before="240" w:after="120" w:line="276" w:lineRule="auto"/>
              <w:jc w:val="center"/>
              <w:rPr>
                <w:rFonts w:ascii="Arial" w:hAnsi="Arial" w:cs="Arial"/>
                <w:color w:val="000000" w:themeColor="text1"/>
                <w:sz w:val="16"/>
                <w:szCs w:val="16"/>
                <w:lang w:val="sv-SE"/>
              </w:rPr>
            </w:pPr>
            <w:r w:rsidRPr="00633541">
              <w:rPr>
                <w:rFonts w:ascii="Arial" w:hAnsi="Arial" w:cs="Arial"/>
                <w:color w:val="000000" w:themeColor="text1"/>
                <w:sz w:val="16"/>
                <w:szCs w:val="16"/>
                <w:lang w:val="sv-SE"/>
              </w:rPr>
              <w:t>10%</w:t>
            </w:r>
          </w:p>
        </w:tc>
        <w:tc>
          <w:tcPr>
            <w:tcW w:w="795" w:type="dxa"/>
          </w:tcPr>
          <w:p w:rsidR="00640EFC" w:rsidRPr="00633541" w:rsidRDefault="00640EFC" w:rsidP="007A521E">
            <w:pPr>
              <w:spacing w:before="240" w:after="120" w:line="276" w:lineRule="auto"/>
              <w:jc w:val="center"/>
              <w:rPr>
                <w:rFonts w:ascii="Arial" w:hAnsi="Arial" w:cs="Arial"/>
                <w:color w:val="000000" w:themeColor="text1"/>
                <w:sz w:val="16"/>
                <w:szCs w:val="16"/>
                <w:lang w:val="sv-SE"/>
              </w:rPr>
            </w:pPr>
            <w:r w:rsidRPr="00633541">
              <w:rPr>
                <w:rFonts w:ascii="Arial" w:hAnsi="Arial" w:cs="Arial"/>
                <w:color w:val="000000" w:themeColor="text1"/>
                <w:sz w:val="16"/>
                <w:szCs w:val="16"/>
                <w:lang w:val="sv-SE"/>
              </w:rPr>
              <w:t>10%</w:t>
            </w:r>
          </w:p>
        </w:tc>
        <w:tc>
          <w:tcPr>
            <w:tcW w:w="884" w:type="dxa"/>
          </w:tcPr>
          <w:p w:rsidR="00640EFC" w:rsidRPr="00633541" w:rsidRDefault="00640EFC" w:rsidP="007A521E">
            <w:pPr>
              <w:spacing w:before="240" w:after="120" w:line="276" w:lineRule="auto"/>
              <w:jc w:val="center"/>
              <w:rPr>
                <w:rFonts w:ascii="Arial" w:hAnsi="Arial" w:cs="Arial"/>
                <w:color w:val="000000" w:themeColor="text1"/>
                <w:sz w:val="16"/>
                <w:szCs w:val="16"/>
                <w:lang w:val="sv-SE"/>
              </w:rPr>
            </w:pPr>
            <w:r w:rsidRPr="00633541">
              <w:rPr>
                <w:rFonts w:ascii="Arial" w:hAnsi="Arial" w:cs="Arial"/>
                <w:color w:val="000000" w:themeColor="text1"/>
                <w:sz w:val="16"/>
                <w:szCs w:val="16"/>
                <w:lang w:val="sv-SE"/>
              </w:rPr>
              <w:t>10%</w:t>
            </w:r>
          </w:p>
        </w:tc>
        <w:tc>
          <w:tcPr>
            <w:tcW w:w="870" w:type="dxa"/>
          </w:tcPr>
          <w:p w:rsidR="00640EFC" w:rsidRPr="00633541" w:rsidRDefault="00640EFC" w:rsidP="007A521E">
            <w:pPr>
              <w:spacing w:before="240" w:after="120" w:line="276" w:lineRule="auto"/>
              <w:jc w:val="center"/>
              <w:rPr>
                <w:rFonts w:ascii="Arial" w:hAnsi="Arial" w:cs="Arial"/>
                <w:color w:val="000000" w:themeColor="text1"/>
                <w:sz w:val="16"/>
                <w:szCs w:val="16"/>
                <w:lang w:val="sv-SE"/>
              </w:rPr>
            </w:pPr>
            <w:r w:rsidRPr="00633541">
              <w:rPr>
                <w:rFonts w:ascii="Arial" w:hAnsi="Arial" w:cs="Arial"/>
                <w:color w:val="000000" w:themeColor="text1"/>
                <w:sz w:val="16"/>
                <w:szCs w:val="16"/>
                <w:lang w:val="sv-SE"/>
              </w:rPr>
              <w:t>10%</w:t>
            </w:r>
          </w:p>
        </w:tc>
        <w:tc>
          <w:tcPr>
            <w:tcW w:w="795" w:type="dxa"/>
          </w:tcPr>
          <w:p w:rsidR="00640EFC" w:rsidRPr="00633541" w:rsidRDefault="00640EFC" w:rsidP="007A521E">
            <w:pPr>
              <w:spacing w:before="240" w:after="120" w:line="276" w:lineRule="auto"/>
              <w:jc w:val="center"/>
              <w:rPr>
                <w:rFonts w:ascii="Arial" w:hAnsi="Arial" w:cs="Arial"/>
                <w:color w:val="000000" w:themeColor="text1"/>
                <w:sz w:val="16"/>
                <w:szCs w:val="16"/>
                <w:lang w:val="sv-SE"/>
              </w:rPr>
            </w:pPr>
            <w:r w:rsidRPr="00633541">
              <w:rPr>
                <w:rFonts w:ascii="Arial" w:hAnsi="Arial" w:cs="Arial"/>
                <w:color w:val="000000" w:themeColor="text1"/>
                <w:sz w:val="16"/>
                <w:szCs w:val="16"/>
                <w:lang w:val="sv-SE"/>
              </w:rPr>
              <w:t>10%</w:t>
            </w:r>
          </w:p>
        </w:tc>
      </w:tr>
      <w:tr w:rsidR="001000B6" w:rsidRPr="00FD5533" w:rsidTr="00333FF7">
        <w:tc>
          <w:tcPr>
            <w:tcW w:w="540" w:type="dxa"/>
            <w:vMerge/>
          </w:tcPr>
          <w:p w:rsidR="001000B6" w:rsidRPr="00FD5533" w:rsidRDefault="001000B6" w:rsidP="00600C69">
            <w:pPr>
              <w:spacing w:after="120" w:line="276" w:lineRule="auto"/>
              <w:jc w:val="both"/>
              <w:rPr>
                <w:rFonts w:ascii="Arial" w:hAnsi="Arial" w:cs="Arial"/>
                <w:color w:val="000000" w:themeColor="text1"/>
                <w:sz w:val="16"/>
                <w:szCs w:val="16"/>
                <w:lang w:val="sv-SE"/>
              </w:rPr>
            </w:pPr>
          </w:p>
        </w:tc>
        <w:tc>
          <w:tcPr>
            <w:tcW w:w="1260" w:type="dxa"/>
            <w:vMerge/>
          </w:tcPr>
          <w:p w:rsidR="001000B6" w:rsidRPr="00FD5533" w:rsidRDefault="001000B6" w:rsidP="00600C69">
            <w:pPr>
              <w:spacing w:after="120" w:line="276" w:lineRule="auto"/>
              <w:jc w:val="both"/>
              <w:rPr>
                <w:rFonts w:ascii="Arial" w:hAnsi="Arial" w:cs="Arial"/>
                <w:color w:val="000000" w:themeColor="text1"/>
                <w:sz w:val="16"/>
                <w:szCs w:val="16"/>
                <w:lang w:val="sv-SE"/>
              </w:rPr>
            </w:pPr>
          </w:p>
        </w:tc>
        <w:tc>
          <w:tcPr>
            <w:tcW w:w="1240" w:type="dxa"/>
            <w:tcBorders>
              <w:bottom w:val="single" w:sz="4" w:space="0" w:color="auto"/>
            </w:tcBorders>
          </w:tcPr>
          <w:p w:rsidR="001000B6" w:rsidRPr="00FD5533" w:rsidRDefault="001000B6" w:rsidP="00EB62DC">
            <w:pPr>
              <w:spacing w:before="120" w:after="120" w:line="276" w:lineRule="auto"/>
              <w:jc w:val="both"/>
              <w:rPr>
                <w:rFonts w:ascii="Arial" w:hAnsi="Arial" w:cs="Arial"/>
                <w:color w:val="000000" w:themeColor="text1"/>
                <w:sz w:val="16"/>
                <w:szCs w:val="16"/>
                <w:lang w:val="sv-SE"/>
              </w:rPr>
            </w:pPr>
          </w:p>
        </w:tc>
        <w:tc>
          <w:tcPr>
            <w:tcW w:w="1100" w:type="dxa"/>
          </w:tcPr>
          <w:p w:rsidR="001000B6" w:rsidRPr="00633541" w:rsidRDefault="001000B6" w:rsidP="00EB62DC">
            <w:pPr>
              <w:spacing w:before="120" w:after="120" w:line="276" w:lineRule="auto"/>
              <w:rPr>
                <w:rFonts w:ascii="Arial" w:hAnsi="Arial" w:cs="Arial"/>
                <w:color w:val="000000" w:themeColor="text1"/>
                <w:sz w:val="16"/>
                <w:szCs w:val="16"/>
                <w:lang w:val="sv-SE"/>
              </w:rPr>
            </w:pPr>
            <w:r w:rsidRPr="00633541">
              <w:rPr>
                <w:rFonts w:ascii="Arial" w:hAnsi="Arial" w:cs="Arial"/>
                <w:color w:val="000000" w:themeColor="text1"/>
                <w:sz w:val="16"/>
                <w:szCs w:val="16"/>
                <w:lang w:val="sv-SE"/>
              </w:rPr>
              <w:t>Nilai PDRB Sektor Perkebunan</w:t>
            </w:r>
            <w:r w:rsidR="00B417CB" w:rsidRPr="00633541">
              <w:rPr>
                <w:rFonts w:ascii="Arial" w:hAnsi="Arial" w:cs="Arial"/>
                <w:color w:val="000000" w:themeColor="text1"/>
                <w:sz w:val="16"/>
                <w:szCs w:val="16"/>
                <w:lang w:val="sv-SE"/>
              </w:rPr>
              <w:t xml:space="preserve"> (Rp. Juta)</w:t>
            </w:r>
          </w:p>
        </w:tc>
        <w:tc>
          <w:tcPr>
            <w:tcW w:w="795" w:type="dxa"/>
            <w:vAlign w:val="center"/>
          </w:tcPr>
          <w:p w:rsidR="001000B6" w:rsidRPr="00633541" w:rsidRDefault="00100ED1" w:rsidP="00100ED1">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295.524</w:t>
            </w:r>
          </w:p>
        </w:tc>
        <w:tc>
          <w:tcPr>
            <w:tcW w:w="795" w:type="dxa"/>
            <w:vAlign w:val="center"/>
          </w:tcPr>
          <w:p w:rsidR="001000B6" w:rsidRPr="0063354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sz w:val="16"/>
                <w:szCs w:val="16"/>
              </w:rPr>
              <w:t>297.666</w:t>
            </w:r>
          </w:p>
        </w:tc>
        <w:tc>
          <w:tcPr>
            <w:tcW w:w="884" w:type="dxa"/>
            <w:vAlign w:val="center"/>
          </w:tcPr>
          <w:p w:rsidR="001000B6" w:rsidRPr="0063354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sz w:val="16"/>
                <w:szCs w:val="16"/>
              </w:rPr>
              <w:t>299.809</w:t>
            </w:r>
          </w:p>
        </w:tc>
        <w:tc>
          <w:tcPr>
            <w:tcW w:w="870" w:type="dxa"/>
            <w:vAlign w:val="center"/>
          </w:tcPr>
          <w:p w:rsidR="001000B6" w:rsidRPr="0063354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sz w:val="16"/>
                <w:szCs w:val="16"/>
              </w:rPr>
              <w:t>301.952</w:t>
            </w:r>
          </w:p>
        </w:tc>
        <w:tc>
          <w:tcPr>
            <w:tcW w:w="795" w:type="dxa"/>
            <w:vAlign w:val="center"/>
          </w:tcPr>
          <w:p w:rsidR="001000B6" w:rsidRPr="00633541" w:rsidRDefault="00100ED1" w:rsidP="00333FF7">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sz w:val="16"/>
                <w:szCs w:val="16"/>
              </w:rPr>
              <w:t>304.952</w:t>
            </w:r>
          </w:p>
        </w:tc>
      </w:tr>
      <w:tr w:rsidR="00640EFC" w:rsidRPr="00FD5533" w:rsidTr="00E12020">
        <w:tc>
          <w:tcPr>
            <w:tcW w:w="540" w:type="dxa"/>
            <w:vMerge/>
          </w:tcPr>
          <w:p w:rsidR="00640EFC" w:rsidRPr="00FD5533" w:rsidRDefault="00640EFC" w:rsidP="00600C69">
            <w:pPr>
              <w:spacing w:after="120" w:line="276" w:lineRule="auto"/>
              <w:jc w:val="both"/>
              <w:rPr>
                <w:rFonts w:ascii="Arial" w:hAnsi="Arial" w:cs="Arial"/>
                <w:color w:val="000000" w:themeColor="text1"/>
                <w:sz w:val="16"/>
                <w:szCs w:val="16"/>
                <w:lang w:val="sv-SE"/>
              </w:rPr>
            </w:pPr>
          </w:p>
        </w:tc>
        <w:tc>
          <w:tcPr>
            <w:tcW w:w="1260" w:type="dxa"/>
            <w:vMerge/>
          </w:tcPr>
          <w:p w:rsidR="00640EFC" w:rsidRPr="00FD5533" w:rsidRDefault="00640EFC" w:rsidP="00DB5AF4">
            <w:pPr>
              <w:spacing w:after="120" w:line="276" w:lineRule="auto"/>
              <w:rPr>
                <w:rFonts w:ascii="Arial" w:hAnsi="Arial" w:cs="Arial"/>
                <w:color w:val="000000" w:themeColor="text1"/>
                <w:sz w:val="16"/>
                <w:szCs w:val="16"/>
                <w:lang w:val="sv-SE"/>
              </w:rPr>
            </w:pPr>
          </w:p>
        </w:tc>
        <w:tc>
          <w:tcPr>
            <w:tcW w:w="1240" w:type="dxa"/>
            <w:tcBorders>
              <w:top w:val="single" w:sz="4" w:space="0" w:color="auto"/>
            </w:tcBorders>
          </w:tcPr>
          <w:p w:rsidR="00640EFC" w:rsidRPr="00FD5533" w:rsidRDefault="00640EFC" w:rsidP="00EB62DC">
            <w:pPr>
              <w:spacing w:before="120" w:after="120" w:line="276" w:lineRule="auto"/>
              <w:rPr>
                <w:rFonts w:ascii="Arial" w:hAnsi="Arial" w:cs="Arial"/>
                <w:color w:val="000000" w:themeColor="text1"/>
                <w:sz w:val="16"/>
                <w:szCs w:val="16"/>
                <w:lang w:val="sv-SE"/>
              </w:rPr>
            </w:pPr>
            <w:r>
              <w:rPr>
                <w:rFonts w:ascii="Arial" w:hAnsi="Arial" w:cs="Arial"/>
                <w:color w:val="000000" w:themeColor="text1"/>
                <w:sz w:val="16"/>
                <w:szCs w:val="16"/>
              </w:rPr>
              <w:t>Meningkatnya</w:t>
            </w:r>
            <w:r w:rsidRPr="00FD5533">
              <w:rPr>
                <w:rFonts w:ascii="Arial" w:hAnsi="Arial" w:cs="Arial"/>
                <w:color w:val="000000" w:themeColor="text1"/>
                <w:sz w:val="16"/>
                <w:szCs w:val="16"/>
              </w:rPr>
              <w:t xml:space="preserve"> </w:t>
            </w:r>
            <w:r>
              <w:rPr>
                <w:rFonts w:ascii="Arial" w:hAnsi="Arial" w:cs="Arial"/>
                <w:color w:val="000000" w:themeColor="text1"/>
                <w:sz w:val="16"/>
                <w:szCs w:val="16"/>
              </w:rPr>
              <w:t>Mutu dan Hasil</w:t>
            </w:r>
            <w:r w:rsidRPr="00FD5533">
              <w:rPr>
                <w:rFonts w:ascii="Arial" w:hAnsi="Arial" w:cs="Arial"/>
                <w:color w:val="000000" w:themeColor="text1"/>
                <w:sz w:val="16"/>
                <w:szCs w:val="16"/>
              </w:rPr>
              <w:t xml:space="preserve"> Produksi</w:t>
            </w:r>
            <w:r>
              <w:rPr>
                <w:rFonts w:ascii="Arial" w:hAnsi="Arial" w:cs="Arial"/>
                <w:color w:val="000000" w:themeColor="text1"/>
                <w:sz w:val="16"/>
                <w:szCs w:val="16"/>
              </w:rPr>
              <w:t xml:space="preserve">  </w:t>
            </w:r>
            <w:r w:rsidRPr="00FD5533">
              <w:rPr>
                <w:rFonts w:ascii="Arial" w:hAnsi="Arial" w:cs="Arial"/>
                <w:color w:val="000000" w:themeColor="text1"/>
                <w:sz w:val="16"/>
                <w:szCs w:val="16"/>
              </w:rPr>
              <w:t xml:space="preserve"> Unggulan </w:t>
            </w:r>
            <w:r>
              <w:rPr>
                <w:rFonts w:ascii="Arial" w:hAnsi="Arial" w:cs="Arial"/>
                <w:color w:val="000000" w:themeColor="text1"/>
                <w:sz w:val="16"/>
                <w:szCs w:val="16"/>
              </w:rPr>
              <w:t>Perkebunan</w:t>
            </w:r>
          </w:p>
        </w:tc>
        <w:tc>
          <w:tcPr>
            <w:tcW w:w="1100" w:type="dxa"/>
          </w:tcPr>
          <w:p w:rsidR="00640EFC" w:rsidRPr="00633541" w:rsidRDefault="00640EFC" w:rsidP="00EB62DC">
            <w:pPr>
              <w:spacing w:before="120" w:after="120" w:line="276" w:lineRule="auto"/>
              <w:rPr>
                <w:rFonts w:ascii="Arial" w:hAnsi="Arial" w:cs="Arial"/>
                <w:color w:val="000000" w:themeColor="text1"/>
                <w:sz w:val="16"/>
                <w:szCs w:val="16"/>
                <w:lang w:val="sv-SE"/>
              </w:rPr>
            </w:pPr>
            <w:r w:rsidRPr="00633541">
              <w:rPr>
                <w:rFonts w:ascii="Arial" w:hAnsi="Arial" w:cs="Arial"/>
                <w:color w:val="000000" w:themeColor="text1"/>
                <w:sz w:val="16"/>
                <w:szCs w:val="16"/>
                <w:lang w:val="sv-SE"/>
              </w:rPr>
              <w:t xml:space="preserve">Jumlah produksi </w:t>
            </w:r>
            <w:r w:rsidR="006F1ED0">
              <w:rPr>
                <w:rFonts w:ascii="Arial" w:hAnsi="Arial" w:cs="Arial"/>
                <w:color w:val="000000" w:themeColor="text1"/>
                <w:sz w:val="16"/>
                <w:szCs w:val="16"/>
                <w:lang w:val="sv-SE"/>
              </w:rPr>
              <w:t xml:space="preserve">komoditas </w:t>
            </w:r>
            <w:r w:rsidRPr="00633541">
              <w:rPr>
                <w:rFonts w:ascii="Arial" w:hAnsi="Arial" w:cs="Arial"/>
                <w:color w:val="000000" w:themeColor="text1"/>
                <w:sz w:val="16"/>
                <w:szCs w:val="16"/>
                <w:lang w:val="sv-SE"/>
              </w:rPr>
              <w:t>unggulan perkebunan (ton)</w:t>
            </w:r>
          </w:p>
        </w:tc>
        <w:tc>
          <w:tcPr>
            <w:tcW w:w="795" w:type="dxa"/>
            <w:vAlign w:val="center"/>
          </w:tcPr>
          <w:p w:rsidR="00640EFC" w:rsidRPr="00633541" w:rsidRDefault="00640EFC" w:rsidP="00FD5533">
            <w:pPr>
              <w:pStyle w:val="NormalWeb"/>
              <w:spacing w:before="0" w:beforeAutospacing="0" w:after="0" w:afterAutospacing="0"/>
              <w:jc w:val="center"/>
              <w:rPr>
                <w:rFonts w:ascii="Arial" w:hAnsi="Arial" w:cs="Arial"/>
                <w:color w:val="000000" w:themeColor="text1"/>
                <w:sz w:val="16"/>
                <w:szCs w:val="16"/>
              </w:rPr>
            </w:pPr>
            <w:r w:rsidRPr="00633541">
              <w:rPr>
                <w:rFonts w:ascii="Arial" w:hAnsi="Arial" w:cs="Arial"/>
                <w:color w:val="000000" w:themeColor="text1"/>
                <w:kern w:val="24"/>
                <w:sz w:val="16"/>
                <w:szCs w:val="16"/>
              </w:rPr>
              <w:t>4,095</w:t>
            </w:r>
          </w:p>
        </w:tc>
        <w:tc>
          <w:tcPr>
            <w:tcW w:w="795" w:type="dxa"/>
            <w:vAlign w:val="center"/>
          </w:tcPr>
          <w:p w:rsidR="00640EFC" w:rsidRPr="00633541" w:rsidRDefault="00640EFC" w:rsidP="00FD5533">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4,215</w:t>
            </w:r>
          </w:p>
        </w:tc>
        <w:tc>
          <w:tcPr>
            <w:tcW w:w="884" w:type="dxa"/>
            <w:vAlign w:val="center"/>
          </w:tcPr>
          <w:p w:rsidR="00640EFC" w:rsidRPr="00633541" w:rsidRDefault="00640EFC" w:rsidP="00FD5533">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4,275</w:t>
            </w:r>
          </w:p>
        </w:tc>
        <w:tc>
          <w:tcPr>
            <w:tcW w:w="870" w:type="dxa"/>
            <w:vAlign w:val="center"/>
          </w:tcPr>
          <w:p w:rsidR="00640EFC" w:rsidRPr="00633541" w:rsidRDefault="00640EFC" w:rsidP="00FD5533">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4,335</w:t>
            </w:r>
          </w:p>
        </w:tc>
        <w:tc>
          <w:tcPr>
            <w:tcW w:w="795" w:type="dxa"/>
            <w:vAlign w:val="center"/>
          </w:tcPr>
          <w:p w:rsidR="00640EFC" w:rsidRPr="00633541" w:rsidRDefault="00640EFC" w:rsidP="00FD5533">
            <w:pPr>
              <w:pStyle w:val="NormalWeb"/>
              <w:spacing w:before="0" w:beforeAutospacing="0" w:after="0" w:afterAutospacing="0"/>
              <w:jc w:val="center"/>
              <w:textAlignment w:val="center"/>
              <w:rPr>
                <w:rFonts w:ascii="Arial" w:hAnsi="Arial" w:cs="Arial"/>
                <w:color w:val="000000" w:themeColor="text1"/>
                <w:sz w:val="16"/>
                <w:szCs w:val="16"/>
              </w:rPr>
            </w:pPr>
            <w:r w:rsidRPr="00633541">
              <w:rPr>
                <w:rFonts w:ascii="Arial" w:hAnsi="Arial" w:cs="Arial"/>
                <w:color w:val="000000" w:themeColor="text1"/>
                <w:kern w:val="24"/>
                <w:sz w:val="16"/>
                <w:szCs w:val="16"/>
              </w:rPr>
              <w:t>4,395</w:t>
            </w:r>
          </w:p>
        </w:tc>
      </w:tr>
    </w:tbl>
    <w:p w:rsidR="00E351C0" w:rsidRDefault="00E351C0" w:rsidP="00600C69">
      <w:pPr>
        <w:spacing w:after="120" w:line="276" w:lineRule="auto"/>
        <w:ind w:left="1170" w:hanging="1170"/>
        <w:jc w:val="both"/>
        <w:rPr>
          <w:rFonts w:ascii="Arial" w:hAnsi="Arial" w:cs="Arial"/>
          <w:color w:val="000000" w:themeColor="text1"/>
          <w:lang w:val="sv-SE"/>
        </w:rPr>
      </w:pPr>
    </w:p>
    <w:p w:rsidR="00E351C0" w:rsidRDefault="00E351C0" w:rsidP="00600C69">
      <w:pPr>
        <w:spacing w:after="120" w:line="276" w:lineRule="auto"/>
        <w:ind w:left="1170" w:hanging="1170"/>
        <w:jc w:val="both"/>
        <w:rPr>
          <w:rFonts w:ascii="Arial" w:hAnsi="Arial" w:cs="Arial"/>
          <w:color w:val="000000" w:themeColor="text1"/>
          <w:lang w:val="sv-SE"/>
        </w:rPr>
      </w:pPr>
    </w:p>
    <w:p w:rsidR="005E5BFD" w:rsidRDefault="005E5BFD" w:rsidP="0051284E">
      <w:pPr>
        <w:pStyle w:val="Title"/>
        <w:spacing w:line="276" w:lineRule="auto"/>
        <w:rPr>
          <w:rFonts w:ascii="Arial" w:hAnsi="Arial" w:cs="Arial"/>
          <w:color w:val="000000" w:themeColor="text1"/>
        </w:rPr>
      </w:pPr>
    </w:p>
    <w:p w:rsidR="005E5BFD" w:rsidRDefault="005E5BFD" w:rsidP="0051284E">
      <w:pPr>
        <w:pStyle w:val="Title"/>
        <w:spacing w:line="276" w:lineRule="auto"/>
        <w:rPr>
          <w:rFonts w:ascii="Arial" w:hAnsi="Arial" w:cs="Arial"/>
          <w:color w:val="000000" w:themeColor="text1"/>
        </w:rPr>
      </w:pPr>
    </w:p>
    <w:p w:rsidR="005E5BFD" w:rsidRDefault="005E5BFD" w:rsidP="0051284E">
      <w:pPr>
        <w:pStyle w:val="Title"/>
        <w:spacing w:line="276" w:lineRule="auto"/>
        <w:rPr>
          <w:rFonts w:ascii="Arial" w:hAnsi="Arial" w:cs="Arial"/>
          <w:color w:val="000000" w:themeColor="text1"/>
        </w:rPr>
      </w:pPr>
    </w:p>
    <w:p w:rsidR="005E5BFD" w:rsidRDefault="005E5BFD" w:rsidP="0051284E">
      <w:pPr>
        <w:pStyle w:val="Title"/>
        <w:spacing w:line="276" w:lineRule="auto"/>
        <w:rPr>
          <w:rFonts w:ascii="Arial" w:hAnsi="Arial" w:cs="Arial"/>
          <w:color w:val="000000" w:themeColor="text1"/>
        </w:rPr>
      </w:pPr>
    </w:p>
    <w:p w:rsidR="005E5BFD" w:rsidRDefault="005E5BFD" w:rsidP="0051284E">
      <w:pPr>
        <w:pStyle w:val="Title"/>
        <w:spacing w:line="276" w:lineRule="auto"/>
        <w:rPr>
          <w:rFonts w:ascii="Arial" w:hAnsi="Arial" w:cs="Arial"/>
          <w:color w:val="000000" w:themeColor="text1"/>
        </w:rPr>
      </w:pPr>
    </w:p>
    <w:p w:rsidR="005E5BFD" w:rsidRDefault="005E5BFD" w:rsidP="0051284E">
      <w:pPr>
        <w:pStyle w:val="Title"/>
        <w:spacing w:line="276" w:lineRule="auto"/>
        <w:rPr>
          <w:rFonts w:ascii="Arial" w:hAnsi="Arial" w:cs="Arial"/>
          <w:color w:val="000000" w:themeColor="text1"/>
        </w:rPr>
      </w:pPr>
    </w:p>
    <w:p w:rsidR="00F62E29" w:rsidRDefault="00F62E29" w:rsidP="0051284E">
      <w:pPr>
        <w:pStyle w:val="Title"/>
        <w:spacing w:line="276" w:lineRule="auto"/>
        <w:rPr>
          <w:rFonts w:ascii="Arial" w:hAnsi="Arial" w:cs="Arial"/>
          <w:color w:val="000000" w:themeColor="text1"/>
        </w:rPr>
      </w:pPr>
    </w:p>
    <w:p w:rsidR="00F62E29" w:rsidRDefault="00F62E29" w:rsidP="0051284E">
      <w:pPr>
        <w:pStyle w:val="Title"/>
        <w:spacing w:line="276" w:lineRule="auto"/>
        <w:rPr>
          <w:rFonts w:ascii="Arial" w:hAnsi="Arial" w:cs="Arial"/>
          <w:color w:val="000000" w:themeColor="text1"/>
        </w:rPr>
      </w:pPr>
    </w:p>
    <w:p w:rsidR="0051284E" w:rsidRPr="00B00C70" w:rsidRDefault="0051284E" w:rsidP="0051284E">
      <w:pPr>
        <w:pStyle w:val="Title"/>
        <w:spacing w:line="276" w:lineRule="auto"/>
        <w:rPr>
          <w:rFonts w:ascii="Arial" w:hAnsi="Arial" w:cs="Arial"/>
          <w:color w:val="000000" w:themeColor="text1"/>
        </w:rPr>
      </w:pPr>
      <w:r w:rsidRPr="00B00C70">
        <w:rPr>
          <w:rFonts w:ascii="Arial" w:hAnsi="Arial" w:cs="Arial"/>
          <w:color w:val="000000" w:themeColor="text1"/>
        </w:rPr>
        <w:lastRenderedPageBreak/>
        <w:t>BAB. V</w:t>
      </w:r>
    </w:p>
    <w:p w:rsidR="0051284E" w:rsidRPr="00B00C70" w:rsidRDefault="0051284E" w:rsidP="0051284E">
      <w:pPr>
        <w:widowControl w:val="0"/>
        <w:overflowPunct w:val="0"/>
        <w:autoSpaceDE w:val="0"/>
        <w:autoSpaceDN w:val="0"/>
        <w:adjustRightInd w:val="0"/>
        <w:snapToGrid w:val="0"/>
        <w:spacing w:after="120" w:line="600" w:lineRule="auto"/>
        <w:jc w:val="center"/>
        <w:rPr>
          <w:rFonts w:ascii="Arial" w:hAnsi="Arial" w:cs="Arial"/>
          <w:b/>
          <w:color w:val="000000" w:themeColor="text1"/>
        </w:rPr>
      </w:pPr>
      <w:r w:rsidRPr="00B00C70">
        <w:rPr>
          <w:rFonts w:ascii="Arial" w:hAnsi="Arial" w:cs="Arial"/>
          <w:b/>
          <w:color w:val="000000" w:themeColor="text1"/>
        </w:rPr>
        <w:t>STRATEGI</w:t>
      </w:r>
      <w:r w:rsidRPr="00B00C70">
        <w:rPr>
          <w:rFonts w:ascii="Arial" w:hAnsi="Arial" w:cs="Arial"/>
          <w:b/>
          <w:color w:val="000000" w:themeColor="text1"/>
          <w:lang w:val="id-ID"/>
        </w:rPr>
        <w:t xml:space="preserve"> DAN </w:t>
      </w:r>
      <w:r w:rsidRPr="00B00C70">
        <w:rPr>
          <w:rFonts w:ascii="Arial" w:hAnsi="Arial" w:cs="Arial"/>
          <w:b/>
          <w:color w:val="000000" w:themeColor="text1"/>
        </w:rPr>
        <w:t>ARAH KEBIJAKAN</w:t>
      </w:r>
    </w:p>
    <w:p w:rsidR="00F208B2" w:rsidRPr="00B00C70" w:rsidRDefault="00F208B2" w:rsidP="00B964D7">
      <w:pPr>
        <w:pStyle w:val="ListParagraph"/>
        <w:widowControl w:val="0"/>
        <w:numPr>
          <w:ilvl w:val="1"/>
          <w:numId w:val="30"/>
        </w:numPr>
        <w:overflowPunct w:val="0"/>
        <w:autoSpaceDE w:val="0"/>
        <w:autoSpaceDN w:val="0"/>
        <w:adjustRightInd w:val="0"/>
        <w:snapToGrid w:val="0"/>
        <w:spacing w:after="120" w:line="480" w:lineRule="auto"/>
        <w:ind w:left="540" w:hanging="474"/>
        <w:contextualSpacing w:val="0"/>
        <w:jc w:val="both"/>
        <w:rPr>
          <w:rFonts w:ascii="Arial" w:hAnsi="Arial" w:cs="Arial"/>
          <w:b/>
          <w:color w:val="000000" w:themeColor="text1"/>
          <w:lang w:val="id-ID"/>
        </w:rPr>
      </w:pPr>
      <w:r w:rsidRPr="00B00C70">
        <w:rPr>
          <w:rFonts w:ascii="Arial" w:hAnsi="Arial" w:cs="Arial"/>
          <w:b/>
          <w:color w:val="000000" w:themeColor="text1"/>
          <w:lang w:val="id-ID"/>
        </w:rPr>
        <w:t xml:space="preserve">Strategi </w:t>
      </w:r>
      <w:r w:rsidR="00FF06BD" w:rsidRPr="00B00C70">
        <w:rPr>
          <w:rFonts w:ascii="Arial" w:hAnsi="Arial" w:cs="Arial"/>
          <w:b/>
          <w:color w:val="000000" w:themeColor="text1"/>
        </w:rPr>
        <w:t>Dinas Peternakan dan Perkebunan</w:t>
      </w:r>
      <w:r w:rsidRPr="00B00C70">
        <w:rPr>
          <w:rFonts w:ascii="Arial" w:hAnsi="Arial" w:cs="Arial"/>
          <w:b/>
          <w:color w:val="000000" w:themeColor="text1"/>
        </w:rPr>
        <w:t xml:space="preserve"> </w:t>
      </w:r>
      <w:r w:rsidRPr="00B00C70">
        <w:rPr>
          <w:rFonts w:ascii="Arial" w:hAnsi="Arial" w:cs="Arial"/>
          <w:b/>
          <w:color w:val="000000" w:themeColor="text1"/>
          <w:lang w:val="id-ID"/>
        </w:rPr>
        <w:t xml:space="preserve"> </w:t>
      </w:r>
    </w:p>
    <w:p w:rsidR="00314DA8" w:rsidRPr="005E5BFD" w:rsidRDefault="00314DA8" w:rsidP="0003397C">
      <w:pPr>
        <w:pStyle w:val="ListParagraph"/>
        <w:spacing w:line="480" w:lineRule="auto"/>
        <w:ind w:left="360" w:firstLine="720"/>
        <w:jc w:val="both"/>
        <w:rPr>
          <w:rFonts w:ascii="Arial" w:hAnsi="Arial" w:cs="Arial"/>
          <w:color w:val="000000" w:themeColor="text1"/>
        </w:rPr>
      </w:pPr>
      <w:r w:rsidRPr="005E5BFD">
        <w:rPr>
          <w:rFonts w:ascii="Arial" w:hAnsi="Arial" w:cs="Arial"/>
          <w:color w:val="000000" w:themeColor="text1"/>
        </w:rPr>
        <w:t xml:space="preserve">Berlandaskan pada </w:t>
      </w:r>
      <w:r w:rsidR="00AB2693" w:rsidRPr="005E5BFD">
        <w:rPr>
          <w:rFonts w:ascii="Arial" w:hAnsi="Arial" w:cs="Arial"/>
          <w:color w:val="000000" w:themeColor="text1"/>
        </w:rPr>
        <w:t>tujuan meningkatkan daya saing ekonomi daerah berbasis sumber daya lokal dan sektor unggulan daerah</w:t>
      </w:r>
      <w:r w:rsidRPr="005E5BFD">
        <w:rPr>
          <w:rFonts w:ascii="Arial" w:hAnsi="Arial" w:cs="Arial"/>
          <w:color w:val="000000" w:themeColor="text1"/>
        </w:rPr>
        <w:t xml:space="preserve">, maka disusun strategi dan kebijakan </w:t>
      </w:r>
      <w:proofErr w:type="gramStart"/>
      <w:r w:rsidRPr="005E5BFD">
        <w:rPr>
          <w:rFonts w:ascii="Arial" w:hAnsi="Arial" w:cs="Arial"/>
          <w:color w:val="000000" w:themeColor="text1"/>
        </w:rPr>
        <w:t xml:space="preserve">pembangunan </w:t>
      </w:r>
      <w:r w:rsidR="00C6082B">
        <w:rPr>
          <w:rFonts w:ascii="Arial" w:hAnsi="Arial" w:cs="Arial"/>
          <w:color w:val="000000" w:themeColor="text1"/>
        </w:rPr>
        <w:t xml:space="preserve"> sektor</w:t>
      </w:r>
      <w:proofErr w:type="gramEnd"/>
      <w:r w:rsidR="00C6082B">
        <w:rPr>
          <w:rFonts w:ascii="Arial" w:hAnsi="Arial" w:cs="Arial"/>
          <w:color w:val="000000" w:themeColor="text1"/>
        </w:rPr>
        <w:t xml:space="preserve"> </w:t>
      </w:r>
      <w:r w:rsidR="0094462A" w:rsidRPr="005E5BFD">
        <w:rPr>
          <w:rFonts w:ascii="Arial" w:hAnsi="Arial" w:cs="Arial"/>
          <w:color w:val="000000" w:themeColor="text1"/>
        </w:rPr>
        <w:t>p</w:t>
      </w:r>
      <w:r w:rsidR="00FF06BD" w:rsidRPr="005E5BFD">
        <w:rPr>
          <w:rFonts w:ascii="Arial" w:hAnsi="Arial" w:cs="Arial"/>
          <w:color w:val="000000" w:themeColor="text1"/>
        </w:rPr>
        <w:t>eternakan</w:t>
      </w:r>
      <w:r w:rsidRPr="005E5BFD">
        <w:rPr>
          <w:rFonts w:ascii="Arial" w:hAnsi="Arial" w:cs="Arial"/>
          <w:color w:val="000000" w:themeColor="text1"/>
        </w:rPr>
        <w:t xml:space="preserve"> dan </w:t>
      </w:r>
      <w:r w:rsidR="0094462A" w:rsidRPr="005E5BFD">
        <w:rPr>
          <w:rFonts w:ascii="Arial" w:hAnsi="Arial" w:cs="Arial"/>
          <w:color w:val="000000" w:themeColor="text1"/>
        </w:rPr>
        <w:t>p</w:t>
      </w:r>
      <w:r w:rsidRPr="005E5BFD">
        <w:rPr>
          <w:rFonts w:ascii="Arial" w:hAnsi="Arial" w:cs="Arial"/>
          <w:color w:val="000000" w:themeColor="text1"/>
        </w:rPr>
        <w:t>erkebunan yang senantiasa bertumpu pada upaya pemberdayaan masyarakat, termasuk menempatkan masyarakat sebagai subyek (</w:t>
      </w:r>
      <w:r w:rsidRPr="005E5BFD">
        <w:rPr>
          <w:rFonts w:ascii="Arial" w:hAnsi="Arial" w:cs="Arial"/>
          <w:i/>
          <w:color w:val="000000" w:themeColor="text1"/>
        </w:rPr>
        <w:t>pelaku</w:t>
      </w:r>
      <w:r w:rsidRPr="005E5BFD">
        <w:rPr>
          <w:rFonts w:ascii="Arial" w:hAnsi="Arial" w:cs="Arial"/>
          <w:color w:val="000000" w:themeColor="text1"/>
        </w:rPr>
        <w:t>) bukan hanya sebagai obyek pembangunan.</w:t>
      </w:r>
    </w:p>
    <w:p w:rsidR="00371A56" w:rsidRPr="00B00C70" w:rsidRDefault="00371A56" w:rsidP="0003397C">
      <w:pPr>
        <w:pStyle w:val="ListParagraph"/>
        <w:spacing w:line="480" w:lineRule="auto"/>
        <w:ind w:left="450" w:firstLine="567"/>
        <w:jc w:val="both"/>
        <w:rPr>
          <w:rFonts w:ascii="Arial" w:hAnsi="Arial" w:cs="Arial"/>
          <w:lang w:val="sv-SE"/>
        </w:rPr>
      </w:pPr>
      <w:r w:rsidRPr="00B00C70">
        <w:rPr>
          <w:rFonts w:ascii="Arial" w:hAnsi="Arial" w:cs="Arial"/>
          <w:color w:val="000000" w:themeColor="text1"/>
          <w:lang w:val="sv-SE"/>
        </w:rPr>
        <w:t>Strategi yang</w:t>
      </w:r>
      <w:r w:rsidRPr="00B00C70">
        <w:rPr>
          <w:rFonts w:ascii="Arial" w:hAnsi="Arial" w:cs="Arial"/>
          <w:lang w:val="sv-SE"/>
        </w:rPr>
        <w:t xml:space="preserve"> diterapkan </w:t>
      </w:r>
      <w:r w:rsidR="00FF06BD" w:rsidRPr="00B00C70">
        <w:rPr>
          <w:rFonts w:ascii="Arial" w:hAnsi="Arial" w:cs="Arial"/>
          <w:lang w:val="sv-SE"/>
        </w:rPr>
        <w:t>Dinas Peternakan dan Perkebunan</w:t>
      </w:r>
      <w:r w:rsidRPr="00B00C70">
        <w:rPr>
          <w:rFonts w:ascii="Arial" w:hAnsi="Arial" w:cs="Arial"/>
          <w:lang w:val="sv-SE"/>
        </w:rPr>
        <w:t xml:space="preserve"> dalam upaya mencapai tujuan adalah</w:t>
      </w:r>
      <w:r w:rsidR="00AD19ED" w:rsidRPr="00B00C70">
        <w:rPr>
          <w:rFonts w:ascii="Arial" w:hAnsi="Arial" w:cs="Arial"/>
          <w:lang w:val="sv-SE"/>
        </w:rPr>
        <w:t xml:space="preserve"> </w:t>
      </w:r>
      <w:r w:rsidRPr="00B00C70">
        <w:rPr>
          <w:rFonts w:ascii="Arial" w:hAnsi="Arial" w:cs="Arial"/>
          <w:lang w:val="sv-SE"/>
        </w:rPr>
        <w:t>:</w:t>
      </w:r>
    </w:p>
    <w:p w:rsidR="00332A7C" w:rsidRPr="00B00C70" w:rsidRDefault="0094462A" w:rsidP="00B964D7">
      <w:pPr>
        <w:pStyle w:val="BodyTextIndent"/>
        <w:numPr>
          <w:ilvl w:val="0"/>
          <w:numId w:val="23"/>
        </w:numPr>
        <w:tabs>
          <w:tab w:val="left" w:pos="1080"/>
        </w:tabs>
        <w:suppressAutoHyphens/>
        <w:spacing w:after="0" w:line="480" w:lineRule="auto"/>
        <w:jc w:val="both"/>
        <w:rPr>
          <w:rFonts w:ascii="Arial" w:eastAsia="Arial Unicode MS" w:hAnsi="Arial" w:cs="Arial"/>
        </w:rPr>
      </w:pPr>
      <w:r w:rsidRPr="00B00C70">
        <w:rPr>
          <w:rFonts w:ascii="Arial" w:eastAsia="Arial Unicode MS" w:hAnsi="Arial" w:cs="Arial"/>
        </w:rPr>
        <w:t>P</w:t>
      </w:r>
      <w:r w:rsidR="00332A7C" w:rsidRPr="00B00C70">
        <w:rPr>
          <w:rFonts w:ascii="Arial" w:eastAsia="Arial Unicode MS" w:hAnsi="Arial" w:cs="Arial"/>
        </w:rPr>
        <w:t xml:space="preserve">engendalian dan pemberantasan wabah/penyakit hewan  </w:t>
      </w:r>
    </w:p>
    <w:p w:rsidR="00332A7C" w:rsidRPr="00B00C70" w:rsidRDefault="008B0C55" w:rsidP="00B964D7">
      <w:pPr>
        <w:pStyle w:val="ListParagraph"/>
        <w:numPr>
          <w:ilvl w:val="0"/>
          <w:numId w:val="23"/>
        </w:numPr>
        <w:spacing w:line="480" w:lineRule="auto"/>
        <w:jc w:val="both"/>
        <w:rPr>
          <w:rFonts w:ascii="Arial" w:hAnsi="Arial" w:cs="Arial"/>
          <w:color w:val="000000" w:themeColor="text1"/>
          <w:lang w:val="sv-SE"/>
        </w:rPr>
      </w:pPr>
      <w:r w:rsidRPr="00B00C70">
        <w:rPr>
          <w:rFonts w:ascii="Arial" w:eastAsia="Arial Unicode MS" w:hAnsi="Arial" w:cs="Arial"/>
        </w:rPr>
        <w:t xml:space="preserve">Peningkatan populasi dan </w:t>
      </w:r>
      <w:r w:rsidR="004365A2">
        <w:rPr>
          <w:rFonts w:ascii="Arial" w:eastAsia="Arial Unicode MS" w:hAnsi="Arial" w:cs="Arial"/>
        </w:rPr>
        <w:t>produktivitas</w:t>
      </w:r>
      <w:r w:rsidRPr="00B00C70">
        <w:rPr>
          <w:rFonts w:ascii="Arial" w:eastAsia="Arial Unicode MS" w:hAnsi="Arial" w:cs="Arial"/>
        </w:rPr>
        <w:t xml:space="preserve"> </w:t>
      </w:r>
      <w:r w:rsidR="004365A2">
        <w:rPr>
          <w:rFonts w:ascii="Arial" w:eastAsia="Arial Unicode MS" w:hAnsi="Arial" w:cs="Arial"/>
        </w:rPr>
        <w:t>hasil peternakan</w:t>
      </w:r>
    </w:p>
    <w:p w:rsidR="00371A56" w:rsidRPr="00B00C70" w:rsidRDefault="00371A56" w:rsidP="00B964D7">
      <w:pPr>
        <w:pStyle w:val="ListParagraph"/>
        <w:numPr>
          <w:ilvl w:val="0"/>
          <w:numId w:val="23"/>
        </w:numPr>
        <w:spacing w:line="480" w:lineRule="auto"/>
        <w:ind w:left="810"/>
        <w:jc w:val="both"/>
        <w:rPr>
          <w:rFonts w:ascii="Arial" w:hAnsi="Arial" w:cs="Arial"/>
          <w:color w:val="000000" w:themeColor="text1"/>
          <w:lang w:val="sv-SE"/>
        </w:rPr>
      </w:pPr>
      <w:r w:rsidRPr="00B00C70">
        <w:rPr>
          <w:rFonts w:ascii="Arial" w:hAnsi="Arial" w:cs="Arial"/>
          <w:color w:val="000000" w:themeColor="text1"/>
          <w:lang w:val="sv-SE"/>
        </w:rPr>
        <w:t xml:space="preserve">Peningkatan produksi </w:t>
      </w:r>
      <w:r w:rsidR="00FC2D88" w:rsidRPr="00B00C70">
        <w:rPr>
          <w:rFonts w:ascii="Arial" w:hAnsi="Arial" w:cs="Arial"/>
          <w:color w:val="000000" w:themeColor="text1"/>
          <w:lang w:val="sv-SE"/>
        </w:rPr>
        <w:t>dan</w:t>
      </w:r>
      <w:r w:rsidRPr="00B00C70">
        <w:rPr>
          <w:rFonts w:ascii="Arial" w:hAnsi="Arial" w:cs="Arial"/>
          <w:color w:val="000000" w:themeColor="text1"/>
          <w:lang w:val="sv-SE"/>
        </w:rPr>
        <w:t xml:space="preserve"> </w:t>
      </w:r>
      <w:r w:rsidR="00E1005D" w:rsidRPr="00B00C70">
        <w:rPr>
          <w:rFonts w:ascii="Arial" w:hAnsi="Arial" w:cs="Arial"/>
          <w:color w:val="000000" w:themeColor="text1"/>
          <w:lang w:val="sv-SE"/>
        </w:rPr>
        <w:t>produktivitas</w:t>
      </w:r>
      <w:r w:rsidRPr="00B00C70">
        <w:rPr>
          <w:rFonts w:ascii="Arial" w:hAnsi="Arial" w:cs="Arial"/>
          <w:color w:val="000000" w:themeColor="text1"/>
          <w:lang w:val="sv-SE"/>
        </w:rPr>
        <w:t xml:space="preserve"> hasil </w:t>
      </w:r>
      <w:r w:rsidR="0094462A" w:rsidRPr="00B00C70">
        <w:rPr>
          <w:rFonts w:ascii="Arial" w:hAnsi="Arial" w:cs="Arial"/>
          <w:color w:val="000000" w:themeColor="text1"/>
          <w:lang w:val="sv-SE"/>
        </w:rPr>
        <w:t>p</w:t>
      </w:r>
      <w:r w:rsidR="00180641" w:rsidRPr="00B00C70">
        <w:rPr>
          <w:rFonts w:ascii="Arial" w:hAnsi="Arial" w:cs="Arial"/>
          <w:color w:val="000000" w:themeColor="text1"/>
          <w:lang w:val="sv-SE"/>
        </w:rPr>
        <w:t>erkebunan</w:t>
      </w:r>
    </w:p>
    <w:p w:rsidR="00371A56" w:rsidRDefault="00371A56" w:rsidP="00B964D7">
      <w:pPr>
        <w:pStyle w:val="ListParagraph"/>
        <w:numPr>
          <w:ilvl w:val="0"/>
          <w:numId w:val="23"/>
        </w:numPr>
        <w:spacing w:line="480" w:lineRule="auto"/>
        <w:ind w:left="810"/>
        <w:jc w:val="both"/>
        <w:rPr>
          <w:rFonts w:ascii="Arial" w:hAnsi="Arial" w:cs="Arial"/>
          <w:color w:val="000000" w:themeColor="text1"/>
          <w:lang w:val="sv-SE"/>
        </w:rPr>
      </w:pPr>
      <w:r w:rsidRPr="00B00C70">
        <w:rPr>
          <w:rFonts w:ascii="Arial" w:hAnsi="Arial" w:cs="Arial"/>
          <w:color w:val="000000" w:themeColor="text1"/>
          <w:lang w:val="sv-SE"/>
        </w:rPr>
        <w:t>Peningkatan mutu hasil perkebunan</w:t>
      </w:r>
    </w:p>
    <w:p w:rsidR="005E5BFD" w:rsidRPr="00B00C70" w:rsidRDefault="005E5BFD" w:rsidP="00B964D7">
      <w:pPr>
        <w:pStyle w:val="ListParagraph"/>
        <w:numPr>
          <w:ilvl w:val="0"/>
          <w:numId w:val="23"/>
        </w:numPr>
        <w:spacing w:line="480" w:lineRule="auto"/>
        <w:ind w:left="810"/>
        <w:jc w:val="both"/>
        <w:rPr>
          <w:rFonts w:ascii="Arial" w:hAnsi="Arial" w:cs="Arial"/>
          <w:color w:val="000000" w:themeColor="text1"/>
          <w:lang w:val="sv-SE"/>
        </w:rPr>
      </w:pPr>
      <w:r w:rsidRPr="005E5BFD">
        <w:rPr>
          <w:rFonts w:ascii="Arial" w:hAnsi="Arial" w:cs="Arial"/>
          <w:color w:val="000000" w:themeColor="text1"/>
        </w:rPr>
        <w:t xml:space="preserve">Peningkatan disiplin, </w:t>
      </w:r>
      <w:r w:rsidRPr="005E5BFD">
        <w:rPr>
          <w:rFonts w:ascii="Arial" w:hAnsi="Arial" w:cs="Arial"/>
          <w:color w:val="000000" w:themeColor="text1"/>
          <w:lang w:val="id-ID"/>
        </w:rPr>
        <w:t>kualitas pelayanan dan kinerja aparatur</w:t>
      </w:r>
    </w:p>
    <w:p w:rsidR="0051284E" w:rsidRPr="00B00C70" w:rsidRDefault="00C758FB" w:rsidP="00B964D7">
      <w:pPr>
        <w:pStyle w:val="ListParagraph"/>
        <w:widowControl w:val="0"/>
        <w:numPr>
          <w:ilvl w:val="1"/>
          <w:numId w:val="30"/>
        </w:numPr>
        <w:overflowPunct w:val="0"/>
        <w:autoSpaceDE w:val="0"/>
        <w:autoSpaceDN w:val="0"/>
        <w:adjustRightInd w:val="0"/>
        <w:snapToGrid w:val="0"/>
        <w:spacing w:before="120" w:after="120" w:line="480" w:lineRule="auto"/>
        <w:ind w:left="720" w:hanging="562"/>
        <w:contextualSpacing w:val="0"/>
        <w:jc w:val="both"/>
        <w:rPr>
          <w:rFonts w:ascii="Arial" w:hAnsi="Arial" w:cs="Arial"/>
          <w:b/>
          <w:color w:val="000000" w:themeColor="text1"/>
          <w:lang w:val="id-ID"/>
        </w:rPr>
      </w:pPr>
      <w:r w:rsidRPr="00B00C70">
        <w:rPr>
          <w:rFonts w:ascii="Arial" w:hAnsi="Arial" w:cs="Arial"/>
          <w:b/>
          <w:color w:val="000000" w:themeColor="text1"/>
        </w:rPr>
        <w:t xml:space="preserve">Arah </w:t>
      </w:r>
      <w:r w:rsidR="0051284E" w:rsidRPr="00B00C70">
        <w:rPr>
          <w:rFonts w:ascii="Arial" w:hAnsi="Arial" w:cs="Arial"/>
          <w:b/>
          <w:color w:val="000000" w:themeColor="text1"/>
          <w:lang w:val="id-ID"/>
        </w:rPr>
        <w:t>Kebijakan</w:t>
      </w:r>
      <w:r w:rsidR="0051284E" w:rsidRPr="00B00C70">
        <w:rPr>
          <w:rFonts w:ascii="Arial" w:hAnsi="Arial" w:cs="Arial"/>
          <w:b/>
          <w:color w:val="000000" w:themeColor="text1"/>
        </w:rPr>
        <w:t xml:space="preserve"> Dinas Peternakan dan Perkebunan </w:t>
      </w:r>
      <w:r w:rsidR="0051284E" w:rsidRPr="00B00C70">
        <w:rPr>
          <w:rFonts w:ascii="Arial" w:hAnsi="Arial" w:cs="Arial"/>
          <w:b/>
          <w:color w:val="000000" w:themeColor="text1"/>
          <w:lang w:val="id-ID"/>
        </w:rPr>
        <w:t xml:space="preserve"> </w:t>
      </w:r>
    </w:p>
    <w:p w:rsidR="00371A56" w:rsidRDefault="00FC2D88" w:rsidP="0003397C">
      <w:pPr>
        <w:pStyle w:val="ListParagraph"/>
        <w:spacing w:line="480" w:lineRule="auto"/>
        <w:ind w:left="450" w:firstLine="720"/>
        <w:jc w:val="both"/>
        <w:rPr>
          <w:rFonts w:ascii="Arial" w:hAnsi="Arial" w:cs="Arial"/>
        </w:rPr>
      </w:pPr>
      <w:r w:rsidRPr="00B00C70">
        <w:rPr>
          <w:rFonts w:ascii="Arial" w:hAnsi="Arial" w:cs="Arial"/>
          <w:color w:val="000000" w:themeColor="text1"/>
        </w:rPr>
        <w:t>K</w:t>
      </w:r>
      <w:r w:rsidR="00371A56" w:rsidRPr="00B00C70">
        <w:rPr>
          <w:rFonts w:ascii="Arial" w:hAnsi="Arial" w:cs="Arial"/>
          <w:color w:val="000000" w:themeColor="text1"/>
        </w:rPr>
        <w:t xml:space="preserve">ebijakan pembangunan </w:t>
      </w:r>
      <w:r w:rsidR="00AD19ED" w:rsidRPr="00B00C70">
        <w:rPr>
          <w:rFonts w:ascii="Arial" w:hAnsi="Arial" w:cs="Arial"/>
          <w:color w:val="000000" w:themeColor="text1"/>
        </w:rPr>
        <w:t>s</w:t>
      </w:r>
      <w:r w:rsidR="00371A56" w:rsidRPr="00B00C70">
        <w:rPr>
          <w:rFonts w:ascii="Arial" w:hAnsi="Arial" w:cs="Arial"/>
          <w:color w:val="000000" w:themeColor="text1"/>
        </w:rPr>
        <w:t xml:space="preserve">ektor </w:t>
      </w:r>
      <w:r w:rsidR="00AD19ED" w:rsidRPr="00B00C70">
        <w:rPr>
          <w:rFonts w:ascii="Arial" w:hAnsi="Arial" w:cs="Arial"/>
          <w:lang w:val="sv-SE"/>
        </w:rPr>
        <w:t>p</w:t>
      </w:r>
      <w:r w:rsidR="00FF06BD" w:rsidRPr="00B00C70">
        <w:rPr>
          <w:rFonts w:ascii="Arial" w:hAnsi="Arial" w:cs="Arial"/>
          <w:lang w:val="sv-SE"/>
        </w:rPr>
        <w:t>eternakan</w:t>
      </w:r>
      <w:r w:rsidRPr="00B00C70">
        <w:rPr>
          <w:rFonts w:ascii="Arial" w:hAnsi="Arial" w:cs="Arial"/>
          <w:lang w:val="sv-SE"/>
        </w:rPr>
        <w:t xml:space="preserve"> dan </w:t>
      </w:r>
      <w:r w:rsidR="00AD19ED" w:rsidRPr="00B00C70">
        <w:rPr>
          <w:rFonts w:ascii="Arial" w:hAnsi="Arial" w:cs="Arial"/>
          <w:lang w:val="sv-SE"/>
        </w:rPr>
        <w:t>p</w:t>
      </w:r>
      <w:r w:rsidRPr="00B00C70">
        <w:rPr>
          <w:rFonts w:ascii="Arial" w:hAnsi="Arial" w:cs="Arial"/>
          <w:lang w:val="sv-SE"/>
        </w:rPr>
        <w:t>erkebunan</w:t>
      </w:r>
      <w:r w:rsidRPr="00B00C70">
        <w:rPr>
          <w:rFonts w:ascii="Arial" w:hAnsi="Arial" w:cs="Arial"/>
          <w:color w:val="000000" w:themeColor="text1"/>
        </w:rPr>
        <w:t xml:space="preserve"> </w:t>
      </w:r>
      <w:r w:rsidR="00371A56" w:rsidRPr="00B00C70">
        <w:rPr>
          <w:rFonts w:ascii="Arial" w:hAnsi="Arial" w:cs="Arial"/>
          <w:color w:val="000000" w:themeColor="text1"/>
        </w:rPr>
        <w:t xml:space="preserve">pada Agenda Peningkatan Perekonomian Daerah berbasis pada Potensi Unggulan </w:t>
      </w:r>
      <w:r w:rsidRPr="00B00C70">
        <w:rPr>
          <w:rFonts w:ascii="Arial" w:hAnsi="Arial" w:cs="Arial"/>
          <w:color w:val="000000" w:themeColor="text1"/>
        </w:rPr>
        <w:t>dan</w:t>
      </w:r>
      <w:r w:rsidR="00371A56" w:rsidRPr="00B00C70">
        <w:rPr>
          <w:rFonts w:ascii="Arial" w:hAnsi="Arial" w:cs="Arial"/>
          <w:color w:val="000000" w:themeColor="text1"/>
        </w:rPr>
        <w:t xml:space="preserve"> </w:t>
      </w:r>
      <w:r w:rsidR="00784F5B" w:rsidRPr="00B00C70">
        <w:rPr>
          <w:rFonts w:ascii="Arial" w:hAnsi="Arial" w:cs="Arial"/>
          <w:color w:val="000000" w:themeColor="text1"/>
        </w:rPr>
        <w:t>E</w:t>
      </w:r>
      <w:r w:rsidR="00371A56" w:rsidRPr="00B00C70">
        <w:rPr>
          <w:rFonts w:ascii="Arial" w:hAnsi="Arial" w:cs="Arial"/>
          <w:color w:val="000000" w:themeColor="text1"/>
        </w:rPr>
        <w:t>konomi Kerakyatan</w:t>
      </w:r>
      <w:r w:rsidR="00371A56" w:rsidRPr="00B00C70">
        <w:rPr>
          <w:rFonts w:ascii="Arial" w:hAnsi="Arial" w:cs="Arial"/>
        </w:rPr>
        <w:t xml:space="preserve"> </w:t>
      </w:r>
      <w:proofErr w:type="gramStart"/>
      <w:r w:rsidR="00371A56" w:rsidRPr="00B00C70">
        <w:rPr>
          <w:rFonts w:ascii="Arial" w:hAnsi="Arial" w:cs="Arial"/>
        </w:rPr>
        <w:t>adalah :</w:t>
      </w:r>
      <w:proofErr w:type="gramEnd"/>
    </w:p>
    <w:p w:rsidR="00D70565" w:rsidRPr="00B00C70" w:rsidRDefault="00D70565" w:rsidP="0003397C">
      <w:pPr>
        <w:pStyle w:val="ListParagraph"/>
        <w:spacing w:line="480" w:lineRule="auto"/>
        <w:ind w:left="450" w:firstLine="720"/>
        <w:jc w:val="both"/>
        <w:rPr>
          <w:rFonts w:ascii="Arial" w:hAnsi="Arial" w:cs="Arial"/>
        </w:rPr>
      </w:pPr>
    </w:p>
    <w:p w:rsidR="00332A7C" w:rsidRPr="00B00C70" w:rsidRDefault="00332A7C" w:rsidP="00B964D7">
      <w:pPr>
        <w:pStyle w:val="BodyTextIndent"/>
        <w:numPr>
          <w:ilvl w:val="0"/>
          <w:numId w:val="11"/>
        </w:numPr>
        <w:tabs>
          <w:tab w:val="left" w:pos="1080"/>
        </w:tabs>
        <w:suppressAutoHyphens/>
        <w:spacing w:after="0" w:line="480" w:lineRule="auto"/>
        <w:ind w:left="810"/>
        <w:jc w:val="both"/>
        <w:rPr>
          <w:rFonts w:ascii="Arial" w:eastAsia="Arial Unicode MS" w:hAnsi="Arial" w:cs="Arial"/>
        </w:rPr>
      </w:pPr>
      <w:r w:rsidRPr="00B00C70">
        <w:rPr>
          <w:rFonts w:ascii="Arial" w:eastAsia="Arial Unicode MS" w:hAnsi="Arial" w:cs="Arial"/>
        </w:rPr>
        <w:lastRenderedPageBreak/>
        <w:t>Pengembangan agribisnis peternakan</w:t>
      </w:r>
    </w:p>
    <w:p w:rsidR="00332A7C" w:rsidRPr="00B00C70" w:rsidRDefault="00332A7C" w:rsidP="00B964D7">
      <w:pPr>
        <w:pStyle w:val="ListParagraph"/>
        <w:numPr>
          <w:ilvl w:val="0"/>
          <w:numId w:val="11"/>
        </w:numPr>
        <w:spacing w:line="480" w:lineRule="auto"/>
        <w:ind w:left="810"/>
        <w:jc w:val="both"/>
        <w:rPr>
          <w:rFonts w:ascii="Arial" w:hAnsi="Arial" w:cs="Arial"/>
          <w:color w:val="000000"/>
          <w:lang w:val="sv-SE"/>
        </w:rPr>
      </w:pPr>
      <w:r w:rsidRPr="00B00C70">
        <w:rPr>
          <w:rFonts w:ascii="Arial" w:eastAsia="Arial Unicode MS" w:hAnsi="Arial" w:cs="Arial"/>
        </w:rPr>
        <w:t>Peningkatan kualitas sumberdaya peternak</w:t>
      </w:r>
      <w:r w:rsidRPr="00B00C70">
        <w:rPr>
          <w:rFonts w:ascii="Arial" w:hAnsi="Arial" w:cs="Arial"/>
        </w:rPr>
        <w:t xml:space="preserve"> </w:t>
      </w:r>
    </w:p>
    <w:p w:rsidR="00371A56" w:rsidRPr="00B00C70" w:rsidRDefault="00371A56" w:rsidP="00B964D7">
      <w:pPr>
        <w:pStyle w:val="ListParagraph"/>
        <w:numPr>
          <w:ilvl w:val="0"/>
          <w:numId w:val="11"/>
        </w:numPr>
        <w:spacing w:line="480" w:lineRule="auto"/>
        <w:ind w:left="810"/>
        <w:jc w:val="both"/>
        <w:rPr>
          <w:rFonts w:ascii="Arial" w:hAnsi="Arial" w:cs="Arial"/>
          <w:color w:val="000000"/>
          <w:lang w:val="sv-SE"/>
        </w:rPr>
      </w:pPr>
      <w:r w:rsidRPr="00B00C70">
        <w:rPr>
          <w:rFonts w:ascii="Arial" w:hAnsi="Arial" w:cs="Arial"/>
        </w:rPr>
        <w:t xml:space="preserve">Intensifikasi </w:t>
      </w:r>
      <w:r w:rsidR="00FC2D88" w:rsidRPr="00B00C70">
        <w:rPr>
          <w:rFonts w:ascii="Arial" w:hAnsi="Arial" w:cs="Arial"/>
        </w:rPr>
        <w:t>dan</w:t>
      </w:r>
      <w:r w:rsidRPr="00B00C70">
        <w:rPr>
          <w:rFonts w:ascii="Arial" w:hAnsi="Arial" w:cs="Arial"/>
        </w:rPr>
        <w:t xml:space="preserve"> ekstensifikasi usahatani perkebunan</w:t>
      </w:r>
    </w:p>
    <w:p w:rsidR="00371A56" w:rsidRPr="005E5BFD" w:rsidRDefault="00371A56" w:rsidP="004365A2">
      <w:pPr>
        <w:pStyle w:val="ListParagraph"/>
        <w:numPr>
          <w:ilvl w:val="0"/>
          <w:numId w:val="11"/>
        </w:numPr>
        <w:spacing w:line="480" w:lineRule="auto"/>
        <w:ind w:left="810"/>
        <w:jc w:val="both"/>
        <w:rPr>
          <w:rFonts w:ascii="Arial" w:hAnsi="Arial" w:cs="Arial"/>
          <w:color w:val="000000"/>
          <w:lang w:val="sv-SE"/>
        </w:rPr>
      </w:pPr>
      <w:r w:rsidRPr="00B00C70">
        <w:rPr>
          <w:rFonts w:ascii="Arial" w:hAnsi="Arial" w:cs="Arial"/>
        </w:rPr>
        <w:t>Perbaikan kualitas hasil</w:t>
      </w:r>
      <w:r w:rsidR="00193748" w:rsidRPr="00B00C70">
        <w:rPr>
          <w:rFonts w:ascii="Arial" w:hAnsi="Arial" w:cs="Arial"/>
        </w:rPr>
        <w:t xml:space="preserve"> perkebunan melalui </w:t>
      </w:r>
      <w:r w:rsidR="005E5BFD">
        <w:rPr>
          <w:rFonts w:ascii="Arial" w:hAnsi="Arial" w:cs="Arial"/>
        </w:rPr>
        <w:t>agroindustr</w:t>
      </w:r>
      <w:r w:rsidR="004365A2">
        <w:rPr>
          <w:rFonts w:ascii="Arial" w:hAnsi="Arial" w:cs="Arial"/>
        </w:rPr>
        <w:t>i</w:t>
      </w:r>
    </w:p>
    <w:p w:rsidR="005E5BFD" w:rsidRPr="00B00C70" w:rsidRDefault="005E5BFD" w:rsidP="00B964D7">
      <w:pPr>
        <w:pStyle w:val="ListParagraph"/>
        <w:numPr>
          <w:ilvl w:val="0"/>
          <w:numId w:val="11"/>
        </w:numPr>
        <w:spacing w:line="360" w:lineRule="auto"/>
        <w:ind w:left="810"/>
        <w:jc w:val="both"/>
        <w:rPr>
          <w:rFonts w:ascii="Arial" w:hAnsi="Arial" w:cs="Arial"/>
          <w:color w:val="000000"/>
          <w:lang w:val="sv-SE"/>
        </w:rPr>
      </w:pPr>
      <w:r w:rsidRPr="005E5BFD">
        <w:rPr>
          <w:rFonts w:ascii="Arial" w:hAnsi="Arial" w:cs="Arial"/>
          <w:color w:val="000000"/>
        </w:rPr>
        <w:t>Peningkatan</w:t>
      </w:r>
      <w:r w:rsidRPr="005E5BFD">
        <w:rPr>
          <w:rFonts w:ascii="Arial" w:hAnsi="Arial" w:cs="Arial"/>
          <w:color w:val="000000"/>
          <w:lang w:val="id-ID"/>
        </w:rPr>
        <w:t xml:space="preserve"> kualitas pelayanan dan kinerja aparatur</w:t>
      </w:r>
    </w:p>
    <w:p w:rsidR="000A1635" w:rsidRPr="00B00C70" w:rsidRDefault="000A1635" w:rsidP="000A1635">
      <w:pPr>
        <w:pStyle w:val="ListParagraph"/>
        <w:widowControl w:val="0"/>
        <w:overflowPunct w:val="0"/>
        <w:autoSpaceDE w:val="0"/>
        <w:autoSpaceDN w:val="0"/>
        <w:adjustRightInd w:val="0"/>
        <w:snapToGrid w:val="0"/>
        <w:ind w:left="0"/>
        <w:contextualSpacing w:val="0"/>
        <w:rPr>
          <w:rFonts w:ascii="Arial" w:hAnsi="Arial" w:cs="Arial"/>
        </w:rPr>
      </w:pPr>
    </w:p>
    <w:p w:rsidR="00654B65" w:rsidRPr="00B00C70" w:rsidRDefault="000A1635" w:rsidP="00654B65">
      <w:pPr>
        <w:pStyle w:val="ListParagraph"/>
        <w:widowControl w:val="0"/>
        <w:overflowPunct w:val="0"/>
        <w:autoSpaceDE w:val="0"/>
        <w:autoSpaceDN w:val="0"/>
        <w:adjustRightInd w:val="0"/>
        <w:snapToGrid w:val="0"/>
        <w:spacing w:after="120"/>
        <w:ind w:left="0"/>
        <w:contextualSpacing w:val="0"/>
        <w:rPr>
          <w:rFonts w:ascii="Arial" w:hAnsi="Arial" w:cs="Arial"/>
        </w:rPr>
      </w:pPr>
      <w:r w:rsidRPr="00B00C70">
        <w:rPr>
          <w:rFonts w:ascii="Arial" w:hAnsi="Arial" w:cs="Arial"/>
        </w:rPr>
        <w:t xml:space="preserve">Tabel 5.1 </w:t>
      </w:r>
      <w:r w:rsidR="00333FF7">
        <w:rPr>
          <w:rFonts w:ascii="Arial" w:hAnsi="Arial" w:cs="Arial"/>
        </w:rPr>
        <w:t xml:space="preserve">Tujuan, Sasaran, </w:t>
      </w:r>
      <w:r w:rsidRPr="00B00C70">
        <w:rPr>
          <w:rFonts w:ascii="Arial" w:hAnsi="Arial" w:cs="Arial"/>
        </w:rPr>
        <w:t>Strategi dan Kebijakan</w:t>
      </w:r>
      <w:r w:rsidR="00F25767">
        <w:rPr>
          <w:rFonts w:ascii="Arial" w:hAnsi="Arial" w:cs="Arial"/>
        </w:rPr>
        <w:t xml:space="preserve"> </w:t>
      </w:r>
      <w:r w:rsidR="00333FF7">
        <w:rPr>
          <w:rFonts w:ascii="Arial" w:hAnsi="Arial" w:cs="Arial"/>
        </w:rPr>
        <w:t>Perangkat Daerah</w:t>
      </w:r>
    </w:p>
    <w:tbl>
      <w:tblPr>
        <w:tblStyle w:val="TableGrid"/>
        <w:tblW w:w="0" w:type="auto"/>
        <w:tblLook w:val="04A0" w:firstRow="1" w:lastRow="0" w:firstColumn="1" w:lastColumn="0" w:noHBand="0" w:noVBand="1"/>
      </w:tblPr>
      <w:tblGrid>
        <w:gridCol w:w="1908"/>
        <w:gridCol w:w="1671"/>
        <w:gridCol w:w="2199"/>
        <w:gridCol w:w="1770"/>
      </w:tblGrid>
      <w:tr w:rsidR="00435CF0" w:rsidRPr="00B00C70" w:rsidTr="00435CF0">
        <w:trPr>
          <w:trHeight w:val="485"/>
        </w:trPr>
        <w:tc>
          <w:tcPr>
            <w:tcW w:w="1908" w:type="dxa"/>
            <w:shd w:val="clear" w:color="auto" w:fill="BFBFBF" w:themeFill="background1" w:themeFillShade="BF"/>
            <w:vAlign w:val="center"/>
          </w:tcPr>
          <w:p w:rsidR="00435CF0" w:rsidRPr="00B00C70" w:rsidRDefault="00435CF0" w:rsidP="00F25767">
            <w:pPr>
              <w:pStyle w:val="ListParagraph"/>
              <w:widowControl w:val="0"/>
              <w:overflowPunct w:val="0"/>
              <w:autoSpaceDE w:val="0"/>
              <w:autoSpaceDN w:val="0"/>
              <w:adjustRightInd w:val="0"/>
              <w:snapToGrid w:val="0"/>
              <w:ind w:left="0"/>
              <w:contextualSpacing w:val="0"/>
              <w:jc w:val="center"/>
              <w:rPr>
                <w:rFonts w:ascii="Arial" w:hAnsi="Arial" w:cs="Arial"/>
              </w:rPr>
            </w:pPr>
            <w:r w:rsidRPr="00B00C70">
              <w:rPr>
                <w:rFonts w:ascii="Arial" w:hAnsi="Arial" w:cs="Arial"/>
              </w:rPr>
              <w:t>Tujuan</w:t>
            </w:r>
          </w:p>
        </w:tc>
        <w:tc>
          <w:tcPr>
            <w:tcW w:w="1671" w:type="dxa"/>
            <w:shd w:val="clear" w:color="auto" w:fill="BFBFBF" w:themeFill="background1" w:themeFillShade="BF"/>
            <w:vAlign w:val="center"/>
          </w:tcPr>
          <w:p w:rsidR="00435CF0" w:rsidRPr="00B00C70" w:rsidRDefault="00435CF0" w:rsidP="00F25767">
            <w:pPr>
              <w:pStyle w:val="ListParagraph"/>
              <w:widowControl w:val="0"/>
              <w:overflowPunct w:val="0"/>
              <w:autoSpaceDE w:val="0"/>
              <w:autoSpaceDN w:val="0"/>
              <w:adjustRightInd w:val="0"/>
              <w:snapToGrid w:val="0"/>
              <w:ind w:left="0"/>
              <w:contextualSpacing w:val="0"/>
              <w:jc w:val="center"/>
              <w:rPr>
                <w:rFonts w:ascii="Arial" w:hAnsi="Arial" w:cs="Arial"/>
              </w:rPr>
            </w:pPr>
            <w:r w:rsidRPr="00B00C70">
              <w:rPr>
                <w:rFonts w:ascii="Arial" w:hAnsi="Arial" w:cs="Arial"/>
              </w:rPr>
              <w:t>Sasaran</w:t>
            </w:r>
          </w:p>
        </w:tc>
        <w:tc>
          <w:tcPr>
            <w:tcW w:w="2199" w:type="dxa"/>
            <w:shd w:val="clear" w:color="auto" w:fill="BFBFBF" w:themeFill="background1" w:themeFillShade="BF"/>
            <w:vAlign w:val="center"/>
          </w:tcPr>
          <w:p w:rsidR="00435CF0" w:rsidRPr="00B00C70" w:rsidRDefault="00435CF0" w:rsidP="00F25767">
            <w:pPr>
              <w:pStyle w:val="ListParagraph"/>
              <w:widowControl w:val="0"/>
              <w:overflowPunct w:val="0"/>
              <w:autoSpaceDE w:val="0"/>
              <w:autoSpaceDN w:val="0"/>
              <w:adjustRightInd w:val="0"/>
              <w:snapToGrid w:val="0"/>
              <w:ind w:left="0"/>
              <w:contextualSpacing w:val="0"/>
              <w:jc w:val="center"/>
              <w:rPr>
                <w:rFonts w:ascii="Arial" w:hAnsi="Arial" w:cs="Arial"/>
              </w:rPr>
            </w:pPr>
            <w:r w:rsidRPr="00B00C70">
              <w:rPr>
                <w:rFonts w:ascii="Arial" w:hAnsi="Arial" w:cs="Arial"/>
              </w:rPr>
              <w:t>Strategi</w:t>
            </w:r>
          </w:p>
        </w:tc>
        <w:tc>
          <w:tcPr>
            <w:tcW w:w="1770" w:type="dxa"/>
            <w:shd w:val="clear" w:color="auto" w:fill="BFBFBF" w:themeFill="background1" w:themeFillShade="BF"/>
            <w:vAlign w:val="center"/>
          </w:tcPr>
          <w:p w:rsidR="00435CF0" w:rsidRPr="00B00C70" w:rsidRDefault="00435CF0" w:rsidP="00F25767">
            <w:pPr>
              <w:pStyle w:val="ListParagraph"/>
              <w:widowControl w:val="0"/>
              <w:overflowPunct w:val="0"/>
              <w:autoSpaceDE w:val="0"/>
              <w:autoSpaceDN w:val="0"/>
              <w:adjustRightInd w:val="0"/>
              <w:snapToGrid w:val="0"/>
              <w:ind w:left="0"/>
              <w:contextualSpacing w:val="0"/>
              <w:jc w:val="center"/>
              <w:rPr>
                <w:rFonts w:ascii="Arial" w:hAnsi="Arial" w:cs="Arial"/>
              </w:rPr>
            </w:pPr>
            <w:r w:rsidRPr="00B00C70">
              <w:rPr>
                <w:rFonts w:ascii="Arial" w:hAnsi="Arial" w:cs="Arial"/>
              </w:rPr>
              <w:t>Kebijakan</w:t>
            </w:r>
          </w:p>
        </w:tc>
      </w:tr>
      <w:tr w:rsidR="00435CF0" w:rsidRPr="00B00C70" w:rsidTr="00435CF0">
        <w:trPr>
          <w:trHeight w:val="1430"/>
        </w:trPr>
        <w:tc>
          <w:tcPr>
            <w:tcW w:w="1908" w:type="dxa"/>
            <w:vMerge w:val="restart"/>
          </w:tcPr>
          <w:p w:rsidR="00435CF0" w:rsidRPr="005E5BFD" w:rsidRDefault="00435CF0" w:rsidP="00D26D22">
            <w:pPr>
              <w:pStyle w:val="ListParagraph"/>
              <w:widowControl w:val="0"/>
              <w:overflowPunct w:val="0"/>
              <w:autoSpaceDE w:val="0"/>
              <w:autoSpaceDN w:val="0"/>
              <w:adjustRightInd w:val="0"/>
              <w:snapToGrid w:val="0"/>
              <w:ind w:left="0"/>
              <w:contextualSpacing w:val="0"/>
              <w:rPr>
                <w:rFonts w:ascii="Arial" w:hAnsi="Arial" w:cs="Arial"/>
                <w:sz w:val="22"/>
                <w:szCs w:val="22"/>
              </w:rPr>
            </w:pPr>
            <w:r w:rsidRPr="005E5BFD">
              <w:rPr>
                <w:rFonts w:ascii="Arial" w:hAnsi="Arial" w:cs="Arial"/>
                <w:sz w:val="22"/>
                <w:szCs w:val="22"/>
              </w:rPr>
              <w:t xml:space="preserve">Meningkatkan nilai tambah dan daya saing </w:t>
            </w:r>
            <w:r>
              <w:rPr>
                <w:rFonts w:ascii="Arial" w:hAnsi="Arial" w:cs="Arial"/>
                <w:sz w:val="22"/>
                <w:szCs w:val="22"/>
              </w:rPr>
              <w:t xml:space="preserve">sub </w:t>
            </w:r>
            <w:r w:rsidRPr="005E5BFD">
              <w:rPr>
                <w:rFonts w:ascii="Arial" w:hAnsi="Arial" w:cs="Arial"/>
                <w:sz w:val="22"/>
                <w:szCs w:val="22"/>
              </w:rPr>
              <w:t xml:space="preserve">sektor peternakan </w:t>
            </w:r>
            <w:r>
              <w:rPr>
                <w:rFonts w:ascii="Arial" w:hAnsi="Arial" w:cs="Arial"/>
                <w:sz w:val="22"/>
                <w:szCs w:val="22"/>
              </w:rPr>
              <w:t>dan sub sektor perkebunan</w:t>
            </w:r>
          </w:p>
        </w:tc>
        <w:tc>
          <w:tcPr>
            <w:tcW w:w="1671" w:type="dxa"/>
            <w:vMerge w:val="restart"/>
          </w:tcPr>
          <w:p w:rsidR="00435CF0" w:rsidRPr="005E5BFD" w:rsidRDefault="00435CF0" w:rsidP="000D39E8">
            <w:pPr>
              <w:pStyle w:val="ListParagraph"/>
              <w:widowControl w:val="0"/>
              <w:overflowPunct w:val="0"/>
              <w:autoSpaceDE w:val="0"/>
              <w:autoSpaceDN w:val="0"/>
              <w:adjustRightInd w:val="0"/>
              <w:snapToGrid w:val="0"/>
              <w:ind w:left="0"/>
              <w:contextualSpacing w:val="0"/>
              <w:rPr>
                <w:rFonts w:ascii="Arial" w:hAnsi="Arial" w:cs="Arial"/>
                <w:sz w:val="22"/>
                <w:szCs w:val="22"/>
              </w:rPr>
            </w:pPr>
            <w:r w:rsidRPr="005E5BFD">
              <w:rPr>
                <w:rFonts w:ascii="Arial" w:hAnsi="Arial" w:cs="Arial"/>
                <w:color w:val="000000" w:themeColor="text1"/>
                <w:sz w:val="22"/>
                <w:szCs w:val="22"/>
              </w:rPr>
              <w:t xml:space="preserve">Meningkatnya populasi dan </w:t>
            </w:r>
            <w:r>
              <w:rPr>
                <w:rFonts w:ascii="Arial" w:hAnsi="Arial" w:cs="Arial"/>
                <w:color w:val="000000" w:themeColor="text1"/>
                <w:sz w:val="22"/>
                <w:szCs w:val="22"/>
              </w:rPr>
              <w:t>produktivitas</w:t>
            </w:r>
            <w:r w:rsidRPr="005E5BFD">
              <w:rPr>
                <w:rFonts w:ascii="Arial" w:hAnsi="Arial" w:cs="Arial"/>
                <w:color w:val="000000" w:themeColor="text1"/>
                <w:sz w:val="22"/>
                <w:szCs w:val="22"/>
              </w:rPr>
              <w:t xml:space="preserve"> ternak</w:t>
            </w:r>
          </w:p>
        </w:tc>
        <w:tc>
          <w:tcPr>
            <w:tcW w:w="2199" w:type="dxa"/>
            <w:tcBorders>
              <w:bottom w:val="single" w:sz="4" w:space="0" w:color="auto"/>
            </w:tcBorders>
          </w:tcPr>
          <w:p w:rsidR="00435CF0" w:rsidRPr="00B00C70" w:rsidRDefault="00435CF0" w:rsidP="000D39E8">
            <w:pPr>
              <w:pStyle w:val="ListParagraph"/>
              <w:widowControl w:val="0"/>
              <w:overflowPunct w:val="0"/>
              <w:autoSpaceDE w:val="0"/>
              <w:autoSpaceDN w:val="0"/>
              <w:adjustRightInd w:val="0"/>
              <w:snapToGrid w:val="0"/>
              <w:ind w:left="-3" w:firstLine="3"/>
              <w:contextualSpacing w:val="0"/>
              <w:rPr>
                <w:rFonts w:ascii="Arial" w:hAnsi="Arial" w:cs="Arial"/>
                <w:sz w:val="22"/>
                <w:szCs w:val="22"/>
              </w:rPr>
            </w:pPr>
            <w:r w:rsidRPr="002173DC">
              <w:rPr>
                <w:rFonts w:ascii="Arial" w:hAnsi="Arial" w:cs="Arial"/>
                <w:sz w:val="22"/>
                <w:szCs w:val="22"/>
              </w:rPr>
              <w:t xml:space="preserve">Peningkatan populasi dan </w:t>
            </w:r>
            <w:r>
              <w:rPr>
                <w:rFonts w:ascii="Arial" w:hAnsi="Arial" w:cs="Arial"/>
                <w:sz w:val="22"/>
                <w:szCs w:val="22"/>
              </w:rPr>
              <w:t xml:space="preserve">produktivitas hasil </w:t>
            </w:r>
            <w:r w:rsidRPr="002173DC">
              <w:rPr>
                <w:rFonts w:ascii="Arial" w:hAnsi="Arial" w:cs="Arial"/>
                <w:sz w:val="22"/>
                <w:szCs w:val="22"/>
              </w:rPr>
              <w:t xml:space="preserve"> peternakan</w:t>
            </w:r>
          </w:p>
        </w:tc>
        <w:tc>
          <w:tcPr>
            <w:tcW w:w="1770" w:type="dxa"/>
            <w:tcBorders>
              <w:bottom w:val="single" w:sz="4" w:space="0" w:color="auto"/>
            </w:tcBorders>
          </w:tcPr>
          <w:p w:rsidR="00435CF0" w:rsidRPr="00B00C70" w:rsidRDefault="00435CF0" w:rsidP="002173DC">
            <w:pPr>
              <w:pStyle w:val="ListParagraph"/>
              <w:widowControl w:val="0"/>
              <w:overflowPunct w:val="0"/>
              <w:autoSpaceDE w:val="0"/>
              <w:autoSpaceDN w:val="0"/>
              <w:adjustRightInd w:val="0"/>
              <w:snapToGrid w:val="0"/>
              <w:ind w:left="15" w:hanging="15"/>
              <w:contextualSpacing w:val="0"/>
              <w:rPr>
                <w:rFonts w:ascii="Arial" w:hAnsi="Arial" w:cs="Arial"/>
                <w:sz w:val="22"/>
                <w:szCs w:val="22"/>
              </w:rPr>
            </w:pPr>
            <w:r w:rsidRPr="002173DC">
              <w:rPr>
                <w:rFonts w:ascii="Arial" w:hAnsi="Arial" w:cs="Arial"/>
                <w:sz w:val="22"/>
                <w:szCs w:val="22"/>
              </w:rPr>
              <w:t>Pengembangan agribisnis peternakan</w:t>
            </w:r>
          </w:p>
        </w:tc>
      </w:tr>
      <w:tr w:rsidR="00435CF0" w:rsidRPr="00B00C70" w:rsidTr="00435CF0">
        <w:trPr>
          <w:trHeight w:val="618"/>
        </w:trPr>
        <w:tc>
          <w:tcPr>
            <w:tcW w:w="1908" w:type="dxa"/>
            <w:vMerge/>
          </w:tcPr>
          <w:p w:rsidR="00435CF0" w:rsidRPr="005E5BFD" w:rsidRDefault="00435CF0" w:rsidP="005E5BFD">
            <w:pPr>
              <w:pStyle w:val="ListParagraph"/>
              <w:widowControl w:val="0"/>
              <w:overflowPunct w:val="0"/>
              <w:autoSpaceDE w:val="0"/>
              <w:autoSpaceDN w:val="0"/>
              <w:adjustRightInd w:val="0"/>
              <w:snapToGrid w:val="0"/>
              <w:ind w:left="0"/>
              <w:contextualSpacing w:val="0"/>
              <w:rPr>
                <w:rFonts w:ascii="Arial" w:hAnsi="Arial" w:cs="Arial"/>
                <w:sz w:val="22"/>
                <w:szCs w:val="22"/>
              </w:rPr>
            </w:pPr>
          </w:p>
        </w:tc>
        <w:tc>
          <w:tcPr>
            <w:tcW w:w="1671" w:type="dxa"/>
            <w:vMerge/>
            <w:tcBorders>
              <w:bottom w:val="single" w:sz="4" w:space="0" w:color="auto"/>
            </w:tcBorders>
          </w:tcPr>
          <w:p w:rsidR="00435CF0" w:rsidRPr="005E5BFD" w:rsidRDefault="00435CF0" w:rsidP="000A1635">
            <w:pPr>
              <w:pStyle w:val="ListParagraph"/>
              <w:widowControl w:val="0"/>
              <w:overflowPunct w:val="0"/>
              <w:autoSpaceDE w:val="0"/>
              <w:autoSpaceDN w:val="0"/>
              <w:adjustRightInd w:val="0"/>
              <w:snapToGrid w:val="0"/>
              <w:ind w:left="0"/>
              <w:contextualSpacing w:val="0"/>
              <w:rPr>
                <w:rFonts w:ascii="Arial" w:hAnsi="Arial" w:cs="Arial"/>
                <w:color w:val="000000" w:themeColor="text1"/>
                <w:sz w:val="22"/>
                <w:szCs w:val="22"/>
              </w:rPr>
            </w:pPr>
          </w:p>
        </w:tc>
        <w:tc>
          <w:tcPr>
            <w:tcW w:w="2199" w:type="dxa"/>
            <w:tcBorders>
              <w:top w:val="single" w:sz="4" w:space="0" w:color="auto"/>
              <w:bottom w:val="single" w:sz="4" w:space="0" w:color="auto"/>
            </w:tcBorders>
          </w:tcPr>
          <w:p w:rsidR="00435CF0" w:rsidRDefault="00435CF0" w:rsidP="002173DC">
            <w:pPr>
              <w:pStyle w:val="ListParagraph"/>
              <w:widowControl w:val="0"/>
              <w:overflowPunct w:val="0"/>
              <w:autoSpaceDE w:val="0"/>
              <w:autoSpaceDN w:val="0"/>
              <w:adjustRightInd w:val="0"/>
              <w:snapToGrid w:val="0"/>
              <w:ind w:left="-3" w:firstLine="3"/>
              <w:contextualSpacing w:val="0"/>
              <w:jc w:val="both"/>
              <w:rPr>
                <w:rFonts w:ascii="Arial" w:eastAsia="Arial Unicode MS" w:hAnsi="Arial" w:cs="Arial"/>
                <w:sz w:val="22"/>
                <w:szCs w:val="22"/>
              </w:rPr>
            </w:pPr>
            <w:r w:rsidRPr="002173DC">
              <w:rPr>
                <w:rFonts w:ascii="Arial" w:eastAsia="Arial Unicode MS" w:hAnsi="Arial" w:cs="Arial"/>
                <w:sz w:val="22"/>
                <w:szCs w:val="22"/>
              </w:rPr>
              <w:t>Pengendalian dan pemberantasan wabah/penyakit hewan</w:t>
            </w:r>
          </w:p>
          <w:p w:rsidR="00435CF0" w:rsidRPr="00B00C70" w:rsidRDefault="00435CF0" w:rsidP="002173DC">
            <w:pPr>
              <w:pStyle w:val="ListParagraph"/>
              <w:widowControl w:val="0"/>
              <w:overflowPunct w:val="0"/>
              <w:autoSpaceDE w:val="0"/>
              <w:autoSpaceDN w:val="0"/>
              <w:adjustRightInd w:val="0"/>
              <w:snapToGrid w:val="0"/>
              <w:ind w:left="-3" w:firstLine="3"/>
              <w:contextualSpacing w:val="0"/>
              <w:jc w:val="both"/>
              <w:rPr>
                <w:rFonts w:ascii="Arial" w:eastAsia="Arial Unicode MS" w:hAnsi="Arial" w:cs="Arial"/>
                <w:sz w:val="22"/>
                <w:szCs w:val="22"/>
              </w:rPr>
            </w:pPr>
          </w:p>
        </w:tc>
        <w:tc>
          <w:tcPr>
            <w:tcW w:w="1770" w:type="dxa"/>
            <w:tcBorders>
              <w:top w:val="single" w:sz="4" w:space="0" w:color="auto"/>
              <w:bottom w:val="single" w:sz="4" w:space="0" w:color="auto"/>
            </w:tcBorders>
          </w:tcPr>
          <w:p w:rsidR="00435CF0" w:rsidRPr="00B00C70" w:rsidRDefault="00435CF0" w:rsidP="002173DC">
            <w:pPr>
              <w:pStyle w:val="ListParagraph"/>
              <w:widowControl w:val="0"/>
              <w:overflowPunct w:val="0"/>
              <w:autoSpaceDE w:val="0"/>
              <w:autoSpaceDN w:val="0"/>
              <w:adjustRightInd w:val="0"/>
              <w:snapToGrid w:val="0"/>
              <w:ind w:left="105" w:hanging="105"/>
              <w:contextualSpacing w:val="0"/>
              <w:rPr>
                <w:rFonts w:ascii="Arial" w:eastAsia="Arial Unicode MS" w:hAnsi="Arial" w:cs="Arial"/>
                <w:sz w:val="22"/>
                <w:szCs w:val="22"/>
              </w:rPr>
            </w:pPr>
            <w:r w:rsidRPr="002173DC">
              <w:rPr>
                <w:rFonts w:ascii="Arial" w:eastAsia="Arial Unicode MS" w:hAnsi="Arial" w:cs="Arial"/>
                <w:sz w:val="22"/>
                <w:szCs w:val="22"/>
              </w:rPr>
              <w:t>Peningkatan kualitas sumberdaya peternak</w:t>
            </w:r>
          </w:p>
        </w:tc>
      </w:tr>
      <w:tr w:rsidR="00435CF0" w:rsidRPr="00B00C70" w:rsidTr="00435CF0">
        <w:trPr>
          <w:trHeight w:val="1439"/>
        </w:trPr>
        <w:tc>
          <w:tcPr>
            <w:tcW w:w="1908" w:type="dxa"/>
            <w:vMerge/>
          </w:tcPr>
          <w:p w:rsidR="00435CF0" w:rsidRPr="005E5BFD" w:rsidRDefault="00435CF0" w:rsidP="000D39E8">
            <w:pPr>
              <w:pStyle w:val="ListParagraph"/>
              <w:widowControl w:val="0"/>
              <w:overflowPunct w:val="0"/>
              <w:autoSpaceDE w:val="0"/>
              <w:autoSpaceDN w:val="0"/>
              <w:adjustRightInd w:val="0"/>
              <w:snapToGrid w:val="0"/>
              <w:ind w:left="0"/>
              <w:rPr>
                <w:rFonts w:ascii="Arial" w:hAnsi="Arial" w:cs="Arial"/>
                <w:sz w:val="22"/>
                <w:szCs w:val="22"/>
              </w:rPr>
            </w:pPr>
          </w:p>
        </w:tc>
        <w:tc>
          <w:tcPr>
            <w:tcW w:w="1671" w:type="dxa"/>
            <w:vMerge w:val="restart"/>
            <w:tcBorders>
              <w:top w:val="single" w:sz="4" w:space="0" w:color="auto"/>
            </w:tcBorders>
          </w:tcPr>
          <w:p w:rsidR="00435CF0" w:rsidRPr="005E5BFD" w:rsidRDefault="00435CF0" w:rsidP="000D39E8">
            <w:pPr>
              <w:pStyle w:val="ListParagraph"/>
              <w:widowControl w:val="0"/>
              <w:overflowPunct w:val="0"/>
              <w:autoSpaceDE w:val="0"/>
              <w:autoSpaceDN w:val="0"/>
              <w:adjustRightInd w:val="0"/>
              <w:snapToGrid w:val="0"/>
              <w:ind w:left="0"/>
              <w:rPr>
                <w:rFonts w:ascii="Arial" w:hAnsi="Arial" w:cs="Arial"/>
                <w:color w:val="000000" w:themeColor="text1"/>
                <w:sz w:val="22"/>
                <w:szCs w:val="22"/>
              </w:rPr>
            </w:pPr>
            <w:r w:rsidRPr="005E5BFD">
              <w:rPr>
                <w:rFonts w:ascii="Arial" w:hAnsi="Arial" w:cs="Arial"/>
                <w:iCs/>
                <w:color w:val="000000" w:themeColor="text1"/>
                <w:sz w:val="22"/>
                <w:szCs w:val="22"/>
              </w:rPr>
              <w:t xml:space="preserve">Meningkatnya </w:t>
            </w:r>
            <w:r>
              <w:rPr>
                <w:rFonts w:ascii="Arial" w:hAnsi="Arial" w:cs="Arial"/>
                <w:iCs/>
                <w:color w:val="000000" w:themeColor="text1"/>
                <w:sz w:val="22"/>
                <w:szCs w:val="22"/>
              </w:rPr>
              <w:t>mutu dan hasil p</w:t>
            </w:r>
            <w:r w:rsidRPr="005E5BFD">
              <w:rPr>
                <w:rFonts w:ascii="Arial" w:hAnsi="Arial" w:cs="Arial"/>
                <w:iCs/>
                <w:color w:val="000000" w:themeColor="text1"/>
                <w:sz w:val="22"/>
                <w:szCs w:val="22"/>
              </w:rPr>
              <w:t xml:space="preserve">roduksi </w:t>
            </w:r>
            <w:r w:rsidR="00DE30E6">
              <w:rPr>
                <w:rFonts w:ascii="Arial" w:hAnsi="Arial" w:cs="Arial"/>
                <w:iCs/>
                <w:color w:val="000000" w:themeColor="text1"/>
                <w:sz w:val="22"/>
                <w:szCs w:val="22"/>
              </w:rPr>
              <w:t xml:space="preserve">Komoditas </w:t>
            </w:r>
            <w:r>
              <w:rPr>
                <w:rFonts w:ascii="Arial" w:hAnsi="Arial" w:cs="Arial"/>
                <w:iCs/>
                <w:color w:val="000000" w:themeColor="text1"/>
                <w:sz w:val="22"/>
                <w:szCs w:val="22"/>
              </w:rPr>
              <w:t>u</w:t>
            </w:r>
            <w:r w:rsidRPr="005E5BFD">
              <w:rPr>
                <w:rFonts w:ascii="Arial" w:hAnsi="Arial" w:cs="Arial"/>
                <w:iCs/>
                <w:color w:val="000000" w:themeColor="text1"/>
                <w:sz w:val="22"/>
                <w:szCs w:val="22"/>
              </w:rPr>
              <w:t xml:space="preserve">nggulan </w:t>
            </w:r>
            <w:r>
              <w:rPr>
                <w:rFonts w:ascii="Arial" w:hAnsi="Arial" w:cs="Arial"/>
                <w:iCs/>
                <w:color w:val="000000" w:themeColor="text1"/>
                <w:sz w:val="22"/>
                <w:szCs w:val="22"/>
              </w:rPr>
              <w:t>p</w:t>
            </w:r>
            <w:r w:rsidRPr="005E5BFD">
              <w:rPr>
                <w:rFonts w:ascii="Arial" w:hAnsi="Arial" w:cs="Arial"/>
                <w:iCs/>
                <w:color w:val="000000" w:themeColor="text1"/>
                <w:sz w:val="22"/>
                <w:szCs w:val="22"/>
              </w:rPr>
              <w:t>erkebunan</w:t>
            </w:r>
          </w:p>
        </w:tc>
        <w:tc>
          <w:tcPr>
            <w:tcW w:w="2199" w:type="dxa"/>
            <w:tcBorders>
              <w:top w:val="single" w:sz="4" w:space="0" w:color="auto"/>
              <w:bottom w:val="single" w:sz="4" w:space="0" w:color="auto"/>
            </w:tcBorders>
          </w:tcPr>
          <w:p w:rsidR="00435CF0" w:rsidRPr="00B00C70" w:rsidRDefault="00435CF0" w:rsidP="002173DC">
            <w:pPr>
              <w:pStyle w:val="ListParagraph"/>
              <w:widowControl w:val="0"/>
              <w:overflowPunct w:val="0"/>
              <w:autoSpaceDE w:val="0"/>
              <w:autoSpaceDN w:val="0"/>
              <w:adjustRightInd w:val="0"/>
              <w:snapToGrid w:val="0"/>
              <w:ind w:left="-3" w:firstLine="3"/>
              <w:contextualSpacing w:val="0"/>
              <w:rPr>
                <w:rFonts w:ascii="Arial" w:eastAsia="Arial Unicode MS" w:hAnsi="Arial" w:cs="Arial"/>
                <w:sz w:val="22"/>
                <w:szCs w:val="22"/>
              </w:rPr>
            </w:pPr>
            <w:r w:rsidRPr="002173DC">
              <w:rPr>
                <w:rFonts w:ascii="Arial" w:eastAsia="Arial Unicode MS" w:hAnsi="Arial" w:cs="Arial"/>
                <w:sz w:val="22"/>
                <w:szCs w:val="22"/>
              </w:rPr>
              <w:t>Peningkatan produksi dan produktivitas hasil perkebunan</w:t>
            </w:r>
          </w:p>
        </w:tc>
        <w:tc>
          <w:tcPr>
            <w:tcW w:w="1770" w:type="dxa"/>
            <w:tcBorders>
              <w:top w:val="single" w:sz="4" w:space="0" w:color="auto"/>
              <w:bottom w:val="single" w:sz="4" w:space="0" w:color="auto"/>
            </w:tcBorders>
          </w:tcPr>
          <w:p w:rsidR="00435CF0" w:rsidRPr="00B00C70" w:rsidRDefault="00435CF0" w:rsidP="002173DC">
            <w:pPr>
              <w:pStyle w:val="ListParagraph"/>
              <w:widowControl w:val="0"/>
              <w:overflowPunct w:val="0"/>
              <w:autoSpaceDE w:val="0"/>
              <w:autoSpaceDN w:val="0"/>
              <w:adjustRightInd w:val="0"/>
              <w:snapToGrid w:val="0"/>
              <w:ind w:left="0"/>
              <w:contextualSpacing w:val="0"/>
              <w:rPr>
                <w:rFonts w:ascii="Arial" w:eastAsia="Arial Unicode MS" w:hAnsi="Arial" w:cs="Arial"/>
                <w:sz w:val="22"/>
                <w:szCs w:val="22"/>
              </w:rPr>
            </w:pPr>
            <w:r w:rsidRPr="002173DC">
              <w:rPr>
                <w:rFonts w:ascii="Arial" w:eastAsia="Arial Unicode MS" w:hAnsi="Arial" w:cs="Arial"/>
                <w:sz w:val="22"/>
                <w:szCs w:val="22"/>
              </w:rPr>
              <w:t>Intensifikasi dan ekstensifikasi usahatani perkebunan</w:t>
            </w:r>
          </w:p>
        </w:tc>
      </w:tr>
      <w:tr w:rsidR="00435CF0" w:rsidRPr="00B00C70" w:rsidTr="00435CF0">
        <w:trPr>
          <w:trHeight w:val="1430"/>
        </w:trPr>
        <w:tc>
          <w:tcPr>
            <w:tcW w:w="1908" w:type="dxa"/>
            <w:vMerge/>
            <w:tcBorders>
              <w:bottom w:val="single" w:sz="4" w:space="0" w:color="auto"/>
            </w:tcBorders>
          </w:tcPr>
          <w:p w:rsidR="00435CF0" w:rsidRPr="005E5BFD" w:rsidRDefault="00435CF0" w:rsidP="005E5BFD">
            <w:pPr>
              <w:pStyle w:val="ListParagraph"/>
              <w:widowControl w:val="0"/>
              <w:overflowPunct w:val="0"/>
              <w:autoSpaceDE w:val="0"/>
              <w:autoSpaceDN w:val="0"/>
              <w:adjustRightInd w:val="0"/>
              <w:snapToGrid w:val="0"/>
              <w:ind w:left="0"/>
              <w:contextualSpacing w:val="0"/>
              <w:rPr>
                <w:rFonts w:ascii="Arial" w:hAnsi="Arial" w:cs="Arial"/>
                <w:sz w:val="22"/>
                <w:szCs w:val="22"/>
              </w:rPr>
            </w:pPr>
          </w:p>
        </w:tc>
        <w:tc>
          <w:tcPr>
            <w:tcW w:w="1671" w:type="dxa"/>
            <w:vMerge/>
            <w:tcBorders>
              <w:bottom w:val="single" w:sz="4" w:space="0" w:color="auto"/>
            </w:tcBorders>
          </w:tcPr>
          <w:p w:rsidR="00435CF0" w:rsidRPr="005E5BFD" w:rsidRDefault="00435CF0" w:rsidP="000A1635">
            <w:pPr>
              <w:pStyle w:val="ListParagraph"/>
              <w:widowControl w:val="0"/>
              <w:overflowPunct w:val="0"/>
              <w:autoSpaceDE w:val="0"/>
              <w:autoSpaceDN w:val="0"/>
              <w:adjustRightInd w:val="0"/>
              <w:snapToGrid w:val="0"/>
              <w:ind w:left="0"/>
              <w:rPr>
                <w:rFonts w:ascii="Arial" w:hAnsi="Arial" w:cs="Arial"/>
                <w:iCs/>
                <w:color w:val="000000" w:themeColor="text1"/>
                <w:sz w:val="22"/>
                <w:szCs w:val="22"/>
              </w:rPr>
            </w:pPr>
          </w:p>
        </w:tc>
        <w:tc>
          <w:tcPr>
            <w:tcW w:w="2199" w:type="dxa"/>
            <w:tcBorders>
              <w:top w:val="single" w:sz="4" w:space="0" w:color="auto"/>
              <w:bottom w:val="single" w:sz="4" w:space="0" w:color="auto"/>
            </w:tcBorders>
          </w:tcPr>
          <w:p w:rsidR="00435CF0" w:rsidRPr="002173DC" w:rsidRDefault="00435CF0" w:rsidP="002173DC">
            <w:pPr>
              <w:pStyle w:val="ListParagraph"/>
              <w:widowControl w:val="0"/>
              <w:overflowPunct w:val="0"/>
              <w:autoSpaceDE w:val="0"/>
              <w:autoSpaceDN w:val="0"/>
              <w:adjustRightInd w:val="0"/>
              <w:snapToGrid w:val="0"/>
              <w:ind w:left="-3" w:firstLine="3"/>
              <w:contextualSpacing w:val="0"/>
              <w:rPr>
                <w:rFonts w:ascii="Arial" w:eastAsia="Arial Unicode MS" w:hAnsi="Arial" w:cs="Arial"/>
                <w:sz w:val="22"/>
                <w:szCs w:val="22"/>
              </w:rPr>
            </w:pPr>
            <w:r w:rsidRPr="002173DC">
              <w:rPr>
                <w:rFonts w:ascii="Arial" w:eastAsia="Arial Unicode MS" w:hAnsi="Arial" w:cs="Arial"/>
                <w:sz w:val="22"/>
                <w:szCs w:val="22"/>
              </w:rPr>
              <w:t>Peningkatan mutu hasil perkebunan</w:t>
            </w:r>
          </w:p>
        </w:tc>
        <w:tc>
          <w:tcPr>
            <w:tcW w:w="1770" w:type="dxa"/>
            <w:tcBorders>
              <w:top w:val="single" w:sz="4" w:space="0" w:color="auto"/>
              <w:bottom w:val="single" w:sz="4" w:space="0" w:color="auto"/>
            </w:tcBorders>
          </w:tcPr>
          <w:p w:rsidR="00435CF0" w:rsidRPr="002173DC" w:rsidRDefault="00435CF0" w:rsidP="002173DC">
            <w:pPr>
              <w:pStyle w:val="ListParagraph"/>
              <w:widowControl w:val="0"/>
              <w:overflowPunct w:val="0"/>
              <w:autoSpaceDE w:val="0"/>
              <w:autoSpaceDN w:val="0"/>
              <w:adjustRightInd w:val="0"/>
              <w:snapToGrid w:val="0"/>
              <w:ind w:left="15" w:firstLine="3"/>
              <w:contextualSpacing w:val="0"/>
              <w:rPr>
                <w:rFonts w:ascii="Arial" w:eastAsia="Arial Unicode MS" w:hAnsi="Arial" w:cs="Arial"/>
                <w:sz w:val="22"/>
                <w:szCs w:val="22"/>
              </w:rPr>
            </w:pPr>
            <w:r w:rsidRPr="002173DC">
              <w:rPr>
                <w:rFonts w:ascii="Arial" w:eastAsia="Arial Unicode MS" w:hAnsi="Arial" w:cs="Arial"/>
                <w:sz w:val="22"/>
                <w:szCs w:val="22"/>
              </w:rPr>
              <w:t>Perbaikan kualitas hasil perkebunan melalui agroindustri</w:t>
            </w:r>
          </w:p>
        </w:tc>
      </w:tr>
      <w:tr w:rsidR="00435CF0" w:rsidRPr="00B00C70" w:rsidTr="00435CF0">
        <w:trPr>
          <w:trHeight w:val="1430"/>
        </w:trPr>
        <w:tc>
          <w:tcPr>
            <w:tcW w:w="1908" w:type="dxa"/>
            <w:tcBorders>
              <w:top w:val="single" w:sz="4" w:space="0" w:color="auto"/>
            </w:tcBorders>
          </w:tcPr>
          <w:p w:rsidR="00435CF0" w:rsidRPr="005E5BFD" w:rsidRDefault="00435CF0" w:rsidP="000D39E8">
            <w:pPr>
              <w:pStyle w:val="ListParagraph"/>
              <w:widowControl w:val="0"/>
              <w:overflowPunct w:val="0"/>
              <w:autoSpaceDE w:val="0"/>
              <w:autoSpaceDN w:val="0"/>
              <w:adjustRightInd w:val="0"/>
              <w:snapToGrid w:val="0"/>
              <w:ind w:left="0"/>
              <w:rPr>
                <w:rFonts w:ascii="Arial" w:hAnsi="Arial" w:cs="Arial"/>
                <w:sz w:val="22"/>
                <w:szCs w:val="22"/>
              </w:rPr>
            </w:pPr>
            <w:r w:rsidRPr="005E5BFD">
              <w:rPr>
                <w:rFonts w:ascii="Arial" w:hAnsi="Arial" w:cs="Arial"/>
                <w:iCs/>
                <w:color w:val="000000" w:themeColor="text1"/>
                <w:sz w:val="22"/>
                <w:szCs w:val="22"/>
                <w:lang w:val="fi-FI"/>
              </w:rPr>
              <w:t>Meningkat</w:t>
            </w:r>
            <w:r>
              <w:rPr>
                <w:rFonts w:ascii="Arial" w:hAnsi="Arial" w:cs="Arial"/>
                <w:iCs/>
                <w:color w:val="000000" w:themeColor="text1"/>
                <w:sz w:val="22"/>
                <w:szCs w:val="22"/>
                <w:lang w:val="fi-FI"/>
              </w:rPr>
              <w:t>kan</w:t>
            </w:r>
            <w:r w:rsidRPr="005E5BFD">
              <w:rPr>
                <w:rFonts w:ascii="Arial" w:hAnsi="Arial" w:cs="Arial"/>
                <w:iCs/>
                <w:color w:val="000000" w:themeColor="text1"/>
                <w:sz w:val="22"/>
                <w:szCs w:val="22"/>
                <w:lang w:val="fi-FI"/>
              </w:rPr>
              <w:t xml:space="preserve"> kualitas tata kelola administrasi pemerintahan</w:t>
            </w:r>
          </w:p>
        </w:tc>
        <w:tc>
          <w:tcPr>
            <w:tcW w:w="1671" w:type="dxa"/>
            <w:tcBorders>
              <w:top w:val="single" w:sz="4" w:space="0" w:color="auto"/>
            </w:tcBorders>
          </w:tcPr>
          <w:p w:rsidR="00435CF0" w:rsidRPr="005E5BFD" w:rsidRDefault="00435CF0" w:rsidP="000A1635">
            <w:pPr>
              <w:pStyle w:val="ListParagraph"/>
              <w:widowControl w:val="0"/>
              <w:overflowPunct w:val="0"/>
              <w:autoSpaceDE w:val="0"/>
              <w:autoSpaceDN w:val="0"/>
              <w:adjustRightInd w:val="0"/>
              <w:snapToGrid w:val="0"/>
              <w:ind w:left="0"/>
              <w:rPr>
                <w:rFonts w:ascii="Arial" w:hAnsi="Arial" w:cs="Arial"/>
                <w:color w:val="000000" w:themeColor="text1"/>
                <w:sz w:val="22"/>
                <w:szCs w:val="22"/>
              </w:rPr>
            </w:pPr>
            <w:r w:rsidRPr="005E5BFD">
              <w:rPr>
                <w:rFonts w:ascii="Arial" w:hAnsi="Arial" w:cs="Arial"/>
                <w:iCs/>
                <w:color w:val="000000" w:themeColor="text1"/>
                <w:sz w:val="22"/>
                <w:szCs w:val="22"/>
                <w:lang w:val="fi-FI"/>
              </w:rPr>
              <w:t>Meningkatnya kualitas tata kelola administrasi pemerintahan</w:t>
            </w:r>
          </w:p>
        </w:tc>
        <w:tc>
          <w:tcPr>
            <w:tcW w:w="2199" w:type="dxa"/>
            <w:tcBorders>
              <w:top w:val="single" w:sz="4" w:space="0" w:color="auto"/>
            </w:tcBorders>
          </w:tcPr>
          <w:p w:rsidR="00435CF0" w:rsidRPr="00B00C70" w:rsidRDefault="00435CF0" w:rsidP="002173DC">
            <w:pPr>
              <w:pStyle w:val="ListParagraph"/>
              <w:widowControl w:val="0"/>
              <w:overflowPunct w:val="0"/>
              <w:autoSpaceDE w:val="0"/>
              <w:autoSpaceDN w:val="0"/>
              <w:adjustRightInd w:val="0"/>
              <w:snapToGrid w:val="0"/>
              <w:ind w:left="-3" w:firstLine="3"/>
              <w:contextualSpacing w:val="0"/>
              <w:rPr>
                <w:rFonts w:ascii="Arial" w:eastAsia="Arial Unicode MS" w:hAnsi="Arial" w:cs="Arial"/>
                <w:sz w:val="22"/>
                <w:szCs w:val="22"/>
              </w:rPr>
            </w:pPr>
            <w:r w:rsidRPr="002173DC">
              <w:rPr>
                <w:rFonts w:ascii="Arial" w:eastAsia="Arial Unicode MS" w:hAnsi="Arial" w:cs="Arial"/>
                <w:sz w:val="22"/>
                <w:szCs w:val="22"/>
              </w:rPr>
              <w:t xml:space="preserve">Peningkatan disiplin, </w:t>
            </w:r>
            <w:r w:rsidRPr="002173DC">
              <w:rPr>
                <w:rFonts w:ascii="Arial" w:eastAsia="Arial Unicode MS" w:hAnsi="Arial" w:cs="Arial"/>
                <w:sz w:val="22"/>
                <w:szCs w:val="22"/>
                <w:lang w:val="id-ID"/>
              </w:rPr>
              <w:t>kualitas pelayanan dan kinerja aparatur</w:t>
            </w:r>
          </w:p>
        </w:tc>
        <w:tc>
          <w:tcPr>
            <w:tcW w:w="1770" w:type="dxa"/>
            <w:tcBorders>
              <w:top w:val="single" w:sz="4" w:space="0" w:color="auto"/>
            </w:tcBorders>
          </w:tcPr>
          <w:p w:rsidR="00435CF0" w:rsidRPr="00B00C70" w:rsidRDefault="00435CF0" w:rsidP="002173DC">
            <w:pPr>
              <w:pStyle w:val="ListParagraph"/>
              <w:widowControl w:val="0"/>
              <w:overflowPunct w:val="0"/>
              <w:autoSpaceDE w:val="0"/>
              <w:autoSpaceDN w:val="0"/>
              <w:adjustRightInd w:val="0"/>
              <w:snapToGrid w:val="0"/>
              <w:ind w:left="15" w:hanging="15"/>
              <w:contextualSpacing w:val="0"/>
              <w:rPr>
                <w:rFonts w:ascii="Arial" w:eastAsia="Arial Unicode MS" w:hAnsi="Arial" w:cs="Arial"/>
                <w:sz w:val="22"/>
                <w:szCs w:val="22"/>
              </w:rPr>
            </w:pPr>
            <w:r w:rsidRPr="002173DC">
              <w:rPr>
                <w:rFonts w:ascii="Arial" w:eastAsia="Arial Unicode MS" w:hAnsi="Arial" w:cs="Arial"/>
                <w:sz w:val="22"/>
                <w:szCs w:val="22"/>
              </w:rPr>
              <w:t>Peningkatan</w:t>
            </w:r>
            <w:r w:rsidRPr="002173DC">
              <w:rPr>
                <w:rFonts w:ascii="Arial" w:eastAsia="Arial Unicode MS" w:hAnsi="Arial" w:cs="Arial"/>
                <w:sz w:val="22"/>
                <w:szCs w:val="22"/>
                <w:lang w:val="id-ID"/>
              </w:rPr>
              <w:t xml:space="preserve"> kualitas pelayanan dan kinerja aparatur</w:t>
            </w:r>
          </w:p>
        </w:tc>
      </w:tr>
    </w:tbl>
    <w:p w:rsidR="000A1635" w:rsidRPr="00B00C70" w:rsidRDefault="000A1635" w:rsidP="00654B65">
      <w:pPr>
        <w:pStyle w:val="ListParagraph"/>
        <w:widowControl w:val="0"/>
        <w:overflowPunct w:val="0"/>
        <w:autoSpaceDE w:val="0"/>
        <w:autoSpaceDN w:val="0"/>
        <w:adjustRightInd w:val="0"/>
        <w:snapToGrid w:val="0"/>
        <w:spacing w:after="120"/>
        <w:ind w:left="0"/>
        <w:contextualSpacing w:val="0"/>
        <w:rPr>
          <w:rFonts w:ascii="Arial" w:hAnsi="Arial" w:cs="Arial"/>
        </w:rPr>
      </w:pPr>
    </w:p>
    <w:p w:rsidR="00AD19ED" w:rsidRDefault="00AD19ED" w:rsidP="00654B65">
      <w:pPr>
        <w:pStyle w:val="ListParagraph"/>
        <w:widowControl w:val="0"/>
        <w:overflowPunct w:val="0"/>
        <w:autoSpaceDE w:val="0"/>
        <w:autoSpaceDN w:val="0"/>
        <w:adjustRightInd w:val="0"/>
        <w:snapToGrid w:val="0"/>
        <w:spacing w:after="120"/>
        <w:ind w:left="0"/>
        <w:contextualSpacing w:val="0"/>
        <w:rPr>
          <w:rFonts w:ascii="Arial" w:hAnsi="Arial" w:cs="Arial"/>
        </w:rPr>
      </w:pPr>
    </w:p>
    <w:p w:rsidR="00371A56" w:rsidRPr="007A521E" w:rsidRDefault="00371A56" w:rsidP="00F87C2B">
      <w:pPr>
        <w:pStyle w:val="Title"/>
        <w:spacing w:line="276" w:lineRule="auto"/>
        <w:ind w:left="360"/>
        <w:rPr>
          <w:rFonts w:ascii="Arial" w:hAnsi="Arial" w:cs="Arial"/>
          <w:color w:val="000000" w:themeColor="text1"/>
        </w:rPr>
      </w:pPr>
      <w:r w:rsidRPr="007A521E">
        <w:rPr>
          <w:rFonts w:ascii="Arial" w:hAnsi="Arial" w:cs="Arial"/>
          <w:color w:val="000000" w:themeColor="text1"/>
        </w:rPr>
        <w:lastRenderedPageBreak/>
        <w:t>BAB. V</w:t>
      </w:r>
      <w:r w:rsidR="002D470F" w:rsidRPr="007A521E">
        <w:rPr>
          <w:rFonts w:ascii="Arial" w:hAnsi="Arial" w:cs="Arial"/>
          <w:color w:val="000000" w:themeColor="text1"/>
        </w:rPr>
        <w:t>I</w:t>
      </w:r>
    </w:p>
    <w:p w:rsidR="00371A56" w:rsidRPr="007A521E" w:rsidRDefault="00371A56" w:rsidP="00F87C2B">
      <w:pPr>
        <w:pStyle w:val="ListParagraph"/>
        <w:widowControl w:val="0"/>
        <w:overflowPunct w:val="0"/>
        <w:autoSpaceDE w:val="0"/>
        <w:autoSpaceDN w:val="0"/>
        <w:adjustRightInd w:val="0"/>
        <w:snapToGrid w:val="0"/>
        <w:spacing w:after="120" w:line="276" w:lineRule="auto"/>
        <w:ind w:left="360"/>
        <w:jc w:val="center"/>
        <w:rPr>
          <w:rFonts w:ascii="Arial" w:hAnsi="Arial" w:cs="Arial"/>
          <w:b/>
          <w:color w:val="000000" w:themeColor="text1"/>
        </w:rPr>
      </w:pPr>
      <w:r w:rsidRPr="007A521E">
        <w:rPr>
          <w:rFonts w:ascii="Arial" w:hAnsi="Arial" w:cs="Arial"/>
          <w:b/>
          <w:color w:val="000000" w:themeColor="text1"/>
          <w:lang w:val="id-ID"/>
        </w:rPr>
        <w:t xml:space="preserve">RENCANA PROGRAM </w:t>
      </w:r>
      <w:r w:rsidR="00FC2D88" w:rsidRPr="007A521E">
        <w:rPr>
          <w:rFonts w:ascii="Arial" w:hAnsi="Arial" w:cs="Arial"/>
          <w:b/>
          <w:color w:val="000000" w:themeColor="text1"/>
          <w:lang w:val="id-ID"/>
        </w:rPr>
        <w:t>DAN</w:t>
      </w:r>
      <w:r w:rsidR="009D7F82" w:rsidRPr="007A521E">
        <w:rPr>
          <w:rFonts w:ascii="Arial" w:hAnsi="Arial" w:cs="Arial"/>
          <w:b/>
          <w:color w:val="000000" w:themeColor="text1"/>
          <w:lang w:val="id-ID"/>
        </w:rPr>
        <w:t xml:space="preserve"> KEGIATAN</w:t>
      </w:r>
      <w:r w:rsidR="002D470F" w:rsidRPr="007A521E">
        <w:rPr>
          <w:rFonts w:ascii="Arial" w:hAnsi="Arial" w:cs="Arial"/>
          <w:b/>
          <w:color w:val="000000" w:themeColor="text1"/>
        </w:rPr>
        <w:t xml:space="preserve"> SERTA PENDANAAN</w:t>
      </w:r>
    </w:p>
    <w:p w:rsidR="00371A56" w:rsidRPr="007A521E" w:rsidRDefault="00371A56" w:rsidP="00F87C2B">
      <w:pPr>
        <w:pStyle w:val="ListParagraph"/>
        <w:widowControl w:val="0"/>
        <w:overflowPunct w:val="0"/>
        <w:autoSpaceDE w:val="0"/>
        <w:autoSpaceDN w:val="0"/>
        <w:adjustRightInd w:val="0"/>
        <w:snapToGrid w:val="0"/>
        <w:spacing w:after="120" w:line="276" w:lineRule="auto"/>
        <w:ind w:left="1350"/>
        <w:contextualSpacing w:val="0"/>
        <w:jc w:val="both"/>
        <w:rPr>
          <w:rFonts w:ascii="Arial" w:hAnsi="Arial" w:cs="Arial"/>
          <w:color w:val="000000" w:themeColor="text1"/>
        </w:rPr>
      </w:pPr>
    </w:p>
    <w:p w:rsidR="000D4947" w:rsidRPr="007A521E" w:rsidRDefault="000D4947" w:rsidP="0003397C">
      <w:pPr>
        <w:pStyle w:val="NoSpacing"/>
        <w:spacing w:line="480" w:lineRule="auto"/>
        <w:ind w:left="360" w:firstLine="630"/>
        <w:contextualSpacing/>
        <w:jc w:val="both"/>
        <w:rPr>
          <w:rFonts w:ascii="Arial" w:hAnsi="Arial" w:cs="Arial"/>
          <w:color w:val="000000" w:themeColor="text1"/>
        </w:rPr>
      </w:pPr>
      <w:r w:rsidRPr="007A521E">
        <w:rPr>
          <w:rFonts w:ascii="Arial" w:hAnsi="Arial" w:cs="Arial"/>
          <w:color w:val="000000" w:themeColor="text1"/>
        </w:rPr>
        <w:t xml:space="preserve">Sasaran pencapaian pembangunan di sektor </w:t>
      </w:r>
      <w:r w:rsidR="00FF06BD" w:rsidRPr="007A521E">
        <w:rPr>
          <w:rFonts w:ascii="Arial" w:hAnsi="Arial" w:cs="Arial"/>
          <w:color w:val="000000" w:themeColor="text1"/>
        </w:rPr>
        <w:t>peternakan</w:t>
      </w:r>
      <w:r w:rsidRPr="007A521E">
        <w:rPr>
          <w:rFonts w:ascii="Arial" w:hAnsi="Arial" w:cs="Arial"/>
          <w:color w:val="000000" w:themeColor="text1"/>
        </w:rPr>
        <w:t xml:space="preserve"> dan perkebunan untuk </w:t>
      </w:r>
      <w:r w:rsidR="00A42E78" w:rsidRPr="007A521E">
        <w:rPr>
          <w:rFonts w:ascii="Arial" w:hAnsi="Arial" w:cs="Arial"/>
          <w:color w:val="000000" w:themeColor="text1"/>
        </w:rPr>
        <w:t>Tahun 20</w:t>
      </w:r>
      <w:r w:rsidR="007A521E" w:rsidRPr="007A521E">
        <w:rPr>
          <w:rFonts w:ascii="Arial" w:hAnsi="Arial" w:cs="Arial"/>
          <w:color w:val="000000" w:themeColor="text1"/>
        </w:rPr>
        <w:t>21</w:t>
      </w:r>
      <w:r w:rsidR="00A42E78" w:rsidRPr="007A521E">
        <w:rPr>
          <w:rFonts w:ascii="Arial" w:hAnsi="Arial" w:cs="Arial"/>
          <w:color w:val="000000" w:themeColor="text1"/>
        </w:rPr>
        <w:t xml:space="preserve"> – 202</w:t>
      </w:r>
      <w:r w:rsidR="007A521E" w:rsidRPr="007A521E">
        <w:rPr>
          <w:rFonts w:ascii="Arial" w:hAnsi="Arial" w:cs="Arial"/>
          <w:color w:val="000000" w:themeColor="text1"/>
        </w:rPr>
        <w:t>6</w:t>
      </w:r>
      <w:r w:rsidRPr="007A521E">
        <w:rPr>
          <w:rFonts w:ascii="Arial" w:hAnsi="Arial" w:cs="Arial"/>
          <w:color w:val="000000" w:themeColor="text1"/>
        </w:rPr>
        <w:t xml:space="preserve"> dibagi dalam 2 (dua) sasaran poko</w:t>
      </w:r>
      <w:r w:rsidRPr="009449B4">
        <w:rPr>
          <w:rFonts w:ascii="Arial" w:hAnsi="Arial" w:cs="Arial"/>
          <w:color w:val="000000" w:themeColor="text1"/>
        </w:rPr>
        <w:t xml:space="preserve">k yaitu sasaran </w:t>
      </w:r>
      <w:r w:rsidR="009449B4" w:rsidRPr="009449B4">
        <w:rPr>
          <w:rFonts w:ascii="Arial" w:hAnsi="Arial" w:cs="Arial"/>
          <w:i/>
          <w:iCs/>
          <w:color w:val="000000" w:themeColor="text1"/>
        </w:rPr>
        <w:t xml:space="preserve">meningkatnya </w:t>
      </w:r>
      <w:proofErr w:type="gramStart"/>
      <w:r w:rsidR="009449B4" w:rsidRPr="009449B4">
        <w:rPr>
          <w:rFonts w:ascii="Arial" w:hAnsi="Arial" w:cs="Arial"/>
          <w:i/>
          <w:iCs/>
          <w:color w:val="000000" w:themeColor="text1"/>
        </w:rPr>
        <w:t>populasi  dan</w:t>
      </w:r>
      <w:proofErr w:type="gramEnd"/>
      <w:r w:rsidR="009449B4" w:rsidRPr="009449B4">
        <w:rPr>
          <w:rFonts w:ascii="Arial" w:hAnsi="Arial" w:cs="Arial"/>
          <w:i/>
          <w:iCs/>
          <w:color w:val="000000" w:themeColor="text1"/>
        </w:rPr>
        <w:t xml:space="preserve"> produktivitas ternak</w:t>
      </w:r>
      <w:r w:rsidR="009449B4" w:rsidRPr="009449B4">
        <w:rPr>
          <w:rFonts w:ascii="Arial" w:hAnsi="Arial" w:cs="Arial"/>
          <w:color w:val="000000" w:themeColor="text1"/>
        </w:rPr>
        <w:t xml:space="preserve"> untuk pembangunan </w:t>
      </w:r>
      <w:r w:rsidR="00FF7BB8">
        <w:rPr>
          <w:rFonts w:ascii="Arial" w:hAnsi="Arial" w:cs="Arial"/>
          <w:color w:val="000000" w:themeColor="text1"/>
        </w:rPr>
        <w:t xml:space="preserve">sub </w:t>
      </w:r>
      <w:r w:rsidR="009449B4" w:rsidRPr="009449B4">
        <w:rPr>
          <w:rFonts w:ascii="Arial" w:hAnsi="Arial" w:cs="Arial"/>
          <w:color w:val="000000" w:themeColor="text1"/>
        </w:rPr>
        <w:t xml:space="preserve">sektor peternakan dan sasaran </w:t>
      </w:r>
      <w:r w:rsidR="009449B4" w:rsidRPr="009449B4">
        <w:rPr>
          <w:rFonts w:ascii="Arial" w:hAnsi="Arial" w:cs="Arial"/>
          <w:i/>
          <w:iCs/>
          <w:color w:val="000000" w:themeColor="text1"/>
        </w:rPr>
        <w:t>meningkatnya mutu dan hasil produksi unggulan perkebunan</w:t>
      </w:r>
      <w:r w:rsidR="009449B4" w:rsidRPr="009449B4">
        <w:rPr>
          <w:rFonts w:ascii="Arial" w:hAnsi="Arial" w:cs="Arial"/>
          <w:color w:val="000000" w:themeColor="text1"/>
        </w:rPr>
        <w:t xml:space="preserve"> untuk pembangunan sektor perkebunan</w:t>
      </w:r>
      <w:r w:rsidRPr="009449B4">
        <w:rPr>
          <w:rFonts w:ascii="Arial" w:hAnsi="Arial" w:cs="Arial"/>
          <w:color w:val="000000" w:themeColor="text1"/>
        </w:rPr>
        <w:t>. Program</w:t>
      </w:r>
      <w:r w:rsidRPr="007A521E">
        <w:rPr>
          <w:rFonts w:ascii="Arial" w:hAnsi="Arial" w:cs="Arial"/>
          <w:color w:val="000000" w:themeColor="text1"/>
        </w:rPr>
        <w:t xml:space="preserve"> dan kegiatan </w:t>
      </w:r>
      <w:r w:rsidR="00BB6090" w:rsidRPr="007A521E">
        <w:rPr>
          <w:rFonts w:ascii="Arial" w:hAnsi="Arial" w:cs="Arial"/>
          <w:color w:val="000000" w:themeColor="text1"/>
        </w:rPr>
        <w:t>tersebut</w:t>
      </w:r>
      <w:r w:rsidRPr="007A521E">
        <w:rPr>
          <w:rFonts w:ascii="Arial" w:hAnsi="Arial" w:cs="Arial"/>
          <w:color w:val="000000" w:themeColor="text1"/>
        </w:rPr>
        <w:t xml:space="preserve"> </w:t>
      </w:r>
      <w:proofErr w:type="gramStart"/>
      <w:r w:rsidRPr="007A521E">
        <w:rPr>
          <w:rFonts w:ascii="Arial" w:hAnsi="Arial" w:cs="Arial"/>
          <w:color w:val="000000" w:themeColor="text1"/>
        </w:rPr>
        <w:t>adalah :</w:t>
      </w:r>
      <w:proofErr w:type="gramEnd"/>
    </w:p>
    <w:p w:rsidR="00BB6090" w:rsidRPr="00B00C70" w:rsidRDefault="007A521E" w:rsidP="00B964D7">
      <w:pPr>
        <w:pStyle w:val="ListParagraph"/>
        <w:numPr>
          <w:ilvl w:val="0"/>
          <w:numId w:val="13"/>
        </w:numPr>
        <w:spacing w:line="480" w:lineRule="auto"/>
        <w:jc w:val="both"/>
        <w:rPr>
          <w:rFonts w:ascii="Arial" w:hAnsi="Arial" w:cs="Arial"/>
        </w:rPr>
      </w:pPr>
      <w:r w:rsidRPr="007A521E">
        <w:rPr>
          <w:rFonts w:ascii="Arial" w:hAnsi="Arial" w:cs="Arial"/>
          <w:lang w:val="sv-SE"/>
        </w:rPr>
        <w:t>Program Penunjang Urusan Pemerintahan Daerah kabupaten/Kota</w:t>
      </w:r>
      <w:r>
        <w:rPr>
          <w:rFonts w:ascii="Arial" w:hAnsi="Arial" w:cs="Arial"/>
          <w:lang w:val="sv-SE"/>
        </w:rPr>
        <w:t xml:space="preserve"> </w:t>
      </w:r>
      <w:r w:rsidR="00BB6090" w:rsidRPr="00B00C70">
        <w:rPr>
          <w:rFonts w:ascii="Arial" w:hAnsi="Arial" w:cs="Arial"/>
        </w:rPr>
        <w:t xml:space="preserve">dengan indikator </w:t>
      </w:r>
      <w:r w:rsidR="00A349A2" w:rsidRPr="009449B4">
        <w:rPr>
          <w:rFonts w:ascii="Arial" w:hAnsi="Arial" w:cs="Arial"/>
          <w:color w:val="000000" w:themeColor="text1"/>
        </w:rPr>
        <w:t>cakupan pelayanan administrasi perkantoran</w:t>
      </w:r>
      <w:r w:rsidR="008B1E90" w:rsidRPr="009449B4">
        <w:rPr>
          <w:rFonts w:ascii="Arial" w:hAnsi="Arial" w:cs="Arial"/>
          <w:color w:val="000000" w:themeColor="text1"/>
        </w:rPr>
        <w:t>,</w:t>
      </w:r>
      <w:r w:rsidR="008B1E90" w:rsidRPr="00B00C70">
        <w:rPr>
          <w:rFonts w:ascii="Arial" w:hAnsi="Arial" w:cs="Arial"/>
        </w:rPr>
        <w:t xml:space="preserve"> </w:t>
      </w:r>
      <w:r w:rsidR="008B1E90" w:rsidRPr="00B00C70">
        <w:rPr>
          <w:rFonts w:ascii="Arial" w:eastAsia="Arial Unicode MS" w:hAnsi="Arial" w:cs="Arial"/>
        </w:rPr>
        <w:t>Kegiatan yang akan dilaksanakan untuk mendukung program ini adalah sebagai berikut:</w:t>
      </w:r>
    </w:p>
    <w:p w:rsidR="00644B86" w:rsidRPr="00AD5F52" w:rsidRDefault="00644B86" w:rsidP="00644B86">
      <w:pPr>
        <w:pStyle w:val="ListParagraph"/>
        <w:numPr>
          <w:ilvl w:val="1"/>
          <w:numId w:val="48"/>
        </w:numPr>
        <w:spacing w:line="480" w:lineRule="auto"/>
        <w:ind w:left="1260"/>
        <w:jc w:val="both"/>
        <w:rPr>
          <w:rFonts w:ascii="Arial" w:hAnsi="Arial" w:cs="Arial"/>
          <w:color w:val="000000" w:themeColor="text1"/>
        </w:rPr>
      </w:pPr>
      <w:r w:rsidRPr="00AD5F52">
        <w:rPr>
          <w:rFonts w:ascii="Arial" w:hAnsi="Arial" w:cs="Arial"/>
          <w:color w:val="000000" w:themeColor="text1"/>
        </w:rPr>
        <w:t>Perencanaan, Penganggaran, dan Evaluasi Kinerja Perangkat Daerah</w:t>
      </w:r>
    </w:p>
    <w:p w:rsidR="00B53963" w:rsidRPr="00AD5F52" w:rsidRDefault="00B53963" w:rsidP="00B53963">
      <w:pPr>
        <w:pStyle w:val="ListParagraph"/>
        <w:numPr>
          <w:ilvl w:val="1"/>
          <w:numId w:val="48"/>
        </w:numPr>
        <w:spacing w:line="480" w:lineRule="auto"/>
        <w:ind w:left="1260"/>
        <w:jc w:val="both"/>
        <w:rPr>
          <w:rFonts w:ascii="Arial" w:hAnsi="Arial" w:cs="Arial"/>
          <w:color w:val="000000" w:themeColor="text1"/>
        </w:rPr>
      </w:pPr>
      <w:r w:rsidRPr="00AD5F52">
        <w:rPr>
          <w:rFonts w:ascii="Arial" w:hAnsi="Arial" w:cs="Arial"/>
          <w:color w:val="000000" w:themeColor="text1"/>
        </w:rPr>
        <w:t>Administrasi Keuangan Perangkat Daerah</w:t>
      </w:r>
    </w:p>
    <w:p w:rsidR="00F05258" w:rsidRPr="00AD5F52" w:rsidRDefault="00F05258" w:rsidP="007A521E">
      <w:pPr>
        <w:pStyle w:val="ListParagraph"/>
        <w:numPr>
          <w:ilvl w:val="1"/>
          <w:numId w:val="48"/>
        </w:numPr>
        <w:spacing w:line="480" w:lineRule="auto"/>
        <w:ind w:left="1260"/>
        <w:jc w:val="both"/>
        <w:rPr>
          <w:rFonts w:ascii="Arial" w:hAnsi="Arial" w:cs="Arial"/>
          <w:color w:val="000000" w:themeColor="text1"/>
        </w:rPr>
      </w:pPr>
      <w:r w:rsidRPr="00AD5F52">
        <w:rPr>
          <w:rFonts w:ascii="Arial" w:hAnsi="Arial" w:cs="Arial"/>
          <w:color w:val="000000" w:themeColor="text1"/>
        </w:rPr>
        <w:t>Administrasi Kepegawai</w:t>
      </w:r>
      <w:r w:rsidR="00644B86" w:rsidRPr="00AD5F52">
        <w:rPr>
          <w:rFonts w:ascii="Arial" w:hAnsi="Arial" w:cs="Arial"/>
          <w:color w:val="000000" w:themeColor="text1"/>
        </w:rPr>
        <w:t>an</w:t>
      </w:r>
      <w:r w:rsidRPr="00AD5F52">
        <w:rPr>
          <w:rFonts w:ascii="Arial" w:hAnsi="Arial" w:cs="Arial"/>
          <w:color w:val="000000" w:themeColor="text1"/>
        </w:rPr>
        <w:t xml:space="preserve"> Perangkat Daerah</w:t>
      </w:r>
    </w:p>
    <w:p w:rsidR="00AD5F52" w:rsidRPr="00AD5F52" w:rsidRDefault="00644B86" w:rsidP="00AD5F52">
      <w:pPr>
        <w:pStyle w:val="ListParagraph"/>
        <w:numPr>
          <w:ilvl w:val="1"/>
          <w:numId w:val="48"/>
        </w:numPr>
        <w:spacing w:line="480" w:lineRule="auto"/>
        <w:ind w:left="1260"/>
        <w:jc w:val="both"/>
        <w:rPr>
          <w:rFonts w:ascii="Arial" w:hAnsi="Arial" w:cs="Arial"/>
          <w:color w:val="000000" w:themeColor="text1"/>
        </w:rPr>
      </w:pPr>
      <w:r w:rsidRPr="00AD5F52">
        <w:rPr>
          <w:rFonts w:ascii="Arial" w:hAnsi="Arial" w:cs="Arial"/>
          <w:color w:val="000000" w:themeColor="text1"/>
        </w:rPr>
        <w:t>Administrasi Umum Perangkat Daerah</w:t>
      </w:r>
    </w:p>
    <w:p w:rsidR="00AD5F52" w:rsidRPr="00D70565" w:rsidRDefault="00AD5F52" w:rsidP="00AD5F52">
      <w:pPr>
        <w:pStyle w:val="ListParagraph"/>
        <w:numPr>
          <w:ilvl w:val="1"/>
          <w:numId w:val="48"/>
        </w:numPr>
        <w:spacing w:line="480" w:lineRule="auto"/>
        <w:ind w:left="1260"/>
        <w:jc w:val="both"/>
        <w:rPr>
          <w:rFonts w:ascii="Arial" w:hAnsi="Arial" w:cs="Arial"/>
        </w:rPr>
      </w:pPr>
      <w:r w:rsidRPr="00D70565">
        <w:rPr>
          <w:rFonts w:ascii="Arial" w:hAnsi="Arial" w:cs="Arial"/>
        </w:rPr>
        <w:t>Pengadaan   Barang   Milik   Daerah   Penunjang Urusan Pemerintah Daerah</w:t>
      </w:r>
    </w:p>
    <w:p w:rsidR="00635BBB" w:rsidRPr="00AD5F52" w:rsidRDefault="00635BBB" w:rsidP="00635BBB">
      <w:pPr>
        <w:pStyle w:val="ListParagraph"/>
        <w:numPr>
          <w:ilvl w:val="1"/>
          <w:numId w:val="48"/>
        </w:numPr>
        <w:spacing w:line="480" w:lineRule="auto"/>
        <w:ind w:left="1260"/>
        <w:jc w:val="both"/>
        <w:rPr>
          <w:rFonts w:ascii="Arial" w:hAnsi="Arial" w:cs="Arial"/>
          <w:color w:val="000000" w:themeColor="text1"/>
        </w:rPr>
      </w:pPr>
      <w:r w:rsidRPr="00AD5F52">
        <w:rPr>
          <w:rFonts w:ascii="Arial" w:hAnsi="Arial" w:cs="Arial"/>
          <w:color w:val="000000" w:themeColor="text1"/>
        </w:rPr>
        <w:t>Penyediaan Jasa Penunjang Urusan Pemerintahan Daerah</w:t>
      </w:r>
    </w:p>
    <w:p w:rsidR="00BB6090" w:rsidRPr="00AD5F52" w:rsidRDefault="00B53963" w:rsidP="00B53963">
      <w:pPr>
        <w:pStyle w:val="ListParagraph"/>
        <w:numPr>
          <w:ilvl w:val="1"/>
          <w:numId w:val="48"/>
        </w:numPr>
        <w:spacing w:line="480" w:lineRule="auto"/>
        <w:ind w:left="1260"/>
        <w:jc w:val="both"/>
        <w:rPr>
          <w:rFonts w:ascii="Arial" w:hAnsi="Arial" w:cs="Arial"/>
          <w:color w:val="000000" w:themeColor="text1"/>
        </w:rPr>
      </w:pPr>
      <w:r w:rsidRPr="00AD5F52">
        <w:rPr>
          <w:rFonts w:ascii="Arial" w:hAnsi="Arial" w:cs="Arial"/>
          <w:color w:val="000000" w:themeColor="text1"/>
        </w:rPr>
        <w:t>Pemeliharaan   Barang   Milik   Daerah   Penunjang Urusan Pemerintahan Daerah</w:t>
      </w:r>
      <w:r w:rsidR="00BB6090" w:rsidRPr="00AD5F52">
        <w:rPr>
          <w:rFonts w:ascii="Arial" w:hAnsi="Arial" w:cs="Arial"/>
          <w:color w:val="000000" w:themeColor="text1"/>
        </w:rPr>
        <w:t xml:space="preserve">. </w:t>
      </w:r>
    </w:p>
    <w:p w:rsidR="00BB6090" w:rsidRPr="00B00C70" w:rsidRDefault="007A521E" w:rsidP="009449B4">
      <w:pPr>
        <w:pStyle w:val="ListParagraph"/>
        <w:numPr>
          <w:ilvl w:val="0"/>
          <w:numId w:val="13"/>
        </w:numPr>
        <w:spacing w:line="480" w:lineRule="auto"/>
        <w:jc w:val="both"/>
        <w:rPr>
          <w:rFonts w:ascii="Arial" w:hAnsi="Arial" w:cs="Arial"/>
        </w:rPr>
      </w:pPr>
      <w:r w:rsidRPr="007A521E">
        <w:rPr>
          <w:rFonts w:ascii="Arial" w:hAnsi="Arial" w:cs="Arial"/>
        </w:rPr>
        <w:lastRenderedPageBreak/>
        <w:t>Program Penyediaan dan Pengembangan Prasarana Pertanian</w:t>
      </w:r>
      <w:r w:rsidRPr="00B00C70">
        <w:rPr>
          <w:rFonts w:ascii="Arial" w:hAnsi="Arial" w:cs="Arial"/>
        </w:rPr>
        <w:t xml:space="preserve"> </w:t>
      </w:r>
      <w:r w:rsidR="00BB6090" w:rsidRPr="00B00C70">
        <w:rPr>
          <w:rFonts w:ascii="Arial" w:hAnsi="Arial" w:cs="Arial"/>
        </w:rPr>
        <w:t xml:space="preserve">dengan </w:t>
      </w:r>
      <w:r w:rsidR="00BB6090" w:rsidRPr="009449B4">
        <w:rPr>
          <w:rFonts w:ascii="Arial" w:hAnsi="Arial" w:cs="Arial"/>
          <w:color w:val="000000" w:themeColor="text1"/>
        </w:rPr>
        <w:t xml:space="preserve">indikator </w:t>
      </w:r>
      <w:r w:rsidR="009449B4" w:rsidRPr="009449B4">
        <w:rPr>
          <w:rFonts w:ascii="Arial" w:hAnsi="Arial" w:cs="Arial"/>
          <w:color w:val="000000" w:themeColor="text1"/>
        </w:rPr>
        <w:t xml:space="preserve">Persentase Penyediaan </w:t>
      </w:r>
      <w:r w:rsidR="00ED6683">
        <w:rPr>
          <w:rFonts w:ascii="Arial" w:hAnsi="Arial" w:cs="Arial"/>
          <w:color w:val="000000" w:themeColor="text1"/>
        </w:rPr>
        <w:t>Pras</w:t>
      </w:r>
      <w:r w:rsidR="009449B4" w:rsidRPr="009449B4">
        <w:rPr>
          <w:rFonts w:ascii="Arial" w:hAnsi="Arial" w:cs="Arial"/>
          <w:color w:val="000000" w:themeColor="text1"/>
        </w:rPr>
        <w:t>arana Pertanian (</w:t>
      </w:r>
      <w:r w:rsidR="009449B4" w:rsidRPr="00D70565">
        <w:rPr>
          <w:rFonts w:ascii="Arial" w:hAnsi="Arial" w:cs="Arial"/>
          <w:color w:val="000000" w:themeColor="text1"/>
        </w:rPr>
        <w:t>Perkebunan/Peternakan</w:t>
      </w:r>
      <w:r w:rsidR="009449B4" w:rsidRPr="009449B4">
        <w:rPr>
          <w:rFonts w:ascii="Arial" w:hAnsi="Arial" w:cs="Arial"/>
          <w:color w:val="000000" w:themeColor="text1"/>
        </w:rPr>
        <w:t>)</w:t>
      </w:r>
      <w:r w:rsidR="008B1E90" w:rsidRPr="009449B4">
        <w:rPr>
          <w:rFonts w:ascii="Arial" w:hAnsi="Arial" w:cs="Arial"/>
          <w:color w:val="000000" w:themeColor="text1"/>
        </w:rPr>
        <w:t>,</w:t>
      </w:r>
      <w:r w:rsidR="008B1E90" w:rsidRPr="00B00C70">
        <w:rPr>
          <w:rFonts w:ascii="Arial" w:hAnsi="Arial" w:cs="Arial"/>
        </w:rPr>
        <w:t xml:space="preserve"> </w:t>
      </w:r>
      <w:r w:rsidR="008B1E90" w:rsidRPr="00B00C70">
        <w:rPr>
          <w:rFonts w:ascii="Arial" w:eastAsia="Arial Unicode MS" w:hAnsi="Arial" w:cs="Arial"/>
        </w:rPr>
        <w:t>Kegiatan yang akan dilaksanakan untuk mendukung program ini adalah sebagai berikut:</w:t>
      </w:r>
    </w:p>
    <w:p w:rsidR="00AD5F52" w:rsidRDefault="00164876" w:rsidP="00AD5F52">
      <w:pPr>
        <w:pStyle w:val="ListParagraph"/>
        <w:numPr>
          <w:ilvl w:val="4"/>
          <w:numId w:val="22"/>
        </w:numPr>
        <w:spacing w:line="480" w:lineRule="auto"/>
        <w:ind w:left="1260"/>
        <w:jc w:val="both"/>
        <w:rPr>
          <w:rFonts w:ascii="Arial" w:hAnsi="Arial" w:cs="Arial"/>
        </w:rPr>
      </w:pPr>
      <w:r w:rsidRPr="00164876">
        <w:rPr>
          <w:rFonts w:ascii="Arial" w:hAnsi="Arial" w:cs="Arial"/>
        </w:rPr>
        <w:t>Pengembangan Prasarana Pertanian</w:t>
      </w:r>
      <w:r w:rsidR="00BB6090" w:rsidRPr="00B00C70">
        <w:rPr>
          <w:rFonts w:ascii="Arial" w:hAnsi="Arial" w:cs="Arial"/>
        </w:rPr>
        <w:t xml:space="preserve"> </w:t>
      </w:r>
    </w:p>
    <w:p w:rsidR="00AD5F52" w:rsidRPr="00AD5F52" w:rsidRDefault="00AD5F52" w:rsidP="00AD5F52">
      <w:pPr>
        <w:pStyle w:val="ListParagraph"/>
        <w:numPr>
          <w:ilvl w:val="4"/>
          <w:numId w:val="22"/>
        </w:numPr>
        <w:spacing w:line="480" w:lineRule="auto"/>
        <w:ind w:left="1260"/>
        <w:jc w:val="both"/>
        <w:rPr>
          <w:rFonts w:ascii="Arial" w:hAnsi="Arial" w:cs="Arial"/>
        </w:rPr>
      </w:pPr>
      <w:r w:rsidRPr="00164876">
        <w:rPr>
          <w:rFonts w:ascii="Arial" w:hAnsi="Arial" w:cs="Arial"/>
        </w:rPr>
        <w:t>Pembangunan Prasarana Pertanian</w:t>
      </w:r>
    </w:p>
    <w:p w:rsidR="00AD5F52" w:rsidRPr="00AD5F52" w:rsidRDefault="00AD5F52" w:rsidP="00AD5F52">
      <w:pPr>
        <w:pStyle w:val="ListParagraph"/>
        <w:numPr>
          <w:ilvl w:val="4"/>
          <w:numId w:val="22"/>
        </w:numPr>
        <w:spacing w:line="480" w:lineRule="auto"/>
        <w:ind w:left="1260"/>
        <w:jc w:val="both"/>
        <w:rPr>
          <w:rFonts w:ascii="Arial" w:hAnsi="Arial" w:cs="Arial"/>
          <w:color w:val="000000" w:themeColor="text1"/>
        </w:rPr>
      </w:pPr>
      <w:r w:rsidRPr="00AD5F52">
        <w:rPr>
          <w:rFonts w:ascii="Arial" w:hAnsi="Arial" w:cs="Arial"/>
          <w:color w:val="000000" w:themeColor="text1"/>
        </w:rPr>
        <w:t>Pengelolaan Wilayah Sumber  Bibit  Ternak  dan Rumpun/Galur  Ternak  dalam Daerah Kabupaten/ Kota</w:t>
      </w:r>
    </w:p>
    <w:p w:rsidR="00147B6F" w:rsidRPr="00AD5F52" w:rsidRDefault="00AD5F52" w:rsidP="00AD5F52">
      <w:pPr>
        <w:pStyle w:val="ListParagraph"/>
        <w:numPr>
          <w:ilvl w:val="4"/>
          <w:numId w:val="22"/>
        </w:numPr>
        <w:spacing w:line="480" w:lineRule="auto"/>
        <w:ind w:left="1260"/>
        <w:jc w:val="both"/>
        <w:rPr>
          <w:rFonts w:ascii="Arial" w:hAnsi="Arial" w:cs="Arial"/>
          <w:color w:val="000000" w:themeColor="text1"/>
        </w:rPr>
      </w:pPr>
      <w:r w:rsidRPr="00AD5F52">
        <w:rPr>
          <w:rFonts w:ascii="Arial" w:hAnsi="Arial" w:cs="Arial"/>
          <w:color w:val="000000" w:themeColor="text1"/>
        </w:rPr>
        <w:t>Pengembangan Lahan Penggembalaan Umum</w:t>
      </w:r>
    </w:p>
    <w:p w:rsidR="00147B6F" w:rsidRPr="00B00C70" w:rsidRDefault="00DF603D" w:rsidP="00ED6683">
      <w:pPr>
        <w:pStyle w:val="ListParagraph"/>
        <w:numPr>
          <w:ilvl w:val="0"/>
          <w:numId w:val="13"/>
        </w:numPr>
        <w:spacing w:line="480" w:lineRule="auto"/>
        <w:jc w:val="both"/>
        <w:rPr>
          <w:rFonts w:ascii="Arial" w:hAnsi="Arial" w:cs="Arial"/>
        </w:rPr>
      </w:pPr>
      <w:r w:rsidRPr="00DF603D">
        <w:rPr>
          <w:rFonts w:ascii="Arial" w:hAnsi="Arial" w:cs="Arial"/>
        </w:rPr>
        <w:t xml:space="preserve">Program Pengendalian Kesehatan Hewan dan Kesehatan Masyarakat Veteriner </w:t>
      </w:r>
      <w:r w:rsidRPr="00B00C70">
        <w:rPr>
          <w:rFonts w:ascii="Arial" w:hAnsi="Arial" w:cs="Arial"/>
        </w:rPr>
        <w:t>dengan indikator</w:t>
      </w:r>
      <w:r w:rsidRPr="00ED6683">
        <w:rPr>
          <w:rFonts w:ascii="Arial" w:hAnsi="Arial" w:cs="Arial"/>
          <w:color w:val="000000" w:themeColor="text1"/>
        </w:rPr>
        <w:t xml:space="preserve"> </w:t>
      </w:r>
      <w:r w:rsidR="00ED6683" w:rsidRPr="00ED6683">
        <w:rPr>
          <w:rFonts w:ascii="Arial" w:hAnsi="Arial" w:cs="Arial"/>
          <w:color w:val="000000" w:themeColor="text1"/>
        </w:rPr>
        <w:t>Persentase Penurunan Kejadian dan Jumlah Kasus Penyakit Hewan Menular</w:t>
      </w:r>
      <w:r w:rsidRPr="00B00C70">
        <w:rPr>
          <w:rFonts w:ascii="Arial" w:hAnsi="Arial" w:cs="Arial"/>
        </w:rPr>
        <w:t xml:space="preserve">, </w:t>
      </w:r>
      <w:r w:rsidRPr="00B00C70">
        <w:rPr>
          <w:rFonts w:ascii="Arial" w:eastAsia="Arial Unicode MS" w:hAnsi="Arial" w:cs="Arial"/>
        </w:rPr>
        <w:t>Kegiatan yang akan dilaksanakan untuk mendukung program ini adalah sebagai berikut:</w:t>
      </w:r>
      <w:r>
        <w:rPr>
          <w:rFonts w:ascii="Arial" w:hAnsi="Arial" w:cs="Arial"/>
        </w:rPr>
        <w:t xml:space="preserve"> </w:t>
      </w:r>
    </w:p>
    <w:p w:rsidR="00635CB7" w:rsidRPr="00DF603D" w:rsidRDefault="00DF603D" w:rsidP="00DF603D">
      <w:pPr>
        <w:pStyle w:val="ListParagraph"/>
        <w:numPr>
          <w:ilvl w:val="1"/>
          <w:numId w:val="23"/>
        </w:numPr>
        <w:spacing w:line="480" w:lineRule="auto"/>
        <w:ind w:left="1260"/>
        <w:jc w:val="both"/>
        <w:rPr>
          <w:rFonts w:ascii="Arial" w:hAnsi="Arial" w:cs="Arial"/>
        </w:rPr>
      </w:pPr>
      <w:r w:rsidRPr="00DF603D">
        <w:rPr>
          <w:rFonts w:ascii="Arial" w:hAnsi="Arial" w:cs="Arial"/>
        </w:rPr>
        <w:t>Penjaminan Kesehatan Hewan, Penutupan dan Pembukaan Daerah Wabah Penyakit Hewan Menular Dalam Daerah Kabupaten/Kota</w:t>
      </w:r>
    </w:p>
    <w:p w:rsidR="00635CB7" w:rsidRPr="00DF603D" w:rsidRDefault="00DF603D" w:rsidP="00DF603D">
      <w:pPr>
        <w:pStyle w:val="ListParagraph"/>
        <w:numPr>
          <w:ilvl w:val="1"/>
          <w:numId w:val="23"/>
        </w:numPr>
        <w:spacing w:line="480" w:lineRule="auto"/>
        <w:ind w:left="1260"/>
        <w:jc w:val="both"/>
        <w:rPr>
          <w:rFonts w:ascii="Arial" w:hAnsi="Arial" w:cs="Arial"/>
        </w:rPr>
      </w:pPr>
      <w:r w:rsidRPr="00DF603D">
        <w:rPr>
          <w:rFonts w:ascii="Arial" w:hAnsi="Arial" w:cs="Arial"/>
          <w:lang w:val="sv-SE"/>
        </w:rPr>
        <w:t>Pengelolaan Pelayanan Jasa Laboratorium dan Jasa Medik Veteriner dalam Daerah Kabupaten/Kota</w:t>
      </w:r>
    </w:p>
    <w:p w:rsidR="00325676" w:rsidRDefault="00DF603D" w:rsidP="00325676">
      <w:pPr>
        <w:pStyle w:val="ListParagraph"/>
        <w:numPr>
          <w:ilvl w:val="1"/>
          <w:numId w:val="23"/>
        </w:numPr>
        <w:spacing w:line="480" w:lineRule="auto"/>
        <w:ind w:left="1260"/>
        <w:jc w:val="both"/>
        <w:rPr>
          <w:rFonts w:ascii="Arial" w:hAnsi="Arial" w:cs="Arial"/>
        </w:rPr>
      </w:pPr>
      <w:r w:rsidRPr="00DF603D">
        <w:rPr>
          <w:rFonts w:ascii="Arial" w:hAnsi="Arial" w:cs="Arial"/>
        </w:rPr>
        <w:t>Pengawasan Pemasukan dan Pengeluaran Hewan dan Produk Hewan Daerah Kabupaten/Kota</w:t>
      </w:r>
    </w:p>
    <w:p w:rsidR="00147B6F" w:rsidRPr="00325676" w:rsidRDefault="00DF603D" w:rsidP="00325676">
      <w:pPr>
        <w:pStyle w:val="ListParagraph"/>
        <w:numPr>
          <w:ilvl w:val="1"/>
          <w:numId w:val="23"/>
        </w:numPr>
        <w:spacing w:line="480" w:lineRule="auto"/>
        <w:ind w:left="1260"/>
        <w:jc w:val="both"/>
        <w:rPr>
          <w:rFonts w:ascii="Arial" w:hAnsi="Arial" w:cs="Arial"/>
        </w:rPr>
      </w:pPr>
      <w:r w:rsidRPr="00325676">
        <w:rPr>
          <w:rFonts w:ascii="Arial" w:hAnsi="Arial" w:cs="Arial"/>
        </w:rPr>
        <w:lastRenderedPageBreak/>
        <w:t>Penerapan dan Pengawasan Persyaratan Teknis Kesehatan Masyarakat Veteriner</w:t>
      </w:r>
    </w:p>
    <w:p w:rsidR="00BB6090" w:rsidRPr="00B00C70" w:rsidRDefault="00DF603D" w:rsidP="00ED6683">
      <w:pPr>
        <w:pStyle w:val="ListParagraph"/>
        <w:numPr>
          <w:ilvl w:val="0"/>
          <w:numId w:val="13"/>
        </w:numPr>
        <w:spacing w:line="480" w:lineRule="auto"/>
        <w:jc w:val="both"/>
        <w:rPr>
          <w:rFonts w:ascii="Arial" w:hAnsi="Arial" w:cs="Arial"/>
        </w:rPr>
      </w:pPr>
      <w:r w:rsidRPr="00DF603D">
        <w:rPr>
          <w:rFonts w:ascii="Arial" w:hAnsi="Arial" w:cs="Arial"/>
          <w:lang w:val="nn-NO"/>
        </w:rPr>
        <w:t>Program Pen</w:t>
      </w:r>
      <w:r w:rsidRPr="00ED6683">
        <w:rPr>
          <w:rFonts w:ascii="Arial" w:hAnsi="Arial" w:cs="Arial"/>
          <w:color w:val="000000" w:themeColor="text1"/>
          <w:lang w:val="nn-NO"/>
        </w:rPr>
        <w:t xml:space="preserve">yediaan dan Pengembangan Sarana Pertanian </w:t>
      </w:r>
      <w:r w:rsidR="00BB6090" w:rsidRPr="00ED6683">
        <w:rPr>
          <w:rFonts w:ascii="Arial" w:hAnsi="Arial" w:cs="Arial"/>
          <w:color w:val="000000" w:themeColor="text1"/>
        </w:rPr>
        <w:t xml:space="preserve">dengan indikator </w:t>
      </w:r>
      <w:r w:rsidR="00ED6683" w:rsidRPr="00ED6683">
        <w:rPr>
          <w:rFonts w:ascii="Arial" w:hAnsi="Arial" w:cs="Arial"/>
          <w:color w:val="000000" w:themeColor="text1"/>
        </w:rPr>
        <w:t xml:space="preserve">Persentase Penyediaan </w:t>
      </w:r>
      <w:r w:rsidR="00ED6683">
        <w:rPr>
          <w:rFonts w:ascii="Arial" w:hAnsi="Arial" w:cs="Arial"/>
          <w:color w:val="000000" w:themeColor="text1"/>
        </w:rPr>
        <w:t>S</w:t>
      </w:r>
      <w:r w:rsidR="00ED6683" w:rsidRPr="00ED6683">
        <w:rPr>
          <w:rFonts w:ascii="Arial" w:hAnsi="Arial" w:cs="Arial"/>
          <w:color w:val="000000" w:themeColor="text1"/>
        </w:rPr>
        <w:t>arana Pertanian (Perkebunan / peternakan)</w:t>
      </w:r>
      <w:r w:rsidR="008B1E90" w:rsidRPr="00ED6683">
        <w:rPr>
          <w:rFonts w:ascii="Arial" w:hAnsi="Arial" w:cs="Arial"/>
          <w:color w:val="000000" w:themeColor="text1"/>
        </w:rPr>
        <w:t xml:space="preserve"> </w:t>
      </w:r>
      <w:r w:rsidR="008B1E90" w:rsidRPr="00B00C70">
        <w:rPr>
          <w:rFonts w:ascii="Arial" w:eastAsia="Arial Unicode MS" w:hAnsi="Arial" w:cs="Arial"/>
        </w:rPr>
        <w:t>Kegiatan yang akan dilaksanakan untuk mendukung program ini adalah sebagai berikut:</w:t>
      </w:r>
      <w:r w:rsidR="005E3FA0" w:rsidRPr="00B00C70">
        <w:rPr>
          <w:rFonts w:ascii="Arial" w:hAnsi="Arial" w:cs="Arial"/>
        </w:rPr>
        <w:t>.</w:t>
      </w:r>
    </w:p>
    <w:p w:rsidR="00635CB7" w:rsidRPr="00DF603D" w:rsidRDefault="00DF603D" w:rsidP="00DF603D">
      <w:pPr>
        <w:pStyle w:val="ListParagraph"/>
        <w:numPr>
          <w:ilvl w:val="1"/>
          <w:numId w:val="55"/>
        </w:numPr>
        <w:spacing w:line="480" w:lineRule="auto"/>
        <w:jc w:val="both"/>
        <w:rPr>
          <w:rFonts w:ascii="Arial" w:hAnsi="Arial" w:cs="Arial"/>
        </w:rPr>
      </w:pPr>
      <w:r w:rsidRPr="00DF603D">
        <w:rPr>
          <w:rFonts w:ascii="Arial" w:hAnsi="Arial" w:cs="Arial"/>
          <w:lang w:val="it-IT"/>
        </w:rPr>
        <w:t>Pengawasan Penggunaan Sarana Pertanian</w:t>
      </w:r>
    </w:p>
    <w:p w:rsidR="00635CB7" w:rsidRPr="00DF603D" w:rsidRDefault="00DF603D" w:rsidP="00DF603D">
      <w:pPr>
        <w:pStyle w:val="ListParagraph"/>
        <w:numPr>
          <w:ilvl w:val="1"/>
          <w:numId w:val="55"/>
        </w:numPr>
        <w:spacing w:line="480" w:lineRule="auto"/>
        <w:jc w:val="both"/>
        <w:rPr>
          <w:rFonts w:ascii="Arial" w:hAnsi="Arial" w:cs="Arial"/>
        </w:rPr>
      </w:pPr>
      <w:r w:rsidRPr="00DF603D">
        <w:rPr>
          <w:rFonts w:ascii="Arial" w:hAnsi="Arial" w:cs="Arial"/>
          <w:lang w:val="nn-NO"/>
        </w:rPr>
        <w:t xml:space="preserve">Pengelolaan Sumber Daya Genetik (SDG) Hewan, Tumbuhan, dan Mikro Organisme Kewenangan Kabupaten/Kota </w:t>
      </w:r>
    </w:p>
    <w:p w:rsidR="00635CB7" w:rsidRPr="00DF603D" w:rsidRDefault="00DF603D" w:rsidP="00DF603D">
      <w:pPr>
        <w:pStyle w:val="ListParagraph"/>
        <w:numPr>
          <w:ilvl w:val="1"/>
          <w:numId w:val="55"/>
        </w:numPr>
        <w:spacing w:line="480" w:lineRule="auto"/>
        <w:jc w:val="both"/>
        <w:rPr>
          <w:rFonts w:ascii="Arial" w:hAnsi="Arial" w:cs="Arial"/>
        </w:rPr>
      </w:pPr>
      <w:r w:rsidRPr="00DF603D">
        <w:rPr>
          <w:rFonts w:ascii="Arial" w:hAnsi="Arial" w:cs="Arial"/>
          <w:lang w:val="sv-SE"/>
        </w:rPr>
        <w:t xml:space="preserve">Peningkatan Mutu dan Peredaran Benih/Bibit Ternak dan Tanaman Pakan Ternak serta Pakan dalam Daerah Kabupaten/Kota </w:t>
      </w:r>
    </w:p>
    <w:p w:rsidR="00635CB7" w:rsidRPr="00DF603D" w:rsidRDefault="00DF603D" w:rsidP="00DF603D">
      <w:pPr>
        <w:pStyle w:val="ListParagraph"/>
        <w:numPr>
          <w:ilvl w:val="1"/>
          <w:numId w:val="55"/>
        </w:numPr>
        <w:spacing w:line="480" w:lineRule="auto"/>
        <w:jc w:val="both"/>
        <w:rPr>
          <w:rFonts w:ascii="Arial" w:hAnsi="Arial" w:cs="Arial"/>
        </w:rPr>
      </w:pPr>
      <w:r w:rsidRPr="00DF603D">
        <w:rPr>
          <w:rFonts w:ascii="Arial" w:hAnsi="Arial" w:cs="Arial"/>
          <w:lang w:val="nn-NO"/>
        </w:rPr>
        <w:t>Pengelolaan Wilayah Sumber Bibit Ternak dan Rumpun/Galur Ternak dalam Daerah Kabupaten/ Kota</w:t>
      </w:r>
    </w:p>
    <w:p w:rsidR="00635CB7" w:rsidRPr="00DF603D" w:rsidRDefault="00DF603D" w:rsidP="00DF603D">
      <w:pPr>
        <w:pStyle w:val="ListParagraph"/>
        <w:numPr>
          <w:ilvl w:val="1"/>
          <w:numId w:val="55"/>
        </w:numPr>
        <w:spacing w:line="480" w:lineRule="auto"/>
        <w:jc w:val="both"/>
        <w:rPr>
          <w:rFonts w:ascii="Arial" w:hAnsi="Arial" w:cs="Arial"/>
        </w:rPr>
      </w:pPr>
      <w:r w:rsidRPr="00DF603D">
        <w:rPr>
          <w:rFonts w:ascii="Arial" w:hAnsi="Arial" w:cs="Arial"/>
          <w:lang w:val="nn-NO"/>
        </w:rPr>
        <w:t>Pengendalian dan Pengawasan Penyediaan dan Peredaran Benih/Bibit Ternak, dan Hijauan Pakan Ternak dalam Daerah Kabupaten/Kota</w:t>
      </w:r>
    </w:p>
    <w:p w:rsidR="00325676" w:rsidRPr="00325676" w:rsidRDefault="00DF603D" w:rsidP="00325676">
      <w:pPr>
        <w:pStyle w:val="ListParagraph"/>
        <w:numPr>
          <w:ilvl w:val="1"/>
          <w:numId w:val="55"/>
        </w:numPr>
        <w:spacing w:line="480" w:lineRule="auto"/>
        <w:jc w:val="both"/>
        <w:rPr>
          <w:rFonts w:ascii="Arial" w:hAnsi="Arial" w:cs="Arial"/>
        </w:rPr>
      </w:pPr>
      <w:r w:rsidRPr="00DF603D">
        <w:rPr>
          <w:rFonts w:ascii="Arial" w:hAnsi="Arial" w:cs="Arial"/>
          <w:lang w:val="nn-NO"/>
        </w:rPr>
        <w:t>Penyediaan Benih/Bibit Ternak dan Hijauan Pakan Ternak yang Sumbernya dalam 1 (</w:t>
      </w:r>
      <w:r w:rsidRPr="00A65445">
        <w:rPr>
          <w:rFonts w:ascii="Arial" w:hAnsi="Arial" w:cs="Arial"/>
          <w:i/>
          <w:lang w:val="nn-NO"/>
        </w:rPr>
        <w:t>satu</w:t>
      </w:r>
      <w:r w:rsidRPr="00DF603D">
        <w:rPr>
          <w:rFonts w:ascii="Arial" w:hAnsi="Arial" w:cs="Arial"/>
          <w:lang w:val="nn-NO"/>
        </w:rPr>
        <w:t>) Daerah Kabupaten/Kota Lain</w:t>
      </w:r>
    </w:p>
    <w:p w:rsidR="00BB6090" w:rsidRPr="00325676" w:rsidRDefault="00DF603D" w:rsidP="00325676">
      <w:pPr>
        <w:pStyle w:val="ListParagraph"/>
        <w:numPr>
          <w:ilvl w:val="1"/>
          <w:numId w:val="55"/>
        </w:numPr>
        <w:spacing w:line="480" w:lineRule="auto"/>
        <w:jc w:val="both"/>
        <w:rPr>
          <w:rFonts w:ascii="Arial" w:hAnsi="Arial" w:cs="Arial"/>
        </w:rPr>
      </w:pPr>
      <w:r w:rsidRPr="00325676">
        <w:rPr>
          <w:rFonts w:ascii="Arial" w:hAnsi="Arial" w:cs="Arial"/>
          <w:lang w:val="nn-NO"/>
        </w:rPr>
        <w:t>Pengembangan Lahan Penggembalaan Umum</w:t>
      </w:r>
      <w:r w:rsidR="00BB6090" w:rsidRPr="00325676">
        <w:rPr>
          <w:rFonts w:ascii="Arial" w:hAnsi="Arial" w:cs="Arial"/>
        </w:rPr>
        <w:t>.</w:t>
      </w:r>
    </w:p>
    <w:p w:rsidR="00897BB2" w:rsidRPr="00B00C70" w:rsidRDefault="00DF603D" w:rsidP="00ED6683">
      <w:pPr>
        <w:pStyle w:val="ListParagraph"/>
        <w:numPr>
          <w:ilvl w:val="0"/>
          <w:numId w:val="13"/>
        </w:numPr>
        <w:spacing w:line="480" w:lineRule="auto"/>
        <w:jc w:val="both"/>
        <w:rPr>
          <w:rFonts w:ascii="Arial" w:hAnsi="Arial" w:cs="Arial"/>
        </w:rPr>
      </w:pPr>
      <w:r w:rsidRPr="00DF603D">
        <w:rPr>
          <w:rFonts w:ascii="Arial" w:hAnsi="Arial" w:cs="Arial"/>
          <w:lang w:val="it-IT"/>
        </w:rPr>
        <w:lastRenderedPageBreak/>
        <w:t>Program Pengendalian dan Penanggulangan Bencana Pertanian,</w:t>
      </w:r>
      <w:r>
        <w:rPr>
          <w:rFonts w:ascii="Arial" w:hAnsi="Arial" w:cs="Arial"/>
          <w:lang w:val="it-IT"/>
        </w:rPr>
        <w:t xml:space="preserve"> </w:t>
      </w:r>
      <w:r w:rsidR="00897BB2" w:rsidRPr="00B00C70">
        <w:rPr>
          <w:rFonts w:ascii="Arial" w:hAnsi="Arial" w:cs="Arial"/>
        </w:rPr>
        <w:t>dengan indikator</w:t>
      </w:r>
      <w:r w:rsidR="00897BB2" w:rsidRPr="00ED6683">
        <w:rPr>
          <w:rFonts w:ascii="Arial" w:hAnsi="Arial" w:cs="Arial"/>
          <w:color w:val="000000" w:themeColor="text1"/>
        </w:rPr>
        <w:t xml:space="preserve"> </w:t>
      </w:r>
      <w:r w:rsidR="00ED6683" w:rsidRPr="00ED6683">
        <w:rPr>
          <w:rFonts w:ascii="Arial" w:hAnsi="Arial" w:cs="Arial"/>
          <w:color w:val="000000" w:themeColor="text1"/>
        </w:rPr>
        <w:t>Persentase Pengendalian dan Penanggulangan Bencana Pertanian (</w:t>
      </w:r>
      <w:r w:rsidR="00ED6683" w:rsidRPr="00A65445">
        <w:rPr>
          <w:rFonts w:ascii="Arial" w:hAnsi="Arial" w:cs="Arial"/>
          <w:i/>
          <w:color w:val="000000" w:themeColor="text1"/>
        </w:rPr>
        <w:t>Perkebunan</w:t>
      </w:r>
      <w:r w:rsidR="00ED6683" w:rsidRPr="00ED6683">
        <w:rPr>
          <w:rFonts w:ascii="Arial" w:hAnsi="Arial" w:cs="Arial"/>
          <w:color w:val="000000" w:themeColor="text1"/>
        </w:rPr>
        <w:t xml:space="preserve"> )</w:t>
      </w:r>
      <w:r w:rsidR="00897BB2" w:rsidRPr="00ED6683">
        <w:rPr>
          <w:rFonts w:ascii="Arial" w:eastAsia="Arial Unicode MS" w:hAnsi="Arial" w:cs="Arial"/>
          <w:color w:val="000000" w:themeColor="text1"/>
        </w:rPr>
        <w:t>.</w:t>
      </w:r>
      <w:r w:rsidR="00897BB2" w:rsidRPr="00B00C70">
        <w:rPr>
          <w:rFonts w:ascii="Arial" w:eastAsia="Arial Unicode MS" w:hAnsi="Arial" w:cs="Arial"/>
        </w:rPr>
        <w:t xml:space="preserve"> Kegiatan yang akan dilaksanakan untuk mendukung program ini adalah sebagai berikut :</w:t>
      </w:r>
    </w:p>
    <w:p w:rsidR="00897BB2" w:rsidRPr="00B00C70" w:rsidRDefault="00897BB2" w:rsidP="00897BB2">
      <w:pPr>
        <w:pStyle w:val="ListParagraph"/>
        <w:spacing w:line="480" w:lineRule="auto"/>
        <w:ind w:left="1080" w:hanging="360"/>
        <w:jc w:val="both"/>
        <w:rPr>
          <w:rFonts w:ascii="Arial" w:hAnsi="Arial" w:cs="Arial"/>
        </w:rPr>
      </w:pPr>
      <w:r w:rsidRPr="00B00C70">
        <w:rPr>
          <w:rFonts w:ascii="Arial" w:hAnsi="Arial" w:cs="Arial"/>
        </w:rPr>
        <w:t xml:space="preserve">a. </w:t>
      </w:r>
      <w:r w:rsidR="00D70565">
        <w:rPr>
          <w:rFonts w:ascii="Arial" w:hAnsi="Arial" w:cs="Arial"/>
          <w:lang w:val="it-IT"/>
        </w:rPr>
        <w:t xml:space="preserve">Pengendalian </w:t>
      </w:r>
      <w:r w:rsidR="00B82BFE" w:rsidRPr="00B82BFE">
        <w:rPr>
          <w:rFonts w:ascii="Arial" w:hAnsi="Arial" w:cs="Arial"/>
          <w:lang w:val="it-IT"/>
        </w:rPr>
        <w:t>dan</w:t>
      </w:r>
      <w:r w:rsidR="00FF7BB8">
        <w:rPr>
          <w:rFonts w:ascii="Arial" w:hAnsi="Arial" w:cs="Arial"/>
          <w:lang w:val="it-IT"/>
        </w:rPr>
        <w:t xml:space="preserve"> </w:t>
      </w:r>
      <w:proofErr w:type="gramStart"/>
      <w:r w:rsidR="00B82BFE" w:rsidRPr="00B82BFE">
        <w:rPr>
          <w:rFonts w:ascii="Arial" w:hAnsi="Arial" w:cs="Arial"/>
          <w:lang w:val="it-IT"/>
        </w:rPr>
        <w:t>Penanggulangan</w:t>
      </w:r>
      <w:r w:rsidR="00FF7BB8">
        <w:rPr>
          <w:rFonts w:ascii="Arial" w:hAnsi="Arial" w:cs="Arial"/>
          <w:lang w:val="it-IT"/>
        </w:rPr>
        <w:t xml:space="preserve"> </w:t>
      </w:r>
      <w:r w:rsidR="00B82BFE" w:rsidRPr="00B82BFE">
        <w:rPr>
          <w:rFonts w:ascii="Arial" w:hAnsi="Arial" w:cs="Arial"/>
          <w:lang w:val="it-IT"/>
        </w:rPr>
        <w:t xml:space="preserve"> Bencana</w:t>
      </w:r>
      <w:proofErr w:type="gramEnd"/>
      <w:r w:rsidR="00FF7BB8">
        <w:rPr>
          <w:rFonts w:ascii="Arial" w:hAnsi="Arial" w:cs="Arial"/>
          <w:lang w:val="it-IT"/>
        </w:rPr>
        <w:t xml:space="preserve"> </w:t>
      </w:r>
      <w:r w:rsidR="00B82BFE" w:rsidRPr="00B82BFE">
        <w:rPr>
          <w:rFonts w:ascii="Arial" w:hAnsi="Arial" w:cs="Arial"/>
          <w:lang w:val="it-IT"/>
        </w:rPr>
        <w:t xml:space="preserve"> Pertanian Kabupaten/Kota</w:t>
      </w:r>
    </w:p>
    <w:p w:rsidR="001F44C1" w:rsidRPr="00B00C70" w:rsidRDefault="00B82BFE" w:rsidP="00D54A1A">
      <w:pPr>
        <w:pStyle w:val="ListParagraph"/>
        <w:numPr>
          <w:ilvl w:val="0"/>
          <w:numId w:val="13"/>
        </w:numPr>
        <w:spacing w:line="480" w:lineRule="auto"/>
        <w:jc w:val="both"/>
        <w:rPr>
          <w:rFonts w:ascii="Arial" w:hAnsi="Arial" w:cs="Arial"/>
        </w:rPr>
      </w:pPr>
      <w:r w:rsidRPr="00B82BFE">
        <w:rPr>
          <w:rFonts w:ascii="Arial" w:hAnsi="Arial" w:cs="Arial"/>
          <w:lang w:val="nn-NO"/>
        </w:rPr>
        <w:t>Program Perizinan Usaha Pertanian</w:t>
      </w:r>
      <w:r w:rsidR="001F44C1" w:rsidRPr="00B00C70">
        <w:rPr>
          <w:rFonts w:ascii="Arial" w:hAnsi="Arial" w:cs="Arial"/>
        </w:rPr>
        <w:t xml:space="preserve"> dengan indikator</w:t>
      </w:r>
      <w:r w:rsidR="001F44C1" w:rsidRPr="00D54A1A">
        <w:rPr>
          <w:rFonts w:ascii="Arial" w:hAnsi="Arial" w:cs="Arial"/>
          <w:color w:val="000000" w:themeColor="text1"/>
        </w:rPr>
        <w:t xml:space="preserve"> </w:t>
      </w:r>
      <w:r w:rsidR="00D54A1A" w:rsidRPr="00D54A1A">
        <w:rPr>
          <w:rFonts w:ascii="Arial" w:hAnsi="Arial" w:cs="Arial"/>
          <w:color w:val="000000" w:themeColor="text1"/>
        </w:rPr>
        <w:t>Persentase Perizinan Usaha Perkebunan diterbitkan</w:t>
      </w:r>
      <w:r w:rsidR="001F44C1" w:rsidRPr="00B00C70">
        <w:rPr>
          <w:rFonts w:ascii="Arial" w:eastAsia="Arial Unicode MS" w:hAnsi="Arial" w:cs="Arial"/>
        </w:rPr>
        <w:t>. Kegiatan yang akan dilaksanakan untuk mendukung program ini adalah sebagai berikut :</w:t>
      </w:r>
    </w:p>
    <w:p w:rsidR="00B82BFE" w:rsidRPr="00B00C70" w:rsidRDefault="001F44C1" w:rsidP="00B82BFE">
      <w:pPr>
        <w:pStyle w:val="ListParagraph"/>
        <w:spacing w:line="480" w:lineRule="auto"/>
        <w:ind w:left="990" w:hanging="270"/>
        <w:jc w:val="both"/>
        <w:rPr>
          <w:rFonts w:ascii="Arial" w:hAnsi="Arial" w:cs="Arial"/>
        </w:rPr>
      </w:pPr>
      <w:proofErr w:type="gramStart"/>
      <w:r w:rsidRPr="00B00C70">
        <w:rPr>
          <w:rFonts w:ascii="Arial" w:hAnsi="Arial" w:cs="Arial"/>
        </w:rPr>
        <w:t>a</w:t>
      </w:r>
      <w:proofErr w:type="gramEnd"/>
      <w:r w:rsidRPr="00B00C70">
        <w:rPr>
          <w:rFonts w:ascii="Arial" w:hAnsi="Arial" w:cs="Arial"/>
        </w:rPr>
        <w:t xml:space="preserve">. </w:t>
      </w:r>
      <w:r w:rsidR="00B82BFE" w:rsidRPr="00B82BFE">
        <w:rPr>
          <w:rFonts w:ascii="Arial" w:hAnsi="Arial" w:cs="Arial"/>
          <w:lang w:val="nn-NO"/>
        </w:rPr>
        <w:t>Penerbitan Izin Usaha Pertanian yang Kegiatan Usahanya dalam Daerah Kabupaten/Kota</w:t>
      </w:r>
    </w:p>
    <w:p w:rsidR="00B81ED2" w:rsidRPr="00ED6683" w:rsidRDefault="00B81ED2" w:rsidP="00B81ED2">
      <w:pPr>
        <w:pStyle w:val="ListParagraph"/>
        <w:numPr>
          <w:ilvl w:val="0"/>
          <w:numId w:val="13"/>
        </w:numPr>
        <w:spacing w:line="480" w:lineRule="auto"/>
        <w:jc w:val="both"/>
        <w:rPr>
          <w:rFonts w:ascii="Arial" w:hAnsi="Arial" w:cs="Arial"/>
          <w:color w:val="000000" w:themeColor="text1"/>
        </w:rPr>
      </w:pPr>
      <w:r>
        <w:rPr>
          <w:rFonts w:ascii="Arial" w:hAnsi="Arial" w:cs="Arial"/>
        </w:rPr>
        <w:t>P</w:t>
      </w:r>
      <w:r w:rsidRPr="00164876">
        <w:rPr>
          <w:rFonts w:ascii="Arial" w:hAnsi="Arial" w:cs="Arial"/>
          <w:lang w:val="id-ID"/>
        </w:rPr>
        <w:t>rogram Penyuluhan Pertanian</w:t>
      </w:r>
      <w:r w:rsidRPr="00B00C70">
        <w:rPr>
          <w:rFonts w:ascii="Arial" w:hAnsi="Arial" w:cs="Arial"/>
        </w:rPr>
        <w:t xml:space="preserve"> dengan indikator</w:t>
      </w:r>
      <w:r w:rsidRPr="00ED6683">
        <w:rPr>
          <w:rFonts w:ascii="Arial" w:hAnsi="Arial" w:cs="Arial"/>
          <w:color w:val="000000" w:themeColor="text1"/>
        </w:rPr>
        <w:t xml:space="preserve"> Persentase Penyuluhan Pertanian (Peternakan/Perkebunan) yang direalisasikan, </w:t>
      </w:r>
      <w:r w:rsidRPr="00ED6683">
        <w:rPr>
          <w:rFonts w:ascii="Arial" w:eastAsia="Arial Unicode MS" w:hAnsi="Arial" w:cs="Arial"/>
          <w:color w:val="000000" w:themeColor="text1"/>
        </w:rPr>
        <w:t>Kegiatan yang akan dilaksanakan untuk mendukung program ini adalah sebagai berikut:</w:t>
      </w:r>
    </w:p>
    <w:p w:rsidR="00B81ED2" w:rsidRPr="00B00C70" w:rsidRDefault="00B81ED2" w:rsidP="00B81ED2">
      <w:pPr>
        <w:pStyle w:val="ListParagraph"/>
        <w:numPr>
          <w:ilvl w:val="7"/>
          <w:numId w:val="22"/>
        </w:numPr>
        <w:tabs>
          <w:tab w:val="clear" w:pos="6480"/>
        </w:tabs>
        <w:spacing w:line="480" w:lineRule="auto"/>
        <w:ind w:left="1260"/>
        <w:jc w:val="both"/>
        <w:rPr>
          <w:rFonts w:ascii="Arial" w:hAnsi="Arial" w:cs="Arial"/>
        </w:rPr>
      </w:pPr>
      <w:r w:rsidRPr="00164876">
        <w:rPr>
          <w:rFonts w:ascii="Arial" w:hAnsi="Arial" w:cs="Arial"/>
        </w:rPr>
        <w:t>Pelaksanaan Penyuluhan Pertanian</w:t>
      </w:r>
    </w:p>
    <w:p w:rsidR="00644746" w:rsidRPr="007B64DC" w:rsidRDefault="00133914" w:rsidP="0003397C">
      <w:pPr>
        <w:pStyle w:val="ListParagraph"/>
        <w:widowControl w:val="0"/>
        <w:overflowPunct w:val="0"/>
        <w:autoSpaceDE w:val="0"/>
        <w:autoSpaceDN w:val="0"/>
        <w:adjustRightInd w:val="0"/>
        <w:snapToGrid w:val="0"/>
        <w:spacing w:line="480" w:lineRule="auto"/>
        <w:ind w:left="90" w:firstLine="810"/>
        <w:jc w:val="both"/>
        <w:rPr>
          <w:rFonts w:ascii="Arial" w:hAnsi="Arial" w:cs="Arial"/>
          <w:color w:val="000000" w:themeColor="text1"/>
        </w:rPr>
      </w:pPr>
      <w:proofErr w:type="gramStart"/>
      <w:r w:rsidRPr="007B64DC">
        <w:rPr>
          <w:rFonts w:ascii="Arial" w:hAnsi="Arial" w:cs="Arial"/>
          <w:color w:val="000000" w:themeColor="text1"/>
        </w:rPr>
        <w:t xml:space="preserve">Adapun matriks Program </w:t>
      </w:r>
      <w:r w:rsidR="008C00B8" w:rsidRPr="007B64DC">
        <w:rPr>
          <w:rFonts w:ascii="Arial" w:hAnsi="Arial" w:cs="Arial"/>
          <w:color w:val="000000" w:themeColor="text1"/>
        </w:rPr>
        <w:t>dan</w:t>
      </w:r>
      <w:r w:rsidR="00AC1AD4" w:rsidRPr="007B64DC">
        <w:rPr>
          <w:rFonts w:ascii="Arial" w:hAnsi="Arial" w:cs="Arial"/>
          <w:color w:val="000000" w:themeColor="text1"/>
        </w:rPr>
        <w:t xml:space="preserve"> indikasi kebutuhan pendanaan </w:t>
      </w:r>
      <w:r w:rsidR="00FF06BD" w:rsidRPr="007B64DC">
        <w:rPr>
          <w:rFonts w:ascii="Arial" w:hAnsi="Arial" w:cs="Arial"/>
          <w:color w:val="000000" w:themeColor="text1"/>
        </w:rPr>
        <w:t>Dinas Peternakan dan Perkebunan</w:t>
      </w:r>
      <w:r w:rsidRPr="007B64DC">
        <w:rPr>
          <w:rFonts w:ascii="Arial" w:hAnsi="Arial" w:cs="Arial"/>
          <w:color w:val="000000" w:themeColor="text1"/>
        </w:rPr>
        <w:t xml:space="preserve"> mulai </w:t>
      </w:r>
      <w:r w:rsidR="00A42E78" w:rsidRPr="007B64DC">
        <w:rPr>
          <w:rFonts w:ascii="Arial" w:hAnsi="Arial" w:cs="Arial"/>
          <w:color w:val="000000" w:themeColor="text1"/>
        </w:rPr>
        <w:t>Tahun 20</w:t>
      </w:r>
      <w:r w:rsidR="00B82BFE" w:rsidRPr="007B64DC">
        <w:rPr>
          <w:rFonts w:ascii="Arial" w:hAnsi="Arial" w:cs="Arial"/>
          <w:color w:val="000000" w:themeColor="text1"/>
        </w:rPr>
        <w:t>2</w:t>
      </w:r>
      <w:r w:rsidR="008C00B8" w:rsidRPr="007B64DC">
        <w:rPr>
          <w:rFonts w:ascii="Arial" w:hAnsi="Arial" w:cs="Arial"/>
          <w:color w:val="000000" w:themeColor="text1"/>
        </w:rPr>
        <w:t>2</w:t>
      </w:r>
      <w:r w:rsidR="00A42E78" w:rsidRPr="007B64DC">
        <w:rPr>
          <w:rFonts w:ascii="Arial" w:hAnsi="Arial" w:cs="Arial"/>
          <w:color w:val="000000" w:themeColor="text1"/>
        </w:rPr>
        <w:t xml:space="preserve"> – 202</w:t>
      </w:r>
      <w:r w:rsidR="00B82BFE" w:rsidRPr="007B64DC">
        <w:rPr>
          <w:rFonts w:ascii="Arial" w:hAnsi="Arial" w:cs="Arial"/>
          <w:color w:val="000000" w:themeColor="text1"/>
        </w:rPr>
        <w:t>6</w:t>
      </w:r>
      <w:r w:rsidRPr="007B64DC">
        <w:rPr>
          <w:rFonts w:ascii="Arial" w:hAnsi="Arial" w:cs="Arial"/>
          <w:color w:val="000000" w:themeColor="text1"/>
        </w:rPr>
        <w:t xml:space="preserve"> dapat di lihat pada </w:t>
      </w:r>
      <w:r w:rsidR="008C00B8" w:rsidRPr="007B64DC">
        <w:rPr>
          <w:rFonts w:ascii="Arial" w:hAnsi="Arial" w:cs="Arial"/>
          <w:color w:val="000000" w:themeColor="text1"/>
        </w:rPr>
        <w:t>tabel 6.1.</w:t>
      </w:r>
      <w:proofErr w:type="gramEnd"/>
      <w:r w:rsidR="008C00B8" w:rsidRPr="007B64DC">
        <w:rPr>
          <w:rFonts w:ascii="Arial" w:hAnsi="Arial" w:cs="Arial"/>
          <w:color w:val="000000" w:themeColor="text1"/>
        </w:rPr>
        <w:t xml:space="preserve"> </w:t>
      </w:r>
      <w:proofErr w:type="gramStart"/>
      <w:r w:rsidR="008C00B8" w:rsidRPr="007B64DC">
        <w:rPr>
          <w:rFonts w:ascii="Arial" w:hAnsi="Arial" w:cs="Arial"/>
          <w:color w:val="000000" w:themeColor="text1"/>
        </w:rPr>
        <w:t>di</w:t>
      </w:r>
      <w:proofErr w:type="gramEnd"/>
      <w:r w:rsidR="008C00B8" w:rsidRPr="007B64DC">
        <w:rPr>
          <w:rFonts w:ascii="Arial" w:hAnsi="Arial" w:cs="Arial"/>
          <w:color w:val="000000" w:themeColor="text1"/>
        </w:rPr>
        <w:t xml:space="preserve"> bawah ini.</w:t>
      </w:r>
      <w:r w:rsidR="00DA391B" w:rsidRPr="007B64DC">
        <w:rPr>
          <w:rFonts w:ascii="Arial" w:hAnsi="Arial" w:cs="Arial"/>
          <w:color w:val="000000" w:themeColor="text1"/>
        </w:rPr>
        <w:t xml:space="preserve"> </w:t>
      </w:r>
    </w:p>
    <w:p w:rsidR="00091889" w:rsidRDefault="00091889" w:rsidP="00475CAF">
      <w:pPr>
        <w:pStyle w:val="Title"/>
        <w:spacing w:line="276" w:lineRule="auto"/>
        <w:ind w:left="360"/>
        <w:rPr>
          <w:rFonts w:ascii="Arial" w:hAnsi="Arial" w:cs="Arial"/>
          <w:color w:val="000000" w:themeColor="text1"/>
        </w:rPr>
      </w:pPr>
    </w:p>
    <w:p w:rsidR="00091889" w:rsidRDefault="00091889" w:rsidP="00475CAF">
      <w:pPr>
        <w:pStyle w:val="Title"/>
        <w:spacing w:line="276" w:lineRule="auto"/>
        <w:ind w:left="360"/>
        <w:rPr>
          <w:rFonts w:ascii="Arial" w:hAnsi="Arial" w:cs="Arial"/>
          <w:color w:val="000000" w:themeColor="text1"/>
        </w:rPr>
      </w:pPr>
    </w:p>
    <w:p w:rsidR="00091889" w:rsidRDefault="00091889" w:rsidP="00475CAF">
      <w:pPr>
        <w:pStyle w:val="Title"/>
        <w:spacing w:line="276" w:lineRule="auto"/>
        <w:ind w:left="360"/>
        <w:rPr>
          <w:rFonts w:ascii="Arial" w:hAnsi="Arial" w:cs="Arial"/>
          <w:color w:val="000000" w:themeColor="text1"/>
        </w:rPr>
        <w:sectPr w:rsidR="00091889" w:rsidSect="001D2EEA">
          <w:pgSz w:w="12240" w:h="15840"/>
          <w:pgMar w:top="2268" w:right="1701" w:bottom="1701" w:left="2430" w:header="720" w:footer="720" w:gutter="0"/>
          <w:cols w:space="720"/>
          <w:docGrid w:linePitch="360"/>
        </w:sectPr>
      </w:pPr>
    </w:p>
    <w:tbl>
      <w:tblPr>
        <w:tblW w:w="12881" w:type="dxa"/>
        <w:tblInd w:w="-882" w:type="dxa"/>
        <w:tblLook w:val="04A0" w:firstRow="1" w:lastRow="0" w:firstColumn="1" w:lastColumn="0" w:noHBand="0" w:noVBand="1"/>
      </w:tblPr>
      <w:tblGrid>
        <w:gridCol w:w="345"/>
        <w:gridCol w:w="474"/>
        <w:gridCol w:w="447"/>
        <w:gridCol w:w="2989"/>
        <w:gridCol w:w="990"/>
        <w:gridCol w:w="1526"/>
        <w:gridCol w:w="1526"/>
        <w:gridCol w:w="1526"/>
        <w:gridCol w:w="1532"/>
        <w:gridCol w:w="1526"/>
      </w:tblGrid>
      <w:tr w:rsidR="000068E3" w:rsidRPr="007B64DC" w:rsidTr="00A96F9A">
        <w:trPr>
          <w:trHeight w:val="184"/>
        </w:trPr>
        <w:tc>
          <w:tcPr>
            <w:tcW w:w="12881" w:type="dxa"/>
            <w:gridSpan w:val="10"/>
            <w:tcBorders>
              <w:bottom w:val="single" w:sz="12" w:space="0" w:color="auto"/>
            </w:tcBorders>
            <w:shd w:val="clear" w:color="auto" w:fill="auto"/>
            <w:noWrap/>
            <w:hideMark/>
          </w:tcPr>
          <w:p w:rsidR="000068E3" w:rsidRPr="007B64DC" w:rsidRDefault="000068E3" w:rsidP="00FA1D5F">
            <w:pPr>
              <w:spacing w:after="120"/>
              <w:rPr>
                <w:rFonts w:ascii="Trebuchet MS" w:hAnsi="Trebuchet MS" w:cs="Calibri"/>
                <w:b/>
                <w:bCs/>
                <w:sz w:val="20"/>
                <w:szCs w:val="20"/>
              </w:rPr>
            </w:pPr>
            <w:r w:rsidRPr="000068E3">
              <w:rPr>
                <w:rFonts w:ascii="Trebuchet MS" w:hAnsi="Trebuchet MS" w:cs="Calibri"/>
                <w:bCs/>
              </w:rPr>
              <w:lastRenderedPageBreak/>
              <w:t xml:space="preserve">Tabel 6.1. </w:t>
            </w:r>
            <w:r w:rsidRPr="000068E3">
              <w:rPr>
                <w:rFonts w:ascii="Arial" w:hAnsi="Arial" w:cs="Arial"/>
                <w:color w:val="000000" w:themeColor="text1"/>
              </w:rPr>
              <w:t>Program dan</w:t>
            </w:r>
            <w:r w:rsidRPr="007B64DC">
              <w:rPr>
                <w:rFonts w:ascii="Arial" w:hAnsi="Arial" w:cs="Arial"/>
                <w:color w:val="000000" w:themeColor="text1"/>
              </w:rPr>
              <w:t xml:space="preserve"> indikasi kebutuhan pendanaan Dinas Peternakan dan Perkebunan Tahun 2022 – 2026</w:t>
            </w:r>
          </w:p>
        </w:tc>
      </w:tr>
      <w:tr w:rsidR="000068E3" w:rsidRPr="007B64DC" w:rsidTr="00A96F9A">
        <w:trPr>
          <w:trHeight w:val="352"/>
        </w:trPr>
        <w:tc>
          <w:tcPr>
            <w:tcW w:w="1266" w:type="dxa"/>
            <w:gridSpan w:val="3"/>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0068E3" w:rsidRPr="007B64DC" w:rsidRDefault="000068E3" w:rsidP="007B64DC">
            <w:pPr>
              <w:jc w:val="center"/>
              <w:rPr>
                <w:rFonts w:ascii="Trebuchet MS" w:hAnsi="Trebuchet MS" w:cs="Calibri"/>
                <w:sz w:val="20"/>
                <w:szCs w:val="20"/>
              </w:rPr>
            </w:pPr>
            <w:r w:rsidRPr="007B64DC">
              <w:rPr>
                <w:rFonts w:ascii="Trebuchet MS" w:hAnsi="Trebuchet MS" w:cs="Calibri"/>
                <w:sz w:val="20"/>
                <w:szCs w:val="20"/>
              </w:rPr>
              <w:t>KODE</w:t>
            </w:r>
          </w:p>
        </w:tc>
        <w:tc>
          <w:tcPr>
            <w:tcW w:w="2989" w:type="dxa"/>
            <w:vMerge w:val="restart"/>
            <w:tcBorders>
              <w:top w:val="single" w:sz="12" w:space="0" w:color="auto"/>
              <w:left w:val="nil"/>
              <w:bottom w:val="single" w:sz="4" w:space="0" w:color="000000"/>
              <w:right w:val="single" w:sz="4" w:space="0" w:color="auto"/>
            </w:tcBorders>
            <w:shd w:val="clear" w:color="auto" w:fill="D9D9D9" w:themeFill="background1" w:themeFillShade="D9"/>
            <w:vAlign w:val="center"/>
          </w:tcPr>
          <w:p w:rsidR="000068E3" w:rsidRPr="007B64DC" w:rsidRDefault="000068E3" w:rsidP="007B64DC">
            <w:pPr>
              <w:jc w:val="center"/>
              <w:rPr>
                <w:rFonts w:ascii="Trebuchet MS" w:hAnsi="Trebuchet MS" w:cs="Calibri"/>
                <w:b/>
                <w:bCs/>
                <w:sz w:val="20"/>
                <w:szCs w:val="20"/>
              </w:rPr>
            </w:pPr>
            <w:r w:rsidRPr="007B64DC">
              <w:rPr>
                <w:rFonts w:ascii="Trebuchet MS" w:hAnsi="Trebuchet MS" w:cs="Calibri"/>
                <w:b/>
                <w:bCs/>
                <w:sz w:val="20"/>
                <w:szCs w:val="20"/>
              </w:rPr>
              <w:t>URUSAN</w:t>
            </w:r>
            <w:r w:rsidR="00937B83">
              <w:rPr>
                <w:rFonts w:ascii="Trebuchet MS" w:hAnsi="Trebuchet MS" w:cs="Calibri"/>
                <w:b/>
                <w:bCs/>
                <w:sz w:val="20"/>
                <w:szCs w:val="20"/>
              </w:rPr>
              <w:t xml:space="preserve"> </w:t>
            </w:r>
            <w:r w:rsidR="00937B83">
              <w:rPr>
                <w:rFonts w:ascii="Trebuchet MS" w:eastAsia="Trebuchet MS" w:hAnsi="Trebuchet MS" w:cs="Trebuchet MS"/>
                <w:b/>
                <w:sz w:val="20"/>
                <w:szCs w:val="20"/>
              </w:rPr>
              <w:t>/ Program / Kegiatan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068E3" w:rsidRDefault="000068E3" w:rsidP="007B64DC">
            <w:pPr>
              <w:jc w:val="center"/>
              <w:rPr>
                <w:rFonts w:ascii="Trebuchet MS" w:hAnsi="Trebuchet MS" w:cs="Calibri"/>
                <w:b/>
                <w:bCs/>
                <w:sz w:val="20"/>
                <w:szCs w:val="20"/>
              </w:rPr>
            </w:pPr>
            <w:r w:rsidRPr="007B64DC">
              <w:rPr>
                <w:rFonts w:ascii="Trebuchet MS" w:hAnsi="Trebuchet MS" w:cs="Calibri"/>
                <w:b/>
                <w:bCs/>
                <w:sz w:val="20"/>
                <w:szCs w:val="20"/>
              </w:rPr>
              <w:t>Kondisi Kinerja Awal RPJMD (Tahun 2020)</w:t>
            </w:r>
          </w:p>
        </w:tc>
        <w:tc>
          <w:tcPr>
            <w:tcW w:w="7636" w:type="dxa"/>
            <w:gridSpan w:val="5"/>
            <w:tcBorders>
              <w:top w:val="single" w:sz="12" w:space="0" w:color="auto"/>
              <w:left w:val="nil"/>
              <w:bottom w:val="single" w:sz="4" w:space="0" w:color="auto"/>
              <w:right w:val="single" w:sz="12" w:space="0" w:color="auto"/>
            </w:tcBorders>
            <w:shd w:val="clear" w:color="auto" w:fill="D9D9D9" w:themeFill="background1" w:themeFillShade="D9"/>
            <w:vAlign w:val="center"/>
          </w:tcPr>
          <w:p w:rsidR="000068E3" w:rsidRDefault="000068E3" w:rsidP="007B64DC">
            <w:pPr>
              <w:jc w:val="center"/>
              <w:rPr>
                <w:rFonts w:ascii="Trebuchet MS" w:hAnsi="Trebuchet MS" w:cs="Calibri"/>
                <w:b/>
                <w:bCs/>
                <w:sz w:val="20"/>
                <w:szCs w:val="20"/>
              </w:rPr>
            </w:pPr>
            <w:r w:rsidRPr="007B64DC">
              <w:rPr>
                <w:rFonts w:ascii="Trebuchet MS" w:hAnsi="Trebuchet MS" w:cs="Calibri"/>
                <w:b/>
                <w:bCs/>
                <w:sz w:val="20"/>
                <w:szCs w:val="20"/>
              </w:rPr>
              <w:t>Target Kinerja Program dan Kerangka Pendanaan</w:t>
            </w:r>
          </w:p>
        </w:tc>
      </w:tr>
      <w:tr w:rsidR="00A96F9A" w:rsidRPr="007B64DC" w:rsidTr="00213C8A">
        <w:trPr>
          <w:trHeight w:val="585"/>
        </w:trPr>
        <w:tc>
          <w:tcPr>
            <w:tcW w:w="1266" w:type="dxa"/>
            <w:gridSpan w:val="3"/>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A96F9A" w:rsidRPr="007B64DC" w:rsidRDefault="00A96F9A" w:rsidP="007B64DC">
            <w:pPr>
              <w:rPr>
                <w:rFonts w:ascii="Trebuchet MS" w:hAnsi="Trebuchet MS" w:cs="Calibri"/>
                <w:sz w:val="20"/>
                <w:szCs w:val="20"/>
              </w:rPr>
            </w:pPr>
          </w:p>
        </w:tc>
        <w:tc>
          <w:tcPr>
            <w:tcW w:w="2989" w:type="dxa"/>
            <w:vMerge/>
            <w:tcBorders>
              <w:top w:val="single" w:sz="8" w:space="0" w:color="auto"/>
              <w:left w:val="nil"/>
              <w:bottom w:val="single" w:sz="4" w:space="0" w:color="000000"/>
              <w:right w:val="single" w:sz="4" w:space="0" w:color="auto"/>
            </w:tcBorders>
            <w:shd w:val="clear" w:color="auto" w:fill="D9D9D9" w:themeFill="background1" w:themeFillShade="D9"/>
            <w:vAlign w:val="center"/>
            <w:hideMark/>
          </w:tcPr>
          <w:p w:rsidR="00A96F9A" w:rsidRPr="007B64DC" w:rsidRDefault="00A96F9A" w:rsidP="007B64DC">
            <w:pPr>
              <w:rPr>
                <w:rFonts w:ascii="Trebuchet MS" w:hAnsi="Trebuchet MS" w:cs="Calibri"/>
                <w:b/>
                <w:bCs/>
                <w:sz w:val="20"/>
                <w:szCs w:val="20"/>
              </w:rPr>
            </w:pPr>
          </w:p>
        </w:tc>
        <w:tc>
          <w:tcPr>
            <w:tcW w:w="990"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6F9A" w:rsidRPr="007B64DC" w:rsidRDefault="00A96F9A" w:rsidP="007B64DC">
            <w:pPr>
              <w:rPr>
                <w:rFonts w:ascii="Trebuchet MS" w:hAnsi="Trebuchet MS" w:cs="Calibri"/>
                <w:b/>
                <w:bCs/>
                <w:sz w:val="20"/>
                <w:szCs w:val="20"/>
              </w:rPr>
            </w:pPr>
          </w:p>
        </w:tc>
        <w:tc>
          <w:tcPr>
            <w:tcW w:w="15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6F9A" w:rsidRPr="007B64DC" w:rsidRDefault="00A96F9A" w:rsidP="007B64DC">
            <w:pPr>
              <w:jc w:val="center"/>
              <w:rPr>
                <w:rFonts w:ascii="Trebuchet MS" w:hAnsi="Trebuchet MS" w:cs="Calibri"/>
                <w:b/>
                <w:bCs/>
                <w:sz w:val="20"/>
                <w:szCs w:val="20"/>
              </w:rPr>
            </w:pPr>
            <w:r w:rsidRPr="007B64DC">
              <w:rPr>
                <w:rFonts w:ascii="Trebuchet MS" w:hAnsi="Trebuchet MS" w:cs="Calibri"/>
                <w:b/>
                <w:bCs/>
                <w:sz w:val="20"/>
                <w:szCs w:val="20"/>
              </w:rPr>
              <w:t>Tahun 2022</w:t>
            </w:r>
          </w:p>
        </w:tc>
        <w:tc>
          <w:tcPr>
            <w:tcW w:w="15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6F9A" w:rsidRPr="007B64DC" w:rsidRDefault="00A96F9A" w:rsidP="007B64DC">
            <w:pPr>
              <w:jc w:val="center"/>
              <w:rPr>
                <w:rFonts w:ascii="Trebuchet MS" w:hAnsi="Trebuchet MS" w:cs="Calibri"/>
                <w:b/>
                <w:bCs/>
                <w:sz w:val="20"/>
                <w:szCs w:val="20"/>
              </w:rPr>
            </w:pPr>
            <w:r w:rsidRPr="007B64DC">
              <w:rPr>
                <w:rFonts w:ascii="Trebuchet MS" w:hAnsi="Trebuchet MS" w:cs="Calibri"/>
                <w:b/>
                <w:bCs/>
                <w:sz w:val="20"/>
                <w:szCs w:val="20"/>
              </w:rPr>
              <w:t>Tahun 2023</w:t>
            </w:r>
          </w:p>
        </w:tc>
        <w:tc>
          <w:tcPr>
            <w:tcW w:w="15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6F9A" w:rsidRPr="007B64DC" w:rsidRDefault="00A96F9A" w:rsidP="007B64DC">
            <w:pPr>
              <w:jc w:val="center"/>
              <w:rPr>
                <w:rFonts w:ascii="Trebuchet MS" w:hAnsi="Trebuchet MS" w:cs="Calibri"/>
                <w:b/>
                <w:bCs/>
                <w:sz w:val="20"/>
                <w:szCs w:val="20"/>
              </w:rPr>
            </w:pPr>
            <w:r w:rsidRPr="007B64DC">
              <w:rPr>
                <w:rFonts w:ascii="Trebuchet MS" w:hAnsi="Trebuchet MS" w:cs="Calibri"/>
                <w:b/>
                <w:bCs/>
                <w:sz w:val="20"/>
                <w:szCs w:val="20"/>
              </w:rPr>
              <w:t>Tahun 2024</w:t>
            </w:r>
          </w:p>
        </w:tc>
        <w:tc>
          <w:tcPr>
            <w:tcW w:w="15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6F9A" w:rsidRPr="007B64DC" w:rsidRDefault="00A96F9A" w:rsidP="00A96F9A">
            <w:pPr>
              <w:jc w:val="center"/>
              <w:rPr>
                <w:rFonts w:ascii="Trebuchet MS" w:hAnsi="Trebuchet MS" w:cs="Calibri"/>
                <w:b/>
                <w:bCs/>
                <w:sz w:val="20"/>
                <w:szCs w:val="20"/>
              </w:rPr>
            </w:pPr>
            <w:r w:rsidRPr="007B64DC">
              <w:rPr>
                <w:rFonts w:ascii="Trebuchet MS" w:hAnsi="Trebuchet MS" w:cs="Calibri"/>
                <w:b/>
                <w:bCs/>
                <w:sz w:val="20"/>
                <w:szCs w:val="20"/>
              </w:rPr>
              <w:t>Tahun 2025</w:t>
            </w:r>
          </w:p>
        </w:tc>
        <w:tc>
          <w:tcPr>
            <w:tcW w:w="152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96F9A" w:rsidRPr="007B64DC" w:rsidRDefault="00A96F9A" w:rsidP="007B64DC">
            <w:pPr>
              <w:jc w:val="center"/>
              <w:rPr>
                <w:rFonts w:ascii="Trebuchet MS" w:hAnsi="Trebuchet MS" w:cs="Calibri"/>
                <w:b/>
                <w:bCs/>
                <w:sz w:val="20"/>
                <w:szCs w:val="20"/>
              </w:rPr>
            </w:pPr>
            <w:r w:rsidRPr="007B64DC">
              <w:rPr>
                <w:rFonts w:ascii="Trebuchet MS" w:hAnsi="Trebuchet MS" w:cs="Calibri"/>
                <w:b/>
                <w:bCs/>
                <w:sz w:val="20"/>
                <w:szCs w:val="20"/>
              </w:rPr>
              <w:t>Tahun 2026</w:t>
            </w:r>
          </w:p>
        </w:tc>
      </w:tr>
      <w:tr w:rsidR="007B64DC" w:rsidRPr="007B64DC" w:rsidTr="00213C8A">
        <w:trPr>
          <w:trHeight w:val="390"/>
        </w:trPr>
        <w:tc>
          <w:tcPr>
            <w:tcW w:w="1266" w:type="dxa"/>
            <w:gridSpan w:val="3"/>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7B64DC" w:rsidRPr="007B64DC" w:rsidRDefault="007B64DC" w:rsidP="007B64DC">
            <w:pPr>
              <w:rPr>
                <w:rFonts w:ascii="Trebuchet MS" w:hAnsi="Trebuchet MS" w:cs="Calibri"/>
                <w:sz w:val="20"/>
                <w:szCs w:val="20"/>
              </w:rPr>
            </w:pPr>
          </w:p>
        </w:tc>
        <w:tc>
          <w:tcPr>
            <w:tcW w:w="2989" w:type="dxa"/>
            <w:vMerge/>
            <w:tcBorders>
              <w:top w:val="single" w:sz="8" w:space="0" w:color="auto"/>
              <w:left w:val="nil"/>
              <w:bottom w:val="single" w:sz="4" w:space="0" w:color="000000"/>
              <w:right w:val="single" w:sz="4" w:space="0" w:color="auto"/>
            </w:tcBorders>
            <w:shd w:val="clear" w:color="auto" w:fill="D9D9D9" w:themeFill="background1" w:themeFillShade="D9"/>
            <w:vAlign w:val="center"/>
            <w:hideMark/>
          </w:tcPr>
          <w:p w:rsidR="007B64DC" w:rsidRPr="007B64DC" w:rsidRDefault="007B64DC" w:rsidP="007B64DC">
            <w:pPr>
              <w:rPr>
                <w:rFonts w:ascii="Trebuchet MS" w:hAnsi="Trebuchet MS" w:cs="Calibri"/>
                <w:b/>
                <w:bCs/>
                <w:sz w:val="20"/>
                <w:szCs w:val="20"/>
              </w:rPr>
            </w:pPr>
          </w:p>
        </w:tc>
        <w:tc>
          <w:tcPr>
            <w:tcW w:w="990"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64DC" w:rsidRPr="007B64DC" w:rsidRDefault="007B64DC" w:rsidP="007B64DC">
            <w:pPr>
              <w:rPr>
                <w:rFonts w:ascii="Trebuchet MS" w:hAnsi="Trebuchet MS" w:cs="Calibri"/>
                <w:b/>
                <w:bCs/>
                <w:sz w:val="20"/>
                <w:szCs w:val="20"/>
              </w:rPr>
            </w:pP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rsidR="007B64DC" w:rsidRPr="007B64DC" w:rsidRDefault="007B64DC" w:rsidP="007B64DC">
            <w:pPr>
              <w:jc w:val="center"/>
              <w:rPr>
                <w:rFonts w:ascii="Trebuchet MS" w:hAnsi="Trebuchet MS" w:cs="Calibri"/>
                <w:b/>
                <w:bCs/>
                <w:sz w:val="20"/>
                <w:szCs w:val="20"/>
              </w:rPr>
            </w:pPr>
            <w:r w:rsidRPr="007B64DC">
              <w:rPr>
                <w:rFonts w:ascii="Trebuchet MS" w:hAnsi="Trebuchet MS" w:cs="Calibri"/>
                <w:b/>
                <w:bCs/>
                <w:sz w:val="20"/>
                <w:szCs w:val="20"/>
              </w:rPr>
              <w:t>Rp</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rsidR="007B64DC" w:rsidRPr="007B64DC" w:rsidRDefault="007B64DC" w:rsidP="007B64DC">
            <w:pPr>
              <w:jc w:val="center"/>
              <w:rPr>
                <w:rFonts w:ascii="Trebuchet MS" w:hAnsi="Trebuchet MS" w:cs="Calibri"/>
                <w:b/>
                <w:bCs/>
                <w:sz w:val="20"/>
                <w:szCs w:val="20"/>
              </w:rPr>
            </w:pPr>
            <w:r w:rsidRPr="007B64DC">
              <w:rPr>
                <w:rFonts w:ascii="Trebuchet MS" w:hAnsi="Trebuchet MS" w:cs="Calibri"/>
                <w:b/>
                <w:bCs/>
                <w:sz w:val="20"/>
                <w:szCs w:val="20"/>
              </w:rPr>
              <w:t>Rp</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rsidR="007B64DC" w:rsidRPr="007B64DC" w:rsidRDefault="007B64DC" w:rsidP="007B64DC">
            <w:pPr>
              <w:jc w:val="center"/>
              <w:rPr>
                <w:rFonts w:ascii="Trebuchet MS" w:hAnsi="Trebuchet MS" w:cs="Calibri"/>
                <w:b/>
                <w:bCs/>
                <w:sz w:val="20"/>
                <w:szCs w:val="20"/>
              </w:rPr>
            </w:pPr>
            <w:r w:rsidRPr="007B64DC">
              <w:rPr>
                <w:rFonts w:ascii="Trebuchet MS" w:hAnsi="Trebuchet MS" w:cs="Calibri"/>
                <w:b/>
                <w:bCs/>
                <w:sz w:val="20"/>
                <w:szCs w:val="20"/>
              </w:rPr>
              <w:t>Rp</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7B64DC" w:rsidRPr="007B64DC" w:rsidRDefault="007B64DC" w:rsidP="007B64DC">
            <w:pPr>
              <w:jc w:val="center"/>
              <w:rPr>
                <w:rFonts w:ascii="Trebuchet MS" w:hAnsi="Trebuchet MS" w:cs="Calibri"/>
                <w:b/>
                <w:bCs/>
                <w:sz w:val="20"/>
                <w:szCs w:val="20"/>
              </w:rPr>
            </w:pPr>
            <w:r w:rsidRPr="007B64DC">
              <w:rPr>
                <w:rFonts w:ascii="Trebuchet MS" w:hAnsi="Trebuchet MS" w:cs="Calibri"/>
                <w:b/>
                <w:bCs/>
                <w:sz w:val="20"/>
                <w:szCs w:val="20"/>
              </w:rPr>
              <w:t>Rp</w:t>
            </w:r>
          </w:p>
        </w:tc>
        <w:tc>
          <w:tcPr>
            <w:tcW w:w="1526" w:type="dxa"/>
            <w:tcBorders>
              <w:top w:val="nil"/>
              <w:left w:val="nil"/>
              <w:bottom w:val="single" w:sz="4" w:space="0" w:color="auto"/>
              <w:right w:val="single" w:sz="12" w:space="0" w:color="auto"/>
            </w:tcBorders>
            <w:shd w:val="clear" w:color="auto" w:fill="D9D9D9" w:themeFill="background1" w:themeFillShade="D9"/>
            <w:vAlign w:val="center"/>
            <w:hideMark/>
          </w:tcPr>
          <w:p w:rsidR="007B64DC" w:rsidRPr="007B64DC" w:rsidRDefault="007B64DC" w:rsidP="007B64DC">
            <w:pPr>
              <w:jc w:val="center"/>
              <w:rPr>
                <w:rFonts w:ascii="Trebuchet MS" w:hAnsi="Trebuchet MS" w:cs="Calibri"/>
                <w:b/>
                <w:bCs/>
                <w:sz w:val="20"/>
                <w:szCs w:val="20"/>
              </w:rPr>
            </w:pPr>
            <w:r w:rsidRPr="007B64DC">
              <w:rPr>
                <w:rFonts w:ascii="Trebuchet MS" w:hAnsi="Trebuchet MS" w:cs="Calibri"/>
                <w:b/>
                <w:bCs/>
                <w:sz w:val="20"/>
                <w:szCs w:val="20"/>
              </w:rPr>
              <w:t>Rp</w:t>
            </w:r>
          </w:p>
        </w:tc>
      </w:tr>
      <w:tr w:rsidR="00D34703" w:rsidRPr="00F00FF4" w:rsidTr="00213C8A">
        <w:trPr>
          <w:trHeight w:val="685"/>
        </w:trPr>
        <w:tc>
          <w:tcPr>
            <w:tcW w:w="345" w:type="dxa"/>
            <w:tcBorders>
              <w:top w:val="nil"/>
              <w:left w:val="single" w:sz="12" w:space="0" w:color="auto"/>
              <w:bottom w:val="single" w:sz="4" w:space="0" w:color="auto"/>
              <w:right w:val="single" w:sz="4" w:space="0" w:color="auto"/>
            </w:tcBorders>
            <w:shd w:val="clear" w:color="auto" w:fill="D9D9D9" w:themeFill="background1" w:themeFillShade="D9"/>
            <w:noWrap/>
            <w:vAlign w:val="center"/>
            <w:hideMark/>
          </w:tcPr>
          <w:p w:rsidR="00D34703" w:rsidRPr="00F00FF4" w:rsidRDefault="00D34703" w:rsidP="007B64DC">
            <w:pPr>
              <w:jc w:val="right"/>
              <w:rPr>
                <w:rFonts w:ascii="Trebuchet MS" w:hAnsi="Trebuchet MS" w:cs="Calibri"/>
                <w:b/>
                <w:bCs/>
                <w:i/>
                <w:iCs/>
                <w:sz w:val="22"/>
                <w:szCs w:val="22"/>
              </w:rPr>
            </w:pPr>
            <w:r w:rsidRPr="00F00FF4">
              <w:rPr>
                <w:rFonts w:ascii="Trebuchet MS" w:hAnsi="Trebuchet MS" w:cs="Calibri"/>
                <w:b/>
                <w:bCs/>
                <w:i/>
                <w:iCs/>
                <w:sz w:val="22"/>
                <w:szCs w:val="22"/>
              </w:rPr>
              <w:t>3</w:t>
            </w:r>
          </w:p>
        </w:tc>
        <w:tc>
          <w:tcPr>
            <w:tcW w:w="474" w:type="dxa"/>
            <w:tcBorders>
              <w:top w:val="nil"/>
              <w:left w:val="nil"/>
              <w:bottom w:val="single" w:sz="4" w:space="0" w:color="auto"/>
              <w:right w:val="single" w:sz="4" w:space="0" w:color="auto"/>
            </w:tcBorders>
            <w:shd w:val="clear" w:color="auto" w:fill="D9D9D9" w:themeFill="background1" w:themeFillShade="D9"/>
            <w:noWrap/>
            <w:vAlign w:val="center"/>
            <w:hideMark/>
          </w:tcPr>
          <w:p w:rsidR="00D34703" w:rsidRPr="00F00FF4" w:rsidRDefault="00D34703" w:rsidP="007B64DC">
            <w:pPr>
              <w:jc w:val="center"/>
              <w:rPr>
                <w:rFonts w:ascii="Trebuchet MS" w:hAnsi="Trebuchet MS" w:cs="Calibri"/>
                <w:b/>
                <w:bCs/>
                <w:i/>
                <w:iCs/>
                <w:sz w:val="22"/>
                <w:szCs w:val="22"/>
              </w:rPr>
            </w:pPr>
            <w:r w:rsidRPr="00F00FF4">
              <w:rPr>
                <w:rFonts w:ascii="Trebuchet MS" w:hAnsi="Trebuchet MS" w:cs="Calibri"/>
                <w:b/>
                <w:bCs/>
                <w:i/>
                <w:iCs/>
                <w:sz w:val="22"/>
                <w:szCs w:val="22"/>
              </w:rPr>
              <w:t>27</w:t>
            </w:r>
          </w:p>
        </w:tc>
        <w:tc>
          <w:tcPr>
            <w:tcW w:w="447" w:type="dxa"/>
            <w:tcBorders>
              <w:top w:val="nil"/>
              <w:left w:val="nil"/>
              <w:bottom w:val="single" w:sz="4" w:space="0" w:color="auto"/>
              <w:right w:val="single" w:sz="4" w:space="0" w:color="auto"/>
            </w:tcBorders>
            <w:shd w:val="clear" w:color="auto" w:fill="D9D9D9" w:themeFill="background1" w:themeFillShade="D9"/>
            <w:noWrap/>
            <w:vAlign w:val="center"/>
            <w:hideMark/>
          </w:tcPr>
          <w:p w:rsidR="00D34703" w:rsidRPr="00F00FF4" w:rsidRDefault="00D34703" w:rsidP="007B64DC">
            <w:pPr>
              <w:jc w:val="center"/>
              <w:rPr>
                <w:rFonts w:ascii="Trebuchet MS" w:hAnsi="Trebuchet MS" w:cs="Calibri"/>
                <w:b/>
                <w:bCs/>
                <w:i/>
                <w:iCs/>
                <w:sz w:val="22"/>
                <w:szCs w:val="22"/>
              </w:rPr>
            </w:pPr>
            <w:r w:rsidRPr="00F00FF4">
              <w:rPr>
                <w:rFonts w:ascii="Trebuchet MS" w:hAnsi="Trebuchet MS" w:cs="Calibri"/>
                <w:b/>
                <w:bCs/>
                <w:i/>
                <w:iCs/>
                <w:sz w:val="22"/>
                <w:szCs w:val="22"/>
              </w:rPr>
              <w:t> </w:t>
            </w:r>
          </w:p>
        </w:tc>
        <w:tc>
          <w:tcPr>
            <w:tcW w:w="2989" w:type="dxa"/>
            <w:tcBorders>
              <w:top w:val="nil"/>
              <w:left w:val="nil"/>
              <w:bottom w:val="single" w:sz="4" w:space="0" w:color="auto"/>
              <w:right w:val="single" w:sz="4" w:space="0" w:color="auto"/>
            </w:tcBorders>
            <w:shd w:val="clear" w:color="auto" w:fill="D9D9D9" w:themeFill="background1" w:themeFillShade="D9"/>
            <w:vAlign w:val="center"/>
            <w:hideMark/>
          </w:tcPr>
          <w:p w:rsidR="00D34703" w:rsidRPr="00F00FF4" w:rsidRDefault="00D34703" w:rsidP="007B64DC">
            <w:pPr>
              <w:rPr>
                <w:rFonts w:ascii="Trebuchet MS" w:hAnsi="Trebuchet MS" w:cs="Calibri"/>
                <w:b/>
                <w:bCs/>
                <w:i/>
                <w:iCs/>
                <w:sz w:val="22"/>
                <w:szCs w:val="22"/>
              </w:rPr>
            </w:pPr>
            <w:r w:rsidRPr="00F00FF4">
              <w:rPr>
                <w:rFonts w:ascii="Trebuchet MS" w:hAnsi="Trebuchet MS" w:cs="Calibri"/>
                <w:b/>
                <w:bCs/>
                <w:i/>
                <w:iCs/>
                <w:sz w:val="22"/>
                <w:szCs w:val="22"/>
              </w:rPr>
              <w:t>Urusan Pemerintahan Bidang Pertanian</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rsidR="00D34703" w:rsidRPr="00F00FF4" w:rsidRDefault="003A18FA" w:rsidP="003A18FA">
            <w:pPr>
              <w:jc w:val="center"/>
              <w:rPr>
                <w:rFonts w:ascii="Trebuchet MS" w:hAnsi="Trebuchet MS" w:cs="Calibri"/>
                <w:sz w:val="22"/>
                <w:szCs w:val="22"/>
              </w:rPr>
            </w:pPr>
            <w:r w:rsidRPr="00CD0AF7">
              <w:rPr>
                <w:rFonts w:ascii="Trebuchet MS" w:hAnsi="Trebuchet MS" w:cs="Calibri"/>
                <w:color w:val="000000"/>
                <w:sz w:val="20"/>
                <w:szCs w:val="20"/>
              </w:rPr>
              <w:t>100%</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rsidR="00D34703" w:rsidRPr="00F00FF4" w:rsidRDefault="00D34703" w:rsidP="00D34703">
            <w:pPr>
              <w:jc w:val="center"/>
              <w:rPr>
                <w:rFonts w:asciiTheme="minorHAnsi" w:hAnsiTheme="minorHAnsi" w:cstheme="minorHAnsi"/>
                <w:color w:val="000000" w:themeColor="text1"/>
                <w:sz w:val="22"/>
                <w:szCs w:val="22"/>
              </w:rPr>
            </w:pPr>
            <w:r w:rsidRPr="00F00FF4">
              <w:rPr>
                <w:rFonts w:asciiTheme="minorHAnsi" w:hAnsiTheme="minorHAnsi" w:cstheme="minorHAnsi"/>
                <w:color w:val="000000" w:themeColor="text1"/>
                <w:sz w:val="22"/>
                <w:szCs w:val="22"/>
              </w:rPr>
              <w:t>9,070,297,925</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rsidR="00D34703" w:rsidRPr="00F00FF4" w:rsidRDefault="00D34703" w:rsidP="00D34703">
            <w:pPr>
              <w:jc w:val="center"/>
              <w:rPr>
                <w:rFonts w:asciiTheme="minorHAnsi" w:hAnsiTheme="minorHAnsi" w:cstheme="minorHAnsi"/>
                <w:color w:val="000000" w:themeColor="text1"/>
                <w:sz w:val="22"/>
                <w:szCs w:val="22"/>
              </w:rPr>
            </w:pPr>
            <w:r w:rsidRPr="00F00FF4">
              <w:rPr>
                <w:rFonts w:asciiTheme="minorHAnsi" w:hAnsiTheme="minorHAnsi" w:cstheme="minorHAnsi"/>
                <w:color w:val="000000" w:themeColor="text1"/>
                <w:sz w:val="22"/>
                <w:szCs w:val="22"/>
              </w:rPr>
              <w:t>9,165,345,879</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rsidR="00D34703" w:rsidRPr="00F00FF4" w:rsidRDefault="00D34703" w:rsidP="00D34703">
            <w:pPr>
              <w:jc w:val="center"/>
              <w:rPr>
                <w:rFonts w:asciiTheme="minorHAnsi" w:hAnsiTheme="minorHAnsi" w:cstheme="minorHAnsi"/>
                <w:color w:val="000000" w:themeColor="text1"/>
                <w:sz w:val="22"/>
                <w:szCs w:val="22"/>
              </w:rPr>
            </w:pPr>
            <w:r w:rsidRPr="00F00FF4">
              <w:rPr>
                <w:rFonts w:asciiTheme="minorHAnsi" w:hAnsiTheme="minorHAnsi" w:cstheme="minorHAnsi"/>
                <w:color w:val="000000" w:themeColor="text1"/>
                <w:sz w:val="22"/>
                <w:szCs w:val="22"/>
              </w:rPr>
              <w:t>9,217,913,217</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D34703" w:rsidRPr="00F00FF4" w:rsidRDefault="00D34703" w:rsidP="00D34703">
            <w:pPr>
              <w:jc w:val="center"/>
              <w:rPr>
                <w:rFonts w:asciiTheme="minorHAnsi" w:hAnsiTheme="minorHAnsi" w:cstheme="minorHAnsi"/>
                <w:color w:val="000000" w:themeColor="text1"/>
                <w:sz w:val="22"/>
                <w:szCs w:val="22"/>
              </w:rPr>
            </w:pPr>
            <w:r w:rsidRPr="00F00FF4">
              <w:rPr>
                <w:rFonts w:asciiTheme="minorHAnsi" w:hAnsiTheme="minorHAnsi" w:cstheme="minorHAnsi"/>
                <w:color w:val="000000" w:themeColor="text1"/>
                <w:sz w:val="22"/>
                <w:szCs w:val="22"/>
              </w:rPr>
              <w:t>9,281,571,503</w:t>
            </w:r>
          </w:p>
        </w:tc>
        <w:tc>
          <w:tcPr>
            <w:tcW w:w="1526" w:type="dxa"/>
            <w:tcBorders>
              <w:top w:val="nil"/>
              <w:left w:val="nil"/>
              <w:bottom w:val="single" w:sz="4" w:space="0" w:color="auto"/>
              <w:right w:val="single" w:sz="12" w:space="0" w:color="auto"/>
            </w:tcBorders>
            <w:shd w:val="clear" w:color="auto" w:fill="D9D9D9" w:themeFill="background1" w:themeFillShade="D9"/>
            <w:vAlign w:val="center"/>
            <w:hideMark/>
          </w:tcPr>
          <w:p w:rsidR="00D34703" w:rsidRPr="00F00FF4" w:rsidRDefault="00D34703" w:rsidP="00D34703">
            <w:pPr>
              <w:jc w:val="center"/>
              <w:rPr>
                <w:rFonts w:asciiTheme="minorHAnsi" w:hAnsiTheme="minorHAnsi" w:cstheme="minorHAnsi"/>
                <w:color w:val="000000" w:themeColor="text1"/>
                <w:sz w:val="22"/>
                <w:szCs w:val="22"/>
              </w:rPr>
            </w:pPr>
            <w:r w:rsidRPr="00F00FF4">
              <w:rPr>
                <w:rFonts w:asciiTheme="minorHAnsi" w:hAnsiTheme="minorHAnsi" w:cstheme="minorHAnsi"/>
                <w:color w:val="000000" w:themeColor="text1"/>
                <w:sz w:val="22"/>
                <w:szCs w:val="22"/>
              </w:rPr>
              <w:t>9,340,608,381</w:t>
            </w:r>
          </w:p>
        </w:tc>
      </w:tr>
      <w:tr w:rsidR="00D34703" w:rsidRPr="00C052FB" w:rsidTr="00213C8A">
        <w:trPr>
          <w:trHeight w:val="874"/>
        </w:trPr>
        <w:tc>
          <w:tcPr>
            <w:tcW w:w="345" w:type="dxa"/>
            <w:tcBorders>
              <w:top w:val="nil"/>
              <w:left w:val="single" w:sz="12" w:space="0" w:color="auto"/>
              <w:bottom w:val="single" w:sz="4" w:space="0" w:color="auto"/>
              <w:right w:val="single" w:sz="4" w:space="0" w:color="auto"/>
            </w:tcBorders>
            <w:shd w:val="clear" w:color="auto" w:fill="auto"/>
            <w:noWrap/>
            <w:vAlign w:val="center"/>
            <w:hideMark/>
          </w:tcPr>
          <w:p w:rsidR="00D34703" w:rsidRPr="00C052FB" w:rsidRDefault="00D34703"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3</w:t>
            </w:r>
          </w:p>
        </w:tc>
        <w:tc>
          <w:tcPr>
            <w:tcW w:w="474" w:type="dxa"/>
            <w:tcBorders>
              <w:top w:val="nil"/>
              <w:left w:val="nil"/>
              <w:bottom w:val="single" w:sz="4" w:space="0" w:color="auto"/>
              <w:right w:val="single" w:sz="4" w:space="0" w:color="auto"/>
            </w:tcBorders>
            <w:shd w:val="clear" w:color="auto" w:fill="auto"/>
            <w:noWrap/>
            <w:vAlign w:val="center"/>
            <w:hideMark/>
          </w:tcPr>
          <w:p w:rsidR="00D34703" w:rsidRPr="00C052FB" w:rsidRDefault="00D34703"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nil"/>
              <w:left w:val="nil"/>
              <w:bottom w:val="single" w:sz="4" w:space="0" w:color="auto"/>
              <w:right w:val="single" w:sz="4" w:space="0" w:color="auto"/>
            </w:tcBorders>
            <w:shd w:val="clear" w:color="auto" w:fill="auto"/>
            <w:noWrap/>
            <w:vAlign w:val="center"/>
            <w:hideMark/>
          </w:tcPr>
          <w:p w:rsidR="00D34703" w:rsidRPr="00C052FB" w:rsidRDefault="00D34703" w:rsidP="00342B71">
            <w:pPr>
              <w:jc w:val="center"/>
              <w:rPr>
                <w:rFonts w:ascii="Trebuchet MS" w:hAnsi="Trebuchet MS" w:cs="Calibri"/>
                <w:color w:val="000000"/>
                <w:sz w:val="20"/>
                <w:szCs w:val="20"/>
              </w:rPr>
            </w:pPr>
            <w:r w:rsidRPr="00C052FB">
              <w:rPr>
                <w:rFonts w:ascii="Trebuchet MS" w:hAnsi="Trebuchet MS" w:cs="Calibri"/>
                <w:color w:val="000000"/>
                <w:sz w:val="20"/>
                <w:szCs w:val="20"/>
              </w:rPr>
              <w:t>01</w:t>
            </w:r>
          </w:p>
        </w:tc>
        <w:tc>
          <w:tcPr>
            <w:tcW w:w="2989" w:type="dxa"/>
            <w:tcBorders>
              <w:top w:val="nil"/>
              <w:left w:val="nil"/>
              <w:bottom w:val="single" w:sz="4" w:space="0" w:color="auto"/>
              <w:right w:val="single" w:sz="4" w:space="0" w:color="auto"/>
            </w:tcBorders>
            <w:shd w:val="clear" w:color="auto" w:fill="auto"/>
            <w:vAlign w:val="center"/>
            <w:hideMark/>
          </w:tcPr>
          <w:p w:rsidR="00D34703" w:rsidRPr="00C052FB" w:rsidRDefault="00D34703" w:rsidP="007B64DC">
            <w:pPr>
              <w:rPr>
                <w:rFonts w:ascii="Trebuchet MS" w:hAnsi="Trebuchet MS" w:cs="Calibri"/>
                <w:color w:val="000000"/>
                <w:sz w:val="20"/>
                <w:szCs w:val="20"/>
              </w:rPr>
            </w:pPr>
            <w:r w:rsidRPr="00C052FB">
              <w:rPr>
                <w:rFonts w:ascii="Trebuchet MS" w:hAnsi="Trebuchet MS" w:cs="Calibri"/>
                <w:color w:val="000000"/>
                <w:sz w:val="20"/>
                <w:szCs w:val="20"/>
                <w:lang w:val="sv-SE"/>
              </w:rPr>
              <w:t>Program Penunjang Urusan Pemerintahan Daerah kabupaten/Kota</w:t>
            </w:r>
          </w:p>
        </w:tc>
        <w:tc>
          <w:tcPr>
            <w:tcW w:w="990" w:type="dxa"/>
            <w:tcBorders>
              <w:top w:val="nil"/>
              <w:left w:val="nil"/>
              <w:bottom w:val="single" w:sz="4" w:space="0" w:color="auto"/>
              <w:right w:val="single" w:sz="4" w:space="0" w:color="auto"/>
            </w:tcBorders>
            <w:shd w:val="clear" w:color="auto" w:fill="auto"/>
            <w:noWrap/>
            <w:vAlign w:val="center"/>
            <w:hideMark/>
          </w:tcPr>
          <w:p w:rsidR="00D34703" w:rsidRPr="00CD0AF7" w:rsidRDefault="00D34703" w:rsidP="007B64DC">
            <w:pPr>
              <w:jc w:val="center"/>
              <w:rPr>
                <w:rFonts w:ascii="Trebuchet MS" w:hAnsi="Trebuchet MS" w:cs="Calibri"/>
                <w:color w:val="000000"/>
                <w:sz w:val="20"/>
                <w:szCs w:val="20"/>
              </w:rPr>
            </w:pPr>
            <w:r w:rsidRPr="00CD0AF7">
              <w:rPr>
                <w:rFonts w:ascii="Trebuchet MS" w:hAnsi="Trebuchet MS" w:cs="Calibri"/>
                <w:color w:val="000000"/>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D34703" w:rsidRPr="00CD0AF7" w:rsidRDefault="00D34703" w:rsidP="00CD0AF7">
            <w:pPr>
              <w:pStyle w:val="NormalWeb"/>
              <w:spacing w:before="0" w:beforeAutospacing="0" w:after="0" w:afterAutospacing="0"/>
              <w:jc w:val="right"/>
              <w:rPr>
                <w:rFonts w:ascii="Trebuchet MS" w:hAnsi="Trebuchet MS" w:cs="Arial"/>
                <w:sz w:val="20"/>
                <w:szCs w:val="20"/>
              </w:rPr>
            </w:pPr>
            <w:r w:rsidRPr="00CD0AF7">
              <w:rPr>
                <w:rFonts w:ascii="Trebuchet MS" w:hAnsi="Trebuchet MS" w:cs="Arial"/>
                <w:bCs/>
                <w:color w:val="000000" w:themeColor="text1"/>
                <w:kern w:val="24"/>
                <w:sz w:val="20"/>
                <w:szCs w:val="20"/>
              </w:rPr>
              <w:t>6.763.754.000</w:t>
            </w:r>
          </w:p>
        </w:tc>
        <w:tc>
          <w:tcPr>
            <w:tcW w:w="1526" w:type="dxa"/>
            <w:tcBorders>
              <w:top w:val="nil"/>
              <w:left w:val="nil"/>
              <w:bottom w:val="single" w:sz="4" w:space="0" w:color="auto"/>
              <w:right w:val="single" w:sz="4" w:space="0" w:color="auto"/>
            </w:tcBorders>
            <w:shd w:val="clear" w:color="auto" w:fill="auto"/>
            <w:vAlign w:val="center"/>
          </w:tcPr>
          <w:p w:rsidR="00D34703" w:rsidRPr="00CD0AF7" w:rsidRDefault="00D34703" w:rsidP="00CD0AF7">
            <w:pPr>
              <w:pStyle w:val="NormalWeb"/>
              <w:spacing w:before="0" w:beforeAutospacing="0" w:after="0" w:afterAutospacing="0"/>
              <w:jc w:val="right"/>
              <w:rPr>
                <w:rFonts w:ascii="Trebuchet MS" w:hAnsi="Trebuchet MS" w:cs="Arial"/>
                <w:sz w:val="20"/>
                <w:szCs w:val="20"/>
              </w:rPr>
            </w:pPr>
            <w:r w:rsidRPr="00CD0AF7">
              <w:rPr>
                <w:rFonts w:ascii="Trebuchet MS" w:hAnsi="Trebuchet MS" w:cs="Arial"/>
                <w:bCs/>
                <w:color w:val="000000" w:themeColor="text1"/>
                <w:kern w:val="24"/>
                <w:sz w:val="20"/>
                <w:szCs w:val="20"/>
              </w:rPr>
              <w:t>6.800.000.000</w:t>
            </w:r>
          </w:p>
        </w:tc>
        <w:tc>
          <w:tcPr>
            <w:tcW w:w="1526" w:type="dxa"/>
            <w:tcBorders>
              <w:top w:val="nil"/>
              <w:left w:val="nil"/>
              <w:bottom w:val="single" w:sz="4" w:space="0" w:color="auto"/>
              <w:right w:val="single" w:sz="4" w:space="0" w:color="auto"/>
            </w:tcBorders>
            <w:shd w:val="clear" w:color="auto" w:fill="auto"/>
            <w:vAlign w:val="center"/>
          </w:tcPr>
          <w:p w:rsidR="00D34703" w:rsidRPr="00CD0AF7" w:rsidRDefault="00D34703" w:rsidP="00CD0AF7">
            <w:pPr>
              <w:pStyle w:val="NormalWeb"/>
              <w:spacing w:before="0" w:beforeAutospacing="0" w:after="0" w:afterAutospacing="0"/>
              <w:jc w:val="right"/>
              <w:rPr>
                <w:rFonts w:ascii="Trebuchet MS" w:hAnsi="Trebuchet MS" w:cs="Arial"/>
                <w:sz w:val="20"/>
                <w:szCs w:val="20"/>
              </w:rPr>
            </w:pPr>
            <w:r w:rsidRPr="00CD0AF7">
              <w:rPr>
                <w:rFonts w:ascii="Trebuchet MS" w:hAnsi="Trebuchet MS" w:cs="Arial"/>
                <w:bCs/>
                <w:color w:val="000000" w:themeColor="text1"/>
                <w:kern w:val="24"/>
                <w:sz w:val="20"/>
                <w:szCs w:val="20"/>
              </w:rPr>
              <w:t>6.800.000.000</w:t>
            </w:r>
          </w:p>
        </w:tc>
        <w:tc>
          <w:tcPr>
            <w:tcW w:w="1532" w:type="dxa"/>
            <w:tcBorders>
              <w:top w:val="nil"/>
              <w:left w:val="nil"/>
              <w:bottom w:val="single" w:sz="4" w:space="0" w:color="auto"/>
              <w:right w:val="single" w:sz="4" w:space="0" w:color="auto"/>
            </w:tcBorders>
            <w:shd w:val="clear" w:color="auto" w:fill="auto"/>
            <w:vAlign w:val="center"/>
          </w:tcPr>
          <w:p w:rsidR="00D34703" w:rsidRPr="00CD0AF7" w:rsidRDefault="00D34703" w:rsidP="00CD0AF7">
            <w:pPr>
              <w:pStyle w:val="NormalWeb"/>
              <w:spacing w:before="0" w:beforeAutospacing="0" w:after="0" w:afterAutospacing="0"/>
              <w:jc w:val="right"/>
              <w:rPr>
                <w:rFonts w:ascii="Trebuchet MS" w:hAnsi="Trebuchet MS" w:cs="Arial"/>
                <w:sz w:val="20"/>
                <w:szCs w:val="20"/>
              </w:rPr>
            </w:pPr>
            <w:r w:rsidRPr="00CD0AF7">
              <w:rPr>
                <w:rFonts w:ascii="Trebuchet MS" w:hAnsi="Trebuchet MS" w:cs="Arial"/>
                <w:bCs/>
                <w:color w:val="000000" w:themeColor="text1"/>
                <w:kern w:val="24"/>
                <w:sz w:val="20"/>
                <w:szCs w:val="20"/>
              </w:rPr>
              <w:t>6.800.000.000</w:t>
            </w:r>
          </w:p>
        </w:tc>
        <w:tc>
          <w:tcPr>
            <w:tcW w:w="1526" w:type="dxa"/>
            <w:tcBorders>
              <w:top w:val="nil"/>
              <w:left w:val="nil"/>
              <w:bottom w:val="single" w:sz="4" w:space="0" w:color="auto"/>
              <w:right w:val="single" w:sz="12" w:space="0" w:color="auto"/>
            </w:tcBorders>
            <w:shd w:val="clear" w:color="auto" w:fill="auto"/>
            <w:vAlign w:val="center"/>
          </w:tcPr>
          <w:p w:rsidR="00D34703" w:rsidRPr="00CD0AF7" w:rsidRDefault="00D34703" w:rsidP="00CD0AF7">
            <w:pPr>
              <w:pStyle w:val="NormalWeb"/>
              <w:spacing w:before="0" w:beforeAutospacing="0" w:after="0" w:afterAutospacing="0"/>
              <w:jc w:val="right"/>
              <w:rPr>
                <w:rFonts w:ascii="Trebuchet MS" w:hAnsi="Trebuchet MS" w:cs="Arial"/>
                <w:sz w:val="20"/>
                <w:szCs w:val="20"/>
              </w:rPr>
            </w:pPr>
            <w:r w:rsidRPr="00CD0AF7">
              <w:rPr>
                <w:rFonts w:ascii="Trebuchet MS" w:hAnsi="Trebuchet MS" w:cs="Arial"/>
                <w:bCs/>
                <w:color w:val="000000" w:themeColor="text1"/>
                <w:kern w:val="24"/>
                <w:sz w:val="20"/>
                <w:szCs w:val="20"/>
              </w:rPr>
              <w:t>6.800.000.000</w:t>
            </w:r>
          </w:p>
        </w:tc>
      </w:tr>
      <w:tr w:rsidR="00F4412C" w:rsidRPr="003C3045" w:rsidTr="00F4412C">
        <w:trPr>
          <w:trHeight w:val="874"/>
        </w:trPr>
        <w:tc>
          <w:tcPr>
            <w:tcW w:w="345" w:type="dxa"/>
            <w:tcBorders>
              <w:top w:val="nil"/>
              <w:left w:val="single" w:sz="12" w:space="0" w:color="auto"/>
              <w:bottom w:val="single" w:sz="4" w:space="0" w:color="auto"/>
              <w:right w:val="single" w:sz="4" w:space="0" w:color="auto"/>
            </w:tcBorders>
            <w:shd w:val="clear" w:color="auto" w:fill="auto"/>
            <w:noWrap/>
            <w:vAlign w:val="center"/>
            <w:hideMark/>
          </w:tcPr>
          <w:p w:rsidR="00F4412C" w:rsidRPr="00F4412C" w:rsidRDefault="00F4412C" w:rsidP="00733075">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hideMark/>
          </w:tcPr>
          <w:p w:rsidR="00F4412C" w:rsidRPr="00F4412C" w:rsidRDefault="00F4412C" w:rsidP="00733075">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F4412C" w:rsidRPr="00F4412C" w:rsidRDefault="00F4412C" w:rsidP="00733075">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hideMark/>
          </w:tcPr>
          <w:p w:rsidR="00F4412C" w:rsidRPr="00F4412C" w:rsidRDefault="00F4412C" w:rsidP="00733075">
            <w:pPr>
              <w:rPr>
                <w:rFonts w:ascii="Trebuchet MS" w:hAnsi="Trebuchet MS" w:cs="Calibri"/>
                <w:color w:val="000000"/>
                <w:sz w:val="20"/>
                <w:szCs w:val="20"/>
                <w:lang w:val="sv-SE"/>
              </w:rPr>
            </w:pPr>
            <w:r w:rsidRPr="00F4412C">
              <w:rPr>
                <w:rFonts w:ascii="Trebuchet MS" w:hAnsi="Trebuchet MS" w:cs="Calibri"/>
                <w:color w:val="000000"/>
                <w:sz w:val="20"/>
                <w:szCs w:val="20"/>
                <w:lang w:val="sv-SE"/>
              </w:rPr>
              <w:t>Perencanaan, Penganggaran, dan Evaluasi Kinerja Perangkat Daerah</w:t>
            </w:r>
          </w:p>
        </w:tc>
        <w:tc>
          <w:tcPr>
            <w:tcW w:w="990" w:type="dxa"/>
            <w:tcBorders>
              <w:top w:val="nil"/>
              <w:left w:val="nil"/>
              <w:bottom w:val="single" w:sz="4" w:space="0" w:color="auto"/>
              <w:right w:val="single" w:sz="4" w:space="0" w:color="auto"/>
            </w:tcBorders>
            <w:shd w:val="clear" w:color="auto" w:fill="auto"/>
            <w:noWrap/>
            <w:vAlign w:val="center"/>
            <w:hideMark/>
          </w:tcPr>
          <w:p w:rsidR="00F4412C" w:rsidRPr="00CD0AF7" w:rsidRDefault="00F4412C" w:rsidP="00733075">
            <w:pPr>
              <w:jc w:val="center"/>
              <w:rPr>
                <w:rFonts w:ascii="Trebuchet MS" w:hAnsi="Trebuchet MS" w:cs="Calibri"/>
                <w:color w:val="000000"/>
                <w:sz w:val="20"/>
                <w:szCs w:val="20"/>
              </w:rPr>
            </w:pPr>
            <w:r w:rsidRPr="00CD0AF7">
              <w:rPr>
                <w:rFonts w:ascii="Trebuchet MS" w:hAnsi="Trebuchet MS" w:cs="Calibri"/>
                <w:color w:val="000000"/>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76,425,749</w:t>
            </w:r>
          </w:p>
        </w:tc>
        <w:tc>
          <w:tcPr>
            <w:tcW w:w="1526"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82,671,749</w:t>
            </w:r>
          </w:p>
        </w:tc>
        <w:tc>
          <w:tcPr>
            <w:tcW w:w="1526"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82,671,749</w:t>
            </w:r>
          </w:p>
        </w:tc>
        <w:tc>
          <w:tcPr>
            <w:tcW w:w="1532"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82,671,749</w:t>
            </w:r>
          </w:p>
        </w:tc>
        <w:tc>
          <w:tcPr>
            <w:tcW w:w="1526" w:type="dxa"/>
            <w:tcBorders>
              <w:top w:val="nil"/>
              <w:left w:val="nil"/>
              <w:bottom w:val="single" w:sz="4" w:space="0" w:color="auto"/>
              <w:right w:val="single" w:sz="12" w:space="0" w:color="auto"/>
            </w:tcBorders>
            <w:shd w:val="clear" w:color="auto" w:fill="auto"/>
            <w:vAlign w:val="center"/>
          </w:tcPr>
          <w:p w:rsidR="00F4412C" w:rsidRPr="00CD0AF7" w:rsidRDefault="00F4412C"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82,671,749</w:t>
            </w:r>
          </w:p>
        </w:tc>
      </w:tr>
      <w:tr w:rsidR="003C3045" w:rsidRPr="003C3045" w:rsidTr="00213C8A">
        <w:trPr>
          <w:trHeight w:val="649"/>
        </w:trPr>
        <w:tc>
          <w:tcPr>
            <w:tcW w:w="345" w:type="dxa"/>
            <w:tcBorders>
              <w:top w:val="nil"/>
              <w:left w:val="single" w:sz="12" w:space="0" w:color="auto"/>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2F6993" w:rsidRPr="003C3045" w:rsidRDefault="002F6993" w:rsidP="00342B71">
            <w:pPr>
              <w:jc w:val="center"/>
              <w:rPr>
                <w:rFonts w:ascii="Trebuchet MS" w:hAnsi="Trebuchet MS" w:cs="Calibri"/>
                <w:color w:val="000000" w:themeColor="text1"/>
                <w:sz w:val="20"/>
                <w:szCs w:val="20"/>
              </w:rPr>
            </w:pPr>
          </w:p>
        </w:tc>
        <w:tc>
          <w:tcPr>
            <w:tcW w:w="2989" w:type="dxa"/>
            <w:tcBorders>
              <w:top w:val="nil"/>
              <w:left w:val="nil"/>
              <w:bottom w:val="single" w:sz="4" w:space="0" w:color="auto"/>
              <w:right w:val="single" w:sz="4" w:space="0" w:color="auto"/>
            </w:tcBorders>
            <w:shd w:val="clear" w:color="auto" w:fill="auto"/>
            <w:vAlign w:val="center"/>
          </w:tcPr>
          <w:p w:rsidR="002F6993" w:rsidRPr="003C3045" w:rsidRDefault="002F6993" w:rsidP="00733075">
            <w:pPr>
              <w:rPr>
                <w:rFonts w:ascii="Trebuchet MS" w:hAnsi="Trebuchet MS" w:cs="Calibri"/>
                <w:color w:val="000000" w:themeColor="text1"/>
                <w:sz w:val="20"/>
                <w:szCs w:val="20"/>
                <w:lang w:val="sv-SE"/>
              </w:rPr>
            </w:pPr>
            <w:r w:rsidRPr="003C3045">
              <w:rPr>
                <w:rFonts w:ascii="Trebuchet MS" w:hAnsi="Trebuchet MS" w:cs="Arial"/>
                <w:color w:val="000000" w:themeColor="text1"/>
                <w:sz w:val="20"/>
                <w:szCs w:val="20"/>
              </w:rPr>
              <w:t>Administrasi Keuangan Perangkat Daerah</w:t>
            </w:r>
          </w:p>
        </w:tc>
        <w:tc>
          <w:tcPr>
            <w:tcW w:w="990" w:type="dxa"/>
            <w:tcBorders>
              <w:top w:val="nil"/>
              <w:left w:val="nil"/>
              <w:bottom w:val="single" w:sz="4" w:space="0" w:color="auto"/>
              <w:right w:val="single" w:sz="4" w:space="0" w:color="auto"/>
            </w:tcBorders>
            <w:shd w:val="clear" w:color="auto" w:fill="auto"/>
            <w:noWrap/>
            <w:vAlign w:val="center"/>
          </w:tcPr>
          <w:p w:rsidR="002F6993" w:rsidRPr="00CD0AF7" w:rsidRDefault="002F6993" w:rsidP="00733075">
            <w:pPr>
              <w:jc w:val="center"/>
              <w:rPr>
                <w:rFonts w:ascii="Trebuchet MS" w:hAnsi="Trebuchet MS" w:cs="Calibri"/>
                <w:color w:val="000000" w:themeColor="text1"/>
                <w:sz w:val="20"/>
                <w:szCs w:val="20"/>
              </w:rPr>
            </w:pPr>
            <w:r w:rsidRPr="00CD0AF7">
              <w:rPr>
                <w:rFonts w:ascii="Trebuchet MS" w:hAnsi="Trebuchet MS" w:cs="Calibri"/>
                <w:color w:val="000000" w:themeColor="text1"/>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5,576,000,256</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5.582,000,256</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5.582,000,256</w:t>
            </w:r>
          </w:p>
        </w:tc>
        <w:tc>
          <w:tcPr>
            <w:tcW w:w="1532"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5.582,000,256</w:t>
            </w:r>
          </w:p>
        </w:tc>
        <w:tc>
          <w:tcPr>
            <w:tcW w:w="1526" w:type="dxa"/>
            <w:tcBorders>
              <w:top w:val="nil"/>
              <w:left w:val="nil"/>
              <w:bottom w:val="single" w:sz="4" w:space="0" w:color="auto"/>
              <w:right w:val="single" w:sz="12"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5.582,000,256</w:t>
            </w:r>
          </w:p>
        </w:tc>
      </w:tr>
      <w:tr w:rsidR="00F4412C" w:rsidRPr="003C3045" w:rsidTr="00F4412C">
        <w:trPr>
          <w:trHeight w:val="649"/>
        </w:trPr>
        <w:tc>
          <w:tcPr>
            <w:tcW w:w="345" w:type="dxa"/>
            <w:tcBorders>
              <w:top w:val="nil"/>
              <w:left w:val="single" w:sz="12" w:space="0" w:color="auto"/>
              <w:bottom w:val="single" w:sz="4" w:space="0" w:color="auto"/>
              <w:right w:val="single" w:sz="4" w:space="0" w:color="auto"/>
            </w:tcBorders>
            <w:shd w:val="clear" w:color="auto" w:fill="auto"/>
            <w:noWrap/>
            <w:vAlign w:val="center"/>
          </w:tcPr>
          <w:p w:rsidR="00F4412C" w:rsidRPr="003C3045" w:rsidRDefault="00F4412C" w:rsidP="00733075">
            <w:pPr>
              <w:jc w:val="center"/>
              <w:rPr>
                <w:rFonts w:ascii="Trebuchet MS" w:hAnsi="Trebuchet MS" w:cs="Calibri"/>
                <w:color w:val="000000" w:themeColor="text1"/>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F4412C" w:rsidRPr="003C3045" w:rsidRDefault="00F4412C" w:rsidP="00733075">
            <w:pPr>
              <w:jc w:val="center"/>
              <w:rPr>
                <w:rFonts w:ascii="Trebuchet MS" w:hAnsi="Trebuchet MS" w:cs="Calibri"/>
                <w:color w:val="000000" w:themeColor="text1"/>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F4412C" w:rsidRPr="003C3045" w:rsidRDefault="00F4412C" w:rsidP="00733075">
            <w:pPr>
              <w:jc w:val="center"/>
              <w:rPr>
                <w:rFonts w:ascii="Trebuchet MS" w:hAnsi="Trebuchet MS" w:cs="Calibri"/>
                <w:color w:val="000000" w:themeColor="text1"/>
                <w:sz w:val="20"/>
                <w:szCs w:val="20"/>
              </w:rPr>
            </w:pPr>
          </w:p>
        </w:tc>
        <w:tc>
          <w:tcPr>
            <w:tcW w:w="2989" w:type="dxa"/>
            <w:tcBorders>
              <w:top w:val="nil"/>
              <w:left w:val="nil"/>
              <w:bottom w:val="single" w:sz="4" w:space="0" w:color="auto"/>
              <w:right w:val="single" w:sz="4" w:space="0" w:color="auto"/>
            </w:tcBorders>
            <w:shd w:val="clear" w:color="auto" w:fill="auto"/>
            <w:vAlign w:val="center"/>
          </w:tcPr>
          <w:p w:rsidR="00F4412C" w:rsidRPr="003C3045" w:rsidRDefault="00F4412C" w:rsidP="00733075">
            <w:pPr>
              <w:rPr>
                <w:rFonts w:ascii="Trebuchet MS" w:hAnsi="Trebuchet MS" w:cs="Arial"/>
                <w:color w:val="000000" w:themeColor="text1"/>
                <w:sz w:val="20"/>
                <w:szCs w:val="20"/>
              </w:rPr>
            </w:pPr>
            <w:r w:rsidRPr="003C3045">
              <w:rPr>
                <w:rFonts w:ascii="Trebuchet MS" w:hAnsi="Trebuchet MS" w:cs="Arial"/>
                <w:color w:val="000000" w:themeColor="text1"/>
                <w:sz w:val="20"/>
                <w:szCs w:val="20"/>
              </w:rPr>
              <w:t>Administrasi Kepegawaian Perangkat Daerah</w:t>
            </w:r>
          </w:p>
        </w:tc>
        <w:tc>
          <w:tcPr>
            <w:tcW w:w="990" w:type="dxa"/>
            <w:tcBorders>
              <w:top w:val="nil"/>
              <w:left w:val="nil"/>
              <w:bottom w:val="single" w:sz="4" w:space="0" w:color="auto"/>
              <w:right w:val="single" w:sz="4" w:space="0" w:color="auto"/>
            </w:tcBorders>
            <w:shd w:val="clear" w:color="auto" w:fill="auto"/>
            <w:noWrap/>
            <w:vAlign w:val="center"/>
          </w:tcPr>
          <w:p w:rsidR="00F4412C" w:rsidRPr="00CD0AF7" w:rsidRDefault="00F4412C" w:rsidP="00733075">
            <w:pPr>
              <w:jc w:val="center"/>
              <w:rPr>
                <w:rFonts w:ascii="Trebuchet MS" w:hAnsi="Trebuchet MS" w:cs="Calibri"/>
                <w:color w:val="000000" w:themeColor="text1"/>
                <w:sz w:val="20"/>
                <w:szCs w:val="20"/>
              </w:rPr>
            </w:pPr>
            <w:r w:rsidRPr="00CD0AF7">
              <w:rPr>
                <w:rFonts w:ascii="Trebuchet MS" w:hAnsi="Trebuchet MS" w:cs="Calibri"/>
                <w:color w:val="000000" w:themeColor="text1"/>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200.000.000</w:t>
            </w:r>
          </w:p>
        </w:tc>
        <w:tc>
          <w:tcPr>
            <w:tcW w:w="1526"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206.000.000</w:t>
            </w:r>
          </w:p>
        </w:tc>
        <w:tc>
          <w:tcPr>
            <w:tcW w:w="1526"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206.000.000</w:t>
            </w:r>
          </w:p>
        </w:tc>
        <w:tc>
          <w:tcPr>
            <w:tcW w:w="1532" w:type="dxa"/>
            <w:tcBorders>
              <w:top w:val="nil"/>
              <w:left w:val="nil"/>
              <w:bottom w:val="single" w:sz="4" w:space="0" w:color="auto"/>
              <w:right w:val="single" w:sz="4" w:space="0" w:color="auto"/>
            </w:tcBorders>
            <w:shd w:val="clear" w:color="auto" w:fill="auto"/>
            <w:vAlign w:val="center"/>
          </w:tcPr>
          <w:p w:rsidR="00F4412C" w:rsidRPr="00CD0AF7" w:rsidRDefault="00F4412C"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206.000.000</w:t>
            </w:r>
          </w:p>
        </w:tc>
        <w:tc>
          <w:tcPr>
            <w:tcW w:w="1526" w:type="dxa"/>
            <w:tcBorders>
              <w:top w:val="nil"/>
              <w:left w:val="nil"/>
              <w:bottom w:val="single" w:sz="4" w:space="0" w:color="auto"/>
              <w:right w:val="single" w:sz="12" w:space="0" w:color="auto"/>
            </w:tcBorders>
            <w:shd w:val="clear" w:color="auto" w:fill="auto"/>
            <w:vAlign w:val="center"/>
          </w:tcPr>
          <w:p w:rsidR="00F4412C" w:rsidRPr="00CD0AF7" w:rsidRDefault="00F4412C"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206.000.000</w:t>
            </w:r>
          </w:p>
        </w:tc>
      </w:tr>
      <w:tr w:rsidR="003C3045" w:rsidRPr="003C3045" w:rsidTr="00213C8A">
        <w:trPr>
          <w:trHeight w:val="550"/>
        </w:trPr>
        <w:tc>
          <w:tcPr>
            <w:tcW w:w="345" w:type="dxa"/>
            <w:tcBorders>
              <w:top w:val="nil"/>
              <w:left w:val="single" w:sz="12" w:space="0" w:color="auto"/>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2F6993" w:rsidRPr="003C3045" w:rsidRDefault="002F6993" w:rsidP="00342B71">
            <w:pPr>
              <w:jc w:val="center"/>
              <w:rPr>
                <w:rFonts w:ascii="Trebuchet MS" w:hAnsi="Trebuchet MS" w:cs="Calibri"/>
                <w:color w:val="000000" w:themeColor="text1"/>
                <w:sz w:val="20"/>
                <w:szCs w:val="20"/>
              </w:rPr>
            </w:pPr>
          </w:p>
        </w:tc>
        <w:tc>
          <w:tcPr>
            <w:tcW w:w="2989" w:type="dxa"/>
            <w:tcBorders>
              <w:top w:val="nil"/>
              <w:left w:val="nil"/>
              <w:bottom w:val="single" w:sz="4" w:space="0" w:color="auto"/>
              <w:right w:val="single" w:sz="4" w:space="0" w:color="auto"/>
            </w:tcBorders>
            <w:shd w:val="clear" w:color="auto" w:fill="auto"/>
            <w:vAlign w:val="center"/>
          </w:tcPr>
          <w:p w:rsidR="002F6993" w:rsidRPr="003C3045" w:rsidRDefault="002F6993" w:rsidP="007B64DC">
            <w:pPr>
              <w:rPr>
                <w:rFonts w:ascii="Trebuchet MS" w:hAnsi="Trebuchet MS" w:cs="Calibri"/>
                <w:color w:val="000000" w:themeColor="text1"/>
                <w:sz w:val="20"/>
                <w:szCs w:val="20"/>
                <w:lang w:val="sv-SE"/>
              </w:rPr>
            </w:pPr>
            <w:r w:rsidRPr="003C3045">
              <w:rPr>
                <w:rFonts w:ascii="Trebuchet MS" w:hAnsi="Trebuchet MS" w:cs="Arial"/>
                <w:color w:val="000000" w:themeColor="text1"/>
                <w:sz w:val="20"/>
                <w:szCs w:val="20"/>
              </w:rPr>
              <w:t>Administrasi Umum Perangkat Daerah</w:t>
            </w:r>
          </w:p>
        </w:tc>
        <w:tc>
          <w:tcPr>
            <w:tcW w:w="990" w:type="dxa"/>
            <w:tcBorders>
              <w:top w:val="nil"/>
              <w:left w:val="nil"/>
              <w:bottom w:val="single" w:sz="4" w:space="0" w:color="auto"/>
              <w:right w:val="single" w:sz="4" w:space="0" w:color="auto"/>
            </w:tcBorders>
            <w:shd w:val="clear" w:color="auto" w:fill="auto"/>
            <w:noWrap/>
            <w:vAlign w:val="center"/>
          </w:tcPr>
          <w:p w:rsidR="002F6993" w:rsidRPr="00CD0AF7" w:rsidRDefault="002F6993" w:rsidP="00733075">
            <w:pPr>
              <w:jc w:val="center"/>
              <w:rPr>
                <w:rFonts w:ascii="Trebuchet MS" w:hAnsi="Trebuchet MS" w:cs="Calibri"/>
                <w:color w:val="000000" w:themeColor="text1"/>
                <w:sz w:val="20"/>
                <w:szCs w:val="20"/>
              </w:rPr>
            </w:pPr>
            <w:r w:rsidRPr="00CD0AF7">
              <w:rPr>
                <w:rFonts w:ascii="Trebuchet MS" w:hAnsi="Trebuchet MS" w:cs="Calibri"/>
                <w:color w:val="000000" w:themeColor="text1"/>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199,267,099</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205,267,099</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205,267,099</w:t>
            </w:r>
          </w:p>
        </w:tc>
        <w:tc>
          <w:tcPr>
            <w:tcW w:w="1532"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205,267,099</w:t>
            </w:r>
          </w:p>
        </w:tc>
        <w:tc>
          <w:tcPr>
            <w:tcW w:w="1526" w:type="dxa"/>
            <w:tcBorders>
              <w:top w:val="nil"/>
              <w:left w:val="nil"/>
              <w:bottom w:val="single" w:sz="4" w:space="0" w:color="auto"/>
              <w:right w:val="single" w:sz="12"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205,267,099</w:t>
            </w:r>
          </w:p>
        </w:tc>
      </w:tr>
      <w:tr w:rsidR="003C3045" w:rsidRPr="003C3045" w:rsidTr="00213C8A">
        <w:trPr>
          <w:trHeight w:val="649"/>
        </w:trPr>
        <w:tc>
          <w:tcPr>
            <w:tcW w:w="345" w:type="dxa"/>
            <w:tcBorders>
              <w:top w:val="nil"/>
              <w:left w:val="single" w:sz="12" w:space="0" w:color="auto"/>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2F6993" w:rsidRPr="003C3045" w:rsidRDefault="002F6993" w:rsidP="00342B71">
            <w:pPr>
              <w:jc w:val="center"/>
              <w:rPr>
                <w:rFonts w:ascii="Trebuchet MS" w:hAnsi="Trebuchet MS" w:cs="Calibri"/>
                <w:color w:val="000000" w:themeColor="text1"/>
                <w:sz w:val="20"/>
                <w:szCs w:val="20"/>
              </w:rPr>
            </w:pPr>
          </w:p>
        </w:tc>
        <w:tc>
          <w:tcPr>
            <w:tcW w:w="2989" w:type="dxa"/>
            <w:tcBorders>
              <w:top w:val="nil"/>
              <w:left w:val="nil"/>
              <w:bottom w:val="single" w:sz="4" w:space="0" w:color="auto"/>
              <w:right w:val="single" w:sz="4" w:space="0" w:color="auto"/>
            </w:tcBorders>
            <w:shd w:val="clear" w:color="auto" w:fill="auto"/>
            <w:vAlign w:val="center"/>
          </w:tcPr>
          <w:p w:rsidR="002F6993" w:rsidRPr="003C3045" w:rsidRDefault="002F6993" w:rsidP="007B64DC">
            <w:pPr>
              <w:rPr>
                <w:rFonts w:ascii="Trebuchet MS" w:hAnsi="Trebuchet MS" w:cs="Calibri"/>
                <w:color w:val="000000" w:themeColor="text1"/>
                <w:sz w:val="20"/>
                <w:szCs w:val="20"/>
                <w:lang w:val="sv-SE"/>
              </w:rPr>
            </w:pPr>
            <w:r w:rsidRPr="003C3045">
              <w:rPr>
                <w:rFonts w:ascii="Trebuchet MS" w:hAnsi="Trebuchet MS" w:cs="Arial"/>
                <w:color w:val="000000" w:themeColor="text1"/>
                <w:sz w:val="20"/>
                <w:szCs w:val="20"/>
              </w:rPr>
              <w:t>Penyediaan Jasa Penunjang Urusan Pemerintahan Daerah</w:t>
            </w:r>
          </w:p>
        </w:tc>
        <w:tc>
          <w:tcPr>
            <w:tcW w:w="990" w:type="dxa"/>
            <w:tcBorders>
              <w:top w:val="nil"/>
              <w:left w:val="nil"/>
              <w:bottom w:val="single" w:sz="4" w:space="0" w:color="auto"/>
              <w:right w:val="single" w:sz="4" w:space="0" w:color="auto"/>
            </w:tcBorders>
            <w:shd w:val="clear" w:color="auto" w:fill="auto"/>
            <w:noWrap/>
            <w:vAlign w:val="center"/>
          </w:tcPr>
          <w:p w:rsidR="002F6993" w:rsidRPr="00CD0AF7" w:rsidRDefault="002F6993" w:rsidP="00733075">
            <w:pPr>
              <w:jc w:val="center"/>
              <w:rPr>
                <w:rFonts w:ascii="Trebuchet MS" w:hAnsi="Trebuchet MS" w:cs="Calibri"/>
                <w:color w:val="000000" w:themeColor="text1"/>
                <w:sz w:val="20"/>
                <w:szCs w:val="20"/>
              </w:rPr>
            </w:pPr>
            <w:r w:rsidRPr="00CD0AF7">
              <w:rPr>
                <w:rFonts w:ascii="Trebuchet MS" w:hAnsi="Trebuchet MS" w:cs="Calibri"/>
                <w:color w:val="000000" w:themeColor="text1"/>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673,431,744</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679,431,744</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679,431,744</w:t>
            </w:r>
          </w:p>
        </w:tc>
        <w:tc>
          <w:tcPr>
            <w:tcW w:w="1532"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679,431,744</w:t>
            </w:r>
          </w:p>
        </w:tc>
        <w:tc>
          <w:tcPr>
            <w:tcW w:w="1526" w:type="dxa"/>
            <w:tcBorders>
              <w:top w:val="nil"/>
              <w:left w:val="nil"/>
              <w:bottom w:val="single" w:sz="4" w:space="0" w:color="auto"/>
              <w:right w:val="single" w:sz="12" w:space="0" w:color="auto"/>
            </w:tcBorders>
            <w:shd w:val="clear" w:color="auto" w:fill="auto"/>
            <w:vAlign w:val="center"/>
          </w:tcPr>
          <w:p w:rsidR="002F6993" w:rsidRPr="00CD0AF7" w:rsidRDefault="002F6993" w:rsidP="00CD0AF7">
            <w:pPr>
              <w:pStyle w:val="NormalWeb"/>
              <w:spacing w:before="0" w:beforeAutospacing="0" w:after="0" w:afterAutospacing="0"/>
              <w:jc w:val="right"/>
              <w:rPr>
                <w:rFonts w:ascii="Trebuchet MS" w:hAnsi="Trebuchet MS" w:cs="Arial"/>
                <w:bCs/>
                <w:color w:val="000000" w:themeColor="text1"/>
                <w:kern w:val="24"/>
                <w:sz w:val="20"/>
                <w:szCs w:val="20"/>
              </w:rPr>
            </w:pPr>
            <w:r w:rsidRPr="00CD0AF7">
              <w:rPr>
                <w:rFonts w:ascii="Trebuchet MS" w:hAnsi="Trebuchet MS" w:cs="Arial"/>
                <w:bCs/>
                <w:color w:val="000000" w:themeColor="text1"/>
                <w:kern w:val="24"/>
                <w:sz w:val="20"/>
                <w:szCs w:val="20"/>
              </w:rPr>
              <w:t>679,431,744</w:t>
            </w:r>
          </w:p>
        </w:tc>
      </w:tr>
      <w:tr w:rsidR="003C3045" w:rsidRPr="003C3045" w:rsidTr="00213C8A">
        <w:trPr>
          <w:trHeight w:val="811"/>
        </w:trPr>
        <w:tc>
          <w:tcPr>
            <w:tcW w:w="345" w:type="dxa"/>
            <w:tcBorders>
              <w:top w:val="nil"/>
              <w:left w:val="single" w:sz="12" w:space="0" w:color="auto"/>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2F6993" w:rsidRPr="003C3045" w:rsidRDefault="002F6993" w:rsidP="007B64DC">
            <w:pPr>
              <w:jc w:val="center"/>
              <w:rPr>
                <w:rFonts w:ascii="Trebuchet MS" w:hAnsi="Trebuchet MS" w:cs="Calibri"/>
                <w:color w:val="000000" w:themeColor="text1"/>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2F6993" w:rsidRPr="003C3045" w:rsidRDefault="002F6993" w:rsidP="00342B71">
            <w:pPr>
              <w:jc w:val="center"/>
              <w:rPr>
                <w:rFonts w:ascii="Trebuchet MS" w:hAnsi="Trebuchet MS" w:cs="Calibri"/>
                <w:color w:val="000000" w:themeColor="text1"/>
                <w:sz w:val="20"/>
                <w:szCs w:val="20"/>
              </w:rPr>
            </w:pPr>
          </w:p>
        </w:tc>
        <w:tc>
          <w:tcPr>
            <w:tcW w:w="2989" w:type="dxa"/>
            <w:tcBorders>
              <w:top w:val="nil"/>
              <w:left w:val="nil"/>
              <w:bottom w:val="single" w:sz="4" w:space="0" w:color="auto"/>
              <w:right w:val="single" w:sz="4" w:space="0" w:color="auto"/>
            </w:tcBorders>
            <w:shd w:val="clear" w:color="auto" w:fill="auto"/>
            <w:vAlign w:val="center"/>
          </w:tcPr>
          <w:p w:rsidR="002F6993" w:rsidRPr="003C3045" w:rsidRDefault="002F6993" w:rsidP="00733075">
            <w:pPr>
              <w:rPr>
                <w:rFonts w:ascii="Trebuchet MS" w:hAnsi="Trebuchet MS" w:cs="Arial"/>
                <w:color w:val="000000" w:themeColor="text1"/>
                <w:sz w:val="20"/>
                <w:szCs w:val="20"/>
              </w:rPr>
            </w:pPr>
            <w:r w:rsidRPr="003C3045">
              <w:rPr>
                <w:rFonts w:ascii="Trebuchet MS" w:hAnsi="Trebuchet MS" w:cs="Arial"/>
                <w:color w:val="000000" w:themeColor="text1"/>
                <w:sz w:val="20"/>
                <w:szCs w:val="20"/>
              </w:rPr>
              <w:t>Pemeliharaan   Barang   Milik   Daerah   Penunjang Urusan Pemerintahan Daerah</w:t>
            </w:r>
          </w:p>
        </w:tc>
        <w:tc>
          <w:tcPr>
            <w:tcW w:w="990" w:type="dxa"/>
            <w:tcBorders>
              <w:top w:val="nil"/>
              <w:left w:val="nil"/>
              <w:bottom w:val="single" w:sz="4" w:space="0" w:color="auto"/>
              <w:right w:val="single" w:sz="4" w:space="0" w:color="auto"/>
            </w:tcBorders>
            <w:shd w:val="clear" w:color="auto" w:fill="auto"/>
            <w:noWrap/>
            <w:vAlign w:val="center"/>
          </w:tcPr>
          <w:p w:rsidR="002F6993" w:rsidRPr="00CD0AF7" w:rsidRDefault="002F6993" w:rsidP="00733075">
            <w:pPr>
              <w:jc w:val="center"/>
              <w:rPr>
                <w:rFonts w:ascii="Trebuchet MS" w:hAnsi="Trebuchet MS" w:cs="Calibri"/>
                <w:color w:val="000000" w:themeColor="text1"/>
                <w:sz w:val="20"/>
                <w:szCs w:val="20"/>
              </w:rPr>
            </w:pPr>
            <w:r w:rsidRPr="00CD0AF7">
              <w:rPr>
                <w:rFonts w:ascii="Trebuchet MS" w:hAnsi="Trebuchet MS" w:cs="Calibri"/>
                <w:color w:val="000000" w:themeColor="text1"/>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olor w:val="000000" w:themeColor="text1"/>
                <w:sz w:val="20"/>
                <w:szCs w:val="20"/>
              </w:rPr>
              <w:t>38,629,152</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olor w:val="000000" w:themeColor="text1"/>
                <w:sz w:val="20"/>
                <w:szCs w:val="20"/>
              </w:rPr>
              <w:t>44,629,152</w:t>
            </w:r>
          </w:p>
        </w:tc>
        <w:tc>
          <w:tcPr>
            <w:tcW w:w="1526"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olor w:val="000000" w:themeColor="text1"/>
                <w:sz w:val="20"/>
                <w:szCs w:val="20"/>
              </w:rPr>
              <w:t>44,629,152</w:t>
            </w:r>
          </w:p>
        </w:tc>
        <w:tc>
          <w:tcPr>
            <w:tcW w:w="1532" w:type="dxa"/>
            <w:tcBorders>
              <w:top w:val="nil"/>
              <w:left w:val="nil"/>
              <w:bottom w:val="single" w:sz="4" w:space="0" w:color="auto"/>
              <w:right w:val="single" w:sz="4"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olor w:val="000000" w:themeColor="text1"/>
                <w:sz w:val="20"/>
                <w:szCs w:val="20"/>
              </w:rPr>
              <w:t>44,629,152</w:t>
            </w:r>
          </w:p>
        </w:tc>
        <w:tc>
          <w:tcPr>
            <w:tcW w:w="1526" w:type="dxa"/>
            <w:tcBorders>
              <w:top w:val="nil"/>
              <w:left w:val="nil"/>
              <w:bottom w:val="single" w:sz="4" w:space="0" w:color="auto"/>
              <w:right w:val="single" w:sz="12" w:space="0" w:color="auto"/>
            </w:tcBorders>
            <w:shd w:val="clear" w:color="auto" w:fill="auto"/>
            <w:vAlign w:val="center"/>
          </w:tcPr>
          <w:p w:rsidR="002F6993" w:rsidRPr="00CD0AF7" w:rsidRDefault="002F6993" w:rsidP="00CD0AF7">
            <w:pPr>
              <w:pStyle w:val="NormalWeb"/>
              <w:jc w:val="right"/>
              <w:rPr>
                <w:rFonts w:ascii="Trebuchet MS" w:hAnsi="Trebuchet MS" w:cs="Arial"/>
                <w:bCs/>
                <w:color w:val="000000" w:themeColor="text1"/>
                <w:kern w:val="24"/>
                <w:sz w:val="20"/>
                <w:szCs w:val="20"/>
              </w:rPr>
            </w:pPr>
            <w:r w:rsidRPr="00CD0AF7">
              <w:rPr>
                <w:rFonts w:ascii="Trebuchet MS" w:hAnsi="Trebuchet MS"/>
                <w:color w:val="000000" w:themeColor="text1"/>
                <w:sz w:val="20"/>
                <w:szCs w:val="20"/>
              </w:rPr>
              <w:t>44,629,152</w:t>
            </w:r>
          </w:p>
        </w:tc>
      </w:tr>
      <w:tr w:rsidR="00612428" w:rsidRPr="00C052FB" w:rsidTr="00733075">
        <w:trPr>
          <w:trHeight w:val="523"/>
        </w:trPr>
        <w:tc>
          <w:tcPr>
            <w:tcW w:w="34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lastRenderedPageBreak/>
              <w:t>3</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612428" w:rsidRPr="00C052FB" w:rsidRDefault="00612428" w:rsidP="00342B71">
            <w:pPr>
              <w:jc w:val="center"/>
              <w:rPr>
                <w:rFonts w:ascii="Trebuchet MS" w:hAnsi="Trebuchet MS" w:cs="Calibri"/>
                <w:color w:val="000000"/>
                <w:sz w:val="20"/>
                <w:szCs w:val="20"/>
              </w:rPr>
            </w:pPr>
            <w:r w:rsidRPr="00C052FB">
              <w:rPr>
                <w:rFonts w:ascii="Trebuchet MS" w:hAnsi="Trebuchet MS" w:cs="Calibri"/>
                <w:color w:val="000000"/>
                <w:sz w:val="20"/>
                <w:szCs w:val="20"/>
              </w:rPr>
              <w:t>02</w:t>
            </w:r>
          </w:p>
        </w:tc>
        <w:tc>
          <w:tcPr>
            <w:tcW w:w="2989" w:type="dxa"/>
            <w:tcBorders>
              <w:top w:val="single" w:sz="4" w:space="0" w:color="auto"/>
              <w:left w:val="nil"/>
              <w:bottom w:val="single" w:sz="4" w:space="0" w:color="auto"/>
              <w:right w:val="single" w:sz="4" w:space="0" w:color="auto"/>
            </w:tcBorders>
            <w:shd w:val="clear" w:color="auto" w:fill="auto"/>
            <w:vAlign w:val="center"/>
          </w:tcPr>
          <w:p w:rsidR="00612428" w:rsidRPr="00213C8A" w:rsidRDefault="00612428" w:rsidP="007B64DC">
            <w:pPr>
              <w:rPr>
                <w:rFonts w:ascii="Trebuchet MS" w:hAnsi="Trebuchet MS" w:cs="Arial"/>
                <w:color w:val="FF0000"/>
                <w:sz w:val="20"/>
                <w:szCs w:val="20"/>
              </w:rPr>
            </w:pPr>
            <w:r w:rsidRPr="00C052FB">
              <w:rPr>
                <w:rFonts w:ascii="Trebuchet MS" w:hAnsi="Trebuchet MS" w:cs="Calibri"/>
                <w:color w:val="000000"/>
                <w:sz w:val="20"/>
                <w:szCs w:val="20"/>
              </w:rPr>
              <w:t>Program Penyediaan dan Pengembangan Sarana Pertanian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100%</w:t>
            </w:r>
          </w:p>
        </w:tc>
        <w:tc>
          <w:tcPr>
            <w:tcW w:w="1526" w:type="dxa"/>
            <w:tcBorders>
              <w:top w:val="single" w:sz="4" w:space="0" w:color="auto"/>
              <w:left w:val="nil"/>
              <w:bottom w:val="single" w:sz="4" w:space="0" w:color="auto"/>
              <w:right w:val="single" w:sz="4" w:space="0" w:color="auto"/>
            </w:tcBorders>
            <w:shd w:val="clear" w:color="auto" w:fill="auto"/>
            <w:vAlign w:val="center"/>
          </w:tcPr>
          <w:p w:rsidR="00612428" w:rsidRPr="00213C8A" w:rsidRDefault="00612428" w:rsidP="00773F9E">
            <w:pPr>
              <w:jc w:val="right"/>
              <w:rPr>
                <w:rFonts w:ascii="Trebuchet MS" w:hAnsi="Trebuchet MS"/>
                <w:color w:val="FF0000"/>
                <w:sz w:val="20"/>
                <w:szCs w:val="20"/>
              </w:rPr>
            </w:pPr>
            <w:r w:rsidRPr="00C052FB">
              <w:rPr>
                <w:rFonts w:ascii="Trebuchet MS" w:hAnsi="Trebuchet MS" w:cs="Calibri"/>
                <w:color w:val="000000"/>
                <w:sz w:val="20"/>
                <w:szCs w:val="20"/>
              </w:rPr>
              <w:t>26.208.800</w:t>
            </w:r>
          </w:p>
        </w:tc>
        <w:tc>
          <w:tcPr>
            <w:tcW w:w="1526"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26,594,112</w:t>
            </w:r>
          </w:p>
        </w:tc>
        <w:tc>
          <w:tcPr>
            <w:tcW w:w="1526"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26,979,424</w:t>
            </w:r>
          </w:p>
        </w:tc>
        <w:tc>
          <w:tcPr>
            <w:tcW w:w="1532"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27,364,736</w:t>
            </w:r>
          </w:p>
        </w:tc>
        <w:tc>
          <w:tcPr>
            <w:tcW w:w="1526" w:type="dxa"/>
            <w:tcBorders>
              <w:top w:val="single" w:sz="4" w:space="0" w:color="auto"/>
              <w:left w:val="nil"/>
              <w:bottom w:val="single" w:sz="4" w:space="0" w:color="auto"/>
              <w:right w:val="single" w:sz="12"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27,750,048</w:t>
            </w:r>
          </w:p>
        </w:tc>
      </w:tr>
      <w:tr w:rsidR="00612428" w:rsidRPr="00C052FB" w:rsidTr="00213C8A">
        <w:trPr>
          <w:trHeight w:val="649"/>
        </w:trPr>
        <w:tc>
          <w:tcPr>
            <w:tcW w:w="34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12428" w:rsidRPr="00C052FB" w:rsidRDefault="00612428" w:rsidP="006514EF">
            <w:pPr>
              <w:jc w:val="center"/>
              <w:rPr>
                <w:rFonts w:ascii="Trebuchet MS" w:hAnsi="Trebuchet MS" w:cs="Calibri"/>
                <w:color w:val="000000"/>
                <w:sz w:val="20"/>
                <w:szCs w:val="20"/>
              </w:rPr>
            </w:pP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612428" w:rsidRPr="00C052FB" w:rsidRDefault="00612428" w:rsidP="006514EF">
            <w:pPr>
              <w:jc w:val="center"/>
              <w:rPr>
                <w:rFonts w:ascii="Trebuchet MS" w:hAnsi="Trebuchet MS" w:cs="Calibri"/>
                <w:color w:val="000000"/>
                <w:sz w:val="20"/>
                <w:szCs w:val="20"/>
              </w:rPr>
            </w:pP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612428" w:rsidRPr="00C052FB" w:rsidRDefault="00612428" w:rsidP="006514EF">
            <w:pPr>
              <w:jc w:val="center"/>
              <w:rPr>
                <w:rFonts w:ascii="Trebuchet MS" w:hAnsi="Trebuchet MS" w:cs="Calibri"/>
                <w:color w:val="000000"/>
                <w:sz w:val="20"/>
                <w:szCs w:val="20"/>
              </w:rPr>
            </w:pP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612428" w:rsidRPr="00C052FB" w:rsidRDefault="00612428" w:rsidP="006514EF">
            <w:pPr>
              <w:rPr>
                <w:rFonts w:ascii="Trebuchet MS" w:hAnsi="Trebuchet MS" w:cs="Calibri"/>
                <w:color w:val="000000"/>
                <w:sz w:val="20"/>
                <w:szCs w:val="20"/>
              </w:rPr>
            </w:pPr>
            <w:r w:rsidRPr="00C052FB">
              <w:rPr>
                <w:rFonts w:ascii="Trebuchet MS" w:hAnsi="Trebuchet MS" w:cs="Arial"/>
                <w:sz w:val="20"/>
                <w:szCs w:val="20"/>
                <w:lang w:val="nn-NO"/>
              </w:rPr>
              <w:t>Pengelolaan Sumber Daya Genetik (SDG) Hewan, Tumbuhan, dan Mikro Organisme Kewenangan Kabupaten/Kota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12428" w:rsidRPr="00C052FB" w:rsidRDefault="00E02F32" w:rsidP="006514EF">
            <w:pPr>
              <w:jc w:val="center"/>
              <w:rPr>
                <w:rFonts w:ascii="Trebuchet MS" w:hAnsi="Trebuchet MS" w:cs="Calibri"/>
                <w:color w:val="000000"/>
                <w:sz w:val="20"/>
                <w:szCs w:val="20"/>
              </w:rPr>
            </w:pPr>
            <w:r>
              <w:rPr>
                <w:rFonts w:ascii="Trebuchet MS" w:hAnsi="Trebuchet MS" w:cs="Calibri"/>
                <w:color w:val="000000"/>
                <w:sz w:val="20"/>
                <w:szCs w:val="20"/>
              </w:rPr>
              <w:t>500 ekor</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s="Calibri"/>
                <w:color w:val="000000"/>
                <w:sz w:val="20"/>
                <w:szCs w:val="20"/>
              </w:rPr>
              <w:t>26.208.800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26,594,112</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26,979,424</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27,364,736</w:t>
            </w:r>
          </w:p>
        </w:tc>
        <w:tc>
          <w:tcPr>
            <w:tcW w:w="1526" w:type="dxa"/>
            <w:tcBorders>
              <w:top w:val="single" w:sz="4" w:space="0" w:color="auto"/>
              <w:left w:val="nil"/>
              <w:bottom w:val="single" w:sz="4" w:space="0" w:color="auto"/>
              <w:right w:val="single" w:sz="12"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27,750,048</w:t>
            </w:r>
          </w:p>
        </w:tc>
      </w:tr>
      <w:tr w:rsidR="00612428" w:rsidRPr="00C052FB" w:rsidTr="00773F9E">
        <w:trPr>
          <w:trHeight w:val="820"/>
        </w:trPr>
        <w:tc>
          <w:tcPr>
            <w:tcW w:w="34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r w:rsidRPr="00C052FB">
              <w:rPr>
                <w:rFonts w:ascii="Trebuchet MS" w:hAnsi="Trebuchet MS" w:cs="Calibri"/>
                <w:color w:val="000000"/>
                <w:sz w:val="20"/>
                <w:szCs w:val="20"/>
              </w:rPr>
              <w:t>3</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r w:rsidRPr="00C052FB">
              <w:rPr>
                <w:rFonts w:ascii="Trebuchet MS" w:hAnsi="Trebuchet MS" w:cs="Calibri"/>
                <w:color w:val="000000"/>
                <w:sz w:val="20"/>
                <w:szCs w:val="20"/>
              </w:rPr>
              <w:t>03</w:t>
            </w:r>
          </w:p>
        </w:tc>
        <w:tc>
          <w:tcPr>
            <w:tcW w:w="2989"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6514EF">
            <w:pPr>
              <w:rPr>
                <w:rFonts w:ascii="Trebuchet MS" w:hAnsi="Trebuchet MS" w:cs="Calibri"/>
                <w:color w:val="000000"/>
                <w:sz w:val="20"/>
                <w:szCs w:val="20"/>
              </w:rPr>
            </w:pPr>
            <w:r w:rsidRPr="00C052FB">
              <w:rPr>
                <w:rFonts w:ascii="Trebuchet MS" w:hAnsi="Trebuchet MS" w:cs="Calibri"/>
                <w:color w:val="000000"/>
                <w:sz w:val="20"/>
                <w:szCs w:val="20"/>
              </w:rPr>
              <w:t>Program Penyediaan dan Pengembangan Prasarana Pertanian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r w:rsidRPr="00C052FB">
              <w:rPr>
                <w:rFonts w:ascii="Trebuchet MS" w:hAnsi="Trebuchet MS" w:cs="Calibri"/>
                <w:color w:val="000000"/>
                <w:sz w:val="20"/>
                <w:szCs w:val="20"/>
              </w:rPr>
              <w:t>100%</w:t>
            </w:r>
          </w:p>
        </w:tc>
        <w:tc>
          <w:tcPr>
            <w:tcW w:w="1526"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2,162,419,074</w:t>
            </w:r>
          </w:p>
        </w:tc>
        <w:tc>
          <w:tcPr>
            <w:tcW w:w="1526"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2,217,827,205</w:t>
            </w:r>
          </w:p>
        </w:tc>
        <w:tc>
          <w:tcPr>
            <w:tcW w:w="1526"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2,267,360,558</w:t>
            </w:r>
          </w:p>
        </w:tc>
        <w:tc>
          <w:tcPr>
            <w:tcW w:w="1532" w:type="dxa"/>
            <w:tcBorders>
              <w:top w:val="single" w:sz="4" w:space="0" w:color="auto"/>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2,327,844,733</w:t>
            </w:r>
          </w:p>
        </w:tc>
        <w:tc>
          <w:tcPr>
            <w:tcW w:w="1526" w:type="dxa"/>
            <w:tcBorders>
              <w:top w:val="single" w:sz="4" w:space="0" w:color="auto"/>
              <w:left w:val="nil"/>
              <w:bottom w:val="single" w:sz="4" w:space="0" w:color="auto"/>
              <w:right w:val="single" w:sz="12"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2,383,974,229</w:t>
            </w:r>
          </w:p>
        </w:tc>
      </w:tr>
      <w:tr w:rsidR="00612428" w:rsidRPr="00C052FB" w:rsidTr="00733075">
        <w:trPr>
          <w:trHeight w:val="649"/>
        </w:trPr>
        <w:tc>
          <w:tcPr>
            <w:tcW w:w="345" w:type="dxa"/>
            <w:tcBorders>
              <w:top w:val="nil"/>
              <w:left w:val="single" w:sz="12" w:space="0" w:color="auto"/>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612428" w:rsidRPr="00C052FB" w:rsidRDefault="00612428" w:rsidP="006514EF">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tcPr>
          <w:p w:rsidR="00612428" w:rsidRPr="00C052FB" w:rsidRDefault="00612428" w:rsidP="006514EF">
            <w:pPr>
              <w:rPr>
                <w:rFonts w:ascii="Trebuchet MS" w:hAnsi="Trebuchet MS" w:cs="Calibri"/>
                <w:color w:val="000000"/>
                <w:sz w:val="20"/>
                <w:szCs w:val="20"/>
              </w:rPr>
            </w:pPr>
            <w:r w:rsidRPr="00C052FB">
              <w:rPr>
                <w:rFonts w:ascii="Trebuchet MS" w:hAnsi="Trebuchet MS" w:cs="Arial"/>
                <w:sz w:val="20"/>
                <w:szCs w:val="20"/>
              </w:rPr>
              <w:t>Pengembangan Prasarana Pertanian</w:t>
            </w:r>
          </w:p>
        </w:tc>
        <w:tc>
          <w:tcPr>
            <w:tcW w:w="990" w:type="dxa"/>
            <w:tcBorders>
              <w:top w:val="nil"/>
              <w:left w:val="nil"/>
              <w:bottom w:val="single" w:sz="4" w:space="0" w:color="auto"/>
              <w:right w:val="single" w:sz="4" w:space="0" w:color="auto"/>
            </w:tcBorders>
            <w:shd w:val="clear" w:color="auto" w:fill="auto"/>
            <w:noWrap/>
            <w:vAlign w:val="center"/>
          </w:tcPr>
          <w:p w:rsidR="00612428" w:rsidRPr="00C052FB" w:rsidRDefault="004725FC" w:rsidP="006514EF">
            <w:pPr>
              <w:jc w:val="center"/>
              <w:rPr>
                <w:rFonts w:ascii="Trebuchet MS" w:hAnsi="Trebuchet MS" w:cs="Calibri"/>
                <w:color w:val="000000"/>
                <w:sz w:val="20"/>
                <w:szCs w:val="20"/>
              </w:rPr>
            </w:pPr>
            <w:r>
              <w:rPr>
                <w:rFonts w:ascii="Trebuchet MS" w:hAnsi="Trebuchet MS" w:cs="Calibri"/>
                <w:color w:val="000000"/>
                <w:sz w:val="20"/>
                <w:szCs w:val="20"/>
              </w:rPr>
              <w:t>0</w:t>
            </w:r>
            <w:r w:rsidR="001946A9">
              <w:rPr>
                <w:rFonts w:ascii="Trebuchet MS" w:hAnsi="Trebuchet MS" w:cs="Calibri"/>
                <w:color w:val="000000"/>
                <w:sz w:val="20"/>
                <w:szCs w:val="20"/>
              </w:rPr>
              <w:t>%</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Pr>
                <w:rFonts w:ascii="Trebuchet MS" w:hAnsi="Trebuchet MS"/>
                <w:color w:val="000000"/>
                <w:sz w:val="20"/>
                <w:szCs w:val="20"/>
              </w:rPr>
              <w:t>0</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Pr>
                <w:rFonts w:ascii="Trebuchet MS" w:hAnsi="Trebuchet MS"/>
                <w:color w:val="000000"/>
                <w:sz w:val="20"/>
                <w:szCs w:val="20"/>
              </w:rPr>
              <w:t>0</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Pr>
                <w:rFonts w:ascii="Trebuchet MS" w:hAnsi="Trebuchet MS"/>
                <w:color w:val="000000"/>
                <w:sz w:val="20"/>
                <w:szCs w:val="20"/>
              </w:rPr>
              <w:t>0</w:t>
            </w:r>
          </w:p>
        </w:tc>
        <w:tc>
          <w:tcPr>
            <w:tcW w:w="1532"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Pr>
                <w:rFonts w:ascii="Trebuchet MS" w:hAnsi="Trebuchet MS"/>
                <w:color w:val="000000"/>
                <w:sz w:val="20"/>
                <w:szCs w:val="20"/>
              </w:rPr>
              <w:t>0</w:t>
            </w:r>
          </w:p>
        </w:tc>
        <w:tc>
          <w:tcPr>
            <w:tcW w:w="1526" w:type="dxa"/>
            <w:tcBorders>
              <w:top w:val="nil"/>
              <w:left w:val="nil"/>
              <w:bottom w:val="single" w:sz="4" w:space="0" w:color="auto"/>
              <w:right w:val="single" w:sz="12"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Pr>
                <w:rFonts w:ascii="Trebuchet MS" w:hAnsi="Trebuchet MS"/>
                <w:color w:val="000000"/>
                <w:sz w:val="20"/>
                <w:szCs w:val="20"/>
              </w:rPr>
              <w:t>0</w:t>
            </w:r>
          </w:p>
        </w:tc>
      </w:tr>
      <w:tr w:rsidR="00612428" w:rsidRPr="00C052FB" w:rsidTr="00773F9E">
        <w:trPr>
          <w:trHeight w:val="703"/>
        </w:trPr>
        <w:tc>
          <w:tcPr>
            <w:tcW w:w="345" w:type="dxa"/>
            <w:tcBorders>
              <w:top w:val="nil"/>
              <w:left w:val="single" w:sz="12" w:space="0" w:color="auto"/>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B64DC">
            <w:pPr>
              <w:rPr>
                <w:rFonts w:ascii="Trebuchet MS" w:hAnsi="Trebuchet MS" w:cs="Calibri"/>
                <w:color w:val="000000"/>
                <w:sz w:val="20"/>
                <w:szCs w:val="20"/>
              </w:rPr>
            </w:pPr>
            <w:r w:rsidRPr="00C052FB">
              <w:rPr>
                <w:rFonts w:ascii="Trebuchet MS" w:hAnsi="Trebuchet MS" w:cs="Arial"/>
                <w:sz w:val="20"/>
                <w:szCs w:val="20"/>
              </w:rPr>
              <w:t>Pembangunan Prasarana Pertanian</w:t>
            </w:r>
          </w:p>
        </w:tc>
        <w:tc>
          <w:tcPr>
            <w:tcW w:w="990" w:type="dxa"/>
            <w:tcBorders>
              <w:top w:val="nil"/>
              <w:left w:val="nil"/>
              <w:bottom w:val="single" w:sz="4" w:space="0" w:color="auto"/>
              <w:right w:val="single" w:sz="4" w:space="0" w:color="auto"/>
            </w:tcBorders>
            <w:shd w:val="clear" w:color="auto" w:fill="auto"/>
            <w:noWrap/>
            <w:vAlign w:val="center"/>
            <w:hideMark/>
          </w:tcPr>
          <w:p w:rsidR="00612428" w:rsidRPr="00C052FB" w:rsidRDefault="00865CEC" w:rsidP="007B64DC">
            <w:pPr>
              <w:jc w:val="center"/>
              <w:rPr>
                <w:rFonts w:ascii="Trebuchet MS" w:hAnsi="Trebuchet MS" w:cs="Calibri"/>
                <w:color w:val="000000"/>
                <w:sz w:val="20"/>
                <w:szCs w:val="20"/>
              </w:rPr>
            </w:pPr>
            <w:r>
              <w:rPr>
                <w:rFonts w:ascii="Trebuchet MS" w:hAnsi="Trebuchet MS" w:cs="Calibri"/>
                <w:color w:val="000000"/>
                <w:sz w:val="20"/>
                <w:szCs w:val="20"/>
              </w:rPr>
              <w:t>14 unit</w:t>
            </w:r>
          </w:p>
        </w:tc>
        <w:tc>
          <w:tcPr>
            <w:tcW w:w="1526"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2,162,419,074</w:t>
            </w:r>
          </w:p>
        </w:tc>
        <w:tc>
          <w:tcPr>
            <w:tcW w:w="1526"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2,217,827,205</w:t>
            </w:r>
          </w:p>
        </w:tc>
        <w:tc>
          <w:tcPr>
            <w:tcW w:w="1526"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2,267,360,558</w:t>
            </w:r>
          </w:p>
        </w:tc>
        <w:tc>
          <w:tcPr>
            <w:tcW w:w="1532"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2,327,844,733</w:t>
            </w:r>
          </w:p>
        </w:tc>
        <w:tc>
          <w:tcPr>
            <w:tcW w:w="1526" w:type="dxa"/>
            <w:tcBorders>
              <w:top w:val="nil"/>
              <w:left w:val="nil"/>
              <w:bottom w:val="single" w:sz="4" w:space="0" w:color="auto"/>
              <w:right w:val="single" w:sz="12" w:space="0" w:color="auto"/>
            </w:tcBorders>
            <w:shd w:val="clear" w:color="auto" w:fill="auto"/>
            <w:vAlign w:val="center"/>
            <w:hideMark/>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2,383,974,229</w:t>
            </w:r>
          </w:p>
        </w:tc>
      </w:tr>
      <w:tr w:rsidR="00612428" w:rsidRPr="00C052FB" w:rsidTr="00213C8A">
        <w:trPr>
          <w:trHeight w:val="442"/>
        </w:trPr>
        <w:tc>
          <w:tcPr>
            <w:tcW w:w="345" w:type="dxa"/>
            <w:tcBorders>
              <w:top w:val="nil"/>
              <w:left w:val="single" w:sz="12" w:space="0" w:color="auto"/>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3</w:t>
            </w:r>
          </w:p>
        </w:tc>
        <w:tc>
          <w:tcPr>
            <w:tcW w:w="474" w:type="dxa"/>
            <w:tcBorders>
              <w:top w:val="nil"/>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nil"/>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04</w:t>
            </w:r>
          </w:p>
        </w:tc>
        <w:tc>
          <w:tcPr>
            <w:tcW w:w="2989" w:type="dxa"/>
            <w:tcBorders>
              <w:top w:val="nil"/>
              <w:left w:val="nil"/>
              <w:bottom w:val="single" w:sz="4" w:space="0" w:color="auto"/>
              <w:right w:val="single" w:sz="4" w:space="0" w:color="auto"/>
            </w:tcBorders>
            <w:shd w:val="clear" w:color="auto" w:fill="auto"/>
            <w:vAlign w:val="center"/>
          </w:tcPr>
          <w:p w:rsidR="00612428" w:rsidRPr="00C052FB" w:rsidRDefault="00612428" w:rsidP="00E77916">
            <w:pPr>
              <w:rPr>
                <w:rFonts w:ascii="Trebuchet MS" w:hAnsi="Trebuchet MS" w:cs="Calibri"/>
                <w:color w:val="000000"/>
                <w:sz w:val="20"/>
                <w:szCs w:val="20"/>
              </w:rPr>
            </w:pPr>
            <w:r w:rsidRPr="00C052FB">
              <w:rPr>
                <w:rFonts w:ascii="Trebuchet MS" w:hAnsi="Trebuchet MS" w:cs="Calibri"/>
                <w:color w:val="000000"/>
                <w:sz w:val="20"/>
                <w:szCs w:val="20"/>
              </w:rPr>
              <w:t>Program Pengendalian Kesehatan Hewan dan Kesehatan Masyarakat Veteriner</w:t>
            </w:r>
          </w:p>
        </w:tc>
        <w:tc>
          <w:tcPr>
            <w:tcW w:w="990" w:type="dxa"/>
            <w:tcBorders>
              <w:top w:val="nil"/>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11%</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s="Calibri"/>
                <w:color w:val="000000"/>
                <w:sz w:val="20"/>
                <w:szCs w:val="20"/>
              </w:rPr>
            </w:pPr>
            <w:r w:rsidRPr="00C052FB">
              <w:rPr>
                <w:rFonts w:ascii="Trebuchet MS" w:hAnsi="Trebuchet MS"/>
                <w:color w:val="000000"/>
                <w:sz w:val="20"/>
                <w:szCs w:val="20"/>
              </w:rPr>
              <w:t>107,772,500</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109,843,204</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111,913,908</w:t>
            </w:r>
          </w:p>
        </w:tc>
        <w:tc>
          <w:tcPr>
            <w:tcW w:w="1532"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113,984,612</w:t>
            </w:r>
          </w:p>
        </w:tc>
        <w:tc>
          <w:tcPr>
            <w:tcW w:w="1526" w:type="dxa"/>
            <w:tcBorders>
              <w:top w:val="nil"/>
              <w:left w:val="nil"/>
              <w:bottom w:val="single" w:sz="4" w:space="0" w:color="auto"/>
              <w:right w:val="single" w:sz="12"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116,055,316</w:t>
            </w:r>
          </w:p>
        </w:tc>
      </w:tr>
      <w:tr w:rsidR="00612428" w:rsidRPr="00C052FB" w:rsidTr="00E51348">
        <w:trPr>
          <w:trHeight w:val="1459"/>
        </w:trPr>
        <w:tc>
          <w:tcPr>
            <w:tcW w:w="345" w:type="dxa"/>
            <w:tcBorders>
              <w:top w:val="nil"/>
              <w:left w:val="single" w:sz="12" w:space="0" w:color="auto"/>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612428" w:rsidRPr="00C052FB" w:rsidRDefault="00612428" w:rsidP="007B64DC">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tcPr>
          <w:p w:rsidR="00612428" w:rsidRPr="00C052FB" w:rsidRDefault="00612428" w:rsidP="00E77916">
            <w:pPr>
              <w:rPr>
                <w:rFonts w:ascii="Trebuchet MS" w:hAnsi="Trebuchet MS" w:cs="Calibri"/>
                <w:color w:val="000000"/>
                <w:sz w:val="20"/>
                <w:szCs w:val="20"/>
              </w:rPr>
            </w:pPr>
            <w:r w:rsidRPr="00C052FB">
              <w:rPr>
                <w:rFonts w:ascii="Trebuchet MS" w:hAnsi="Trebuchet MS" w:cs="Arial"/>
                <w:sz w:val="20"/>
                <w:szCs w:val="20"/>
              </w:rPr>
              <w:t>Penjaminan Kesehatan Hewan, Penutupan dan Pembukaan Daerah Wabah Penyakit Hewan Menular Dalam Daerah Kabupaten/Kota</w:t>
            </w:r>
          </w:p>
        </w:tc>
        <w:tc>
          <w:tcPr>
            <w:tcW w:w="990" w:type="dxa"/>
            <w:tcBorders>
              <w:top w:val="nil"/>
              <w:left w:val="nil"/>
              <w:bottom w:val="single" w:sz="4" w:space="0" w:color="auto"/>
              <w:right w:val="single" w:sz="4" w:space="0" w:color="auto"/>
            </w:tcBorders>
            <w:shd w:val="clear" w:color="auto" w:fill="auto"/>
            <w:noWrap/>
            <w:vAlign w:val="center"/>
          </w:tcPr>
          <w:p w:rsidR="00612428" w:rsidRPr="00C052FB" w:rsidRDefault="00AD5382" w:rsidP="007B64DC">
            <w:pPr>
              <w:jc w:val="center"/>
              <w:rPr>
                <w:rFonts w:ascii="Trebuchet MS" w:hAnsi="Trebuchet MS" w:cs="Calibri"/>
                <w:color w:val="000000"/>
                <w:sz w:val="20"/>
                <w:szCs w:val="20"/>
              </w:rPr>
            </w:pPr>
            <w:r>
              <w:rPr>
                <w:rFonts w:ascii="Trebuchet MS" w:hAnsi="Trebuchet MS" w:cs="Calibri"/>
                <w:color w:val="000000"/>
                <w:sz w:val="20"/>
                <w:szCs w:val="20"/>
              </w:rPr>
              <w:t>60.500 ekor</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107,772,500</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109,843,204</w:t>
            </w:r>
          </w:p>
        </w:tc>
        <w:tc>
          <w:tcPr>
            <w:tcW w:w="1526"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111,913,908</w:t>
            </w:r>
          </w:p>
        </w:tc>
        <w:tc>
          <w:tcPr>
            <w:tcW w:w="1532" w:type="dxa"/>
            <w:tcBorders>
              <w:top w:val="nil"/>
              <w:left w:val="nil"/>
              <w:bottom w:val="single" w:sz="4" w:space="0" w:color="auto"/>
              <w:right w:val="single" w:sz="4"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113,984,612</w:t>
            </w:r>
          </w:p>
        </w:tc>
        <w:tc>
          <w:tcPr>
            <w:tcW w:w="1526" w:type="dxa"/>
            <w:tcBorders>
              <w:top w:val="nil"/>
              <w:left w:val="nil"/>
              <w:bottom w:val="single" w:sz="4" w:space="0" w:color="auto"/>
              <w:right w:val="single" w:sz="12" w:space="0" w:color="auto"/>
            </w:tcBorders>
            <w:shd w:val="clear" w:color="auto" w:fill="auto"/>
            <w:vAlign w:val="center"/>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116,055,316</w:t>
            </w:r>
          </w:p>
        </w:tc>
      </w:tr>
      <w:tr w:rsidR="00612428" w:rsidRPr="00C052FB" w:rsidTr="00E51348">
        <w:trPr>
          <w:trHeight w:val="766"/>
        </w:trPr>
        <w:tc>
          <w:tcPr>
            <w:tcW w:w="345" w:type="dxa"/>
            <w:tcBorders>
              <w:top w:val="nil"/>
              <w:left w:val="single" w:sz="12" w:space="0" w:color="auto"/>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3</w:t>
            </w:r>
          </w:p>
        </w:tc>
        <w:tc>
          <w:tcPr>
            <w:tcW w:w="474" w:type="dxa"/>
            <w:tcBorders>
              <w:top w:val="nil"/>
              <w:left w:val="nil"/>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nil"/>
              <w:left w:val="nil"/>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05</w:t>
            </w:r>
          </w:p>
        </w:tc>
        <w:tc>
          <w:tcPr>
            <w:tcW w:w="2989"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B64DC">
            <w:pPr>
              <w:rPr>
                <w:rFonts w:ascii="Trebuchet MS" w:hAnsi="Trebuchet MS" w:cs="Calibri"/>
                <w:color w:val="000000"/>
                <w:sz w:val="20"/>
                <w:szCs w:val="20"/>
              </w:rPr>
            </w:pPr>
            <w:r w:rsidRPr="00C052FB">
              <w:rPr>
                <w:rFonts w:ascii="Trebuchet MS" w:hAnsi="Trebuchet MS" w:cs="Calibri"/>
                <w:color w:val="000000"/>
                <w:sz w:val="20"/>
                <w:szCs w:val="20"/>
              </w:rPr>
              <w:t>Program Pengendalian dan Penanggulangan Bencana Pertanian</w:t>
            </w:r>
          </w:p>
        </w:tc>
        <w:tc>
          <w:tcPr>
            <w:tcW w:w="990" w:type="dxa"/>
            <w:tcBorders>
              <w:top w:val="nil"/>
              <w:left w:val="nil"/>
              <w:bottom w:val="single" w:sz="4" w:space="0" w:color="auto"/>
              <w:right w:val="single" w:sz="4" w:space="0" w:color="auto"/>
            </w:tcBorders>
            <w:shd w:val="clear" w:color="auto" w:fill="auto"/>
            <w:noWrap/>
            <w:vAlign w:val="center"/>
            <w:hideMark/>
          </w:tcPr>
          <w:p w:rsidR="00612428" w:rsidRPr="00C052FB" w:rsidRDefault="00612428"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20%</w:t>
            </w:r>
          </w:p>
        </w:tc>
        <w:tc>
          <w:tcPr>
            <w:tcW w:w="1526"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6,453,343</w:t>
            </w:r>
          </w:p>
        </w:tc>
        <w:tc>
          <w:tcPr>
            <w:tcW w:w="1526"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6,668,848</w:t>
            </w:r>
          </w:p>
        </w:tc>
        <w:tc>
          <w:tcPr>
            <w:tcW w:w="1526"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s="Calibri"/>
                <w:color w:val="000000"/>
                <w:sz w:val="20"/>
                <w:szCs w:val="20"/>
              </w:rPr>
              <w:t>6.861.504</w:t>
            </w:r>
          </w:p>
        </w:tc>
        <w:tc>
          <w:tcPr>
            <w:tcW w:w="1532" w:type="dxa"/>
            <w:tcBorders>
              <w:top w:val="nil"/>
              <w:left w:val="nil"/>
              <w:bottom w:val="single" w:sz="4" w:space="0" w:color="auto"/>
              <w:right w:val="single" w:sz="4"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7,094,808</w:t>
            </w:r>
          </w:p>
        </w:tc>
        <w:tc>
          <w:tcPr>
            <w:tcW w:w="1526" w:type="dxa"/>
            <w:tcBorders>
              <w:top w:val="nil"/>
              <w:left w:val="nil"/>
              <w:bottom w:val="single" w:sz="4" w:space="0" w:color="auto"/>
              <w:right w:val="single" w:sz="12" w:space="0" w:color="auto"/>
            </w:tcBorders>
            <w:shd w:val="clear" w:color="auto" w:fill="auto"/>
            <w:vAlign w:val="center"/>
            <w:hideMark/>
          </w:tcPr>
          <w:p w:rsidR="00612428" w:rsidRPr="00C052FB" w:rsidRDefault="00612428" w:rsidP="00773F9E">
            <w:pPr>
              <w:jc w:val="right"/>
              <w:rPr>
                <w:rFonts w:ascii="Trebuchet MS" w:hAnsi="Trebuchet MS"/>
                <w:color w:val="000000"/>
                <w:sz w:val="20"/>
                <w:szCs w:val="20"/>
              </w:rPr>
            </w:pPr>
            <w:r w:rsidRPr="00C052FB">
              <w:rPr>
                <w:rFonts w:ascii="Trebuchet MS" w:hAnsi="Trebuchet MS"/>
                <w:color w:val="000000"/>
                <w:sz w:val="20"/>
                <w:szCs w:val="20"/>
              </w:rPr>
              <w:t>7,311,175</w:t>
            </w:r>
          </w:p>
        </w:tc>
      </w:tr>
      <w:tr w:rsidR="003C3045" w:rsidRPr="00C052FB" w:rsidTr="00E51348">
        <w:trPr>
          <w:trHeight w:val="730"/>
        </w:trPr>
        <w:tc>
          <w:tcPr>
            <w:tcW w:w="345" w:type="dxa"/>
            <w:tcBorders>
              <w:top w:val="nil"/>
              <w:left w:val="single" w:sz="12" w:space="0" w:color="auto"/>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tcPr>
          <w:p w:rsidR="003C3045" w:rsidRPr="00C052FB" w:rsidRDefault="003C3045" w:rsidP="007B64DC">
            <w:pPr>
              <w:rPr>
                <w:rFonts w:ascii="Trebuchet MS" w:hAnsi="Trebuchet MS" w:cs="Calibri"/>
                <w:color w:val="000000"/>
                <w:sz w:val="20"/>
                <w:szCs w:val="20"/>
              </w:rPr>
            </w:pPr>
            <w:r w:rsidRPr="001F43D9">
              <w:rPr>
                <w:rFonts w:ascii="Trebuchet MS" w:hAnsi="Trebuchet MS" w:cs="Arial"/>
                <w:sz w:val="20"/>
                <w:szCs w:val="20"/>
                <w:lang w:val="it-IT"/>
              </w:rPr>
              <w:t>Pengendalian  dan  Penanggulangan  Bencana  Pertanian Kabupaten/Kota</w:t>
            </w:r>
          </w:p>
        </w:tc>
        <w:tc>
          <w:tcPr>
            <w:tcW w:w="990" w:type="dxa"/>
            <w:tcBorders>
              <w:top w:val="nil"/>
              <w:left w:val="nil"/>
              <w:bottom w:val="single" w:sz="4" w:space="0" w:color="auto"/>
              <w:right w:val="single" w:sz="4" w:space="0" w:color="auto"/>
            </w:tcBorders>
            <w:shd w:val="clear" w:color="auto" w:fill="auto"/>
            <w:noWrap/>
            <w:vAlign w:val="center"/>
          </w:tcPr>
          <w:p w:rsidR="003C3045" w:rsidRPr="00C052FB" w:rsidRDefault="003C3045" w:rsidP="00733075">
            <w:pPr>
              <w:jc w:val="center"/>
              <w:rPr>
                <w:rFonts w:ascii="Trebuchet MS" w:hAnsi="Trebuchet MS" w:cs="Calibri"/>
                <w:color w:val="000000"/>
                <w:sz w:val="20"/>
                <w:szCs w:val="20"/>
              </w:rPr>
            </w:pPr>
            <w:r w:rsidRPr="00C052FB">
              <w:rPr>
                <w:rFonts w:ascii="Trebuchet MS" w:hAnsi="Trebuchet MS" w:cs="Calibri"/>
                <w:color w:val="000000"/>
                <w:sz w:val="20"/>
                <w:szCs w:val="20"/>
              </w:rPr>
              <w:t>20%</w:t>
            </w:r>
          </w:p>
        </w:tc>
        <w:tc>
          <w:tcPr>
            <w:tcW w:w="1526" w:type="dxa"/>
            <w:tcBorders>
              <w:top w:val="nil"/>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6,453,343</w:t>
            </w:r>
          </w:p>
        </w:tc>
        <w:tc>
          <w:tcPr>
            <w:tcW w:w="1526" w:type="dxa"/>
            <w:tcBorders>
              <w:top w:val="nil"/>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6,668,848</w:t>
            </w:r>
          </w:p>
        </w:tc>
        <w:tc>
          <w:tcPr>
            <w:tcW w:w="1526" w:type="dxa"/>
            <w:tcBorders>
              <w:top w:val="nil"/>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s="Calibri"/>
                <w:color w:val="000000"/>
                <w:sz w:val="20"/>
                <w:szCs w:val="20"/>
              </w:rPr>
              <w:t>6.861.504</w:t>
            </w:r>
          </w:p>
        </w:tc>
        <w:tc>
          <w:tcPr>
            <w:tcW w:w="1532" w:type="dxa"/>
            <w:tcBorders>
              <w:top w:val="nil"/>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7,094,808</w:t>
            </w:r>
          </w:p>
        </w:tc>
        <w:tc>
          <w:tcPr>
            <w:tcW w:w="1526" w:type="dxa"/>
            <w:tcBorders>
              <w:top w:val="nil"/>
              <w:left w:val="nil"/>
              <w:bottom w:val="single" w:sz="4" w:space="0" w:color="auto"/>
              <w:right w:val="single" w:sz="12"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7,311,175</w:t>
            </w:r>
          </w:p>
        </w:tc>
      </w:tr>
      <w:tr w:rsidR="003C3045" w:rsidRPr="00C052FB" w:rsidTr="00733075">
        <w:trPr>
          <w:trHeight w:val="712"/>
        </w:trPr>
        <w:tc>
          <w:tcPr>
            <w:tcW w:w="34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lastRenderedPageBreak/>
              <w:t>3</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06</w:t>
            </w:r>
          </w:p>
        </w:tc>
        <w:tc>
          <w:tcPr>
            <w:tcW w:w="2989" w:type="dxa"/>
            <w:tcBorders>
              <w:top w:val="single" w:sz="4" w:space="0" w:color="auto"/>
              <w:left w:val="nil"/>
              <w:bottom w:val="single" w:sz="4" w:space="0" w:color="auto"/>
              <w:right w:val="single" w:sz="4" w:space="0" w:color="auto"/>
            </w:tcBorders>
            <w:shd w:val="clear" w:color="auto" w:fill="auto"/>
            <w:vAlign w:val="center"/>
          </w:tcPr>
          <w:p w:rsidR="003C3045" w:rsidRPr="001F43D9" w:rsidRDefault="003C3045" w:rsidP="007B64DC">
            <w:pPr>
              <w:rPr>
                <w:rFonts w:ascii="Trebuchet MS" w:hAnsi="Trebuchet MS" w:cs="Calibri"/>
                <w:color w:val="000000"/>
                <w:sz w:val="20"/>
                <w:szCs w:val="20"/>
              </w:rPr>
            </w:pPr>
            <w:r w:rsidRPr="00C052FB">
              <w:rPr>
                <w:rFonts w:ascii="Trebuchet MS" w:hAnsi="Trebuchet MS" w:cs="Calibri"/>
                <w:color w:val="000000"/>
                <w:sz w:val="20"/>
                <w:szCs w:val="20"/>
              </w:rPr>
              <w:t>Program Perizinan Usaha Pertanian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C3045" w:rsidRPr="00C052FB" w:rsidRDefault="003C3045"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100%</w:t>
            </w:r>
          </w:p>
        </w:tc>
        <w:tc>
          <w:tcPr>
            <w:tcW w:w="1526" w:type="dxa"/>
            <w:tcBorders>
              <w:top w:val="single" w:sz="4" w:space="0" w:color="auto"/>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2,226,671</w:t>
            </w:r>
          </w:p>
        </w:tc>
        <w:tc>
          <w:tcPr>
            <w:tcW w:w="1526" w:type="dxa"/>
            <w:tcBorders>
              <w:top w:val="single" w:sz="4" w:space="0" w:color="auto"/>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2,334,424</w:t>
            </w:r>
          </w:p>
        </w:tc>
        <w:tc>
          <w:tcPr>
            <w:tcW w:w="1526" w:type="dxa"/>
            <w:tcBorders>
              <w:top w:val="single" w:sz="4" w:space="0" w:color="auto"/>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2,430,752</w:t>
            </w:r>
          </w:p>
        </w:tc>
        <w:tc>
          <w:tcPr>
            <w:tcW w:w="1532" w:type="dxa"/>
            <w:tcBorders>
              <w:top w:val="single" w:sz="4" w:space="0" w:color="auto"/>
              <w:left w:val="nil"/>
              <w:bottom w:val="single" w:sz="4" w:space="0" w:color="auto"/>
              <w:right w:val="single" w:sz="4"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2,547,404</w:t>
            </w:r>
          </w:p>
        </w:tc>
        <w:tc>
          <w:tcPr>
            <w:tcW w:w="1526" w:type="dxa"/>
            <w:tcBorders>
              <w:top w:val="single" w:sz="4" w:space="0" w:color="auto"/>
              <w:left w:val="nil"/>
              <w:bottom w:val="single" w:sz="4" w:space="0" w:color="auto"/>
              <w:right w:val="single" w:sz="12" w:space="0" w:color="auto"/>
            </w:tcBorders>
            <w:shd w:val="clear" w:color="auto" w:fill="auto"/>
            <w:vAlign w:val="center"/>
          </w:tcPr>
          <w:p w:rsidR="003C3045" w:rsidRPr="00C052FB" w:rsidRDefault="003C3045" w:rsidP="00773F9E">
            <w:pPr>
              <w:jc w:val="right"/>
              <w:rPr>
                <w:rFonts w:ascii="Trebuchet MS" w:hAnsi="Trebuchet MS"/>
                <w:color w:val="000000"/>
                <w:sz w:val="20"/>
                <w:szCs w:val="20"/>
              </w:rPr>
            </w:pPr>
            <w:r w:rsidRPr="00C052FB">
              <w:rPr>
                <w:rFonts w:ascii="Trebuchet MS" w:hAnsi="Trebuchet MS"/>
                <w:color w:val="000000"/>
                <w:sz w:val="20"/>
                <w:szCs w:val="20"/>
              </w:rPr>
              <w:t>2,655,587</w:t>
            </w:r>
          </w:p>
        </w:tc>
      </w:tr>
      <w:tr w:rsidR="00FA1D5F" w:rsidRPr="00C052FB" w:rsidTr="00E51348">
        <w:trPr>
          <w:trHeight w:val="1072"/>
        </w:trPr>
        <w:tc>
          <w:tcPr>
            <w:tcW w:w="345" w:type="dxa"/>
            <w:tcBorders>
              <w:top w:val="nil"/>
              <w:left w:val="single" w:sz="12" w:space="0" w:color="auto"/>
              <w:bottom w:val="single" w:sz="4" w:space="0" w:color="auto"/>
              <w:right w:val="single" w:sz="4" w:space="0" w:color="auto"/>
            </w:tcBorders>
            <w:shd w:val="clear" w:color="auto" w:fill="auto"/>
            <w:noWrap/>
            <w:vAlign w:val="center"/>
            <w:hideMark/>
          </w:tcPr>
          <w:p w:rsidR="00FA1D5F" w:rsidRPr="00C052FB" w:rsidRDefault="00FA1D5F" w:rsidP="007B64DC">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hideMark/>
          </w:tcPr>
          <w:p w:rsidR="00FA1D5F" w:rsidRPr="00C052FB" w:rsidRDefault="00FA1D5F" w:rsidP="007B64DC">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FA1D5F" w:rsidRPr="00C052FB" w:rsidRDefault="00FA1D5F" w:rsidP="007B64DC">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B64DC">
            <w:pPr>
              <w:rPr>
                <w:rFonts w:ascii="Trebuchet MS" w:hAnsi="Trebuchet MS" w:cs="Calibri"/>
                <w:color w:val="000000"/>
                <w:sz w:val="20"/>
                <w:szCs w:val="20"/>
              </w:rPr>
            </w:pPr>
            <w:r w:rsidRPr="00C052FB">
              <w:rPr>
                <w:rFonts w:ascii="Trebuchet MS" w:hAnsi="Trebuchet MS" w:cs="Arial"/>
                <w:sz w:val="20"/>
                <w:szCs w:val="20"/>
                <w:lang w:val="nn-NO"/>
              </w:rPr>
              <w:t>Penerbitan Izin Usaha Pertanian yang Kegiatan Usahanya dalam Daerah Kabupaten/Kota</w:t>
            </w:r>
          </w:p>
        </w:tc>
        <w:tc>
          <w:tcPr>
            <w:tcW w:w="990" w:type="dxa"/>
            <w:tcBorders>
              <w:top w:val="nil"/>
              <w:left w:val="nil"/>
              <w:bottom w:val="single" w:sz="4" w:space="0" w:color="auto"/>
              <w:right w:val="single" w:sz="4" w:space="0" w:color="auto"/>
            </w:tcBorders>
            <w:shd w:val="clear" w:color="auto" w:fill="auto"/>
            <w:noWrap/>
            <w:vAlign w:val="center"/>
            <w:hideMark/>
          </w:tcPr>
          <w:p w:rsidR="00FA1D5F" w:rsidRPr="00C052FB" w:rsidRDefault="00FA1D5F" w:rsidP="00733075">
            <w:pPr>
              <w:jc w:val="center"/>
              <w:rPr>
                <w:rFonts w:ascii="Trebuchet MS" w:hAnsi="Trebuchet MS" w:cs="Calibri"/>
                <w:color w:val="000000"/>
                <w:sz w:val="20"/>
                <w:szCs w:val="20"/>
              </w:rPr>
            </w:pPr>
            <w:r w:rsidRPr="00C052FB">
              <w:rPr>
                <w:rFonts w:ascii="Trebuchet MS" w:hAnsi="Trebuchet MS" w:cs="Calibri"/>
                <w:color w:val="000000"/>
                <w:sz w:val="20"/>
                <w:szCs w:val="20"/>
              </w:rPr>
              <w:t>100%</w:t>
            </w:r>
          </w:p>
        </w:tc>
        <w:tc>
          <w:tcPr>
            <w:tcW w:w="1526"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2,226,671</w:t>
            </w:r>
          </w:p>
        </w:tc>
        <w:tc>
          <w:tcPr>
            <w:tcW w:w="1526"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2,334,424</w:t>
            </w:r>
          </w:p>
        </w:tc>
        <w:tc>
          <w:tcPr>
            <w:tcW w:w="1526"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s="Calibri"/>
                <w:color w:val="000000"/>
                <w:sz w:val="20"/>
                <w:szCs w:val="20"/>
              </w:rPr>
            </w:pPr>
            <w:r w:rsidRPr="00C052FB">
              <w:rPr>
                <w:rFonts w:ascii="Trebuchet MS" w:hAnsi="Trebuchet MS"/>
                <w:color w:val="000000"/>
                <w:sz w:val="20"/>
                <w:szCs w:val="20"/>
              </w:rPr>
              <w:t>2,430,752</w:t>
            </w:r>
          </w:p>
        </w:tc>
        <w:tc>
          <w:tcPr>
            <w:tcW w:w="1532"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2,547,404</w:t>
            </w:r>
          </w:p>
        </w:tc>
        <w:tc>
          <w:tcPr>
            <w:tcW w:w="1526" w:type="dxa"/>
            <w:tcBorders>
              <w:top w:val="nil"/>
              <w:left w:val="nil"/>
              <w:bottom w:val="single" w:sz="4" w:space="0" w:color="auto"/>
              <w:right w:val="single" w:sz="12"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2,655,587</w:t>
            </w:r>
          </w:p>
        </w:tc>
      </w:tr>
      <w:tr w:rsidR="00FA1D5F" w:rsidRPr="00C052FB" w:rsidTr="00213C8A">
        <w:trPr>
          <w:trHeight w:val="622"/>
        </w:trPr>
        <w:tc>
          <w:tcPr>
            <w:tcW w:w="345" w:type="dxa"/>
            <w:tcBorders>
              <w:top w:val="nil"/>
              <w:left w:val="single" w:sz="12" w:space="0" w:color="auto"/>
              <w:bottom w:val="single" w:sz="4" w:space="0" w:color="auto"/>
              <w:right w:val="single" w:sz="4" w:space="0" w:color="auto"/>
            </w:tcBorders>
            <w:shd w:val="clear" w:color="auto" w:fill="auto"/>
            <w:noWrap/>
            <w:vAlign w:val="center"/>
          </w:tcPr>
          <w:p w:rsidR="00FA1D5F" w:rsidRPr="00C052FB" w:rsidRDefault="00FA1D5F"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3</w:t>
            </w:r>
          </w:p>
        </w:tc>
        <w:tc>
          <w:tcPr>
            <w:tcW w:w="474" w:type="dxa"/>
            <w:tcBorders>
              <w:top w:val="nil"/>
              <w:left w:val="nil"/>
              <w:bottom w:val="single" w:sz="4" w:space="0" w:color="auto"/>
              <w:right w:val="single" w:sz="4" w:space="0" w:color="auto"/>
            </w:tcBorders>
            <w:shd w:val="clear" w:color="auto" w:fill="auto"/>
            <w:noWrap/>
            <w:vAlign w:val="center"/>
          </w:tcPr>
          <w:p w:rsidR="00FA1D5F" w:rsidRPr="00C052FB" w:rsidRDefault="00FA1D5F"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27</w:t>
            </w:r>
          </w:p>
        </w:tc>
        <w:tc>
          <w:tcPr>
            <w:tcW w:w="447" w:type="dxa"/>
            <w:tcBorders>
              <w:top w:val="nil"/>
              <w:left w:val="nil"/>
              <w:bottom w:val="single" w:sz="4" w:space="0" w:color="auto"/>
              <w:right w:val="single" w:sz="4" w:space="0" w:color="auto"/>
            </w:tcBorders>
            <w:shd w:val="clear" w:color="auto" w:fill="auto"/>
            <w:noWrap/>
            <w:vAlign w:val="center"/>
          </w:tcPr>
          <w:p w:rsidR="00FA1D5F" w:rsidRPr="00C052FB" w:rsidRDefault="00FA1D5F"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07</w:t>
            </w:r>
          </w:p>
        </w:tc>
        <w:tc>
          <w:tcPr>
            <w:tcW w:w="2989" w:type="dxa"/>
            <w:tcBorders>
              <w:top w:val="nil"/>
              <w:left w:val="nil"/>
              <w:bottom w:val="single" w:sz="4" w:space="0" w:color="auto"/>
              <w:right w:val="single" w:sz="4" w:space="0" w:color="auto"/>
            </w:tcBorders>
            <w:shd w:val="clear" w:color="auto" w:fill="auto"/>
            <w:vAlign w:val="center"/>
          </w:tcPr>
          <w:p w:rsidR="00FA1D5F" w:rsidRPr="00C052FB" w:rsidRDefault="00FA1D5F" w:rsidP="007B64DC">
            <w:pPr>
              <w:rPr>
                <w:rFonts w:ascii="Trebuchet MS" w:hAnsi="Trebuchet MS" w:cs="Calibri"/>
                <w:color w:val="000000"/>
                <w:sz w:val="20"/>
                <w:szCs w:val="20"/>
              </w:rPr>
            </w:pPr>
            <w:r w:rsidRPr="00C052FB">
              <w:rPr>
                <w:rFonts w:ascii="Trebuchet MS" w:hAnsi="Trebuchet MS" w:cs="Calibri"/>
                <w:color w:val="000000"/>
                <w:sz w:val="20"/>
                <w:szCs w:val="20"/>
              </w:rPr>
              <w:t>Program Penyuluhan Pertanian</w:t>
            </w:r>
          </w:p>
        </w:tc>
        <w:tc>
          <w:tcPr>
            <w:tcW w:w="990" w:type="dxa"/>
            <w:tcBorders>
              <w:top w:val="nil"/>
              <w:left w:val="nil"/>
              <w:bottom w:val="single" w:sz="4" w:space="0" w:color="auto"/>
              <w:right w:val="single" w:sz="4" w:space="0" w:color="auto"/>
            </w:tcBorders>
            <w:shd w:val="clear" w:color="auto" w:fill="auto"/>
            <w:noWrap/>
            <w:vAlign w:val="center"/>
          </w:tcPr>
          <w:p w:rsidR="00FA1D5F" w:rsidRPr="00C052FB" w:rsidRDefault="00FA1D5F" w:rsidP="007B64DC">
            <w:pPr>
              <w:jc w:val="center"/>
              <w:rPr>
                <w:rFonts w:ascii="Trebuchet MS" w:hAnsi="Trebuchet MS" w:cs="Calibri"/>
                <w:color w:val="000000"/>
                <w:sz w:val="20"/>
                <w:szCs w:val="20"/>
              </w:rPr>
            </w:pPr>
            <w:r w:rsidRPr="00C052FB">
              <w:rPr>
                <w:rFonts w:ascii="Trebuchet MS" w:hAnsi="Trebuchet MS" w:cs="Calibri"/>
                <w:color w:val="000000"/>
                <w:sz w:val="20"/>
                <w:szCs w:val="20"/>
              </w:rPr>
              <w:t>100%</w:t>
            </w:r>
          </w:p>
        </w:tc>
        <w:tc>
          <w:tcPr>
            <w:tcW w:w="1526" w:type="dxa"/>
            <w:tcBorders>
              <w:top w:val="nil"/>
              <w:left w:val="nil"/>
              <w:bottom w:val="single" w:sz="4" w:space="0" w:color="auto"/>
              <w:right w:val="single" w:sz="4" w:space="0" w:color="auto"/>
            </w:tcBorders>
            <w:shd w:val="clear" w:color="auto" w:fill="auto"/>
            <w:vAlign w:val="center"/>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1,463,537</w:t>
            </w:r>
          </w:p>
        </w:tc>
        <w:tc>
          <w:tcPr>
            <w:tcW w:w="1526" w:type="dxa"/>
            <w:tcBorders>
              <w:top w:val="nil"/>
              <w:left w:val="nil"/>
              <w:bottom w:val="single" w:sz="4" w:space="0" w:color="auto"/>
              <w:right w:val="single" w:sz="4" w:space="0" w:color="auto"/>
            </w:tcBorders>
            <w:shd w:val="clear" w:color="auto" w:fill="auto"/>
            <w:vAlign w:val="center"/>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2,078,086</w:t>
            </w:r>
          </w:p>
        </w:tc>
        <w:tc>
          <w:tcPr>
            <w:tcW w:w="1526" w:type="dxa"/>
            <w:tcBorders>
              <w:top w:val="nil"/>
              <w:left w:val="nil"/>
              <w:bottom w:val="single" w:sz="4" w:space="0" w:color="auto"/>
              <w:right w:val="single" w:sz="4" w:space="0" w:color="auto"/>
            </w:tcBorders>
            <w:shd w:val="clear" w:color="auto" w:fill="auto"/>
            <w:vAlign w:val="center"/>
          </w:tcPr>
          <w:p w:rsidR="00FA1D5F" w:rsidRPr="00C052FB" w:rsidRDefault="00FA1D5F" w:rsidP="00773F9E">
            <w:pPr>
              <w:jc w:val="right"/>
              <w:rPr>
                <w:rFonts w:ascii="Trebuchet MS" w:hAnsi="Trebuchet MS" w:cs="Calibri"/>
                <w:color w:val="000000"/>
                <w:sz w:val="20"/>
                <w:szCs w:val="20"/>
              </w:rPr>
            </w:pPr>
            <w:r w:rsidRPr="00C052FB">
              <w:rPr>
                <w:rFonts w:ascii="Trebuchet MS" w:hAnsi="Trebuchet MS"/>
                <w:color w:val="000000"/>
                <w:sz w:val="20"/>
                <w:szCs w:val="20"/>
              </w:rPr>
              <w:t>2,367,071</w:t>
            </w:r>
          </w:p>
        </w:tc>
        <w:tc>
          <w:tcPr>
            <w:tcW w:w="1532" w:type="dxa"/>
            <w:tcBorders>
              <w:top w:val="nil"/>
              <w:left w:val="nil"/>
              <w:bottom w:val="single" w:sz="4" w:space="0" w:color="auto"/>
              <w:right w:val="single" w:sz="4" w:space="0" w:color="auto"/>
            </w:tcBorders>
            <w:shd w:val="clear" w:color="auto" w:fill="auto"/>
            <w:vAlign w:val="center"/>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2,735,211</w:t>
            </w:r>
          </w:p>
        </w:tc>
        <w:tc>
          <w:tcPr>
            <w:tcW w:w="1526" w:type="dxa"/>
            <w:tcBorders>
              <w:top w:val="nil"/>
              <w:left w:val="nil"/>
              <w:bottom w:val="single" w:sz="4" w:space="0" w:color="auto"/>
              <w:right w:val="single" w:sz="12" w:space="0" w:color="auto"/>
            </w:tcBorders>
            <w:shd w:val="clear" w:color="auto" w:fill="auto"/>
            <w:vAlign w:val="center"/>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2,862,026</w:t>
            </w:r>
          </w:p>
        </w:tc>
      </w:tr>
      <w:tr w:rsidR="00FA1D5F" w:rsidRPr="00C052FB" w:rsidTr="00E51348">
        <w:trPr>
          <w:trHeight w:val="622"/>
        </w:trPr>
        <w:tc>
          <w:tcPr>
            <w:tcW w:w="345" w:type="dxa"/>
            <w:tcBorders>
              <w:top w:val="nil"/>
              <w:left w:val="single" w:sz="12" w:space="0" w:color="auto"/>
              <w:bottom w:val="single" w:sz="4" w:space="0" w:color="auto"/>
              <w:right w:val="single" w:sz="4" w:space="0" w:color="auto"/>
            </w:tcBorders>
            <w:shd w:val="clear" w:color="auto" w:fill="auto"/>
            <w:noWrap/>
            <w:vAlign w:val="center"/>
            <w:hideMark/>
          </w:tcPr>
          <w:p w:rsidR="00FA1D5F" w:rsidRPr="00C052FB" w:rsidRDefault="00FA1D5F" w:rsidP="007B64DC">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auto"/>
            <w:noWrap/>
            <w:vAlign w:val="center"/>
            <w:hideMark/>
          </w:tcPr>
          <w:p w:rsidR="00FA1D5F" w:rsidRPr="00C052FB" w:rsidRDefault="00FA1D5F" w:rsidP="007B64DC">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FA1D5F" w:rsidRPr="00C052FB" w:rsidRDefault="00FA1D5F" w:rsidP="007B64DC">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B64DC">
            <w:pPr>
              <w:rPr>
                <w:rFonts w:ascii="Trebuchet MS" w:hAnsi="Trebuchet MS" w:cs="Calibri"/>
                <w:color w:val="000000"/>
                <w:sz w:val="20"/>
                <w:szCs w:val="20"/>
              </w:rPr>
            </w:pPr>
            <w:r w:rsidRPr="00C052FB">
              <w:rPr>
                <w:rFonts w:ascii="Trebuchet MS" w:hAnsi="Trebuchet MS" w:cs="Arial"/>
                <w:sz w:val="20"/>
                <w:szCs w:val="20"/>
              </w:rPr>
              <w:t>Pelaksanaan Penyuluhan Pertanian</w:t>
            </w:r>
          </w:p>
        </w:tc>
        <w:tc>
          <w:tcPr>
            <w:tcW w:w="990" w:type="dxa"/>
            <w:tcBorders>
              <w:top w:val="nil"/>
              <w:left w:val="nil"/>
              <w:bottom w:val="single" w:sz="4" w:space="0" w:color="auto"/>
              <w:right w:val="single" w:sz="4" w:space="0" w:color="auto"/>
            </w:tcBorders>
            <w:shd w:val="clear" w:color="auto" w:fill="auto"/>
            <w:noWrap/>
            <w:vAlign w:val="center"/>
            <w:hideMark/>
          </w:tcPr>
          <w:p w:rsidR="00FA1D5F" w:rsidRPr="00C052FB" w:rsidRDefault="00FA1D5F" w:rsidP="00733075">
            <w:pPr>
              <w:jc w:val="center"/>
              <w:rPr>
                <w:rFonts w:ascii="Trebuchet MS" w:hAnsi="Trebuchet MS" w:cs="Calibri"/>
                <w:color w:val="000000"/>
                <w:sz w:val="20"/>
                <w:szCs w:val="20"/>
              </w:rPr>
            </w:pPr>
            <w:r w:rsidRPr="00C052FB">
              <w:rPr>
                <w:rFonts w:ascii="Trebuchet MS" w:hAnsi="Trebuchet MS" w:cs="Calibri"/>
                <w:color w:val="000000"/>
                <w:sz w:val="20"/>
                <w:szCs w:val="20"/>
              </w:rPr>
              <w:t>100%</w:t>
            </w:r>
          </w:p>
        </w:tc>
        <w:tc>
          <w:tcPr>
            <w:tcW w:w="1526"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1,463,537</w:t>
            </w:r>
          </w:p>
        </w:tc>
        <w:tc>
          <w:tcPr>
            <w:tcW w:w="1526"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2,078,086</w:t>
            </w:r>
          </w:p>
        </w:tc>
        <w:tc>
          <w:tcPr>
            <w:tcW w:w="1526"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2,367,071</w:t>
            </w:r>
          </w:p>
        </w:tc>
        <w:tc>
          <w:tcPr>
            <w:tcW w:w="1532" w:type="dxa"/>
            <w:tcBorders>
              <w:top w:val="nil"/>
              <w:left w:val="nil"/>
              <w:bottom w:val="single" w:sz="4" w:space="0" w:color="auto"/>
              <w:right w:val="single" w:sz="4"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2,735,211</w:t>
            </w:r>
          </w:p>
        </w:tc>
        <w:tc>
          <w:tcPr>
            <w:tcW w:w="1526" w:type="dxa"/>
            <w:tcBorders>
              <w:top w:val="nil"/>
              <w:left w:val="nil"/>
              <w:bottom w:val="single" w:sz="4" w:space="0" w:color="auto"/>
              <w:right w:val="single" w:sz="12" w:space="0" w:color="auto"/>
            </w:tcBorders>
            <w:shd w:val="clear" w:color="auto" w:fill="auto"/>
            <w:vAlign w:val="center"/>
            <w:hideMark/>
          </w:tcPr>
          <w:p w:rsidR="00FA1D5F" w:rsidRPr="00C052FB" w:rsidRDefault="00FA1D5F" w:rsidP="00773F9E">
            <w:pPr>
              <w:jc w:val="right"/>
              <w:rPr>
                <w:rFonts w:ascii="Trebuchet MS" w:hAnsi="Trebuchet MS"/>
                <w:color w:val="000000"/>
                <w:sz w:val="20"/>
                <w:szCs w:val="20"/>
              </w:rPr>
            </w:pPr>
            <w:r w:rsidRPr="00C052FB">
              <w:rPr>
                <w:rFonts w:ascii="Trebuchet MS" w:hAnsi="Trebuchet MS"/>
                <w:color w:val="000000"/>
                <w:sz w:val="20"/>
                <w:szCs w:val="20"/>
              </w:rPr>
              <w:t>2,862,026</w:t>
            </w:r>
          </w:p>
        </w:tc>
      </w:tr>
      <w:tr w:rsidR="00FA1D5F" w:rsidRPr="00C052FB" w:rsidTr="002867B1">
        <w:trPr>
          <w:trHeight w:val="280"/>
        </w:trPr>
        <w:tc>
          <w:tcPr>
            <w:tcW w:w="345"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rsidR="00FA1D5F" w:rsidRPr="00C052FB" w:rsidRDefault="00FA1D5F" w:rsidP="007B64DC">
            <w:pPr>
              <w:jc w:val="center"/>
              <w:rPr>
                <w:rFonts w:ascii="Trebuchet MS" w:hAnsi="Trebuchet MS" w:cs="Calibri"/>
                <w:color w:val="000000"/>
                <w:sz w:val="20"/>
                <w:szCs w:val="20"/>
              </w:rPr>
            </w:pPr>
          </w:p>
        </w:tc>
        <w:tc>
          <w:tcPr>
            <w:tcW w:w="474" w:type="dxa"/>
            <w:tcBorders>
              <w:top w:val="nil"/>
              <w:left w:val="nil"/>
              <w:bottom w:val="single" w:sz="4" w:space="0" w:color="auto"/>
              <w:right w:val="single" w:sz="4" w:space="0" w:color="auto"/>
            </w:tcBorders>
            <w:shd w:val="clear" w:color="auto" w:fill="D9D9D9" w:themeFill="background1" w:themeFillShade="D9"/>
            <w:noWrap/>
            <w:vAlign w:val="center"/>
          </w:tcPr>
          <w:p w:rsidR="00FA1D5F" w:rsidRPr="00C052FB" w:rsidRDefault="00FA1D5F" w:rsidP="007B64DC">
            <w:pPr>
              <w:jc w:val="center"/>
              <w:rPr>
                <w:rFonts w:ascii="Trebuchet MS" w:hAnsi="Trebuchet MS" w:cs="Calibri"/>
                <w:color w:val="000000"/>
                <w:sz w:val="20"/>
                <w:szCs w:val="20"/>
              </w:rPr>
            </w:pPr>
          </w:p>
        </w:tc>
        <w:tc>
          <w:tcPr>
            <w:tcW w:w="447" w:type="dxa"/>
            <w:tcBorders>
              <w:top w:val="nil"/>
              <w:left w:val="nil"/>
              <w:bottom w:val="single" w:sz="4" w:space="0" w:color="auto"/>
              <w:right w:val="single" w:sz="4" w:space="0" w:color="auto"/>
            </w:tcBorders>
            <w:shd w:val="clear" w:color="auto" w:fill="D9D9D9" w:themeFill="background1" w:themeFillShade="D9"/>
            <w:noWrap/>
            <w:vAlign w:val="center"/>
          </w:tcPr>
          <w:p w:rsidR="00FA1D5F" w:rsidRDefault="00FA1D5F" w:rsidP="007B64DC">
            <w:pPr>
              <w:jc w:val="center"/>
              <w:rPr>
                <w:rFonts w:ascii="Trebuchet MS" w:hAnsi="Trebuchet MS" w:cs="Calibri"/>
                <w:color w:val="000000"/>
                <w:sz w:val="20"/>
                <w:szCs w:val="20"/>
              </w:rPr>
            </w:pPr>
          </w:p>
          <w:p w:rsidR="00A21C0C" w:rsidRPr="00C052FB" w:rsidRDefault="00A21C0C" w:rsidP="007B64DC">
            <w:pPr>
              <w:jc w:val="center"/>
              <w:rPr>
                <w:rFonts w:ascii="Trebuchet MS" w:hAnsi="Trebuchet MS" w:cs="Calibri"/>
                <w:color w:val="000000"/>
                <w:sz w:val="20"/>
                <w:szCs w:val="20"/>
              </w:rPr>
            </w:pPr>
          </w:p>
        </w:tc>
        <w:tc>
          <w:tcPr>
            <w:tcW w:w="2989" w:type="dxa"/>
            <w:tcBorders>
              <w:top w:val="nil"/>
              <w:left w:val="nil"/>
              <w:bottom w:val="single" w:sz="4" w:space="0" w:color="auto"/>
              <w:right w:val="single" w:sz="4" w:space="0" w:color="auto"/>
            </w:tcBorders>
            <w:shd w:val="clear" w:color="auto" w:fill="D9D9D9" w:themeFill="background1" w:themeFillShade="D9"/>
            <w:vAlign w:val="center"/>
          </w:tcPr>
          <w:p w:rsidR="00FA1D5F" w:rsidRPr="00C052FB" w:rsidRDefault="00FA1D5F" w:rsidP="007B64DC">
            <w:pPr>
              <w:rPr>
                <w:rFonts w:ascii="Trebuchet MS" w:hAnsi="Trebuchet MS" w:cs="Calibri"/>
                <w:color w:val="000000"/>
                <w:sz w:val="20"/>
                <w:szCs w:val="20"/>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FA1D5F" w:rsidRPr="00C052FB" w:rsidRDefault="00FA1D5F" w:rsidP="007B64DC">
            <w:pPr>
              <w:jc w:val="center"/>
              <w:rPr>
                <w:rFonts w:ascii="Trebuchet MS" w:hAnsi="Trebuchet MS" w:cs="Calibri"/>
                <w:color w:val="000000"/>
                <w:sz w:val="20"/>
                <w:szCs w:val="20"/>
              </w:rPr>
            </w:pPr>
          </w:p>
        </w:tc>
        <w:tc>
          <w:tcPr>
            <w:tcW w:w="1526" w:type="dxa"/>
            <w:tcBorders>
              <w:top w:val="nil"/>
              <w:left w:val="nil"/>
              <w:bottom w:val="single" w:sz="4" w:space="0" w:color="auto"/>
              <w:right w:val="single" w:sz="4" w:space="0" w:color="auto"/>
            </w:tcBorders>
            <w:shd w:val="clear" w:color="auto" w:fill="D9D9D9" w:themeFill="background1" w:themeFillShade="D9"/>
            <w:vAlign w:val="center"/>
          </w:tcPr>
          <w:p w:rsidR="00FA1D5F" w:rsidRPr="00C052FB" w:rsidRDefault="00FA1D5F" w:rsidP="00773F9E">
            <w:pPr>
              <w:jc w:val="right"/>
              <w:rPr>
                <w:rFonts w:ascii="Trebuchet MS" w:hAnsi="Trebuchet MS"/>
                <w:color w:val="000000"/>
                <w:sz w:val="20"/>
                <w:szCs w:val="20"/>
              </w:rPr>
            </w:pPr>
          </w:p>
        </w:tc>
        <w:tc>
          <w:tcPr>
            <w:tcW w:w="1526" w:type="dxa"/>
            <w:tcBorders>
              <w:top w:val="nil"/>
              <w:left w:val="nil"/>
              <w:bottom w:val="single" w:sz="4" w:space="0" w:color="auto"/>
              <w:right w:val="single" w:sz="4" w:space="0" w:color="auto"/>
            </w:tcBorders>
            <w:shd w:val="clear" w:color="auto" w:fill="D9D9D9" w:themeFill="background1" w:themeFillShade="D9"/>
            <w:vAlign w:val="center"/>
          </w:tcPr>
          <w:p w:rsidR="00FA1D5F" w:rsidRPr="00C052FB" w:rsidRDefault="00FA1D5F" w:rsidP="00773F9E">
            <w:pPr>
              <w:jc w:val="right"/>
              <w:rPr>
                <w:rFonts w:ascii="Trebuchet MS" w:hAnsi="Trebuchet MS"/>
                <w:color w:val="000000"/>
                <w:sz w:val="20"/>
                <w:szCs w:val="20"/>
              </w:rPr>
            </w:pPr>
          </w:p>
        </w:tc>
        <w:tc>
          <w:tcPr>
            <w:tcW w:w="1526" w:type="dxa"/>
            <w:tcBorders>
              <w:top w:val="nil"/>
              <w:left w:val="nil"/>
              <w:bottom w:val="single" w:sz="4" w:space="0" w:color="auto"/>
              <w:right w:val="single" w:sz="4" w:space="0" w:color="auto"/>
            </w:tcBorders>
            <w:shd w:val="clear" w:color="auto" w:fill="D9D9D9" w:themeFill="background1" w:themeFillShade="D9"/>
            <w:vAlign w:val="center"/>
          </w:tcPr>
          <w:p w:rsidR="00FA1D5F" w:rsidRPr="00C052FB" w:rsidRDefault="00FA1D5F" w:rsidP="00773F9E">
            <w:pPr>
              <w:jc w:val="right"/>
              <w:rPr>
                <w:rFonts w:ascii="Trebuchet MS" w:hAnsi="Trebuchet MS"/>
                <w:color w:val="000000"/>
                <w:sz w:val="20"/>
                <w:szCs w:val="20"/>
              </w:rPr>
            </w:pPr>
          </w:p>
        </w:tc>
        <w:tc>
          <w:tcPr>
            <w:tcW w:w="1532" w:type="dxa"/>
            <w:tcBorders>
              <w:top w:val="nil"/>
              <w:left w:val="nil"/>
              <w:bottom w:val="single" w:sz="4" w:space="0" w:color="auto"/>
              <w:right w:val="single" w:sz="4" w:space="0" w:color="auto"/>
            </w:tcBorders>
            <w:shd w:val="clear" w:color="auto" w:fill="D9D9D9" w:themeFill="background1" w:themeFillShade="D9"/>
            <w:vAlign w:val="center"/>
          </w:tcPr>
          <w:p w:rsidR="00FA1D5F" w:rsidRPr="00C052FB" w:rsidRDefault="00FA1D5F" w:rsidP="00773F9E">
            <w:pPr>
              <w:jc w:val="right"/>
              <w:rPr>
                <w:rFonts w:ascii="Trebuchet MS" w:hAnsi="Trebuchet MS"/>
                <w:color w:val="000000"/>
                <w:sz w:val="20"/>
                <w:szCs w:val="20"/>
              </w:rPr>
            </w:pPr>
          </w:p>
        </w:tc>
        <w:tc>
          <w:tcPr>
            <w:tcW w:w="1526" w:type="dxa"/>
            <w:tcBorders>
              <w:top w:val="nil"/>
              <w:left w:val="nil"/>
              <w:bottom w:val="single" w:sz="4" w:space="0" w:color="auto"/>
              <w:right w:val="single" w:sz="12" w:space="0" w:color="auto"/>
            </w:tcBorders>
            <w:shd w:val="clear" w:color="auto" w:fill="D9D9D9" w:themeFill="background1" w:themeFillShade="D9"/>
            <w:vAlign w:val="center"/>
          </w:tcPr>
          <w:p w:rsidR="00FA1D5F" w:rsidRPr="00C052FB" w:rsidRDefault="00FA1D5F" w:rsidP="00773F9E">
            <w:pPr>
              <w:jc w:val="right"/>
              <w:rPr>
                <w:rFonts w:ascii="Trebuchet MS" w:hAnsi="Trebuchet MS"/>
                <w:color w:val="000000"/>
                <w:sz w:val="20"/>
                <w:szCs w:val="20"/>
              </w:rPr>
            </w:pPr>
          </w:p>
        </w:tc>
      </w:tr>
    </w:tbl>
    <w:p w:rsidR="00091889" w:rsidRDefault="00091889" w:rsidP="00475CAF">
      <w:pPr>
        <w:pStyle w:val="Title"/>
        <w:spacing w:line="276" w:lineRule="auto"/>
        <w:ind w:left="360"/>
        <w:rPr>
          <w:rFonts w:ascii="Arial" w:hAnsi="Arial" w:cs="Arial"/>
          <w:color w:val="000000" w:themeColor="text1"/>
        </w:rPr>
        <w:sectPr w:rsidR="00091889" w:rsidSect="00091889">
          <w:pgSz w:w="15840" w:h="12240" w:orient="landscape"/>
          <w:pgMar w:top="1699" w:right="1699" w:bottom="2434" w:left="2275" w:header="720" w:footer="720" w:gutter="0"/>
          <w:cols w:space="720"/>
          <w:docGrid w:linePitch="360"/>
        </w:sectPr>
      </w:pPr>
    </w:p>
    <w:p w:rsidR="00371A56" w:rsidRPr="00B00C70" w:rsidRDefault="00371A56" w:rsidP="00475CAF">
      <w:pPr>
        <w:pStyle w:val="Title"/>
        <w:spacing w:line="276" w:lineRule="auto"/>
        <w:ind w:left="360"/>
        <w:rPr>
          <w:rFonts w:ascii="Arial" w:hAnsi="Arial" w:cs="Arial"/>
          <w:color w:val="000000" w:themeColor="text1"/>
        </w:rPr>
      </w:pPr>
      <w:r w:rsidRPr="00B00C70">
        <w:rPr>
          <w:rFonts w:ascii="Arial" w:hAnsi="Arial" w:cs="Arial"/>
          <w:color w:val="000000" w:themeColor="text1"/>
        </w:rPr>
        <w:lastRenderedPageBreak/>
        <w:t>BAB. V</w:t>
      </w:r>
      <w:r w:rsidR="002D470F" w:rsidRPr="00B00C70">
        <w:rPr>
          <w:rFonts w:ascii="Arial" w:hAnsi="Arial" w:cs="Arial"/>
          <w:color w:val="000000" w:themeColor="text1"/>
        </w:rPr>
        <w:t>I</w:t>
      </w:r>
      <w:r w:rsidRPr="00B00C70">
        <w:rPr>
          <w:rFonts w:ascii="Arial" w:hAnsi="Arial" w:cs="Arial"/>
          <w:color w:val="000000" w:themeColor="text1"/>
        </w:rPr>
        <w:t>I</w:t>
      </w:r>
    </w:p>
    <w:p w:rsidR="00371A56" w:rsidRPr="00B00C70" w:rsidRDefault="00371A56" w:rsidP="00475CAF">
      <w:pPr>
        <w:widowControl w:val="0"/>
        <w:overflowPunct w:val="0"/>
        <w:autoSpaceDE w:val="0"/>
        <w:autoSpaceDN w:val="0"/>
        <w:adjustRightInd w:val="0"/>
        <w:snapToGrid w:val="0"/>
        <w:spacing w:after="120" w:line="276" w:lineRule="auto"/>
        <w:jc w:val="center"/>
        <w:rPr>
          <w:rFonts w:ascii="Arial" w:hAnsi="Arial" w:cs="Arial"/>
          <w:b/>
          <w:color w:val="000000" w:themeColor="text1"/>
        </w:rPr>
      </w:pPr>
      <w:r w:rsidRPr="00B00C70">
        <w:rPr>
          <w:rFonts w:ascii="Arial" w:hAnsi="Arial" w:cs="Arial"/>
          <w:b/>
          <w:color w:val="000000" w:themeColor="text1"/>
          <w:lang w:val="id-ID"/>
        </w:rPr>
        <w:t xml:space="preserve">KINERJA </w:t>
      </w:r>
      <w:r w:rsidR="002D470F" w:rsidRPr="00B00C70">
        <w:rPr>
          <w:rFonts w:ascii="Arial" w:hAnsi="Arial" w:cs="Arial"/>
          <w:b/>
          <w:color w:val="000000" w:themeColor="text1"/>
        </w:rPr>
        <w:t>PENYELENGGARAAN BIDANG URUSAN</w:t>
      </w:r>
    </w:p>
    <w:p w:rsidR="00475CAF" w:rsidRPr="00B00C70" w:rsidRDefault="00475CAF" w:rsidP="0003397C">
      <w:pPr>
        <w:spacing w:line="480" w:lineRule="auto"/>
        <w:ind w:firstLine="679"/>
        <w:jc w:val="both"/>
        <w:rPr>
          <w:rFonts w:ascii="Arial" w:hAnsi="Arial" w:cs="Arial"/>
          <w:color w:val="000000" w:themeColor="text1"/>
          <w:sz w:val="16"/>
          <w:szCs w:val="16"/>
        </w:rPr>
      </w:pPr>
    </w:p>
    <w:p w:rsidR="00D13BF1" w:rsidRPr="00B00C70" w:rsidRDefault="00D13BF1" w:rsidP="0003397C">
      <w:pPr>
        <w:spacing w:line="480" w:lineRule="auto"/>
        <w:ind w:firstLine="679"/>
        <w:jc w:val="both"/>
        <w:rPr>
          <w:rFonts w:ascii="Arial" w:hAnsi="Arial" w:cs="Arial"/>
          <w:color w:val="000000" w:themeColor="text1"/>
        </w:rPr>
      </w:pPr>
      <w:r w:rsidRPr="00B00C70">
        <w:rPr>
          <w:rFonts w:ascii="Arial" w:hAnsi="Arial" w:cs="Arial"/>
        </w:rPr>
        <w:t xml:space="preserve">Indikator Kinerja Dinas Peternakan dan Perkebunan kabupaten Gowa yang secara langsung menunjukkan kinerja yang akan dicapai dalam lima tahun mendatang sebagai komitmen untuk mendukung pencapaian visi, misi, tujuan dan sasaran Rencana Pembangunan Jangka Menengah </w:t>
      </w:r>
      <w:r w:rsidRPr="00B00C70">
        <w:rPr>
          <w:rFonts w:ascii="Arial" w:hAnsi="Arial" w:cs="Arial"/>
          <w:color w:val="000000" w:themeColor="text1"/>
        </w:rPr>
        <w:t>Daerah (RPJMD) Kabupaten Gowa tahun 20</w:t>
      </w:r>
      <w:r w:rsidR="00FA628F">
        <w:rPr>
          <w:rFonts w:ascii="Arial" w:hAnsi="Arial" w:cs="Arial"/>
          <w:color w:val="000000" w:themeColor="text1"/>
        </w:rPr>
        <w:t>21</w:t>
      </w:r>
      <w:r w:rsidRPr="00B00C70">
        <w:rPr>
          <w:rFonts w:ascii="Arial" w:hAnsi="Arial" w:cs="Arial"/>
          <w:color w:val="000000" w:themeColor="text1"/>
        </w:rPr>
        <w:t xml:space="preserve"> – 202</w:t>
      </w:r>
      <w:r w:rsidR="00FA628F">
        <w:rPr>
          <w:rFonts w:ascii="Arial" w:hAnsi="Arial" w:cs="Arial"/>
          <w:color w:val="000000" w:themeColor="text1"/>
        </w:rPr>
        <w:t>6</w:t>
      </w:r>
      <w:r w:rsidRPr="00B00C70">
        <w:rPr>
          <w:rFonts w:ascii="Arial" w:hAnsi="Arial" w:cs="Arial"/>
          <w:color w:val="000000" w:themeColor="text1"/>
        </w:rPr>
        <w:t xml:space="preserve"> sebagai berikut :</w:t>
      </w:r>
    </w:p>
    <w:p w:rsidR="00FA628F" w:rsidRPr="00FA628F" w:rsidRDefault="00FA628F" w:rsidP="00FA628F">
      <w:pPr>
        <w:tabs>
          <w:tab w:val="left" w:pos="1080"/>
        </w:tabs>
        <w:spacing w:line="480" w:lineRule="auto"/>
        <w:ind w:left="1260" w:hanging="1260"/>
        <w:jc w:val="both"/>
        <w:rPr>
          <w:rFonts w:ascii="Arial" w:hAnsi="Arial" w:cs="Arial"/>
          <w:color w:val="000000" w:themeColor="text1"/>
        </w:rPr>
      </w:pPr>
      <w:r>
        <w:rPr>
          <w:rFonts w:ascii="Arial" w:hAnsi="Arial" w:cs="Arial"/>
          <w:color w:val="000000" w:themeColor="text1"/>
        </w:rPr>
        <w:t>V</w:t>
      </w:r>
      <w:r w:rsidRPr="00B00C70">
        <w:rPr>
          <w:rFonts w:ascii="Arial" w:hAnsi="Arial" w:cs="Arial"/>
          <w:color w:val="000000" w:themeColor="text1"/>
        </w:rPr>
        <w:t xml:space="preserve">isi  </w:t>
      </w:r>
      <w:r w:rsidRPr="00B00C70">
        <w:rPr>
          <w:rFonts w:ascii="Arial" w:hAnsi="Arial" w:cs="Arial"/>
          <w:color w:val="000000" w:themeColor="text1"/>
        </w:rPr>
        <w:tab/>
        <w:t xml:space="preserve">: </w:t>
      </w:r>
      <w:proofErr w:type="gramStart"/>
      <w:r w:rsidRPr="00FA628F">
        <w:rPr>
          <w:rFonts w:ascii="Arial" w:hAnsi="Arial" w:cs="Arial"/>
          <w:color w:val="000000" w:themeColor="text1"/>
          <w:lang w:val="id-ID"/>
        </w:rPr>
        <w:t xml:space="preserve">Terwujudnya </w:t>
      </w:r>
      <w:r w:rsidRPr="00FA628F">
        <w:rPr>
          <w:rFonts w:ascii="Arial" w:hAnsi="Arial" w:cs="Arial"/>
          <w:color w:val="000000" w:themeColor="text1"/>
        </w:rPr>
        <w:t xml:space="preserve"> </w:t>
      </w:r>
      <w:r w:rsidRPr="00FA628F">
        <w:rPr>
          <w:rFonts w:ascii="Arial" w:hAnsi="Arial" w:cs="Arial"/>
          <w:color w:val="000000" w:themeColor="text1"/>
          <w:lang w:val="id-ID"/>
        </w:rPr>
        <w:t>Masyarakat</w:t>
      </w:r>
      <w:proofErr w:type="gramEnd"/>
      <w:r w:rsidRPr="00FA628F">
        <w:rPr>
          <w:rFonts w:ascii="Arial" w:hAnsi="Arial" w:cs="Arial"/>
          <w:color w:val="000000" w:themeColor="text1"/>
          <w:lang w:val="id-ID"/>
        </w:rPr>
        <w:t xml:space="preserve"> </w:t>
      </w:r>
      <w:r w:rsidRPr="00FA628F">
        <w:rPr>
          <w:rFonts w:ascii="Arial" w:hAnsi="Arial" w:cs="Arial"/>
          <w:color w:val="000000" w:themeColor="text1"/>
        </w:rPr>
        <w:t xml:space="preserve"> </w:t>
      </w:r>
      <w:r>
        <w:rPr>
          <w:rFonts w:ascii="Arial" w:hAnsi="Arial" w:cs="Arial"/>
          <w:color w:val="000000" w:themeColor="text1"/>
        </w:rPr>
        <w:t>y</w:t>
      </w:r>
      <w:r w:rsidRPr="00FA628F">
        <w:rPr>
          <w:rFonts w:ascii="Arial" w:hAnsi="Arial" w:cs="Arial"/>
          <w:color w:val="000000" w:themeColor="text1"/>
          <w:lang w:val="id-ID"/>
        </w:rPr>
        <w:t xml:space="preserve">ang </w:t>
      </w:r>
      <w:r w:rsidRPr="00FA628F">
        <w:rPr>
          <w:rFonts w:ascii="Arial" w:hAnsi="Arial" w:cs="Arial"/>
          <w:color w:val="000000" w:themeColor="text1"/>
        </w:rPr>
        <w:t xml:space="preserve"> </w:t>
      </w:r>
      <w:r w:rsidRPr="00FA628F">
        <w:rPr>
          <w:rFonts w:ascii="Arial" w:hAnsi="Arial" w:cs="Arial"/>
          <w:color w:val="000000" w:themeColor="text1"/>
          <w:lang w:val="id-ID"/>
        </w:rPr>
        <w:t xml:space="preserve">Unggul </w:t>
      </w:r>
      <w:r w:rsidRPr="00FA628F">
        <w:rPr>
          <w:rFonts w:ascii="Arial" w:hAnsi="Arial" w:cs="Arial"/>
          <w:color w:val="000000" w:themeColor="text1"/>
        </w:rPr>
        <w:t xml:space="preserve"> </w:t>
      </w:r>
      <w:r>
        <w:rPr>
          <w:rFonts w:ascii="Arial" w:hAnsi="Arial" w:cs="Arial"/>
          <w:color w:val="000000" w:themeColor="text1"/>
        </w:rPr>
        <w:t>d</w:t>
      </w:r>
      <w:r w:rsidRPr="00FA628F">
        <w:rPr>
          <w:rFonts w:ascii="Arial" w:hAnsi="Arial" w:cs="Arial"/>
          <w:color w:val="000000" w:themeColor="text1"/>
          <w:lang w:val="id-ID"/>
        </w:rPr>
        <w:t xml:space="preserve">an </w:t>
      </w:r>
      <w:r w:rsidRPr="00FA628F">
        <w:rPr>
          <w:rFonts w:ascii="Arial" w:hAnsi="Arial" w:cs="Arial"/>
          <w:color w:val="000000" w:themeColor="text1"/>
        </w:rPr>
        <w:t xml:space="preserve"> </w:t>
      </w:r>
      <w:r w:rsidRPr="00FA628F">
        <w:rPr>
          <w:rFonts w:ascii="Arial" w:hAnsi="Arial" w:cs="Arial"/>
          <w:color w:val="000000" w:themeColor="text1"/>
          <w:lang w:val="id-ID"/>
        </w:rPr>
        <w:t>Tangguh</w:t>
      </w:r>
      <w:r w:rsidRPr="00FA628F">
        <w:rPr>
          <w:rFonts w:ascii="Arial" w:hAnsi="Arial" w:cs="Arial"/>
          <w:color w:val="000000" w:themeColor="text1"/>
        </w:rPr>
        <w:t xml:space="preserve">  </w:t>
      </w:r>
      <w:r>
        <w:rPr>
          <w:rFonts w:ascii="Arial" w:hAnsi="Arial" w:cs="Arial"/>
          <w:color w:val="000000" w:themeColor="text1"/>
        </w:rPr>
        <w:t>d</w:t>
      </w:r>
      <w:r w:rsidRPr="00FA628F">
        <w:rPr>
          <w:rFonts w:ascii="Arial" w:hAnsi="Arial" w:cs="Arial"/>
          <w:color w:val="000000" w:themeColor="text1"/>
          <w:lang w:val="id-ID"/>
        </w:rPr>
        <w:t>engan Tata Kelola Pemerintahan Terbaik</w:t>
      </w:r>
      <w:r>
        <w:rPr>
          <w:rFonts w:ascii="Arial" w:hAnsi="Arial" w:cs="Arial"/>
          <w:color w:val="000000" w:themeColor="text1"/>
        </w:rPr>
        <w:t xml:space="preserve"> </w:t>
      </w:r>
    </w:p>
    <w:p w:rsidR="00635CB7" w:rsidRPr="00FA628F" w:rsidRDefault="00D13BF1" w:rsidP="00FA628F">
      <w:pPr>
        <w:tabs>
          <w:tab w:val="left" w:pos="1080"/>
        </w:tabs>
        <w:spacing w:line="480" w:lineRule="auto"/>
        <w:ind w:left="1260" w:hanging="1260"/>
        <w:jc w:val="both"/>
        <w:rPr>
          <w:rFonts w:ascii="Arial" w:hAnsi="Arial" w:cs="Arial"/>
          <w:color w:val="000000" w:themeColor="text1"/>
        </w:rPr>
      </w:pPr>
      <w:r w:rsidRPr="00B00C70">
        <w:rPr>
          <w:rFonts w:ascii="Arial" w:hAnsi="Arial" w:cs="Arial"/>
          <w:color w:val="000000" w:themeColor="text1"/>
        </w:rPr>
        <w:t xml:space="preserve">Misi </w:t>
      </w:r>
      <w:r w:rsidR="000B7334" w:rsidRPr="00B00C70">
        <w:rPr>
          <w:rFonts w:ascii="Arial" w:hAnsi="Arial" w:cs="Arial"/>
          <w:color w:val="000000" w:themeColor="text1"/>
        </w:rPr>
        <w:t xml:space="preserve"> </w:t>
      </w:r>
      <w:r w:rsidR="00BF7B82" w:rsidRPr="00B00C70">
        <w:rPr>
          <w:rFonts w:ascii="Arial" w:hAnsi="Arial" w:cs="Arial"/>
          <w:color w:val="000000" w:themeColor="text1"/>
        </w:rPr>
        <w:tab/>
      </w:r>
      <w:r w:rsidRPr="00B00C70">
        <w:rPr>
          <w:rFonts w:ascii="Arial" w:hAnsi="Arial" w:cs="Arial"/>
          <w:color w:val="000000" w:themeColor="text1"/>
        </w:rPr>
        <w:t xml:space="preserve">: </w:t>
      </w:r>
      <w:r w:rsidR="00FA628F" w:rsidRPr="00FA628F">
        <w:rPr>
          <w:rFonts w:ascii="Arial" w:hAnsi="Arial" w:cs="Arial"/>
          <w:color w:val="000000" w:themeColor="text1"/>
        </w:rPr>
        <w:t>Memperkokoh kemandirian ekonomi daerah berbasis sumber daya lokal dan teknologi</w:t>
      </w:r>
    </w:p>
    <w:p w:rsidR="00D13BF1" w:rsidRPr="00B00C70" w:rsidRDefault="00D13BF1" w:rsidP="00FA628F">
      <w:pPr>
        <w:spacing w:line="480" w:lineRule="auto"/>
        <w:ind w:left="1260" w:hanging="1260"/>
        <w:jc w:val="both"/>
        <w:rPr>
          <w:rFonts w:ascii="Arial" w:hAnsi="Arial" w:cs="Arial"/>
          <w:color w:val="000000" w:themeColor="text1"/>
          <w:lang w:val="fi-FI"/>
        </w:rPr>
      </w:pPr>
      <w:r w:rsidRPr="00B00C70">
        <w:rPr>
          <w:rFonts w:ascii="Arial" w:hAnsi="Arial" w:cs="Arial"/>
          <w:color w:val="000000" w:themeColor="text1"/>
        </w:rPr>
        <w:t>Tujuan</w:t>
      </w:r>
      <w:r w:rsidR="00BF7B82" w:rsidRPr="00B00C70">
        <w:rPr>
          <w:rFonts w:ascii="Arial" w:hAnsi="Arial" w:cs="Arial"/>
          <w:color w:val="000000" w:themeColor="text1"/>
        </w:rPr>
        <w:t xml:space="preserve">     :</w:t>
      </w:r>
      <w:r w:rsidR="00EA6496" w:rsidRPr="00B00C70">
        <w:rPr>
          <w:rFonts w:ascii="Arial" w:hAnsi="Arial" w:cs="Arial"/>
          <w:color w:val="000000" w:themeColor="text1"/>
        </w:rPr>
        <w:t xml:space="preserve">  </w:t>
      </w:r>
      <w:proofErr w:type="gramStart"/>
      <w:r w:rsidR="00FA628F" w:rsidRPr="00FA628F">
        <w:rPr>
          <w:rFonts w:ascii="Arial" w:hAnsi="Arial" w:cs="Arial"/>
          <w:color w:val="000000" w:themeColor="text1"/>
        </w:rPr>
        <w:t>Meningkatkan</w:t>
      </w:r>
      <w:r w:rsidR="00FA628F">
        <w:rPr>
          <w:rFonts w:ascii="Arial" w:hAnsi="Arial" w:cs="Arial"/>
          <w:color w:val="000000" w:themeColor="text1"/>
        </w:rPr>
        <w:t xml:space="preserve"> </w:t>
      </w:r>
      <w:r w:rsidR="00FA628F" w:rsidRPr="00FA628F">
        <w:rPr>
          <w:rFonts w:ascii="Arial" w:hAnsi="Arial" w:cs="Arial"/>
          <w:color w:val="000000" w:themeColor="text1"/>
        </w:rPr>
        <w:t xml:space="preserve"> daya</w:t>
      </w:r>
      <w:proofErr w:type="gramEnd"/>
      <w:r w:rsidR="00FA628F" w:rsidRPr="00FA628F">
        <w:rPr>
          <w:rFonts w:ascii="Arial" w:hAnsi="Arial" w:cs="Arial"/>
          <w:color w:val="000000" w:themeColor="text1"/>
        </w:rPr>
        <w:t xml:space="preserve"> </w:t>
      </w:r>
      <w:r w:rsidR="00FA628F">
        <w:rPr>
          <w:rFonts w:ascii="Arial" w:hAnsi="Arial" w:cs="Arial"/>
          <w:color w:val="000000" w:themeColor="text1"/>
        </w:rPr>
        <w:t xml:space="preserve"> </w:t>
      </w:r>
      <w:r w:rsidR="00FA628F" w:rsidRPr="00FA628F">
        <w:rPr>
          <w:rFonts w:ascii="Arial" w:hAnsi="Arial" w:cs="Arial"/>
          <w:color w:val="000000" w:themeColor="text1"/>
        </w:rPr>
        <w:t xml:space="preserve">saing </w:t>
      </w:r>
      <w:r w:rsidR="00FA628F">
        <w:rPr>
          <w:rFonts w:ascii="Arial" w:hAnsi="Arial" w:cs="Arial"/>
          <w:color w:val="000000" w:themeColor="text1"/>
        </w:rPr>
        <w:t xml:space="preserve"> </w:t>
      </w:r>
      <w:r w:rsidR="00FA628F" w:rsidRPr="00FA628F">
        <w:rPr>
          <w:rFonts w:ascii="Arial" w:hAnsi="Arial" w:cs="Arial"/>
          <w:color w:val="000000" w:themeColor="text1"/>
        </w:rPr>
        <w:t>ekonomi</w:t>
      </w:r>
      <w:r w:rsidR="00FA628F">
        <w:rPr>
          <w:rFonts w:ascii="Arial" w:hAnsi="Arial" w:cs="Arial"/>
          <w:color w:val="000000" w:themeColor="text1"/>
        </w:rPr>
        <w:t xml:space="preserve"> </w:t>
      </w:r>
      <w:r w:rsidR="00FA628F" w:rsidRPr="00FA628F">
        <w:rPr>
          <w:rFonts w:ascii="Arial" w:hAnsi="Arial" w:cs="Arial"/>
          <w:color w:val="000000" w:themeColor="text1"/>
        </w:rPr>
        <w:t xml:space="preserve"> daerah</w:t>
      </w:r>
      <w:r w:rsidR="00FA628F">
        <w:rPr>
          <w:rFonts w:ascii="Arial" w:hAnsi="Arial" w:cs="Arial"/>
          <w:color w:val="000000" w:themeColor="text1"/>
        </w:rPr>
        <w:t xml:space="preserve"> </w:t>
      </w:r>
      <w:r w:rsidR="00FA628F" w:rsidRPr="00FA628F">
        <w:rPr>
          <w:rFonts w:ascii="Arial" w:hAnsi="Arial" w:cs="Arial"/>
          <w:color w:val="000000" w:themeColor="text1"/>
        </w:rPr>
        <w:t xml:space="preserve"> berbasis </w:t>
      </w:r>
      <w:r w:rsidR="00FA628F">
        <w:rPr>
          <w:rFonts w:ascii="Arial" w:hAnsi="Arial" w:cs="Arial"/>
          <w:color w:val="000000" w:themeColor="text1"/>
        </w:rPr>
        <w:t xml:space="preserve">  </w:t>
      </w:r>
      <w:r w:rsidR="00FA628F" w:rsidRPr="00FA628F">
        <w:rPr>
          <w:rFonts w:ascii="Arial" w:hAnsi="Arial" w:cs="Arial"/>
          <w:color w:val="000000" w:themeColor="text1"/>
        </w:rPr>
        <w:t>sumber</w:t>
      </w:r>
      <w:r w:rsidR="00FA628F">
        <w:rPr>
          <w:rFonts w:ascii="Arial" w:hAnsi="Arial" w:cs="Arial"/>
          <w:color w:val="000000" w:themeColor="text1"/>
        </w:rPr>
        <w:t xml:space="preserve"> </w:t>
      </w:r>
      <w:r w:rsidR="00FA628F" w:rsidRPr="00FA628F">
        <w:rPr>
          <w:rFonts w:ascii="Arial" w:hAnsi="Arial" w:cs="Arial"/>
          <w:color w:val="000000" w:themeColor="text1"/>
        </w:rPr>
        <w:t>daya lokal dan sektor unggulan daerah</w:t>
      </w:r>
    </w:p>
    <w:p w:rsidR="00D13BF1" w:rsidRPr="00B00C70" w:rsidRDefault="00D13BF1" w:rsidP="00FA628F">
      <w:pPr>
        <w:spacing w:line="480" w:lineRule="auto"/>
        <w:ind w:left="1260" w:hanging="1260"/>
        <w:jc w:val="both"/>
        <w:rPr>
          <w:rFonts w:ascii="Arial" w:hAnsi="Arial" w:cs="Arial"/>
          <w:color w:val="000000" w:themeColor="text1"/>
        </w:rPr>
      </w:pPr>
      <w:proofErr w:type="gramStart"/>
      <w:r w:rsidRPr="00B00C70">
        <w:rPr>
          <w:rFonts w:ascii="Arial" w:hAnsi="Arial" w:cs="Arial"/>
          <w:color w:val="000000" w:themeColor="text1"/>
        </w:rPr>
        <w:t>Sasara</w:t>
      </w:r>
      <w:r w:rsidR="00EA6496" w:rsidRPr="00B00C70">
        <w:rPr>
          <w:rFonts w:ascii="Arial" w:hAnsi="Arial" w:cs="Arial"/>
          <w:color w:val="000000" w:themeColor="text1"/>
        </w:rPr>
        <w:t>n</w:t>
      </w:r>
      <w:r w:rsidRPr="00B00C70">
        <w:rPr>
          <w:rFonts w:ascii="Arial" w:hAnsi="Arial" w:cs="Arial"/>
          <w:color w:val="000000" w:themeColor="text1"/>
        </w:rPr>
        <w:t xml:space="preserve"> </w:t>
      </w:r>
      <w:r w:rsidR="00EA6496" w:rsidRPr="00B00C70">
        <w:rPr>
          <w:rFonts w:ascii="Arial" w:hAnsi="Arial" w:cs="Arial"/>
          <w:color w:val="000000" w:themeColor="text1"/>
        </w:rPr>
        <w:t xml:space="preserve"> :</w:t>
      </w:r>
      <w:proofErr w:type="gramEnd"/>
      <w:r w:rsidR="00BF66D7" w:rsidRPr="00B00C70">
        <w:rPr>
          <w:rFonts w:ascii="Arial" w:hAnsi="Arial" w:cs="Arial"/>
          <w:color w:val="000000" w:themeColor="text1"/>
        </w:rPr>
        <w:t xml:space="preserve">  </w:t>
      </w:r>
      <w:r w:rsidR="00FA628F" w:rsidRPr="00FA628F">
        <w:rPr>
          <w:rFonts w:ascii="Arial" w:hAnsi="Arial" w:cs="Arial"/>
          <w:color w:val="000000" w:themeColor="text1"/>
        </w:rPr>
        <w:t>Meningkatnya</w:t>
      </w:r>
      <w:r w:rsidR="00FA628F">
        <w:rPr>
          <w:rFonts w:ascii="Arial" w:hAnsi="Arial" w:cs="Arial"/>
          <w:color w:val="000000" w:themeColor="text1"/>
        </w:rPr>
        <w:t xml:space="preserve"> </w:t>
      </w:r>
      <w:r w:rsidR="00FA628F" w:rsidRPr="00FA628F">
        <w:rPr>
          <w:rFonts w:ascii="Arial" w:hAnsi="Arial" w:cs="Arial"/>
          <w:color w:val="000000" w:themeColor="text1"/>
        </w:rPr>
        <w:t xml:space="preserve"> inovasi, </w:t>
      </w:r>
      <w:r w:rsidR="00FA628F">
        <w:rPr>
          <w:rFonts w:ascii="Arial" w:hAnsi="Arial" w:cs="Arial"/>
          <w:color w:val="000000" w:themeColor="text1"/>
        </w:rPr>
        <w:t xml:space="preserve"> </w:t>
      </w:r>
      <w:r w:rsidR="00FA628F" w:rsidRPr="00FA628F">
        <w:rPr>
          <w:rFonts w:ascii="Arial" w:hAnsi="Arial" w:cs="Arial"/>
          <w:color w:val="000000" w:themeColor="text1"/>
        </w:rPr>
        <w:t>produktivitas</w:t>
      </w:r>
      <w:r w:rsidR="00FA628F">
        <w:rPr>
          <w:rFonts w:ascii="Arial" w:hAnsi="Arial" w:cs="Arial"/>
          <w:color w:val="000000" w:themeColor="text1"/>
        </w:rPr>
        <w:t xml:space="preserve"> </w:t>
      </w:r>
      <w:r w:rsidR="00FA628F" w:rsidRPr="00FA628F">
        <w:rPr>
          <w:rFonts w:ascii="Arial" w:hAnsi="Arial" w:cs="Arial"/>
          <w:color w:val="000000" w:themeColor="text1"/>
        </w:rPr>
        <w:t xml:space="preserve"> dan </w:t>
      </w:r>
      <w:r w:rsidR="00FA628F">
        <w:rPr>
          <w:rFonts w:ascii="Arial" w:hAnsi="Arial" w:cs="Arial"/>
          <w:color w:val="000000" w:themeColor="text1"/>
        </w:rPr>
        <w:t xml:space="preserve"> </w:t>
      </w:r>
      <w:r w:rsidR="00FA628F" w:rsidRPr="00FA628F">
        <w:rPr>
          <w:rFonts w:ascii="Arial" w:hAnsi="Arial" w:cs="Arial"/>
          <w:color w:val="000000" w:themeColor="text1"/>
        </w:rPr>
        <w:t>nilai</w:t>
      </w:r>
      <w:r w:rsidR="00FA628F">
        <w:rPr>
          <w:rFonts w:ascii="Arial" w:hAnsi="Arial" w:cs="Arial"/>
          <w:color w:val="000000" w:themeColor="text1"/>
        </w:rPr>
        <w:t xml:space="preserve"> </w:t>
      </w:r>
      <w:r w:rsidR="00FA628F" w:rsidRPr="00FA628F">
        <w:rPr>
          <w:rFonts w:ascii="Arial" w:hAnsi="Arial" w:cs="Arial"/>
          <w:color w:val="000000" w:themeColor="text1"/>
        </w:rPr>
        <w:t xml:space="preserve"> tambah</w:t>
      </w:r>
      <w:r w:rsidR="00FA628F">
        <w:rPr>
          <w:rFonts w:ascii="Arial" w:hAnsi="Arial" w:cs="Arial"/>
          <w:color w:val="000000" w:themeColor="text1"/>
        </w:rPr>
        <w:t xml:space="preserve"> </w:t>
      </w:r>
      <w:r w:rsidR="00FA628F" w:rsidRPr="00FA628F">
        <w:rPr>
          <w:rFonts w:ascii="Arial" w:hAnsi="Arial" w:cs="Arial"/>
          <w:color w:val="000000" w:themeColor="text1"/>
        </w:rPr>
        <w:t xml:space="preserve"> sektor komoditas  unggulan daerah</w:t>
      </w:r>
    </w:p>
    <w:p w:rsidR="00DE7B89" w:rsidRPr="00B00C70" w:rsidRDefault="00DE7B89" w:rsidP="0003397C">
      <w:pPr>
        <w:spacing w:line="480" w:lineRule="auto"/>
        <w:ind w:firstLine="679"/>
        <w:jc w:val="both"/>
        <w:rPr>
          <w:rFonts w:ascii="Arial" w:hAnsi="Arial" w:cs="Arial"/>
        </w:rPr>
      </w:pPr>
      <w:r w:rsidRPr="00B00C70">
        <w:rPr>
          <w:rFonts w:ascii="Arial" w:hAnsi="Arial" w:cs="Arial"/>
        </w:rPr>
        <w:t xml:space="preserve">Adapun indikator sasaran pembangunan yang ingin dicapai di bidang </w:t>
      </w:r>
      <w:r w:rsidR="00FF06BD" w:rsidRPr="00B00C70">
        <w:rPr>
          <w:rFonts w:ascii="Arial" w:hAnsi="Arial" w:cs="Arial"/>
        </w:rPr>
        <w:t>peternakan</w:t>
      </w:r>
      <w:r w:rsidRPr="00B00C70">
        <w:rPr>
          <w:rFonts w:ascii="Arial" w:hAnsi="Arial" w:cs="Arial"/>
        </w:rPr>
        <w:t xml:space="preserve"> dan perkebunan kedepan </w:t>
      </w:r>
      <w:proofErr w:type="gramStart"/>
      <w:r w:rsidRPr="00B00C70">
        <w:rPr>
          <w:rFonts w:ascii="Arial" w:hAnsi="Arial" w:cs="Arial"/>
        </w:rPr>
        <w:t>adalah :</w:t>
      </w:r>
      <w:proofErr w:type="gramEnd"/>
    </w:p>
    <w:p w:rsidR="00BF66D7" w:rsidRPr="00B00C70" w:rsidRDefault="00BF66D7" w:rsidP="0003397C">
      <w:pPr>
        <w:spacing w:line="480" w:lineRule="auto"/>
        <w:ind w:firstLine="679"/>
        <w:jc w:val="both"/>
        <w:rPr>
          <w:rFonts w:ascii="Arial" w:hAnsi="Arial" w:cs="Arial"/>
        </w:rPr>
      </w:pPr>
    </w:p>
    <w:p w:rsidR="00BF66D7" w:rsidRPr="00B00C70" w:rsidRDefault="00BF66D7" w:rsidP="0003397C">
      <w:pPr>
        <w:spacing w:line="480" w:lineRule="auto"/>
        <w:ind w:firstLine="679"/>
        <w:jc w:val="both"/>
        <w:rPr>
          <w:rFonts w:ascii="Arial" w:hAnsi="Arial" w:cs="Arial"/>
        </w:rPr>
      </w:pPr>
    </w:p>
    <w:p w:rsidR="00BF66D7" w:rsidRDefault="00BF66D7" w:rsidP="0003397C">
      <w:pPr>
        <w:spacing w:line="480" w:lineRule="auto"/>
        <w:ind w:firstLine="679"/>
        <w:jc w:val="both"/>
        <w:rPr>
          <w:rFonts w:ascii="Arial" w:hAnsi="Arial" w:cs="Arial"/>
        </w:rPr>
      </w:pPr>
    </w:p>
    <w:p w:rsidR="006514EF" w:rsidRPr="00B00C70" w:rsidRDefault="006514EF" w:rsidP="0003397C">
      <w:pPr>
        <w:spacing w:line="480" w:lineRule="auto"/>
        <w:ind w:firstLine="679"/>
        <w:jc w:val="both"/>
        <w:rPr>
          <w:rFonts w:ascii="Arial" w:hAnsi="Arial" w:cs="Arial"/>
        </w:rPr>
      </w:pPr>
    </w:p>
    <w:p w:rsidR="00814AF8" w:rsidRPr="00B00C70" w:rsidRDefault="00814AF8" w:rsidP="0036316F">
      <w:pPr>
        <w:widowControl w:val="0"/>
        <w:overflowPunct w:val="0"/>
        <w:autoSpaceDE w:val="0"/>
        <w:autoSpaceDN w:val="0"/>
        <w:adjustRightInd w:val="0"/>
        <w:snapToGrid w:val="0"/>
        <w:spacing w:after="120"/>
        <w:ind w:left="1080" w:right="-171" w:hanging="1080"/>
        <w:rPr>
          <w:rFonts w:ascii="Arial" w:hAnsi="Arial" w:cs="Arial"/>
          <w:color w:val="000000" w:themeColor="text1"/>
        </w:rPr>
      </w:pPr>
      <w:r w:rsidRPr="00B00C70">
        <w:rPr>
          <w:rFonts w:ascii="Arial" w:hAnsi="Arial" w:cs="Arial"/>
          <w:color w:val="000000" w:themeColor="text1"/>
        </w:rPr>
        <w:lastRenderedPageBreak/>
        <w:t xml:space="preserve">Tabel </w:t>
      </w:r>
      <w:r w:rsidR="00BF66D7" w:rsidRPr="00B00C70">
        <w:rPr>
          <w:rFonts w:ascii="Arial" w:hAnsi="Arial" w:cs="Arial"/>
          <w:color w:val="000000" w:themeColor="text1"/>
        </w:rPr>
        <w:t>7</w:t>
      </w:r>
      <w:r w:rsidRPr="00B00C70">
        <w:rPr>
          <w:rFonts w:ascii="Arial" w:hAnsi="Arial" w:cs="Arial"/>
          <w:color w:val="000000" w:themeColor="text1"/>
        </w:rPr>
        <w:t xml:space="preserve">.1 </w:t>
      </w:r>
      <w:proofErr w:type="gramStart"/>
      <w:r w:rsidR="004A72E0">
        <w:rPr>
          <w:rFonts w:ascii="Arial" w:hAnsi="Arial" w:cs="Arial"/>
          <w:color w:val="000000" w:themeColor="text1"/>
        </w:rPr>
        <w:t>Indikator  Kinerja</w:t>
      </w:r>
      <w:proofErr w:type="gramEnd"/>
      <w:r w:rsidR="004A72E0">
        <w:rPr>
          <w:rFonts w:ascii="Arial" w:hAnsi="Arial" w:cs="Arial"/>
          <w:color w:val="000000" w:themeColor="text1"/>
        </w:rPr>
        <w:t xml:space="preserve"> Perangkat Daerah yang mengacu pada  tujuan dan sasaran RPJMD</w:t>
      </w:r>
      <w:r w:rsidRPr="00B00C70">
        <w:rPr>
          <w:rFonts w:ascii="Arial" w:hAnsi="Arial" w:cs="Arial"/>
          <w:color w:val="000000" w:themeColor="text1"/>
        </w:rPr>
        <w:t xml:space="preserve"> </w:t>
      </w:r>
    </w:p>
    <w:p w:rsidR="00BF66D7" w:rsidRPr="00B00C70" w:rsidRDefault="00BF66D7" w:rsidP="00BF66D7">
      <w:pPr>
        <w:widowControl w:val="0"/>
        <w:overflowPunct w:val="0"/>
        <w:autoSpaceDE w:val="0"/>
        <w:autoSpaceDN w:val="0"/>
        <w:adjustRightInd w:val="0"/>
        <w:snapToGrid w:val="0"/>
        <w:ind w:left="1166" w:right="-173" w:hanging="1166"/>
        <w:rPr>
          <w:rFonts w:ascii="Arial" w:hAnsi="Arial" w:cs="Arial"/>
          <w:color w:val="000000" w:themeColor="text1"/>
          <w:sz w:val="16"/>
          <w:szCs w:val="16"/>
        </w:rPr>
      </w:pPr>
    </w:p>
    <w:tbl>
      <w:tblPr>
        <w:tblStyle w:val="TableGrid"/>
        <w:tblW w:w="8118" w:type="dxa"/>
        <w:tblLayout w:type="fixed"/>
        <w:tblLook w:val="04A0" w:firstRow="1" w:lastRow="0" w:firstColumn="1" w:lastColumn="0" w:noHBand="0" w:noVBand="1"/>
      </w:tblPr>
      <w:tblGrid>
        <w:gridCol w:w="468"/>
        <w:gridCol w:w="1170"/>
        <w:gridCol w:w="990"/>
        <w:gridCol w:w="900"/>
        <w:gridCol w:w="900"/>
        <w:gridCol w:w="900"/>
        <w:gridCol w:w="900"/>
        <w:gridCol w:w="900"/>
        <w:gridCol w:w="990"/>
      </w:tblGrid>
      <w:tr w:rsidR="0087318C" w:rsidRPr="00B00C70" w:rsidTr="00F11FB3">
        <w:trPr>
          <w:trHeight w:val="568"/>
        </w:trPr>
        <w:tc>
          <w:tcPr>
            <w:tcW w:w="468" w:type="dxa"/>
            <w:vMerge w:val="restart"/>
            <w:shd w:val="clear" w:color="auto" w:fill="F2F2F2" w:themeFill="background1" w:themeFillShade="F2"/>
            <w:vAlign w:val="center"/>
          </w:tcPr>
          <w:p w:rsidR="0087318C" w:rsidRPr="0087318C" w:rsidRDefault="0087318C" w:rsidP="00176A59">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No.</w:t>
            </w:r>
          </w:p>
        </w:tc>
        <w:tc>
          <w:tcPr>
            <w:tcW w:w="1170" w:type="dxa"/>
            <w:vMerge w:val="restart"/>
            <w:tcBorders>
              <w:right w:val="single" w:sz="4" w:space="0" w:color="auto"/>
            </w:tcBorders>
            <w:shd w:val="clear" w:color="auto" w:fill="F2F2F2" w:themeFill="background1" w:themeFillShade="F2"/>
            <w:vAlign w:val="center"/>
          </w:tcPr>
          <w:p w:rsidR="0087318C" w:rsidRPr="0087318C" w:rsidRDefault="0087318C" w:rsidP="00176A59">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Indikator</w:t>
            </w:r>
          </w:p>
        </w:tc>
        <w:tc>
          <w:tcPr>
            <w:tcW w:w="990" w:type="dxa"/>
            <w:vMerge w:val="restart"/>
            <w:tcBorders>
              <w:left w:val="single" w:sz="4" w:space="0" w:color="auto"/>
            </w:tcBorders>
            <w:shd w:val="clear" w:color="auto" w:fill="F2F2F2" w:themeFill="background1" w:themeFillShade="F2"/>
            <w:vAlign w:val="center"/>
          </w:tcPr>
          <w:p w:rsidR="0087318C" w:rsidRPr="0087318C" w:rsidRDefault="0087318C" w:rsidP="00C66D21">
            <w:pPr>
              <w:pStyle w:val="ListParagraph"/>
              <w:widowControl w:val="0"/>
              <w:overflowPunct w:val="0"/>
              <w:autoSpaceDE w:val="0"/>
              <w:autoSpaceDN w:val="0"/>
              <w:adjustRightInd w:val="0"/>
              <w:snapToGrid w:val="0"/>
              <w:ind w:left="0" w:right="-108"/>
              <w:jc w:val="center"/>
              <w:rPr>
                <w:rFonts w:ascii="Arial" w:hAnsi="Arial" w:cs="Arial"/>
                <w:sz w:val="18"/>
                <w:szCs w:val="18"/>
              </w:rPr>
            </w:pPr>
            <w:r w:rsidRPr="0087318C">
              <w:rPr>
                <w:rFonts w:ascii="Arial" w:hAnsi="Arial" w:cs="Arial"/>
                <w:sz w:val="18"/>
                <w:szCs w:val="18"/>
              </w:rPr>
              <w:t>Kondisi Kinerja pada awal periode R</w:t>
            </w:r>
            <w:r w:rsidR="00C66D21">
              <w:rPr>
                <w:rFonts w:ascii="Arial" w:hAnsi="Arial" w:cs="Arial"/>
                <w:sz w:val="18"/>
                <w:szCs w:val="18"/>
              </w:rPr>
              <w:t>enstra</w:t>
            </w:r>
          </w:p>
        </w:tc>
        <w:tc>
          <w:tcPr>
            <w:tcW w:w="4500" w:type="dxa"/>
            <w:gridSpan w:val="5"/>
            <w:tcBorders>
              <w:bottom w:val="single" w:sz="4" w:space="0" w:color="auto"/>
            </w:tcBorders>
            <w:shd w:val="clear" w:color="auto" w:fill="F2F2F2" w:themeFill="background1" w:themeFillShade="F2"/>
            <w:vAlign w:val="center"/>
          </w:tcPr>
          <w:p w:rsidR="0087318C" w:rsidRPr="0087318C" w:rsidRDefault="0087318C" w:rsidP="0087318C">
            <w:pPr>
              <w:pStyle w:val="ListParagraph"/>
              <w:widowControl w:val="0"/>
              <w:overflowPunct w:val="0"/>
              <w:autoSpaceDE w:val="0"/>
              <w:autoSpaceDN w:val="0"/>
              <w:adjustRightInd w:val="0"/>
              <w:snapToGrid w:val="0"/>
              <w:ind w:left="0" w:right="-81"/>
              <w:contextualSpacing w:val="0"/>
              <w:jc w:val="center"/>
              <w:rPr>
                <w:rFonts w:ascii="Arial" w:hAnsi="Arial" w:cs="Arial"/>
                <w:sz w:val="18"/>
                <w:szCs w:val="18"/>
              </w:rPr>
            </w:pPr>
            <w:r w:rsidRPr="0087318C">
              <w:rPr>
                <w:rFonts w:ascii="Arial" w:hAnsi="Arial" w:cs="Arial"/>
                <w:sz w:val="18"/>
                <w:szCs w:val="18"/>
              </w:rPr>
              <w:t>Target Kinerja pada Tahun ke -</w:t>
            </w:r>
          </w:p>
        </w:tc>
        <w:tc>
          <w:tcPr>
            <w:tcW w:w="990" w:type="dxa"/>
            <w:vMerge w:val="restart"/>
            <w:tcBorders>
              <w:left w:val="single" w:sz="4" w:space="0" w:color="auto"/>
            </w:tcBorders>
            <w:shd w:val="clear" w:color="auto" w:fill="F2F2F2" w:themeFill="background1" w:themeFillShade="F2"/>
            <w:vAlign w:val="center"/>
          </w:tcPr>
          <w:p w:rsidR="0087318C" w:rsidRPr="00B00C70" w:rsidRDefault="0087318C" w:rsidP="00C66D21">
            <w:pPr>
              <w:pStyle w:val="ListParagraph"/>
              <w:widowControl w:val="0"/>
              <w:overflowPunct w:val="0"/>
              <w:autoSpaceDE w:val="0"/>
              <w:autoSpaceDN w:val="0"/>
              <w:adjustRightInd w:val="0"/>
              <w:snapToGrid w:val="0"/>
              <w:ind w:left="0"/>
              <w:jc w:val="center"/>
              <w:rPr>
                <w:rFonts w:ascii="Arial" w:hAnsi="Arial" w:cs="Arial"/>
                <w:sz w:val="18"/>
                <w:szCs w:val="18"/>
              </w:rPr>
            </w:pPr>
            <w:r>
              <w:rPr>
                <w:rFonts w:ascii="Arial" w:hAnsi="Arial" w:cs="Arial"/>
                <w:sz w:val="18"/>
                <w:szCs w:val="18"/>
              </w:rPr>
              <w:t>Kondisi Kinerja pada Akir periode R</w:t>
            </w:r>
            <w:r w:rsidR="00C66D21">
              <w:rPr>
                <w:rFonts w:ascii="Arial" w:hAnsi="Arial" w:cs="Arial"/>
                <w:sz w:val="18"/>
                <w:szCs w:val="18"/>
              </w:rPr>
              <w:t>enstra</w:t>
            </w:r>
          </w:p>
        </w:tc>
      </w:tr>
      <w:tr w:rsidR="0087318C" w:rsidRPr="00B00C70" w:rsidTr="00F11FB3">
        <w:trPr>
          <w:trHeight w:val="649"/>
        </w:trPr>
        <w:tc>
          <w:tcPr>
            <w:tcW w:w="468" w:type="dxa"/>
            <w:vMerge/>
          </w:tcPr>
          <w:p w:rsidR="0087318C" w:rsidRPr="0087318C" w:rsidRDefault="0087318C" w:rsidP="00176A59">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p>
        </w:tc>
        <w:tc>
          <w:tcPr>
            <w:tcW w:w="1170" w:type="dxa"/>
            <w:vMerge/>
            <w:tcBorders>
              <w:right w:val="single" w:sz="4" w:space="0" w:color="auto"/>
            </w:tcBorders>
            <w:shd w:val="clear" w:color="auto" w:fill="F2F2F2" w:themeFill="background1" w:themeFillShade="F2"/>
          </w:tcPr>
          <w:p w:rsidR="0087318C" w:rsidRPr="0087318C" w:rsidRDefault="0087318C" w:rsidP="00176A59">
            <w:pPr>
              <w:pStyle w:val="ListParagraph"/>
              <w:widowControl w:val="0"/>
              <w:overflowPunct w:val="0"/>
              <w:autoSpaceDE w:val="0"/>
              <w:autoSpaceDN w:val="0"/>
              <w:adjustRightInd w:val="0"/>
              <w:snapToGrid w:val="0"/>
              <w:ind w:left="0"/>
              <w:jc w:val="center"/>
              <w:rPr>
                <w:rFonts w:ascii="Arial" w:hAnsi="Arial" w:cs="Arial"/>
                <w:sz w:val="18"/>
                <w:szCs w:val="18"/>
              </w:rPr>
            </w:pPr>
          </w:p>
        </w:tc>
        <w:tc>
          <w:tcPr>
            <w:tcW w:w="990" w:type="dxa"/>
            <w:vMerge/>
            <w:tcBorders>
              <w:left w:val="single" w:sz="4" w:space="0" w:color="auto"/>
              <w:bottom w:val="single" w:sz="4" w:space="0" w:color="auto"/>
            </w:tcBorders>
            <w:shd w:val="clear" w:color="auto" w:fill="F2F2F2" w:themeFill="background1" w:themeFillShade="F2"/>
          </w:tcPr>
          <w:p w:rsidR="0087318C" w:rsidRPr="0087318C" w:rsidRDefault="0087318C" w:rsidP="00176A59">
            <w:pPr>
              <w:pStyle w:val="ListParagraph"/>
              <w:widowControl w:val="0"/>
              <w:overflowPunct w:val="0"/>
              <w:autoSpaceDE w:val="0"/>
              <w:autoSpaceDN w:val="0"/>
              <w:adjustRightInd w:val="0"/>
              <w:snapToGrid w:val="0"/>
              <w:ind w:left="0"/>
              <w:jc w:val="center"/>
              <w:rPr>
                <w:rFonts w:ascii="Arial" w:hAnsi="Arial" w:cs="Arial"/>
                <w:sz w:val="18"/>
                <w:szCs w:val="18"/>
              </w:rPr>
            </w:pPr>
          </w:p>
        </w:tc>
        <w:tc>
          <w:tcPr>
            <w:tcW w:w="4500" w:type="dxa"/>
            <w:gridSpan w:val="5"/>
            <w:tcBorders>
              <w:top w:val="single" w:sz="4" w:space="0" w:color="auto"/>
              <w:bottom w:val="single" w:sz="4" w:space="0" w:color="auto"/>
            </w:tcBorders>
            <w:shd w:val="clear" w:color="auto" w:fill="F2F2F2" w:themeFill="background1" w:themeFillShade="F2"/>
            <w:vAlign w:val="center"/>
          </w:tcPr>
          <w:p w:rsidR="0087318C" w:rsidRPr="0087318C" w:rsidRDefault="0087318C" w:rsidP="0087318C">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Target Capaian setiapTAhun</w:t>
            </w:r>
          </w:p>
        </w:tc>
        <w:tc>
          <w:tcPr>
            <w:tcW w:w="990" w:type="dxa"/>
            <w:vMerge/>
            <w:tcBorders>
              <w:left w:val="single" w:sz="4" w:space="0" w:color="auto"/>
            </w:tcBorders>
            <w:shd w:val="clear" w:color="auto" w:fill="F2F2F2" w:themeFill="background1" w:themeFillShade="F2"/>
            <w:vAlign w:val="center"/>
          </w:tcPr>
          <w:p w:rsidR="0087318C" w:rsidRPr="00B00C70" w:rsidRDefault="0087318C" w:rsidP="0087318C">
            <w:pPr>
              <w:pStyle w:val="ListParagraph"/>
              <w:widowControl w:val="0"/>
              <w:overflowPunct w:val="0"/>
              <w:autoSpaceDE w:val="0"/>
              <w:autoSpaceDN w:val="0"/>
              <w:adjustRightInd w:val="0"/>
              <w:snapToGrid w:val="0"/>
              <w:ind w:left="0"/>
              <w:rPr>
                <w:rFonts w:ascii="Arial" w:hAnsi="Arial" w:cs="Arial"/>
                <w:sz w:val="18"/>
                <w:szCs w:val="18"/>
              </w:rPr>
            </w:pPr>
          </w:p>
        </w:tc>
      </w:tr>
      <w:tr w:rsidR="0087318C" w:rsidRPr="00B00C70" w:rsidTr="00F11FB3">
        <w:trPr>
          <w:trHeight w:val="405"/>
        </w:trPr>
        <w:tc>
          <w:tcPr>
            <w:tcW w:w="468" w:type="dxa"/>
            <w:vMerge/>
          </w:tcPr>
          <w:p w:rsidR="0087318C" w:rsidRPr="0087318C" w:rsidRDefault="0087318C" w:rsidP="00176A59">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p>
        </w:tc>
        <w:tc>
          <w:tcPr>
            <w:tcW w:w="1170" w:type="dxa"/>
            <w:vMerge/>
            <w:tcBorders>
              <w:right w:val="single" w:sz="4" w:space="0" w:color="auto"/>
            </w:tcBorders>
            <w:shd w:val="clear" w:color="auto" w:fill="F2F2F2" w:themeFill="background1" w:themeFillShade="F2"/>
          </w:tcPr>
          <w:p w:rsidR="0087318C" w:rsidRPr="0087318C" w:rsidRDefault="0087318C" w:rsidP="00176A59">
            <w:pPr>
              <w:pStyle w:val="ListParagraph"/>
              <w:widowControl w:val="0"/>
              <w:overflowPunct w:val="0"/>
              <w:autoSpaceDE w:val="0"/>
              <w:autoSpaceDN w:val="0"/>
              <w:adjustRightInd w:val="0"/>
              <w:snapToGrid w:val="0"/>
              <w:ind w:left="0"/>
              <w:jc w:val="center"/>
              <w:rPr>
                <w:rFonts w:ascii="Arial" w:hAnsi="Arial" w:cs="Arial"/>
                <w:sz w:val="18"/>
                <w:szCs w:val="18"/>
              </w:rPr>
            </w:pPr>
          </w:p>
        </w:tc>
        <w:tc>
          <w:tcPr>
            <w:tcW w:w="990" w:type="dxa"/>
            <w:tcBorders>
              <w:top w:val="single" w:sz="4" w:space="0" w:color="auto"/>
              <w:left w:val="single" w:sz="4" w:space="0" w:color="auto"/>
            </w:tcBorders>
            <w:shd w:val="clear" w:color="auto" w:fill="F2F2F2" w:themeFill="background1" w:themeFillShade="F2"/>
          </w:tcPr>
          <w:p w:rsidR="0087318C" w:rsidRPr="0087318C" w:rsidRDefault="0087318C" w:rsidP="00F64338">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Tahun 2020</w:t>
            </w:r>
          </w:p>
        </w:tc>
        <w:tc>
          <w:tcPr>
            <w:tcW w:w="900" w:type="dxa"/>
            <w:tcBorders>
              <w:top w:val="single" w:sz="4" w:space="0" w:color="auto"/>
              <w:right w:val="single" w:sz="4" w:space="0" w:color="auto"/>
            </w:tcBorders>
            <w:shd w:val="clear" w:color="auto" w:fill="F2F2F2" w:themeFill="background1" w:themeFillShade="F2"/>
            <w:vAlign w:val="center"/>
          </w:tcPr>
          <w:p w:rsidR="0087318C" w:rsidRPr="0087318C" w:rsidRDefault="0087318C" w:rsidP="005C1798">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2022</w:t>
            </w:r>
          </w:p>
        </w:tc>
        <w:tc>
          <w:tcPr>
            <w:tcW w:w="900" w:type="dxa"/>
            <w:tcBorders>
              <w:top w:val="single" w:sz="4" w:space="0" w:color="auto"/>
              <w:left w:val="single" w:sz="4" w:space="0" w:color="auto"/>
            </w:tcBorders>
            <w:shd w:val="clear" w:color="auto" w:fill="F2F2F2" w:themeFill="background1" w:themeFillShade="F2"/>
            <w:vAlign w:val="center"/>
          </w:tcPr>
          <w:p w:rsidR="0087318C" w:rsidRPr="0087318C" w:rsidRDefault="0087318C" w:rsidP="005C1798">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2023</w:t>
            </w:r>
          </w:p>
        </w:tc>
        <w:tc>
          <w:tcPr>
            <w:tcW w:w="900" w:type="dxa"/>
            <w:tcBorders>
              <w:top w:val="single" w:sz="4" w:space="0" w:color="auto"/>
              <w:right w:val="single" w:sz="4" w:space="0" w:color="auto"/>
            </w:tcBorders>
            <w:shd w:val="clear" w:color="auto" w:fill="F2F2F2" w:themeFill="background1" w:themeFillShade="F2"/>
            <w:vAlign w:val="center"/>
          </w:tcPr>
          <w:p w:rsidR="0087318C" w:rsidRPr="0087318C" w:rsidRDefault="0087318C" w:rsidP="005C1798">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2024</w:t>
            </w:r>
          </w:p>
        </w:tc>
        <w:tc>
          <w:tcPr>
            <w:tcW w:w="900" w:type="dxa"/>
            <w:tcBorders>
              <w:top w:val="single" w:sz="4" w:space="0" w:color="auto"/>
              <w:left w:val="single" w:sz="4" w:space="0" w:color="auto"/>
              <w:right w:val="single" w:sz="4" w:space="0" w:color="auto"/>
            </w:tcBorders>
            <w:shd w:val="clear" w:color="auto" w:fill="F2F2F2" w:themeFill="background1" w:themeFillShade="F2"/>
            <w:vAlign w:val="center"/>
          </w:tcPr>
          <w:p w:rsidR="0087318C" w:rsidRPr="0087318C" w:rsidRDefault="0087318C" w:rsidP="005C1798">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2025</w:t>
            </w:r>
          </w:p>
        </w:tc>
        <w:tc>
          <w:tcPr>
            <w:tcW w:w="900" w:type="dxa"/>
            <w:tcBorders>
              <w:top w:val="single" w:sz="4" w:space="0" w:color="auto"/>
              <w:left w:val="single" w:sz="4" w:space="0" w:color="auto"/>
            </w:tcBorders>
            <w:shd w:val="clear" w:color="auto" w:fill="F2F2F2" w:themeFill="background1" w:themeFillShade="F2"/>
            <w:vAlign w:val="center"/>
          </w:tcPr>
          <w:p w:rsidR="0087318C" w:rsidRPr="0087318C" w:rsidRDefault="0087318C" w:rsidP="005C1798">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2026</w:t>
            </w:r>
          </w:p>
        </w:tc>
        <w:tc>
          <w:tcPr>
            <w:tcW w:w="990" w:type="dxa"/>
            <w:vMerge/>
            <w:tcBorders>
              <w:left w:val="single" w:sz="4" w:space="0" w:color="auto"/>
            </w:tcBorders>
            <w:shd w:val="clear" w:color="auto" w:fill="F2F2F2" w:themeFill="background1" w:themeFillShade="F2"/>
          </w:tcPr>
          <w:p w:rsidR="0087318C" w:rsidRPr="00B00C70" w:rsidRDefault="0087318C" w:rsidP="005C1798">
            <w:pPr>
              <w:pStyle w:val="ListParagraph"/>
              <w:widowControl w:val="0"/>
              <w:overflowPunct w:val="0"/>
              <w:autoSpaceDE w:val="0"/>
              <w:autoSpaceDN w:val="0"/>
              <w:adjustRightInd w:val="0"/>
              <w:snapToGrid w:val="0"/>
              <w:ind w:left="0"/>
              <w:jc w:val="center"/>
              <w:rPr>
                <w:rFonts w:ascii="Arial" w:hAnsi="Arial" w:cs="Arial"/>
                <w:sz w:val="18"/>
                <w:szCs w:val="18"/>
              </w:rPr>
            </w:pPr>
          </w:p>
        </w:tc>
      </w:tr>
      <w:tr w:rsidR="0087318C" w:rsidRPr="00B00C70" w:rsidTr="00F11FB3">
        <w:trPr>
          <w:trHeight w:val="314"/>
        </w:trPr>
        <w:tc>
          <w:tcPr>
            <w:tcW w:w="468" w:type="dxa"/>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1</w:t>
            </w:r>
          </w:p>
        </w:tc>
        <w:tc>
          <w:tcPr>
            <w:tcW w:w="1170" w:type="dxa"/>
            <w:tcBorders>
              <w:righ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2</w:t>
            </w:r>
          </w:p>
        </w:tc>
        <w:tc>
          <w:tcPr>
            <w:tcW w:w="990" w:type="dxa"/>
            <w:tcBorders>
              <w:lef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3</w:t>
            </w:r>
          </w:p>
        </w:tc>
        <w:tc>
          <w:tcPr>
            <w:tcW w:w="900" w:type="dxa"/>
            <w:tcBorders>
              <w:righ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4</w:t>
            </w:r>
          </w:p>
        </w:tc>
        <w:tc>
          <w:tcPr>
            <w:tcW w:w="900" w:type="dxa"/>
            <w:tcBorders>
              <w:lef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5</w:t>
            </w:r>
          </w:p>
        </w:tc>
        <w:tc>
          <w:tcPr>
            <w:tcW w:w="900" w:type="dxa"/>
            <w:tcBorders>
              <w:righ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sidRPr="0087318C">
              <w:rPr>
                <w:rFonts w:ascii="Arial" w:hAnsi="Arial" w:cs="Arial"/>
                <w:sz w:val="18"/>
                <w:szCs w:val="18"/>
              </w:rPr>
              <w:t>6</w:t>
            </w:r>
          </w:p>
        </w:tc>
        <w:tc>
          <w:tcPr>
            <w:tcW w:w="900" w:type="dxa"/>
            <w:tcBorders>
              <w:left w:val="single" w:sz="4" w:space="0" w:color="auto"/>
              <w:righ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7</w:t>
            </w:r>
          </w:p>
        </w:tc>
        <w:tc>
          <w:tcPr>
            <w:tcW w:w="900" w:type="dxa"/>
            <w:tcBorders>
              <w:left w:val="single" w:sz="4" w:space="0" w:color="auto"/>
            </w:tcBorders>
            <w:shd w:val="clear" w:color="auto" w:fill="F2F2F2" w:themeFill="background1" w:themeFillShade="F2"/>
            <w:vAlign w:val="center"/>
          </w:tcPr>
          <w:p w:rsidR="0087318C" w:rsidRPr="0087318C" w:rsidRDefault="0087318C" w:rsidP="00F11FB3">
            <w:pPr>
              <w:pStyle w:val="ListParagraph"/>
              <w:widowControl w:val="0"/>
              <w:overflowPunct w:val="0"/>
              <w:autoSpaceDE w:val="0"/>
              <w:autoSpaceDN w:val="0"/>
              <w:adjustRightInd w:val="0"/>
              <w:snapToGrid w:val="0"/>
              <w:ind w:left="0"/>
              <w:jc w:val="center"/>
              <w:rPr>
                <w:rFonts w:ascii="Arial" w:hAnsi="Arial" w:cs="Arial"/>
                <w:sz w:val="18"/>
                <w:szCs w:val="18"/>
              </w:rPr>
            </w:pPr>
            <w:r w:rsidRPr="0087318C">
              <w:rPr>
                <w:rFonts w:ascii="Arial" w:hAnsi="Arial" w:cs="Arial"/>
                <w:sz w:val="18"/>
                <w:szCs w:val="18"/>
              </w:rPr>
              <w:t>8</w:t>
            </w:r>
          </w:p>
        </w:tc>
        <w:tc>
          <w:tcPr>
            <w:tcW w:w="990" w:type="dxa"/>
            <w:tcBorders>
              <w:left w:val="single" w:sz="4" w:space="0" w:color="auto"/>
            </w:tcBorders>
            <w:shd w:val="clear" w:color="auto" w:fill="F2F2F2" w:themeFill="background1" w:themeFillShade="F2"/>
            <w:vAlign w:val="center"/>
          </w:tcPr>
          <w:p w:rsidR="0087318C" w:rsidRPr="00B00C70" w:rsidRDefault="00C66D21" w:rsidP="00F11FB3">
            <w:pPr>
              <w:pStyle w:val="ListParagraph"/>
              <w:widowControl w:val="0"/>
              <w:overflowPunct w:val="0"/>
              <w:autoSpaceDE w:val="0"/>
              <w:autoSpaceDN w:val="0"/>
              <w:adjustRightInd w:val="0"/>
              <w:snapToGrid w:val="0"/>
              <w:ind w:left="0"/>
              <w:jc w:val="center"/>
              <w:rPr>
                <w:rFonts w:ascii="Arial" w:hAnsi="Arial" w:cs="Arial"/>
                <w:sz w:val="18"/>
                <w:szCs w:val="18"/>
              </w:rPr>
            </w:pPr>
            <w:r>
              <w:rPr>
                <w:rFonts w:ascii="Arial" w:hAnsi="Arial" w:cs="Arial"/>
                <w:sz w:val="18"/>
                <w:szCs w:val="18"/>
              </w:rPr>
              <w:t>9</w:t>
            </w:r>
          </w:p>
        </w:tc>
      </w:tr>
      <w:tr w:rsidR="006D0C93" w:rsidRPr="00B00C70" w:rsidTr="00C12960">
        <w:trPr>
          <w:trHeight w:val="991"/>
        </w:trPr>
        <w:tc>
          <w:tcPr>
            <w:tcW w:w="468" w:type="dxa"/>
            <w:tcBorders>
              <w:bottom w:val="single" w:sz="4" w:space="0" w:color="auto"/>
            </w:tcBorders>
          </w:tcPr>
          <w:p w:rsidR="006D0C93" w:rsidRPr="0087318C" w:rsidRDefault="006D0C93" w:rsidP="00FA21AC">
            <w:pPr>
              <w:pStyle w:val="ListParagraph"/>
              <w:widowControl w:val="0"/>
              <w:overflowPunct w:val="0"/>
              <w:autoSpaceDE w:val="0"/>
              <w:autoSpaceDN w:val="0"/>
              <w:adjustRightInd w:val="0"/>
              <w:snapToGrid w:val="0"/>
              <w:ind w:left="0"/>
              <w:contextualSpacing w:val="0"/>
              <w:jc w:val="center"/>
              <w:rPr>
                <w:rFonts w:ascii="Arial" w:hAnsi="Arial" w:cs="Arial"/>
                <w:sz w:val="18"/>
                <w:szCs w:val="18"/>
              </w:rPr>
            </w:pPr>
            <w:r>
              <w:rPr>
                <w:rFonts w:ascii="Arial" w:hAnsi="Arial" w:cs="Arial"/>
                <w:sz w:val="18"/>
                <w:szCs w:val="18"/>
              </w:rPr>
              <w:t>1</w:t>
            </w:r>
          </w:p>
        </w:tc>
        <w:tc>
          <w:tcPr>
            <w:tcW w:w="1170" w:type="dxa"/>
            <w:tcBorders>
              <w:bottom w:val="single" w:sz="4" w:space="0" w:color="auto"/>
              <w:right w:val="single" w:sz="4" w:space="0" w:color="auto"/>
            </w:tcBorders>
          </w:tcPr>
          <w:p w:rsidR="006D0C93" w:rsidRPr="0087318C" w:rsidRDefault="006D0C93" w:rsidP="004A72E0">
            <w:pPr>
              <w:rPr>
                <w:rFonts w:ascii="Arial" w:hAnsi="Arial" w:cs="Arial"/>
                <w:color w:val="000000"/>
                <w:sz w:val="18"/>
                <w:szCs w:val="18"/>
                <w:lang w:val="sv-SE"/>
              </w:rPr>
            </w:pPr>
            <w:r w:rsidRPr="0087318C">
              <w:rPr>
                <w:rFonts w:ascii="Arial" w:hAnsi="Arial" w:cs="Arial"/>
                <w:color w:val="000000" w:themeColor="text1"/>
                <w:sz w:val="18"/>
                <w:szCs w:val="18"/>
                <w:lang w:val="sv-SE"/>
              </w:rPr>
              <w:t>Jumlah Populasi Sapi potong</w:t>
            </w:r>
          </w:p>
        </w:tc>
        <w:tc>
          <w:tcPr>
            <w:tcW w:w="990" w:type="dxa"/>
            <w:tcBorders>
              <w:left w:val="single" w:sz="4" w:space="0" w:color="auto"/>
              <w:bottom w:val="single" w:sz="4" w:space="0" w:color="000000" w:themeColor="text1"/>
            </w:tcBorders>
            <w:vAlign w:val="center"/>
          </w:tcPr>
          <w:p w:rsidR="006D0C93" w:rsidRPr="00842E80" w:rsidRDefault="006D0C93" w:rsidP="00842E80">
            <w:pPr>
              <w:pStyle w:val="NormalWeb"/>
              <w:spacing w:before="0" w:beforeAutospacing="0" w:after="0" w:afterAutospacing="0"/>
              <w:jc w:val="center"/>
              <w:textAlignment w:val="center"/>
              <w:rPr>
                <w:rFonts w:ascii="Arial" w:hAnsi="Arial" w:cs="Arial"/>
                <w:color w:val="000000" w:themeColor="text1"/>
                <w:sz w:val="18"/>
                <w:szCs w:val="18"/>
              </w:rPr>
            </w:pPr>
            <w:r w:rsidRPr="00842E80">
              <w:rPr>
                <w:rFonts w:ascii="Arial" w:hAnsi="Arial" w:cs="Arial"/>
                <w:color w:val="000000" w:themeColor="text1"/>
                <w:kern w:val="24"/>
                <w:sz w:val="18"/>
                <w:szCs w:val="18"/>
              </w:rPr>
              <w:t>11</w:t>
            </w:r>
            <w:r w:rsidR="00842E80" w:rsidRPr="00842E80">
              <w:rPr>
                <w:rFonts w:ascii="Arial" w:hAnsi="Arial" w:cs="Arial"/>
                <w:color w:val="000000" w:themeColor="text1"/>
                <w:kern w:val="24"/>
                <w:sz w:val="18"/>
                <w:szCs w:val="18"/>
              </w:rPr>
              <w:t>5</w:t>
            </w:r>
            <w:r w:rsidRPr="00842E80">
              <w:rPr>
                <w:rFonts w:ascii="Arial" w:hAnsi="Arial" w:cs="Arial"/>
                <w:color w:val="000000" w:themeColor="text1"/>
                <w:kern w:val="24"/>
                <w:sz w:val="18"/>
                <w:szCs w:val="18"/>
              </w:rPr>
              <w:t>,</w:t>
            </w:r>
            <w:r w:rsidR="00842E80" w:rsidRPr="00842E80">
              <w:rPr>
                <w:rFonts w:ascii="Arial" w:hAnsi="Arial" w:cs="Arial"/>
                <w:color w:val="000000" w:themeColor="text1"/>
                <w:kern w:val="24"/>
                <w:sz w:val="18"/>
                <w:szCs w:val="18"/>
              </w:rPr>
              <w:t xml:space="preserve">964 </w:t>
            </w:r>
            <w:r w:rsidRPr="00842E80">
              <w:rPr>
                <w:rFonts w:ascii="Arial" w:hAnsi="Arial" w:cs="Arial"/>
                <w:color w:val="000000" w:themeColor="text1"/>
                <w:kern w:val="24"/>
                <w:sz w:val="18"/>
                <w:szCs w:val="18"/>
              </w:rPr>
              <w:t>ekor</w:t>
            </w:r>
          </w:p>
        </w:tc>
        <w:tc>
          <w:tcPr>
            <w:tcW w:w="900" w:type="dxa"/>
            <w:tcBorders>
              <w:bottom w:val="single" w:sz="4" w:space="0" w:color="000000" w:themeColor="text1"/>
              <w:righ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118,070 ekor</w:t>
            </w:r>
          </w:p>
        </w:tc>
        <w:tc>
          <w:tcPr>
            <w:tcW w:w="900" w:type="dxa"/>
            <w:tcBorders>
              <w:left w:val="single" w:sz="4" w:space="0" w:color="auto"/>
              <w:bottom w:val="single" w:sz="4" w:space="0" w:color="000000" w:themeColor="text1"/>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119,123 ekor</w:t>
            </w:r>
          </w:p>
        </w:tc>
        <w:tc>
          <w:tcPr>
            <w:tcW w:w="900" w:type="dxa"/>
            <w:tcBorders>
              <w:bottom w:val="single" w:sz="4" w:space="0" w:color="000000" w:themeColor="text1"/>
              <w:righ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120,176 ekor</w:t>
            </w:r>
          </w:p>
        </w:tc>
        <w:tc>
          <w:tcPr>
            <w:tcW w:w="900" w:type="dxa"/>
            <w:tcBorders>
              <w:left w:val="single" w:sz="4" w:space="0" w:color="auto"/>
              <w:bottom w:val="single" w:sz="4" w:space="0" w:color="000000" w:themeColor="text1"/>
              <w:righ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121,229 ekor</w:t>
            </w:r>
          </w:p>
        </w:tc>
        <w:tc>
          <w:tcPr>
            <w:tcW w:w="900" w:type="dxa"/>
            <w:tcBorders>
              <w:left w:val="single" w:sz="4" w:space="0" w:color="auto"/>
              <w:bottom w:val="single" w:sz="4" w:space="0" w:color="000000" w:themeColor="text1"/>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122,282 ekor</w:t>
            </w:r>
          </w:p>
        </w:tc>
        <w:tc>
          <w:tcPr>
            <w:tcW w:w="990" w:type="dxa"/>
            <w:tcBorders>
              <w:left w:val="single" w:sz="4" w:space="0" w:color="auto"/>
              <w:bottom w:val="single" w:sz="4" w:space="0" w:color="000000" w:themeColor="text1"/>
            </w:tcBorders>
            <w:vAlign w:val="center"/>
          </w:tcPr>
          <w:p w:rsidR="006D0C93" w:rsidRPr="0087318C" w:rsidRDefault="006D0C93" w:rsidP="00C12960">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122,282 ekor</w:t>
            </w:r>
          </w:p>
        </w:tc>
      </w:tr>
      <w:tr w:rsidR="006D0C93" w:rsidRPr="00B00C70" w:rsidTr="00FA21AC">
        <w:trPr>
          <w:trHeight w:val="1729"/>
        </w:trPr>
        <w:tc>
          <w:tcPr>
            <w:tcW w:w="468" w:type="dxa"/>
            <w:tcBorders>
              <w:top w:val="single" w:sz="4" w:space="0" w:color="auto"/>
              <w:left w:val="single" w:sz="4" w:space="0" w:color="auto"/>
              <w:bottom w:val="single" w:sz="4" w:space="0" w:color="auto"/>
            </w:tcBorders>
          </w:tcPr>
          <w:p w:rsidR="006D0C93" w:rsidRPr="0087318C" w:rsidRDefault="006D0C93" w:rsidP="00FA21AC">
            <w:pPr>
              <w:ind w:right="-108"/>
              <w:jc w:val="center"/>
              <w:rPr>
                <w:rFonts w:ascii="Arial" w:hAnsi="Arial" w:cs="Arial"/>
                <w:color w:val="000000"/>
                <w:sz w:val="18"/>
                <w:szCs w:val="18"/>
                <w:lang w:val="sv-SE"/>
              </w:rPr>
            </w:pPr>
            <w:r>
              <w:rPr>
                <w:rFonts w:ascii="Arial" w:hAnsi="Arial" w:cs="Arial"/>
                <w:color w:val="000000"/>
                <w:sz w:val="18"/>
                <w:szCs w:val="18"/>
                <w:lang w:val="sv-SE"/>
              </w:rPr>
              <w:t>2</w:t>
            </w:r>
          </w:p>
        </w:tc>
        <w:tc>
          <w:tcPr>
            <w:tcW w:w="1170" w:type="dxa"/>
            <w:tcBorders>
              <w:top w:val="single" w:sz="4" w:space="0" w:color="auto"/>
              <w:right w:val="single" w:sz="4" w:space="0" w:color="auto"/>
            </w:tcBorders>
          </w:tcPr>
          <w:p w:rsidR="006D0C93" w:rsidRPr="0087318C" w:rsidRDefault="006D0C93" w:rsidP="00DE30E6">
            <w:pPr>
              <w:ind w:right="-18"/>
              <w:rPr>
                <w:rFonts w:ascii="Arial" w:hAnsi="Arial" w:cs="Arial"/>
                <w:color w:val="000000"/>
                <w:sz w:val="18"/>
                <w:szCs w:val="18"/>
                <w:lang w:val="sv-SE"/>
              </w:rPr>
            </w:pPr>
            <w:r w:rsidRPr="0087318C">
              <w:rPr>
                <w:rFonts w:ascii="Arial" w:hAnsi="Arial" w:cs="Arial"/>
                <w:color w:val="000000" w:themeColor="text1"/>
                <w:sz w:val="18"/>
                <w:szCs w:val="18"/>
              </w:rPr>
              <w:t>Persentase penurunan kejadian dan jumlah kasus penyakit hewan menular</w:t>
            </w:r>
          </w:p>
        </w:tc>
        <w:tc>
          <w:tcPr>
            <w:tcW w:w="990" w:type="dxa"/>
            <w:tcBorders>
              <w:left w:val="single" w:sz="4" w:space="0" w:color="auto"/>
            </w:tcBorders>
          </w:tcPr>
          <w:p w:rsidR="006D0C93" w:rsidRPr="0087318C" w:rsidRDefault="006D0C93" w:rsidP="00435CF0">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w:t>
            </w:r>
            <w:r>
              <w:rPr>
                <w:rFonts w:ascii="Arial" w:hAnsi="Arial" w:cs="Arial"/>
                <w:color w:val="000000" w:themeColor="text1"/>
                <w:sz w:val="18"/>
                <w:szCs w:val="18"/>
                <w:lang w:val="sv-SE"/>
              </w:rPr>
              <w:t>1</w:t>
            </w:r>
            <w:r w:rsidRPr="0087318C">
              <w:rPr>
                <w:rFonts w:ascii="Arial" w:hAnsi="Arial" w:cs="Arial"/>
                <w:color w:val="000000" w:themeColor="text1"/>
                <w:sz w:val="18"/>
                <w:szCs w:val="18"/>
                <w:lang w:val="sv-SE"/>
              </w:rPr>
              <w:t>%</w:t>
            </w:r>
          </w:p>
        </w:tc>
        <w:tc>
          <w:tcPr>
            <w:tcW w:w="900" w:type="dxa"/>
            <w:tcBorders>
              <w:right w:val="single" w:sz="4" w:space="0" w:color="auto"/>
            </w:tcBorders>
          </w:tcPr>
          <w:p w:rsidR="006D0C93" w:rsidRPr="0087318C" w:rsidRDefault="006D0C93" w:rsidP="00DB5AF4">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10%</w:t>
            </w:r>
          </w:p>
        </w:tc>
        <w:tc>
          <w:tcPr>
            <w:tcW w:w="900" w:type="dxa"/>
            <w:tcBorders>
              <w:left w:val="single" w:sz="4" w:space="0" w:color="auto"/>
            </w:tcBorders>
          </w:tcPr>
          <w:p w:rsidR="006D0C93" w:rsidRPr="0087318C" w:rsidRDefault="006D0C93" w:rsidP="00DB5AF4">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10%</w:t>
            </w:r>
          </w:p>
        </w:tc>
        <w:tc>
          <w:tcPr>
            <w:tcW w:w="900" w:type="dxa"/>
            <w:tcBorders>
              <w:right w:val="single" w:sz="4" w:space="0" w:color="auto"/>
            </w:tcBorders>
          </w:tcPr>
          <w:p w:rsidR="006D0C93" w:rsidRPr="0087318C" w:rsidRDefault="006D0C93" w:rsidP="00DB5AF4">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10%</w:t>
            </w:r>
          </w:p>
        </w:tc>
        <w:tc>
          <w:tcPr>
            <w:tcW w:w="900" w:type="dxa"/>
            <w:tcBorders>
              <w:left w:val="single" w:sz="4" w:space="0" w:color="auto"/>
              <w:right w:val="single" w:sz="4" w:space="0" w:color="auto"/>
            </w:tcBorders>
          </w:tcPr>
          <w:p w:rsidR="006D0C93" w:rsidRPr="0087318C" w:rsidRDefault="006D0C93" w:rsidP="00DB5AF4">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10%</w:t>
            </w:r>
          </w:p>
        </w:tc>
        <w:tc>
          <w:tcPr>
            <w:tcW w:w="900" w:type="dxa"/>
            <w:tcBorders>
              <w:left w:val="single" w:sz="4" w:space="0" w:color="auto"/>
            </w:tcBorders>
          </w:tcPr>
          <w:p w:rsidR="006D0C93" w:rsidRPr="0087318C" w:rsidRDefault="006D0C93" w:rsidP="00DB5AF4">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10%</w:t>
            </w:r>
          </w:p>
        </w:tc>
        <w:tc>
          <w:tcPr>
            <w:tcW w:w="990" w:type="dxa"/>
            <w:tcBorders>
              <w:left w:val="single" w:sz="4" w:space="0" w:color="auto"/>
            </w:tcBorders>
          </w:tcPr>
          <w:p w:rsidR="006D0C93" w:rsidRPr="0087318C" w:rsidRDefault="006D0C93" w:rsidP="00C12960">
            <w:pPr>
              <w:spacing w:before="240" w:after="120" w:line="276" w:lineRule="auto"/>
              <w:jc w:val="center"/>
              <w:rPr>
                <w:rFonts w:ascii="Arial" w:hAnsi="Arial" w:cs="Arial"/>
                <w:color w:val="000000" w:themeColor="text1"/>
                <w:sz w:val="18"/>
                <w:szCs w:val="18"/>
                <w:lang w:val="sv-SE"/>
              </w:rPr>
            </w:pPr>
            <w:r w:rsidRPr="0087318C">
              <w:rPr>
                <w:rFonts w:ascii="Arial" w:hAnsi="Arial" w:cs="Arial"/>
                <w:color w:val="000000" w:themeColor="text1"/>
                <w:sz w:val="18"/>
                <w:szCs w:val="18"/>
                <w:lang w:val="sv-SE"/>
              </w:rPr>
              <w:t>10%</w:t>
            </w:r>
          </w:p>
        </w:tc>
      </w:tr>
      <w:tr w:rsidR="006D0C93" w:rsidRPr="00B00C70" w:rsidTr="00C12960">
        <w:trPr>
          <w:trHeight w:val="712"/>
        </w:trPr>
        <w:tc>
          <w:tcPr>
            <w:tcW w:w="468" w:type="dxa"/>
            <w:tcBorders>
              <w:top w:val="single" w:sz="4" w:space="0" w:color="auto"/>
              <w:bottom w:val="single" w:sz="4" w:space="0" w:color="auto"/>
            </w:tcBorders>
          </w:tcPr>
          <w:p w:rsidR="006D0C93" w:rsidRPr="0087318C" w:rsidRDefault="006D0C93" w:rsidP="00FA21AC">
            <w:pPr>
              <w:pStyle w:val="ListParagraph"/>
              <w:widowControl w:val="0"/>
              <w:overflowPunct w:val="0"/>
              <w:autoSpaceDE w:val="0"/>
              <w:autoSpaceDN w:val="0"/>
              <w:adjustRightInd w:val="0"/>
              <w:snapToGrid w:val="0"/>
              <w:ind w:left="0"/>
              <w:contextualSpacing w:val="0"/>
              <w:jc w:val="center"/>
              <w:rPr>
                <w:rFonts w:ascii="Arial" w:hAnsi="Arial" w:cs="Arial"/>
                <w:color w:val="000000"/>
                <w:sz w:val="18"/>
                <w:szCs w:val="18"/>
                <w:lang w:val="sv-SE"/>
              </w:rPr>
            </w:pPr>
            <w:r>
              <w:rPr>
                <w:rFonts w:ascii="Arial" w:hAnsi="Arial" w:cs="Arial"/>
                <w:color w:val="000000"/>
                <w:sz w:val="18"/>
                <w:szCs w:val="18"/>
                <w:lang w:val="sv-SE"/>
              </w:rPr>
              <w:t>3</w:t>
            </w:r>
          </w:p>
        </w:tc>
        <w:tc>
          <w:tcPr>
            <w:tcW w:w="1170" w:type="dxa"/>
            <w:tcBorders>
              <w:top w:val="single" w:sz="4" w:space="0" w:color="auto"/>
              <w:right w:val="single" w:sz="4" w:space="0" w:color="auto"/>
            </w:tcBorders>
          </w:tcPr>
          <w:p w:rsidR="006D0C93" w:rsidRPr="0087318C" w:rsidRDefault="006D0C93" w:rsidP="00C12960">
            <w:pPr>
              <w:rPr>
                <w:rFonts w:ascii="Arial" w:hAnsi="Arial" w:cs="Arial"/>
                <w:color w:val="000000" w:themeColor="text1"/>
                <w:sz w:val="18"/>
                <w:szCs w:val="18"/>
                <w:lang w:val="sv-SE"/>
              </w:rPr>
            </w:pPr>
            <w:r w:rsidRPr="0087318C">
              <w:rPr>
                <w:rFonts w:ascii="Arial" w:hAnsi="Arial" w:cs="Arial"/>
                <w:color w:val="000000" w:themeColor="text1"/>
                <w:sz w:val="18"/>
                <w:szCs w:val="18"/>
                <w:lang w:val="sv-SE"/>
              </w:rPr>
              <w:t xml:space="preserve">Jumlah produksi </w:t>
            </w:r>
            <w:r w:rsidR="00DE30E6">
              <w:rPr>
                <w:rFonts w:ascii="Arial" w:hAnsi="Arial" w:cs="Arial"/>
                <w:color w:val="000000" w:themeColor="text1"/>
                <w:sz w:val="18"/>
                <w:szCs w:val="18"/>
                <w:lang w:val="sv-SE"/>
              </w:rPr>
              <w:t xml:space="preserve">komoditas unggulan </w:t>
            </w:r>
            <w:r w:rsidRPr="0087318C">
              <w:rPr>
                <w:rFonts w:ascii="Arial" w:hAnsi="Arial" w:cs="Arial"/>
                <w:color w:val="000000" w:themeColor="text1"/>
                <w:sz w:val="18"/>
                <w:szCs w:val="18"/>
                <w:lang w:val="sv-SE"/>
              </w:rPr>
              <w:t>perkebunan</w:t>
            </w:r>
          </w:p>
        </w:tc>
        <w:tc>
          <w:tcPr>
            <w:tcW w:w="990" w:type="dxa"/>
            <w:tcBorders>
              <w:left w:val="single" w:sz="4" w:space="0" w:color="auto"/>
            </w:tcBorders>
            <w:vAlign w:val="center"/>
          </w:tcPr>
          <w:p w:rsidR="006D0C93" w:rsidRPr="006D0C93" w:rsidRDefault="006D0C93" w:rsidP="00C113B6">
            <w:pPr>
              <w:pStyle w:val="NormalWeb"/>
              <w:spacing w:before="0" w:beforeAutospacing="0" w:after="0" w:afterAutospacing="0"/>
              <w:jc w:val="center"/>
              <w:rPr>
                <w:rFonts w:ascii="Arial" w:hAnsi="Arial" w:cs="Arial"/>
                <w:color w:val="000000" w:themeColor="text1"/>
                <w:sz w:val="18"/>
                <w:szCs w:val="18"/>
              </w:rPr>
            </w:pPr>
            <w:r w:rsidRPr="006D0C93">
              <w:rPr>
                <w:rFonts w:ascii="Arial" w:hAnsi="Arial" w:cs="Arial"/>
                <w:color w:val="000000" w:themeColor="text1"/>
                <w:kern w:val="24"/>
                <w:sz w:val="18"/>
                <w:szCs w:val="18"/>
              </w:rPr>
              <w:t>3,975 Ton</w:t>
            </w:r>
          </w:p>
        </w:tc>
        <w:tc>
          <w:tcPr>
            <w:tcW w:w="900" w:type="dxa"/>
            <w:tcBorders>
              <w:right w:val="single" w:sz="4" w:space="0" w:color="auto"/>
            </w:tcBorders>
            <w:vAlign w:val="center"/>
          </w:tcPr>
          <w:p w:rsidR="006D0C93" w:rsidRPr="0087318C" w:rsidRDefault="006D0C93" w:rsidP="00DB5AF4">
            <w:pPr>
              <w:pStyle w:val="NormalWeb"/>
              <w:spacing w:before="0" w:beforeAutospacing="0" w:after="0" w:afterAutospacing="0"/>
              <w:jc w:val="center"/>
              <w:rPr>
                <w:rFonts w:ascii="Arial" w:hAnsi="Arial" w:cs="Arial"/>
                <w:sz w:val="18"/>
                <w:szCs w:val="18"/>
              </w:rPr>
            </w:pPr>
            <w:r w:rsidRPr="0087318C">
              <w:rPr>
                <w:rFonts w:ascii="Arial" w:hAnsi="Arial" w:cs="Arial"/>
                <w:color w:val="000000"/>
                <w:kern w:val="24"/>
                <w:sz w:val="18"/>
                <w:szCs w:val="18"/>
              </w:rPr>
              <w:t>4,095</w:t>
            </w:r>
            <w:r>
              <w:rPr>
                <w:rFonts w:ascii="Arial" w:hAnsi="Arial" w:cs="Arial"/>
                <w:color w:val="000000"/>
                <w:kern w:val="24"/>
                <w:sz w:val="18"/>
                <w:szCs w:val="18"/>
              </w:rPr>
              <w:t xml:space="preserve"> Ton</w:t>
            </w:r>
          </w:p>
        </w:tc>
        <w:tc>
          <w:tcPr>
            <w:tcW w:w="900" w:type="dxa"/>
            <w:tcBorders>
              <w:lef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4,215</w:t>
            </w:r>
            <w:r>
              <w:rPr>
                <w:rFonts w:ascii="Arial" w:hAnsi="Arial" w:cs="Arial"/>
                <w:color w:val="000000"/>
                <w:kern w:val="24"/>
                <w:sz w:val="18"/>
                <w:szCs w:val="18"/>
              </w:rPr>
              <w:t xml:space="preserve"> Ton</w:t>
            </w:r>
          </w:p>
        </w:tc>
        <w:tc>
          <w:tcPr>
            <w:tcW w:w="900" w:type="dxa"/>
            <w:tcBorders>
              <w:righ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4,275</w:t>
            </w:r>
            <w:r>
              <w:rPr>
                <w:rFonts w:ascii="Arial" w:hAnsi="Arial" w:cs="Arial"/>
                <w:color w:val="000000"/>
                <w:kern w:val="24"/>
                <w:sz w:val="18"/>
                <w:szCs w:val="18"/>
              </w:rPr>
              <w:t xml:space="preserve"> Ton</w:t>
            </w:r>
          </w:p>
        </w:tc>
        <w:tc>
          <w:tcPr>
            <w:tcW w:w="900" w:type="dxa"/>
            <w:tcBorders>
              <w:left w:val="single" w:sz="4" w:space="0" w:color="auto"/>
              <w:righ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4,335</w:t>
            </w:r>
            <w:r>
              <w:rPr>
                <w:rFonts w:ascii="Arial" w:hAnsi="Arial" w:cs="Arial"/>
                <w:color w:val="000000"/>
                <w:kern w:val="24"/>
                <w:sz w:val="18"/>
                <w:szCs w:val="18"/>
              </w:rPr>
              <w:t xml:space="preserve"> Ton</w:t>
            </w:r>
          </w:p>
        </w:tc>
        <w:tc>
          <w:tcPr>
            <w:tcW w:w="900" w:type="dxa"/>
            <w:tcBorders>
              <w:left w:val="single" w:sz="4" w:space="0" w:color="auto"/>
            </w:tcBorders>
            <w:vAlign w:val="center"/>
          </w:tcPr>
          <w:p w:rsidR="006D0C93" w:rsidRPr="0087318C" w:rsidRDefault="006D0C93" w:rsidP="00DB5AF4">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4,395</w:t>
            </w:r>
            <w:r>
              <w:rPr>
                <w:rFonts w:ascii="Arial" w:hAnsi="Arial" w:cs="Arial"/>
                <w:color w:val="000000"/>
                <w:kern w:val="24"/>
                <w:sz w:val="18"/>
                <w:szCs w:val="18"/>
              </w:rPr>
              <w:t xml:space="preserve"> Ton</w:t>
            </w:r>
          </w:p>
        </w:tc>
        <w:tc>
          <w:tcPr>
            <w:tcW w:w="990" w:type="dxa"/>
            <w:tcBorders>
              <w:left w:val="single" w:sz="4" w:space="0" w:color="auto"/>
            </w:tcBorders>
            <w:vAlign w:val="center"/>
          </w:tcPr>
          <w:p w:rsidR="006D0C93" w:rsidRPr="0087318C" w:rsidRDefault="006D0C93" w:rsidP="00C12960">
            <w:pPr>
              <w:pStyle w:val="NormalWeb"/>
              <w:spacing w:before="0" w:beforeAutospacing="0" w:after="0" w:afterAutospacing="0"/>
              <w:jc w:val="center"/>
              <w:textAlignment w:val="center"/>
              <w:rPr>
                <w:rFonts w:ascii="Arial" w:hAnsi="Arial" w:cs="Arial"/>
                <w:sz w:val="18"/>
                <w:szCs w:val="18"/>
              </w:rPr>
            </w:pPr>
            <w:r w:rsidRPr="0087318C">
              <w:rPr>
                <w:rFonts w:ascii="Arial" w:hAnsi="Arial" w:cs="Arial"/>
                <w:color w:val="000000"/>
                <w:kern w:val="24"/>
                <w:sz w:val="18"/>
                <w:szCs w:val="18"/>
              </w:rPr>
              <w:t>4,395</w:t>
            </w:r>
            <w:r>
              <w:rPr>
                <w:rFonts w:ascii="Arial" w:hAnsi="Arial" w:cs="Arial"/>
                <w:color w:val="000000"/>
                <w:kern w:val="24"/>
                <w:sz w:val="18"/>
                <w:szCs w:val="18"/>
              </w:rPr>
              <w:t xml:space="preserve"> Ton</w:t>
            </w:r>
          </w:p>
        </w:tc>
      </w:tr>
      <w:tr w:rsidR="006D0C93" w:rsidRPr="00B00C70" w:rsidTr="00C12960">
        <w:trPr>
          <w:trHeight w:val="883"/>
        </w:trPr>
        <w:tc>
          <w:tcPr>
            <w:tcW w:w="468" w:type="dxa"/>
            <w:tcBorders>
              <w:top w:val="single" w:sz="4" w:space="0" w:color="auto"/>
            </w:tcBorders>
          </w:tcPr>
          <w:p w:rsidR="006D0C93" w:rsidRPr="0087318C" w:rsidRDefault="006D0C93" w:rsidP="00FA21AC">
            <w:pPr>
              <w:jc w:val="center"/>
              <w:rPr>
                <w:rFonts w:ascii="Arial" w:hAnsi="Arial" w:cs="Arial"/>
                <w:color w:val="000000"/>
                <w:sz w:val="18"/>
                <w:szCs w:val="18"/>
                <w:lang w:val="sv-SE"/>
              </w:rPr>
            </w:pPr>
            <w:r>
              <w:rPr>
                <w:rFonts w:ascii="Arial" w:hAnsi="Arial" w:cs="Arial"/>
                <w:color w:val="000000"/>
                <w:sz w:val="18"/>
                <w:szCs w:val="18"/>
                <w:lang w:val="sv-SE"/>
              </w:rPr>
              <w:t>4</w:t>
            </w:r>
          </w:p>
        </w:tc>
        <w:tc>
          <w:tcPr>
            <w:tcW w:w="1170" w:type="dxa"/>
            <w:tcBorders>
              <w:right w:val="single" w:sz="4" w:space="0" w:color="auto"/>
            </w:tcBorders>
          </w:tcPr>
          <w:p w:rsidR="006D0C93" w:rsidRPr="0087318C" w:rsidRDefault="006D0C93" w:rsidP="00C12960">
            <w:pPr>
              <w:pStyle w:val="ListParagraph"/>
              <w:widowControl w:val="0"/>
              <w:overflowPunct w:val="0"/>
              <w:autoSpaceDE w:val="0"/>
              <w:autoSpaceDN w:val="0"/>
              <w:adjustRightInd w:val="0"/>
              <w:snapToGrid w:val="0"/>
              <w:ind w:left="0"/>
              <w:contextualSpacing w:val="0"/>
              <w:rPr>
                <w:rFonts w:ascii="Arial" w:hAnsi="Arial" w:cs="Arial"/>
                <w:sz w:val="18"/>
                <w:szCs w:val="18"/>
              </w:rPr>
            </w:pPr>
            <w:r w:rsidRPr="0087318C">
              <w:rPr>
                <w:rFonts w:ascii="Arial" w:hAnsi="Arial" w:cs="Arial"/>
                <w:color w:val="000000" w:themeColor="text1"/>
                <w:sz w:val="18"/>
                <w:szCs w:val="18"/>
                <w:lang w:val="sv-SE"/>
              </w:rPr>
              <w:t>Nilai Evaluasi SAKIP SKPD</w:t>
            </w:r>
          </w:p>
        </w:tc>
        <w:tc>
          <w:tcPr>
            <w:tcW w:w="990" w:type="dxa"/>
            <w:tcBorders>
              <w:left w:val="single" w:sz="4" w:space="0" w:color="auto"/>
            </w:tcBorders>
            <w:vAlign w:val="center"/>
          </w:tcPr>
          <w:p w:rsidR="006D0C93" w:rsidRPr="00100ED1" w:rsidRDefault="006D0C93" w:rsidP="00C12960">
            <w:pPr>
              <w:jc w:val="center"/>
              <w:rPr>
                <w:rFonts w:ascii="Arial" w:hAnsi="Arial" w:cs="Arial"/>
                <w:color w:val="000000" w:themeColor="text1"/>
                <w:sz w:val="18"/>
                <w:szCs w:val="18"/>
              </w:rPr>
            </w:pPr>
            <w:r w:rsidRPr="00100ED1">
              <w:rPr>
                <w:rFonts w:ascii="Arial" w:hAnsi="Arial" w:cs="Arial"/>
                <w:color w:val="000000" w:themeColor="text1"/>
                <w:sz w:val="18"/>
                <w:szCs w:val="18"/>
              </w:rPr>
              <w:t>78,</w:t>
            </w:r>
            <w:r w:rsidR="00842E80" w:rsidRPr="00100ED1">
              <w:rPr>
                <w:rFonts w:ascii="Arial" w:hAnsi="Arial" w:cs="Arial"/>
                <w:color w:val="000000" w:themeColor="text1"/>
                <w:sz w:val="18"/>
                <w:szCs w:val="18"/>
              </w:rPr>
              <w:t>25</w:t>
            </w:r>
          </w:p>
        </w:tc>
        <w:tc>
          <w:tcPr>
            <w:tcW w:w="900" w:type="dxa"/>
            <w:tcBorders>
              <w:right w:val="single" w:sz="4" w:space="0" w:color="auto"/>
            </w:tcBorders>
            <w:vAlign w:val="center"/>
          </w:tcPr>
          <w:p w:rsidR="006D0C93" w:rsidRPr="0087318C" w:rsidRDefault="006D0C93" w:rsidP="00A47990">
            <w:pPr>
              <w:jc w:val="center"/>
              <w:rPr>
                <w:rFonts w:ascii="Arial" w:hAnsi="Arial" w:cs="Arial"/>
                <w:color w:val="000000"/>
                <w:sz w:val="18"/>
                <w:szCs w:val="18"/>
              </w:rPr>
            </w:pPr>
            <w:r w:rsidRPr="0087318C">
              <w:rPr>
                <w:rFonts w:ascii="Arial" w:hAnsi="Arial" w:cs="Arial"/>
                <w:color w:val="000000"/>
                <w:sz w:val="18"/>
                <w:szCs w:val="18"/>
              </w:rPr>
              <w:t>79</w:t>
            </w:r>
          </w:p>
        </w:tc>
        <w:tc>
          <w:tcPr>
            <w:tcW w:w="900" w:type="dxa"/>
            <w:tcBorders>
              <w:left w:val="single" w:sz="4" w:space="0" w:color="auto"/>
            </w:tcBorders>
            <w:vAlign w:val="center"/>
          </w:tcPr>
          <w:p w:rsidR="006D0C93" w:rsidRPr="0087318C" w:rsidRDefault="006D0C93" w:rsidP="00A47990">
            <w:pPr>
              <w:jc w:val="center"/>
              <w:rPr>
                <w:rFonts w:ascii="Arial" w:hAnsi="Arial" w:cs="Arial"/>
                <w:color w:val="000000"/>
                <w:sz w:val="18"/>
                <w:szCs w:val="18"/>
              </w:rPr>
            </w:pPr>
            <w:r w:rsidRPr="0087318C">
              <w:rPr>
                <w:rFonts w:ascii="Arial" w:hAnsi="Arial" w:cs="Arial"/>
                <w:color w:val="000000"/>
                <w:sz w:val="18"/>
                <w:szCs w:val="18"/>
              </w:rPr>
              <w:t>80</w:t>
            </w:r>
          </w:p>
        </w:tc>
        <w:tc>
          <w:tcPr>
            <w:tcW w:w="900" w:type="dxa"/>
            <w:tcBorders>
              <w:right w:val="single" w:sz="4" w:space="0" w:color="auto"/>
            </w:tcBorders>
            <w:vAlign w:val="center"/>
          </w:tcPr>
          <w:p w:rsidR="006D0C93" w:rsidRPr="0087318C" w:rsidRDefault="006D0C93" w:rsidP="00A47990">
            <w:pPr>
              <w:jc w:val="center"/>
              <w:rPr>
                <w:rFonts w:ascii="Arial" w:hAnsi="Arial" w:cs="Arial"/>
                <w:color w:val="000000"/>
                <w:sz w:val="18"/>
                <w:szCs w:val="18"/>
              </w:rPr>
            </w:pPr>
            <w:r w:rsidRPr="0087318C">
              <w:rPr>
                <w:rFonts w:ascii="Arial" w:hAnsi="Arial" w:cs="Arial"/>
                <w:color w:val="000000"/>
                <w:sz w:val="18"/>
                <w:szCs w:val="18"/>
              </w:rPr>
              <w:t>80</w:t>
            </w:r>
          </w:p>
        </w:tc>
        <w:tc>
          <w:tcPr>
            <w:tcW w:w="900" w:type="dxa"/>
            <w:tcBorders>
              <w:left w:val="single" w:sz="4" w:space="0" w:color="auto"/>
              <w:right w:val="single" w:sz="4" w:space="0" w:color="auto"/>
            </w:tcBorders>
            <w:vAlign w:val="center"/>
          </w:tcPr>
          <w:p w:rsidR="006D0C93" w:rsidRPr="0087318C" w:rsidRDefault="006D0C93" w:rsidP="00A47990">
            <w:pPr>
              <w:jc w:val="center"/>
              <w:rPr>
                <w:rFonts w:ascii="Arial" w:hAnsi="Arial" w:cs="Arial"/>
                <w:color w:val="000000"/>
                <w:sz w:val="18"/>
                <w:szCs w:val="18"/>
              </w:rPr>
            </w:pPr>
            <w:r w:rsidRPr="0087318C">
              <w:rPr>
                <w:rFonts w:ascii="Arial" w:hAnsi="Arial" w:cs="Arial"/>
                <w:color w:val="000000"/>
                <w:sz w:val="18"/>
                <w:szCs w:val="18"/>
              </w:rPr>
              <w:t>80</w:t>
            </w:r>
          </w:p>
        </w:tc>
        <w:tc>
          <w:tcPr>
            <w:tcW w:w="900" w:type="dxa"/>
            <w:tcBorders>
              <w:left w:val="single" w:sz="4" w:space="0" w:color="auto"/>
            </w:tcBorders>
            <w:vAlign w:val="center"/>
          </w:tcPr>
          <w:p w:rsidR="006D0C93" w:rsidRPr="0087318C" w:rsidRDefault="006D0C93" w:rsidP="00A47990">
            <w:pPr>
              <w:jc w:val="center"/>
              <w:rPr>
                <w:rFonts w:ascii="Arial" w:hAnsi="Arial" w:cs="Arial"/>
                <w:color w:val="000000"/>
                <w:sz w:val="18"/>
                <w:szCs w:val="18"/>
              </w:rPr>
            </w:pPr>
            <w:r w:rsidRPr="0087318C">
              <w:rPr>
                <w:rFonts w:ascii="Arial" w:hAnsi="Arial" w:cs="Arial"/>
                <w:color w:val="000000"/>
                <w:sz w:val="18"/>
                <w:szCs w:val="18"/>
              </w:rPr>
              <w:t>80</w:t>
            </w:r>
          </w:p>
        </w:tc>
        <w:tc>
          <w:tcPr>
            <w:tcW w:w="990" w:type="dxa"/>
            <w:tcBorders>
              <w:left w:val="single" w:sz="4" w:space="0" w:color="auto"/>
            </w:tcBorders>
            <w:vAlign w:val="center"/>
          </w:tcPr>
          <w:p w:rsidR="006D0C93" w:rsidRPr="0087318C" w:rsidRDefault="006D0C93" w:rsidP="00C12960">
            <w:pPr>
              <w:jc w:val="center"/>
              <w:rPr>
                <w:rFonts w:ascii="Arial" w:hAnsi="Arial" w:cs="Arial"/>
                <w:color w:val="000000"/>
                <w:sz w:val="18"/>
                <w:szCs w:val="18"/>
              </w:rPr>
            </w:pPr>
            <w:r w:rsidRPr="0087318C">
              <w:rPr>
                <w:rFonts w:ascii="Arial" w:hAnsi="Arial" w:cs="Arial"/>
                <w:color w:val="000000"/>
                <w:sz w:val="18"/>
                <w:szCs w:val="18"/>
              </w:rPr>
              <w:t>80</w:t>
            </w:r>
          </w:p>
        </w:tc>
      </w:tr>
    </w:tbl>
    <w:p w:rsidR="00C34B8A" w:rsidRDefault="00C34B8A" w:rsidP="0003397C">
      <w:pPr>
        <w:pStyle w:val="ListParagraph"/>
        <w:widowControl w:val="0"/>
        <w:overflowPunct w:val="0"/>
        <w:autoSpaceDE w:val="0"/>
        <w:autoSpaceDN w:val="0"/>
        <w:adjustRightInd w:val="0"/>
        <w:snapToGrid w:val="0"/>
        <w:spacing w:after="120" w:line="480" w:lineRule="auto"/>
        <w:ind w:left="0"/>
        <w:contextualSpacing w:val="0"/>
        <w:jc w:val="center"/>
        <w:rPr>
          <w:rFonts w:ascii="Arial" w:hAnsi="Arial" w:cs="Arial"/>
          <w:b/>
          <w:color w:val="000000" w:themeColor="text1"/>
        </w:rPr>
      </w:pPr>
    </w:p>
    <w:p w:rsidR="00184E82" w:rsidRPr="00B00C70" w:rsidRDefault="00184E82" w:rsidP="0003397C">
      <w:pPr>
        <w:pStyle w:val="ListParagraph"/>
        <w:widowControl w:val="0"/>
        <w:overflowPunct w:val="0"/>
        <w:autoSpaceDE w:val="0"/>
        <w:autoSpaceDN w:val="0"/>
        <w:adjustRightInd w:val="0"/>
        <w:snapToGrid w:val="0"/>
        <w:spacing w:after="120" w:line="480" w:lineRule="auto"/>
        <w:ind w:left="0"/>
        <w:contextualSpacing w:val="0"/>
        <w:jc w:val="center"/>
        <w:rPr>
          <w:rFonts w:ascii="Arial" w:hAnsi="Arial" w:cs="Arial"/>
          <w:b/>
          <w:color w:val="000000" w:themeColor="text1"/>
        </w:rPr>
        <w:sectPr w:rsidR="00184E82" w:rsidRPr="00B00C70" w:rsidSect="00091889">
          <w:pgSz w:w="12240" w:h="15840"/>
          <w:pgMar w:top="2275" w:right="1699" w:bottom="1699" w:left="2434" w:header="720" w:footer="720" w:gutter="0"/>
          <w:cols w:space="720"/>
          <w:docGrid w:linePitch="360"/>
        </w:sectPr>
      </w:pPr>
    </w:p>
    <w:p w:rsidR="00371A56" w:rsidRPr="00B00C70" w:rsidRDefault="00371A56" w:rsidP="008B7CEB">
      <w:pPr>
        <w:pStyle w:val="ListParagraph"/>
        <w:widowControl w:val="0"/>
        <w:overflowPunct w:val="0"/>
        <w:autoSpaceDE w:val="0"/>
        <w:autoSpaceDN w:val="0"/>
        <w:adjustRightInd w:val="0"/>
        <w:snapToGrid w:val="0"/>
        <w:spacing w:after="120" w:line="276" w:lineRule="auto"/>
        <w:ind w:left="0"/>
        <w:contextualSpacing w:val="0"/>
        <w:jc w:val="center"/>
        <w:rPr>
          <w:rFonts w:ascii="Arial" w:hAnsi="Arial" w:cs="Arial"/>
          <w:b/>
          <w:color w:val="000000" w:themeColor="text1"/>
          <w:lang w:val="id-ID"/>
        </w:rPr>
      </w:pPr>
      <w:r w:rsidRPr="00B00C70">
        <w:rPr>
          <w:rFonts w:ascii="Arial" w:hAnsi="Arial" w:cs="Arial"/>
          <w:b/>
          <w:color w:val="000000" w:themeColor="text1"/>
        </w:rPr>
        <w:lastRenderedPageBreak/>
        <w:t>BAB V</w:t>
      </w:r>
      <w:r w:rsidR="004C50CE" w:rsidRPr="00B00C70">
        <w:rPr>
          <w:rFonts w:ascii="Arial" w:hAnsi="Arial" w:cs="Arial"/>
          <w:b/>
          <w:color w:val="000000" w:themeColor="text1"/>
        </w:rPr>
        <w:t>I</w:t>
      </w:r>
      <w:r w:rsidRPr="00B00C70">
        <w:rPr>
          <w:rFonts w:ascii="Arial" w:hAnsi="Arial" w:cs="Arial"/>
          <w:b/>
          <w:color w:val="000000" w:themeColor="text1"/>
        </w:rPr>
        <w:t>II</w:t>
      </w:r>
    </w:p>
    <w:p w:rsidR="00F208B2" w:rsidRPr="00B00C70" w:rsidRDefault="00F208B2" w:rsidP="008B7CEB">
      <w:pPr>
        <w:pStyle w:val="ListParagraph"/>
        <w:widowControl w:val="0"/>
        <w:overflowPunct w:val="0"/>
        <w:autoSpaceDE w:val="0"/>
        <w:autoSpaceDN w:val="0"/>
        <w:adjustRightInd w:val="0"/>
        <w:snapToGrid w:val="0"/>
        <w:spacing w:after="120" w:line="276" w:lineRule="auto"/>
        <w:ind w:left="0"/>
        <w:contextualSpacing w:val="0"/>
        <w:jc w:val="center"/>
        <w:rPr>
          <w:rFonts w:ascii="Arial" w:hAnsi="Arial" w:cs="Arial"/>
          <w:b/>
          <w:color w:val="000000" w:themeColor="text1"/>
        </w:rPr>
      </w:pPr>
      <w:r w:rsidRPr="00B00C70">
        <w:rPr>
          <w:rFonts w:ascii="Arial" w:hAnsi="Arial" w:cs="Arial"/>
          <w:b/>
          <w:color w:val="000000" w:themeColor="text1"/>
        </w:rPr>
        <w:t>PENUTUP</w:t>
      </w:r>
    </w:p>
    <w:p w:rsidR="008B7CEB" w:rsidRPr="00B00C70" w:rsidRDefault="008B7CEB" w:rsidP="0003397C">
      <w:pPr>
        <w:pStyle w:val="NoSpacing"/>
        <w:spacing w:line="480" w:lineRule="auto"/>
        <w:ind w:firstLine="720"/>
        <w:jc w:val="both"/>
        <w:rPr>
          <w:rFonts w:ascii="Arial" w:hAnsi="Arial" w:cs="Arial"/>
          <w:color w:val="000000" w:themeColor="text1"/>
        </w:rPr>
      </w:pPr>
    </w:p>
    <w:p w:rsidR="00E152A5" w:rsidRDefault="00896E97" w:rsidP="0003397C">
      <w:pPr>
        <w:pStyle w:val="NoSpacing"/>
        <w:spacing w:line="480" w:lineRule="auto"/>
        <w:ind w:firstLine="720"/>
        <w:jc w:val="both"/>
        <w:rPr>
          <w:rFonts w:ascii="Arial" w:hAnsi="Arial" w:cs="Arial"/>
          <w:color w:val="000000" w:themeColor="text1"/>
        </w:rPr>
      </w:pPr>
      <w:r w:rsidRPr="00B00C70">
        <w:rPr>
          <w:rFonts w:ascii="Arial" w:hAnsi="Arial" w:cs="Arial"/>
          <w:color w:val="000000" w:themeColor="text1"/>
        </w:rPr>
        <w:t>Renstra</w:t>
      </w:r>
      <w:r w:rsidR="000D4947" w:rsidRPr="00B00C70">
        <w:rPr>
          <w:rFonts w:ascii="Arial" w:hAnsi="Arial" w:cs="Arial"/>
          <w:color w:val="000000" w:themeColor="text1"/>
        </w:rPr>
        <w:t xml:space="preserve"> </w:t>
      </w:r>
      <w:r w:rsidR="00FF06BD" w:rsidRPr="00B00C70">
        <w:rPr>
          <w:rFonts w:ascii="Arial" w:hAnsi="Arial" w:cs="Arial"/>
          <w:color w:val="000000" w:themeColor="text1"/>
        </w:rPr>
        <w:t>Dinas Peternakan dan Perkebunan</w:t>
      </w:r>
      <w:r w:rsidR="000D4947" w:rsidRPr="00B00C70">
        <w:rPr>
          <w:rFonts w:ascii="Arial" w:hAnsi="Arial" w:cs="Arial"/>
          <w:color w:val="000000" w:themeColor="text1"/>
        </w:rPr>
        <w:t xml:space="preserve"> Kabupaten Gowa </w:t>
      </w:r>
      <w:r w:rsidR="00A42E78" w:rsidRPr="00B00C70">
        <w:rPr>
          <w:rFonts w:ascii="Arial" w:hAnsi="Arial" w:cs="Arial"/>
          <w:color w:val="000000" w:themeColor="text1"/>
        </w:rPr>
        <w:t>Tahun 20</w:t>
      </w:r>
      <w:r w:rsidR="0036316F">
        <w:rPr>
          <w:rFonts w:ascii="Arial" w:hAnsi="Arial" w:cs="Arial"/>
          <w:color w:val="000000" w:themeColor="text1"/>
        </w:rPr>
        <w:t>21</w:t>
      </w:r>
      <w:r w:rsidR="00A42E78" w:rsidRPr="00B00C70">
        <w:rPr>
          <w:rFonts w:ascii="Arial" w:hAnsi="Arial" w:cs="Arial"/>
          <w:color w:val="000000" w:themeColor="text1"/>
        </w:rPr>
        <w:t xml:space="preserve"> – 202</w:t>
      </w:r>
      <w:r w:rsidR="0036316F">
        <w:rPr>
          <w:rFonts w:ascii="Arial" w:hAnsi="Arial" w:cs="Arial"/>
          <w:color w:val="000000" w:themeColor="text1"/>
        </w:rPr>
        <w:t>6</w:t>
      </w:r>
      <w:r w:rsidR="008E1999" w:rsidRPr="00B00C70">
        <w:rPr>
          <w:rFonts w:ascii="Arial" w:hAnsi="Arial" w:cs="Arial"/>
          <w:color w:val="000000" w:themeColor="text1"/>
        </w:rPr>
        <w:t xml:space="preserve"> merupakan </w:t>
      </w:r>
      <w:r w:rsidR="00E032B6" w:rsidRPr="00B00C70">
        <w:rPr>
          <w:rFonts w:ascii="Arial" w:hAnsi="Arial" w:cs="Arial"/>
          <w:color w:val="000000" w:themeColor="text1"/>
        </w:rPr>
        <w:t>pedoman dalam pe</w:t>
      </w:r>
      <w:r w:rsidR="008E1999" w:rsidRPr="00B00C70">
        <w:rPr>
          <w:rFonts w:ascii="Arial" w:hAnsi="Arial" w:cs="Arial"/>
          <w:color w:val="000000" w:themeColor="text1"/>
        </w:rPr>
        <w:t>rencana</w:t>
      </w:r>
      <w:r w:rsidR="00E032B6" w:rsidRPr="00B00C70">
        <w:rPr>
          <w:rFonts w:ascii="Arial" w:hAnsi="Arial" w:cs="Arial"/>
          <w:color w:val="000000" w:themeColor="text1"/>
        </w:rPr>
        <w:t>an</w:t>
      </w:r>
      <w:r w:rsidR="008E1999" w:rsidRPr="00B00C70">
        <w:rPr>
          <w:rFonts w:ascii="Arial" w:hAnsi="Arial" w:cs="Arial"/>
          <w:color w:val="000000" w:themeColor="text1"/>
        </w:rPr>
        <w:t xml:space="preserve"> pembangunan di sektor </w:t>
      </w:r>
      <w:r w:rsidR="00FF06BD" w:rsidRPr="00B00C70">
        <w:rPr>
          <w:rFonts w:ascii="Arial" w:hAnsi="Arial" w:cs="Arial"/>
          <w:color w:val="000000" w:themeColor="text1"/>
        </w:rPr>
        <w:t>peternakan</w:t>
      </w:r>
      <w:r w:rsidR="008E1999" w:rsidRPr="00B00C70">
        <w:rPr>
          <w:rFonts w:ascii="Arial" w:hAnsi="Arial" w:cs="Arial"/>
          <w:color w:val="000000" w:themeColor="text1"/>
        </w:rPr>
        <w:t xml:space="preserve"> dan perkebuna</w:t>
      </w:r>
      <w:r w:rsidR="00247591" w:rsidRPr="00B00C70">
        <w:rPr>
          <w:rFonts w:ascii="Arial" w:hAnsi="Arial" w:cs="Arial"/>
          <w:color w:val="000000" w:themeColor="text1"/>
        </w:rPr>
        <w:t>n</w:t>
      </w:r>
      <w:r w:rsidR="008E1999" w:rsidRPr="00B00C70">
        <w:rPr>
          <w:rFonts w:ascii="Arial" w:hAnsi="Arial" w:cs="Arial"/>
          <w:color w:val="000000" w:themeColor="text1"/>
        </w:rPr>
        <w:t xml:space="preserve"> yang</w:t>
      </w:r>
      <w:r w:rsidR="000D4947" w:rsidRPr="00B00C70">
        <w:rPr>
          <w:rFonts w:ascii="Arial" w:hAnsi="Arial" w:cs="Arial"/>
          <w:color w:val="000000" w:themeColor="text1"/>
        </w:rPr>
        <w:t xml:space="preserve"> memuat visi dan </w:t>
      </w:r>
      <w:r w:rsidR="00324426" w:rsidRPr="00B00C70">
        <w:rPr>
          <w:rFonts w:ascii="Arial" w:hAnsi="Arial" w:cs="Arial"/>
          <w:color w:val="000000" w:themeColor="text1"/>
        </w:rPr>
        <w:t xml:space="preserve">berbagai </w:t>
      </w:r>
      <w:r w:rsidR="000D4947" w:rsidRPr="00B00C70">
        <w:rPr>
          <w:rFonts w:ascii="Arial" w:hAnsi="Arial" w:cs="Arial"/>
          <w:color w:val="000000" w:themeColor="text1"/>
        </w:rPr>
        <w:t xml:space="preserve">misi, </w:t>
      </w:r>
      <w:r w:rsidR="00324426" w:rsidRPr="00B00C70">
        <w:rPr>
          <w:rFonts w:ascii="Arial" w:hAnsi="Arial" w:cs="Arial"/>
          <w:color w:val="000000" w:themeColor="text1"/>
        </w:rPr>
        <w:t>tujuan, sasara</w:t>
      </w:r>
      <w:r w:rsidR="00C334E3" w:rsidRPr="00B00C70">
        <w:rPr>
          <w:rFonts w:ascii="Arial" w:hAnsi="Arial" w:cs="Arial"/>
          <w:color w:val="000000" w:themeColor="text1"/>
        </w:rPr>
        <w:t>n</w:t>
      </w:r>
      <w:r w:rsidR="00324426" w:rsidRPr="00B00C70">
        <w:rPr>
          <w:rFonts w:ascii="Arial" w:hAnsi="Arial" w:cs="Arial"/>
          <w:color w:val="000000" w:themeColor="text1"/>
        </w:rPr>
        <w:t xml:space="preserve">, </w:t>
      </w:r>
      <w:r w:rsidR="0036316F" w:rsidRPr="00B00C70">
        <w:rPr>
          <w:rFonts w:ascii="Arial" w:hAnsi="Arial" w:cs="Arial"/>
          <w:color w:val="000000" w:themeColor="text1"/>
        </w:rPr>
        <w:t>strategi</w:t>
      </w:r>
      <w:r w:rsidR="0036316F">
        <w:rPr>
          <w:rFonts w:ascii="Arial" w:hAnsi="Arial" w:cs="Arial"/>
          <w:color w:val="000000" w:themeColor="text1"/>
        </w:rPr>
        <w:t>k</w:t>
      </w:r>
      <w:r w:rsidR="0036316F" w:rsidRPr="00B00C70">
        <w:rPr>
          <w:rFonts w:ascii="Arial" w:hAnsi="Arial" w:cs="Arial"/>
          <w:color w:val="000000" w:themeColor="text1"/>
        </w:rPr>
        <w:t xml:space="preserve"> </w:t>
      </w:r>
      <w:r w:rsidR="0036316F">
        <w:rPr>
          <w:rFonts w:ascii="Arial" w:hAnsi="Arial" w:cs="Arial"/>
          <w:color w:val="000000" w:themeColor="text1"/>
        </w:rPr>
        <w:t xml:space="preserve">dan </w:t>
      </w:r>
      <w:r w:rsidR="00324426" w:rsidRPr="00B00C70">
        <w:rPr>
          <w:rFonts w:ascii="Arial" w:hAnsi="Arial" w:cs="Arial"/>
          <w:color w:val="000000" w:themeColor="text1"/>
        </w:rPr>
        <w:t>kebijakan, ser</w:t>
      </w:r>
      <w:r w:rsidR="00C334E3" w:rsidRPr="00B00C70">
        <w:rPr>
          <w:rFonts w:ascii="Arial" w:hAnsi="Arial" w:cs="Arial"/>
          <w:color w:val="000000" w:themeColor="text1"/>
        </w:rPr>
        <w:t>t</w:t>
      </w:r>
      <w:r w:rsidR="00324426" w:rsidRPr="00B00C70">
        <w:rPr>
          <w:rFonts w:ascii="Arial" w:hAnsi="Arial" w:cs="Arial"/>
          <w:color w:val="000000" w:themeColor="text1"/>
        </w:rPr>
        <w:t xml:space="preserve">a </w:t>
      </w:r>
      <w:r w:rsidR="0036316F">
        <w:rPr>
          <w:rFonts w:ascii="Arial" w:hAnsi="Arial" w:cs="Arial"/>
          <w:color w:val="000000" w:themeColor="text1"/>
        </w:rPr>
        <w:t>rencana program dan kegiatan,</w:t>
      </w:r>
      <w:r w:rsidR="000D4947" w:rsidRPr="00B00C70">
        <w:rPr>
          <w:rFonts w:ascii="Arial" w:hAnsi="Arial" w:cs="Arial"/>
          <w:color w:val="000000" w:themeColor="text1"/>
        </w:rPr>
        <w:t xml:space="preserve"> </w:t>
      </w:r>
      <w:r w:rsidR="00701B3B">
        <w:rPr>
          <w:rFonts w:ascii="Arial" w:hAnsi="Arial" w:cs="Arial"/>
          <w:color w:val="000000" w:themeColor="text1"/>
        </w:rPr>
        <w:t>u</w:t>
      </w:r>
      <w:r w:rsidR="0036316F">
        <w:rPr>
          <w:rFonts w:ascii="Arial" w:hAnsi="Arial" w:cs="Arial"/>
          <w:color w:val="000000" w:themeColor="text1"/>
        </w:rPr>
        <w:t xml:space="preserve">ntuk </w:t>
      </w:r>
      <w:r w:rsidR="00710687" w:rsidRPr="00B00C70">
        <w:rPr>
          <w:rFonts w:ascii="Arial" w:hAnsi="Arial" w:cs="Arial"/>
          <w:color w:val="000000" w:themeColor="text1"/>
        </w:rPr>
        <w:t xml:space="preserve">menjaga kesinambungan pembangunan dan mengisi kekosongan Rencana Kerja Dinas setelah Renstra berakhir, maka </w:t>
      </w:r>
      <w:r w:rsidR="00771D74" w:rsidRPr="00B00C70">
        <w:rPr>
          <w:rFonts w:ascii="Arial" w:hAnsi="Arial" w:cs="Arial"/>
          <w:color w:val="000000" w:themeColor="text1"/>
        </w:rPr>
        <w:t>perlu ditetapkan pedoman transisi dan kaidah pelaksanaannya.</w:t>
      </w:r>
    </w:p>
    <w:p w:rsidR="00E152A5" w:rsidRPr="00B00C70" w:rsidRDefault="00E152A5" w:rsidP="00B964D7">
      <w:pPr>
        <w:pStyle w:val="ListParagraph"/>
        <w:widowControl w:val="0"/>
        <w:numPr>
          <w:ilvl w:val="0"/>
          <w:numId w:val="43"/>
        </w:numPr>
        <w:overflowPunct w:val="0"/>
        <w:autoSpaceDE w:val="0"/>
        <w:autoSpaceDN w:val="0"/>
        <w:adjustRightInd w:val="0"/>
        <w:snapToGrid w:val="0"/>
        <w:spacing w:after="120" w:line="480" w:lineRule="auto"/>
        <w:ind w:left="360"/>
        <w:jc w:val="both"/>
        <w:rPr>
          <w:rFonts w:ascii="Arial" w:hAnsi="Arial" w:cs="Arial"/>
          <w:color w:val="000000" w:themeColor="text1"/>
        </w:rPr>
      </w:pPr>
      <w:r w:rsidRPr="00B00C70">
        <w:rPr>
          <w:rFonts w:ascii="Arial" w:hAnsi="Arial" w:cs="Arial"/>
          <w:color w:val="000000" w:themeColor="text1"/>
        </w:rPr>
        <w:t>Pedoman Transisi</w:t>
      </w:r>
    </w:p>
    <w:p w:rsidR="00E152A5" w:rsidRPr="00B00C70" w:rsidRDefault="00E152A5" w:rsidP="0003397C">
      <w:pPr>
        <w:widowControl w:val="0"/>
        <w:overflowPunct w:val="0"/>
        <w:autoSpaceDE w:val="0"/>
        <w:autoSpaceDN w:val="0"/>
        <w:adjustRightInd w:val="0"/>
        <w:snapToGrid w:val="0"/>
        <w:spacing w:after="120" w:line="480" w:lineRule="auto"/>
        <w:ind w:left="360"/>
        <w:jc w:val="both"/>
        <w:rPr>
          <w:rFonts w:ascii="Arial" w:hAnsi="Arial" w:cs="Arial"/>
          <w:color w:val="000000" w:themeColor="text1"/>
        </w:rPr>
      </w:pPr>
      <w:r w:rsidRPr="00B00C70">
        <w:rPr>
          <w:rFonts w:ascii="Arial" w:hAnsi="Arial" w:cs="Arial"/>
          <w:color w:val="000000" w:themeColor="text1"/>
        </w:rPr>
        <w:t xml:space="preserve">Dalam rangka menjaga kesinambungan pembangunan dan mengisi kekosongan Rencana Kerja Dinas setelah Renstra berakhir, maka langka yang dilakukan </w:t>
      </w:r>
      <w:proofErr w:type="gramStart"/>
      <w:r w:rsidRPr="00B00C70">
        <w:rPr>
          <w:rFonts w:ascii="Arial" w:hAnsi="Arial" w:cs="Arial"/>
          <w:color w:val="000000" w:themeColor="text1"/>
        </w:rPr>
        <w:t>adalah :</w:t>
      </w:r>
      <w:proofErr w:type="gramEnd"/>
    </w:p>
    <w:p w:rsidR="00E152A5" w:rsidRPr="00B00C70" w:rsidRDefault="00762897" w:rsidP="00B964D7">
      <w:pPr>
        <w:pStyle w:val="NoSpacing"/>
        <w:numPr>
          <w:ilvl w:val="0"/>
          <w:numId w:val="32"/>
        </w:numPr>
        <w:spacing w:line="480" w:lineRule="auto"/>
        <w:ind w:left="720"/>
        <w:jc w:val="both"/>
        <w:rPr>
          <w:rFonts w:ascii="Arial" w:hAnsi="Arial" w:cs="Arial"/>
          <w:color w:val="000000" w:themeColor="text1"/>
        </w:rPr>
      </w:pPr>
      <w:r w:rsidRPr="00B00C70">
        <w:rPr>
          <w:rFonts w:ascii="Arial" w:hAnsi="Arial" w:cs="Arial"/>
          <w:color w:val="000000" w:themeColor="text1"/>
        </w:rPr>
        <w:t xml:space="preserve">Renstra ini menjadi pedoman </w:t>
      </w:r>
      <w:r w:rsidR="00695E71" w:rsidRPr="00B00C70">
        <w:rPr>
          <w:rFonts w:ascii="Arial" w:hAnsi="Arial" w:cs="Arial"/>
          <w:color w:val="000000" w:themeColor="text1"/>
        </w:rPr>
        <w:t>penyusun Rencana Kerja Tahun 20</w:t>
      </w:r>
      <w:r w:rsidR="00701B3B">
        <w:rPr>
          <w:rFonts w:ascii="Arial" w:hAnsi="Arial" w:cs="Arial"/>
          <w:color w:val="000000" w:themeColor="text1"/>
        </w:rPr>
        <w:t>22</w:t>
      </w:r>
      <w:r w:rsidR="00695E71" w:rsidRPr="00B00C70">
        <w:rPr>
          <w:rFonts w:ascii="Arial" w:hAnsi="Arial" w:cs="Arial"/>
          <w:color w:val="000000" w:themeColor="text1"/>
        </w:rPr>
        <w:t xml:space="preserve"> sampai dengan tahun tahun 202</w:t>
      </w:r>
      <w:r w:rsidR="00701B3B">
        <w:rPr>
          <w:rFonts w:ascii="Arial" w:hAnsi="Arial" w:cs="Arial"/>
          <w:color w:val="000000" w:themeColor="text1"/>
        </w:rPr>
        <w:t>6</w:t>
      </w:r>
      <w:r w:rsidR="00695E71" w:rsidRPr="00B00C70">
        <w:rPr>
          <w:rFonts w:ascii="Arial" w:hAnsi="Arial" w:cs="Arial"/>
          <w:color w:val="000000" w:themeColor="text1"/>
        </w:rPr>
        <w:t xml:space="preserve">, dan untuk Rencana Kerja perubahan </w:t>
      </w:r>
      <w:r w:rsidR="00701B3B">
        <w:rPr>
          <w:rFonts w:ascii="Arial" w:hAnsi="Arial" w:cs="Arial"/>
          <w:color w:val="000000" w:themeColor="text1"/>
        </w:rPr>
        <w:t xml:space="preserve"> </w:t>
      </w:r>
      <w:r w:rsidR="00695E71" w:rsidRPr="00B00C70">
        <w:rPr>
          <w:rFonts w:ascii="Arial" w:hAnsi="Arial" w:cs="Arial"/>
          <w:color w:val="000000" w:themeColor="text1"/>
        </w:rPr>
        <w:t xml:space="preserve">tahun </w:t>
      </w:r>
      <w:r w:rsidR="00701B3B">
        <w:rPr>
          <w:rFonts w:ascii="Arial" w:hAnsi="Arial" w:cs="Arial"/>
          <w:color w:val="000000" w:themeColor="text1"/>
        </w:rPr>
        <w:t xml:space="preserve"> </w:t>
      </w:r>
      <w:r w:rsidR="00695E71" w:rsidRPr="00B00C70">
        <w:rPr>
          <w:rFonts w:ascii="Arial" w:hAnsi="Arial" w:cs="Arial"/>
          <w:color w:val="000000" w:themeColor="text1"/>
        </w:rPr>
        <w:t>20</w:t>
      </w:r>
      <w:r w:rsidR="00701B3B">
        <w:rPr>
          <w:rFonts w:ascii="Arial" w:hAnsi="Arial" w:cs="Arial"/>
          <w:color w:val="000000" w:themeColor="text1"/>
        </w:rPr>
        <w:t>21</w:t>
      </w:r>
      <w:r w:rsidR="00695E71" w:rsidRPr="00B00C70">
        <w:rPr>
          <w:rFonts w:ascii="Arial" w:hAnsi="Arial" w:cs="Arial"/>
          <w:color w:val="000000" w:themeColor="text1"/>
        </w:rPr>
        <w:t xml:space="preserve"> </w:t>
      </w:r>
      <w:r w:rsidR="00701B3B">
        <w:rPr>
          <w:rFonts w:ascii="Arial" w:hAnsi="Arial" w:cs="Arial"/>
          <w:color w:val="000000" w:themeColor="text1"/>
        </w:rPr>
        <w:t xml:space="preserve"> masih</w:t>
      </w:r>
      <w:r w:rsidR="00695E71" w:rsidRPr="00B00C70">
        <w:rPr>
          <w:rFonts w:ascii="Arial" w:hAnsi="Arial" w:cs="Arial"/>
          <w:color w:val="000000" w:themeColor="text1"/>
        </w:rPr>
        <w:t xml:space="preserve"> </w:t>
      </w:r>
      <w:r w:rsidR="00701B3B">
        <w:rPr>
          <w:rFonts w:ascii="Arial" w:hAnsi="Arial" w:cs="Arial"/>
          <w:color w:val="000000" w:themeColor="text1"/>
        </w:rPr>
        <w:t xml:space="preserve"> </w:t>
      </w:r>
      <w:r w:rsidR="00695E71" w:rsidRPr="00B00C70">
        <w:rPr>
          <w:rFonts w:ascii="Arial" w:hAnsi="Arial" w:cs="Arial"/>
          <w:color w:val="000000" w:themeColor="text1"/>
        </w:rPr>
        <w:t xml:space="preserve">berpedoman pada Renstra </w:t>
      </w:r>
      <w:r w:rsidR="00A42E78" w:rsidRPr="00B00C70">
        <w:rPr>
          <w:rFonts w:ascii="Arial" w:hAnsi="Arial" w:cs="Arial"/>
          <w:color w:val="000000" w:themeColor="text1"/>
        </w:rPr>
        <w:t>Tahun 2016 – 2021</w:t>
      </w:r>
    </w:p>
    <w:p w:rsidR="003A66D5" w:rsidRPr="00B00C70" w:rsidRDefault="003A66D5" w:rsidP="00B964D7">
      <w:pPr>
        <w:pStyle w:val="NoSpacing"/>
        <w:numPr>
          <w:ilvl w:val="0"/>
          <w:numId w:val="32"/>
        </w:numPr>
        <w:spacing w:line="480" w:lineRule="auto"/>
        <w:ind w:left="720"/>
        <w:jc w:val="both"/>
        <w:rPr>
          <w:rFonts w:ascii="Arial" w:hAnsi="Arial" w:cs="Arial"/>
          <w:color w:val="000000" w:themeColor="text1"/>
        </w:rPr>
      </w:pPr>
      <w:r w:rsidRPr="00B00C70">
        <w:rPr>
          <w:rFonts w:ascii="Arial" w:hAnsi="Arial" w:cs="Arial"/>
          <w:color w:val="000000" w:themeColor="text1"/>
        </w:rPr>
        <w:t xml:space="preserve">Rencana Kerja masa transisi merupakan tahun pertama dan bagian yang tidak terpisahkan dari Renstra dari kepala </w:t>
      </w:r>
      <w:r w:rsidR="00FF06BD" w:rsidRPr="00B00C70">
        <w:rPr>
          <w:rFonts w:ascii="Arial" w:hAnsi="Arial" w:cs="Arial"/>
          <w:color w:val="000000" w:themeColor="text1"/>
        </w:rPr>
        <w:t xml:space="preserve">Dinas Peternakan </w:t>
      </w:r>
      <w:r w:rsidR="00FF06BD" w:rsidRPr="00B00C70">
        <w:rPr>
          <w:rFonts w:ascii="Arial" w:hAnsi="Arial" w:cs="Arial"/>
          <w:color w:val="000000" w:themeColor="text1"/>
        </w:rPr>
        <w:lastRenderedPageBreak/>
        <w:t>dan Perkebunan</w:t>
      </w:r>
      <w:r w:rsidRPr="00B00C70">
        <w:rPr>
          <w:rFonts w:ascii="Arial" w:hAnsi="Arial" w:cs="Arial"/>
          <w:color w:val="000000" w:themeColor="text1"/>
        </w:rPr>
        <w:t>, yang kemudian akan direvisi sesuai dengan Renstra yang baru</w:t>
      </w:r>
    </w:p>
    <w:p w:rsidR="00A634A2" w:rsidRPr="00B00C70" w:rsidRDefault="000A7C7F" w:rsidP="00B964D7">
      <w:pPr>
        <w:pStyle w:val="NoSpacing"/>
        <w:numPr>
          <w:ilvl w:val="0"/>
          <w:numId w:val="32"/>
        </w:numPr>
        <w:spacing w:line="480" w:lineRule="auto"/>
        <w:ind w:left="720"/>
        <w:jc w:val="both"/>
        <w:rPr>
          <w:rFonts w:ascii="Arial" w:hAnsi="Arial" w:cs="Arial"/>
          <w:color w:val="000000" w:themeColor="text1"/>
        </w:rPr>
      </w:pPr>
      <w:r w:rsidRPr="00B00C70">
        <w:rPr>
          <w:rFonts w:ascii="Arial" w:hAnsi="Arial" w:cs="Arial"/>
          <w:color w:val="000000" w:themeColor="text1"/>
        </w:rPr>
        <w:t>RKA masa transisi yaitu tahun pertama di bawah kepemimpinan kepala daerah terpilih hasil pem</w:t>
      </w:r>
      <w:r w:rsidR="00B51DD1" w:rsidRPr="00B00C70">
        <w:rPr>
          <w:rFonts w:ascii="Arial" w:hAnsi="Arial" w:cs="Arial"/>
          <w:color w:val="000000" w:themeColor="text1"/>
        </w:rPr>
        <w:t>i</w:t>
      </w:r>
      <w:r w:rsidRPr="00B00C70">
        <w:rPr>
          <w:rFonts w:ascii="Arial" w:hAnsi="Arial" w:cs="Arial"/>
          <w:color w:val="000000" w:themeColor="text1"/>
        </w:rPr>
        <w:t>lihan umum kepala daerah pada periode berikutnya. Oleh karena itu, DPA perubahan tahun 20</w:t>
      </w:r>
      <w:r w:rsidR="00701B3B">
        <w:rPr>
          <w:rFonts w:ascii="Arial" w:hAnsi="Arial" w:cs="Arial"/>
          <w:color w:val="000000" w:themeColor="text1"/>
        </w:rPr>
        <w:t>21</w:t>
      </w:r>
      <w:r w:rsidRPr="00B00C70">
        <w:rPr>
          <w:rFonts w:ascii="Arial" w:hAnsi="Arial" w:cs="Arial"/>
          <w:color w:val="000000" w:themeColor="text1"/>
        </w:rPr>
        <w:t xml:space="preserve"> </w:t>
      </w:r>
      <w:r w:rsidR="00701B3B">
        <w:rPr>
          <w:rFonts w:ascii="Arial" w:hAnsi="Arial" w:cs="Arial"/>
          <w:color w:val="000000" w:themeColor="text1"/>
        </w:rPr>
        <w:t>masih</w:t>
      </w:r>
      <w:r w:rsidRPr="00B00C70">
        <w:rPr>
          <w:rFonts w:ascii="Arial" w:hAnsi="Arial" w:cs="Arial"/>
          <w:color w:val="000000" w:themeColor="text1"/>
        </w:rPr>
        <w:t xml:space="preserve"> berpedoman pada Renstra </w:t>
      </w:r>
      <w:r w:rsidR="003713BD" w:rsidRPr="00B00C70">
        <w:rPr>
          <w:rFonts w:ascii="Arial" w:hAnsi="Arial" w:cs="Arial"/>
          <w:color w:val="000000" w:themeColor="text1"/>
        </w:rPr>
        <w:t>dan Rencana Kerja tahun 20</w:t>
      </w:r>
      <w:r w:rsidR="00701B3B">
        <w:rPr>
          <w:rFonts w:ascii="Arial" w:hAnsi="Arial" w:cs="Arial"/>
          <w:color w:val="000000" w:themeColor="text1"/>
        </w:rPr>
        <w:t>21</w:t>
      </w:r>
      <w:r w:rsidR="003713BD" w:rsidRPr="00B00C70">
        <w:rPr>
          <w:rFonts w:ascii="Arial" w:hAnsi="Arial" w:cs="Arial"/>
          <w:color w:val="000000" w:themeColor="text1"/>
        </w:rPr>
        <w:t>.</w:t>
      </w:r>
    </w:p>
    <w:p w:rsidR="0005735F" w:rsidRPr="00B00C70" w:rsidRDefault="0005735F" w:rsidP="00B964D7">
      <w:pPr>
        <w:pStyle w:val="ListParagraph"/>
        <w:widowControl w:val="0"/>
        <w:numPr>
          <w:ilvl w:val="1"/>
          <w:numId w:val="10"/>
        </w:numPr>
        <w:overflowPunct w:val="0"/>
        <w:autoSpaceDE w:val="0"/>
        <w:autoSpaceDN w:val="0"/>
        <w:adjustRightInd w:val="0"/>
        <w:snapToGrid w:val="0"/>
        <w:spacing w:after="120" w:line="480" w:lineRule="auto"/>
        <w:ind w:left="360"/>
        <w:jc w:val="both"/>
        <w:rPr>
          <w:rFonts w:ascii="Arial" w:hAnsi="Arial" w:cs="Arial"/>
          <w:color w:val="000000" w:themeColor="text1"/>
        </w:rPr>
      </w:pPr>
      <w:r w:rsidRPr="00B00C70">
        <w:rPr>
          <w:rFonts w:ascii="Arial" w:hAnsi="Arial" w:cs="Arial"/>
          <w:color w:val="000000" w:themeColor="text1"/>
        </w:rPr>
        <w:t>Kaidah Pelaksanaan</w:t>
      </w:r>
    </w:p>
    <w:p w:rsidR="0005735F" w:rsidRPr="00B00C70" w:rsidRDefault="007300ED" w:rsidP="0003397C">
      <w:pPr>
        <w:pStyle w:val="NoSpacing"/>
        <w:spacing w:line="480" w:lineRule="auto"/>
        <w:ind w:left="360"/>
        <w:jc w:val="both"/>
        <w:rPr>
          <w:rFonts w:ascii="Arial" w:hAnsi="Arial" w:cs="Arial"/>
          <w:color w:val="000000" w:themeColor="text1"/>
        </w:rPr>
      </w:pPr>
      <w:r w:rsidRPr="00B00C70">
        <w:rPr>
          <w:rFonts w:ascii="Arial" w:hAnsi="Arial" w:cs="Arial"/>
          <w:color w:val="000000" w:themeColor="text1"/>
        </w:rPr>
        <w:t xml:space="preserve">Kaidah pelaksanaan Renstra </w:t>
      </w:r>
      <w:r w:rsidR="00FF06BD" w:rsidRPr="00B00C70">
        <w:rPr>
          <w:rFonts w:ascii="Arial" w:hAnsi="Arial" w:cs="Arial"/>
          <w:color w:val="000000" w:themeColor="text1"/>
        </w:rPr>
        <w:t>Dinas Peternakan dan Perkebunan</w:t>
      </w:r>
      <w:r w:rsidRPr="00B00C70">
        <w:rPr>
          <w:rFonts w:ascii="Arial" w:hAnsi="Arial" w:cs="Arial"/>
          <w:color w:val="000000" w:themeColor="text1"/>
        </w:rPr>
        <w:t xml:space="preserve"> </w:t>
      </w:r>
      <w:r w:rsidR="00A42E78" w:rsidRPr="00B00C70">
        <w:rPr>
          <w:rFonts w:ascii="Arial" w:hAnsi="Arial" w:cs="Arial"/>
          <w:color w:val="000000" w:themeColor="text1"/>
        </w:rPr>
        <w:t>Tahun 20</w:t>
      </w:r>
      <w:r w:rsidR="00F77B21">
        <w:rPr>
          <w:rFonts w:ascii="Arial" w:hAnsi="Arial" w:cs="Arial"/>
          <w:color w:val="000000" w:themeColor="text1"/>
        </w:rPr>
        <w:t>22</w:t>
      </w:r>
      <w:r w:rsidR="00A42E78" w:rsidRPr="00B00C70">
        <w:rPr>
          <w:rFonts w:ascii="Arial" w:hAnsi="Arial" w:cs="Arial"/>
          <w:color w:val="000000" w:themeColor="text1"/>
        </w:rPr>
        <w:t xml:space="preserve"> – 202</w:t>
      </w:r>
      <w:r w:rsidR="00F77B21">
        <w:rPr>
          <w:rFonts w:ascii="Arial" w:hAnsi="Arial" w:cs="Arial"/>
          <w:color w:val="000000" w:themeColor="text1"/>
        </w:rPr>
        <w:t>6</w:t>
      </w:r>
      <w:r w:rsidRPr="00B00C70">
        <w:rPr>
          <w:rFonts w:ascii="Arial" w:hAnsi="Arial" w:cs="Arial"/>
          <w:color w:val="000000" w:themeColor="text1"/>
        </w:rPr>
        <w:t xml:space="preserve"> adalah sebagai </w:t>
      </w:r>
      <w:proofErr w:type="gramStart"/>
      <w:r w:rsidRPr="00B00C70">
        <w:rPr>
          <w:rFonts w:ascii="Arial" w:hAnsi="Arial" w:cs="Arial"/>
          <w:color w:val="000000" w:themeColor="text1"/>
        </w:rPr>
        <w:t>berikut :</w:t>
      </w:r>
      <w:proofErr w:type="gramEnd"/>
    </w:p>
    <w:p w:rsidR="00CB6F63" w:rsidRPr="00B00C70" w:rsidRDefault="00DC7C32"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 xml:space="preserve">Setiap Bidang dan Sekretariat di lingkup </w:t>
      </w:r>
      <w:r w:rsidR="00FF06BD" w:rsidRPr="00B00C70">
        <w:rPr>
          <w:rFonts w:ascii="Arial" w:hAnsi="Arial" w:cs="Arial"/>
          <w:color w:val="000000" w:themeColor="text1"/>
        </w:rPr>
        <w:t>Dinas Peternakan dan Perkebunan</w:t>
      </w:r>
      <w:r w:rsidRPr="00B00C70">
        <w:rPr>
          <w:rFonts w:ascii="Arial" w:hAnsi="Arial" w:cs="Arial"/>
          <w:color w:val="000000" w:themeColor="text1"/>
        </w:rPr>
        <w:t xml:space="preserve"> </w:t>
      </w:r>
      <w:r w:rsidR="00C14C29" w:rsidRPr="00B00C70">
        <w:rPr>
          <w:rFonts w:ascii="Arial" w:hAnsi="Arial" w:cs="Arial"/>
          <w:color w:val="000000" w:themeColor="text1"/>
        </w:rPr>
        <w:t xml:space="preserve">agar menyusun kegiatan sesuai dengan program dalam Renstra </w:t>
      </w:r>
      <w:r w:rsidR="00F2727E" w:rsidRPr="00B00C70">
        <w:rPr>
          <w:rFonts w:ascii="Arial" w:hAnsi="Arial" w:cs="Arial"/>
          <w:color w:val="000000" w:themeColor="text1"/>
        </w:rPr>
        <w:t>tahun 20</w:t>
      </w:r>
      <w:r w:rsidR="00E4745C">
        <w:rPr>
          <w:rFonts w:ascii="Arial" w:hAnsi="Arial" w:cs="Arial"/>
          <w:color w:val="000000" w:themeColor="text1"/>
        </w:rPr>
        <w:t>22</w:t>
      </w:r>
      <w:r w:rsidR="00BA7352" w:rsidRPr="00B00C70">
        <w:rPr>
          <w:rFonts w:ascii="Arial" w:hAnsi="Arial" w:cs="Arial"/>
          <w:color w:val="000000" w:themeColor="text1"/>
        </w:rPr>
        <w:t xml:space="preserve"> </w:t>
      </w:r>
      <w:r w:rsidR="00F2727E" w:rsidRPr="00B00C70">
        <w:rPr>
          <w:rFonts w:ascii="Arial" w:hAnsi="Arial" w:cs="Arial"/>
          <w:color w:val="000000" w:themeColor="text1"/>
        </w:rPr>
        <w:t>-</w:t>
      </w:r>
      <w:r w:rsidR="00BA7352" w:rsidRPr="00B00C70">
        <w:rPr>
          <w:rFonts w:ascii="Arial" w:hAnsi="Arial" w:cs="Arial"/>
          <w:color w:val="000000" w:themeColor="text1"/>
        </w:rPr>
        <w:t xml:space="preserve"> </w:t>
      </w:r>
      <w:r w:rsidR="00F2727E" w:rsidRPr="00B00C70">
        <w:rPr>
          <w:rFonts w:ascii="Arial" w:hAnsi="Arial" w:cs="Arial"/>
          <w:color w:val="000000" w:themeColor="text1"/>
        </w:rPr>
        <w:t>202</w:t>
      </w:r>
      <w:r w:rsidR="00E4745C">
        <w:rPr>
          <w:rFonts w:ascii="Arial" w:hAnsi="Arial" w:cs="Arial"/>
          <w:color w:val="000000" w:themeColor="text1"/>
        </w:rPr>
        <w:t>6</w:t>
      </w:r>
    </w:p>
    <w:p w:rsidR="00F2727E" w:rsidRPr="00B00C70" w:rsidRDefault="00F206F0"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 xml:space="preserve">Setiap Bidang dan Sekretariat berkewajiban </w:t>
      </w:r>
      <w:r w:rsidR="00D16AE7" w:rsidRPr="00B00C70">
        <w:rPr>
          <w:rFonts w:ascii="Arial" w:hAnsi="Arial" w:cs="Arial"/>
          <w:color w:val="000000" w:themeColor="text1"/>
        </w:rPr>
        <w:t xml:space="preserve">menyusun kegiatan </w:t>
      </w:r>
      <w:r w:rsidR="009C794A" w:rsidRPr="00B00C70">
        <w:rPr>
          <w:rFonts w:ascii="Arial" w:hAnsi="Arial" w:cs="Arial"/>
          <w:color w:val="000000" w:themeColor="text1"/>
        </w:rPr>
        <w:t xml:space="preserve">yang dapat mendukung pencapaian target kinerja </w:t>
      </w:r>
      <w:r w:rsidR="00184D39">
        <w:rPr>
          <w:rFonts w:ascii="Arial" w:hAnsi="Arial" w:cs="Arial"/>
          <w:color w:val="000000" w:themeColor="text1"/>
        </w:rPr>
        <w:t xml:space="preserve">Program </w:t>
      </w:r>
      <w:r w:rsidR="00036A9F" w:rsidRPr="00B00C70">
        <w:rPr>
          <w:rFonts w:ascii="Arial" w:hAnsi="Arial" w:cs="Arial"/>
          <w:i/>
          <w:color w:val="000000" w:themeColor="text1"/>
        </w:rPr>
        <w:t>Outcome</w:t>
      </w:r>
      <w:r w:rsidR="00036A9F" w:rsidRPr="00B00C70">
        <w:rPr>
          <w:rFonts w:ascii="Arial" w:hAnsi="Arial" w:cs="Arial"/>
          <w:color w:val="000000" w:themeColor="text1"/>
        </w:rPr>
        <w:t xml:space="preserve"> dan </w:t>
      </w:r>
      <w:r w:rsidR="00184D39">
        <w:rPr>
          <w:rFonts w:ascii="Arial" w:hAnsi="Arial" w:cs="Arial"/>
          <w:color w:val="000000" w:themeColor="text1"/>
        </w:rPr>
        <w:t>Sasaran I</w:t>
      </w:r>
      <w:r w:rsidR="0055270E" w:rsidRPr="00B00C70">
        <w:rPr>
          <w:rFonts w:ascii="Arial" w:hAnsi="Arial" w:cs="Arial"/>
          <w:i/>
          <w:color w:val="000000" w:themeColor="text1"/>
        </w:rPr>
        <w:t>mpact</w:t>
      </w:r>
      <w:r w:rsidR="0055270E" w:rsidRPr="00B00C70">
        <w:rPr>
          <w:rFonts w:ascii="Arial" w:hAnsi="Arial" w:cs="Arial"/>
          <w:color w:val="000000" w:themeColor="text1"/>
        </w:rPr>
        <w:t>.</w:t>
      </w:r>
    </w:p>
    <w:p w:rsidR="002D438C" w:rsidRPr="00B00C70" w:rsidRDefault="002D438C"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Penjabaran lebih lanjut Renstra tahun 20</w:t>
      </w:r>
      <w:r w:rsidR="00E4745C">
        <w:rPr>
          <w:rFonts w:ascii="Arial" w:hAnsi="Arial" w:cs="Arial"/>
          <w:color w:val="000000" w:themeColor="text1"/>
        </w:rPr>
        <w:t>22</w:t>
      </w:r>
      <w:r w:rsidR="00BA7352" w:rsidRPr="00B00C70">
        <w:rPr>
          <w:rFonts w:ascii="Arial" w:hAnsi="Arial" w:cs="Arial"/>
          <w:color w:val="000000" w:themeColor="text1"/>
        </w:rPr>
        <w:t xml:space="preserve"> </w:t>
      </w:r>
      <w:r w:rsidRPr="00B00C70">
        <w:rPr>
          <w:rFonts w:ascii="Arial" w:hAnsi="Arial" w:cs="Arial"/>
          <w:color w:val="000000" w:themeColor="text1"/>
        </w:rPr>
        <w:t>-</w:t>
      </w:r>
      <w:r w:rsidR="00BA7352" w:rsidRPr="00B00C70">
        <w:rPr>
          <w:rFonts w:ascii="Arial" w:hAnsi="Arial" w:cs="Arial"/>
          <w:color w:val="000000" w:themeColor="text1"/>
        </w:rPr>
        <w:t xml:space="preserve"> </w:t>
      </w:r>
      <w:r w:rsidRPr="00B00C70">
        <w:rPr>
          <w:rFonts w:ascii="Arial" w:hAnsi="Arial" w:cs="Arial"/>
          <w:color w:val="000000" w:themeColor="text1"/>
        </w:rPr>
        <w:t>202</w:t>
      </w:r>
      <w:r w:rsidR="00E4745C">
        <w:rPr>
          <w:rFonts w:ascii="Arial" w:hAnsi="Arial" w:cs="Arial"/>
          <w:color w:val="000000" w:themeColor="text1"/>
        </w:rPr>
        <w:t>6</w:t>
      </w:r>
      <w:r w:rsidRPr="00B00C70">
        <w:rPr>
          <w:rFonts w:ascii="Arial" w:hAnsi="Arial" w:cs="Arial"/>
          <w:color w:val="000000" w:themeColor="text1"/>
        </w:rPr>
        <w:t xml:space="preserve"> untuk setiap tahunnya disusun Rencana Kerja Dinas yang dalam pelaksanaannya oleh </w:t>
      </w:r>
      <w:r w:rsidR="00FF06BD" w:rsidRPr="00B00C70">
        <w:rPr>
          <w:rFonts w:ascii="Arial" w:hAnsi="Arial" w:cs="Arial"/>
          <w:color w:val="000000" w:themeColor="text1"/>
        </w:rPr>
        <w:t>Dinas Peternakan dan Perkebunan</w:t>
      </w:r>
      <w:r w:rsidRPr="00B00C70">
        <w:rPr>
          <w:rFonts w:ascii="Arial" w:hAnsi="Arial" w:cs="Arial"/>
          <w:color w:val="000000" w:themeColor="text1"/>
        </w:rPr>
        <w:t>.</w:t>
      </w:r>
    </w:p>
    <w:p w:rsidR="002D438C" w:rsidRPr="00B00C70" w:rsidRDefault="002D438C"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Rencana Kerja Dinas menjadi acuan bagi setiap Bidang dan Sekretariat dalam menyusun RKA/DPA dengan pendekatan pencap</w:t>
      </w:r>
      <w:r w:rsidR="00184D39">
        <w:rPr>
          <w:rFonts w:ascii="Arial" w:hAnsi="Arial" w:cs="Arial"/>
          <w:color w:val="000000" w:themeColor="text1"/>
        </w:rPr>
        <w:t xml:space="preserve">aian hasil </w:t>
      </w:r>
      <w:r w:rsidRPr="00B00C70">
        <w:rPr>
          <w:rFonts w:ascii="Arial" w:hAnsi="Arial" w:cs="Arial"/>
          <w:i/>
          <w:color w:val="000000" w:themeColor="text1"/>
        </w:rPr>
        <w:t>outcomes</w:t>
      </w:r>
    </w:p>
    <w:p w:rsidR="002D438C" w:rsidRPr="00B00C70" w:rsidRDefault="00300E10"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lastRenderedPageBreak/>
        <w:t xml:space="preserve">Penyusunan RKA/DPA berdasarkan plafon anggaran sementara yang di </w:t>
      </w:r>
      <w:r w:rsidR="00137EFB" w:rsidRPr="00B00C70">
        <w:rPr>
          <w:rFonts w:ascii="Arial" w:hAnsi="Arial" w:cs="Arial"/>
          <w:color w:val="000000" w:themeColor="text1"/>
        </w:rPr>
        <w:t xml:space="preserve">berikan kepada </w:t>
      </w:r>
      <w:r w:rsidR="00FF06BD" w:rsidRPr="00B00C70">
        <w:rPr>
          <w:rFonts w:ascii="Arial" w:hAnsi="Arial" w:cs="Arial"/>
          <w:color w:val="000000" w:themeColor="text1"/>
        </w:rPr>
        <w:t>Dinas Peternakan dan Perkebunan</w:t>
      </w:r>
      <w:r w:rsidR="00137EFB" w:rsidRPr="00B00C70">
        <w:rPr>
          <w:rFonts w:ascii="Arial" w:hAnsi="Arial" w:cs="Arial"/>
          <w:color w:val="000000" w:themeColor="text1"/>
        </w:rPr>
        <w:t>.</w:t>
      </w:r>
    </w:p>
    <w:p w:rsidR="00137EFB" w:rsidRPr="00B00C70" w:rsidRDefault="001A0EC5"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 xml:space="preserve">Rencana Kerja yang disusun menjadi pedoman dalam penyusunan Rencana Kerja dan Anggaran dan menjadi kontrak kinerja kepala </w:t>
      </w:r>
      <w:r w:rsidR="00FF06BD" w:rsidRPr="00B00C70">
        <w:rPr>
          <w:rFonts w:ascii="Arial" w:hAnsi="Arial" w:cs="Arial"/>
          <w:color w:val="000000" w:themeColor="text1"/>
        </w:rPr>
        <w:t>Dinas Peternakan dan Perkebunan</w:t>
      </w:r>
    </w:p>
    <w:p w:rsidR="001A0EC5" w:rsidRPr="00B00C70" w:rsidRDefault="000327FF"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Untuk menjaga konsistensi dan efektifitas pelaksanaan Renstra tahun 20</w:t>
      </w:r>
      <w:r w:rsidR="00E4745C">
        <w:rPr>
          <w:rFonts w:ascii="Arial" w:hAnsi="Arial" w:cs="Arial"/>
          <w:color w:val="000000" w:themeColor="text1"/>
        </w:rPr>
        <w:t>22</w:t>
      </w:r>
      <w:r w:rsidRPr="00B00C70">
        <w:rPr>
          <w:rFonts w:ascii="Arial" w:hAnsi="Arial" w:cs="Arial"/>
          <w:color w:val="000000" w:themeColor="text1"/>
        </w:rPr>
        <w:t xml:space="preserve"> - 202</w:t>
      </w:r>
      <w:r w:rsidR="00E4745C">
        <w:rPr>
          <w:rFonts w:ascii="Arial" w:hAnsi="Arial" w:cs="Arial"/>
          <w:color w:val="000000" w:themeColor="text1"/>
        </w:rPr>
        <w:t>6</w:t>
      </w:r>
      <w:r w:rsidRPr="00B00C70">
        <w:rPr>
          <w:rFonts w:ascii="Arial" w:hAnsi="Arial" w:cs="Arial"/>
          <w:color w:val="000000" w:themeColor="text1"/>
        </w:rPr>
        <w:t xml:space="preserve">, </w:t>
      </w:r>
      <w:r w:rsidR="00987DBC" w:rsidRPr="00B00C70">
        <w:rPr>
          <w:rFonts w:ascii="Arial" w:hAnsi="Arial" w:cs="Arial"/>
          <w:color w:val="000000" w:themeColor="text1"/>
        </w:rPr>
        <w:t>Kepala D</w:t>
      </w:r>
      <w:r w:rsidR="00E4745C">
        <w:rPr>
          <w:rFonts w:ascii="Arial" w:hAnsi="Arial" w:cs="Arial"/>
          <w:color w:val="000000" w:themeColor="text1"/>
        </w:rPr>
        <w:t>i</w:t>
      </w:r>
      <w:r w:rsidR="00987DBC" w:rsidRPr="00B00C70">
        <w:rPr>
          <w:rFonts w:ascii="Arial" w:hAnsi="Arial" w:cs="Arial"/>
          <w:color w:val="000000" w:themeColor="text1"/>
        </w:rPr>
        <w:t xml:space="preserve">nas bersama dengan </w:t>
      </w:r>
      <w:r w:rsidRPr="00B00C70">
        <w:rPr>
          <w:rFonts w:ascii="Arial" w:hAnsi="Arial" w:cs="Arial"/>
          <w:color w:val="000000" w:themeColor="text1"/>
        </w:rPr>
        <w:t>Sekretar</w:t>
      </w:r>
      <w:r w:rsidR="00987DBC" w:rsidRPr="00B00C70">
        <w:rPr>
          <w:rFonts w:ascii="Arial" w:hAnsi="Arial" w:cs="Arial"/>
          <w:color w:val="000000" w:themeColor="text1"/>
        </w:rPr>
        <w:t>is</w:t>
      </w:r>
      <w:r w:rsidRPr="00B00C70">
        <w:rPr>
          <w:rFonts w:ascii="Arial" w:hAnsi="Arial" w:cs="Arial"/>
          <w:color w:val="000000" w:themeColor="text1"/>
        </w:rPr>
        <w:t xml:space="preserve"> melakukan pengendalain dan evaluasi terhadap pelaksanaan program dan kegiatan </w:t>
      </w:r>
      <w:r w:rsidR="0033018D" w:rsidRPr="00B00C70">
        <w:rPr>
          <w:rFonts w:ascii="Arial" w:hAnsi="Arial" w:cs="Arial"/>
          <w:color w:val="000000" w:themeColor="text1"/>
        </w:rPr>
        <w:t>d</w:t>
      </w:r>
      <w:r w:rsidRPr="00B00C70">
        <w:rPr>
          <w:rFonts w:ascii="Arial" w:hAnsi="Arial" w:cs="Arial"/>
          <w:color w:val="000000" w:themeColor="text1"/>
        </w:rPr>
        <w:t>inas selama 5 tahun yaitu tahun 20</w:t>
      </w:r>
      <w:r w:rsidR="00E4745C">
        <w:rPr>
          <w:rFonts w:ascii="Arial" w:hAnsi="Arial" w:cs="Arial"/>
          <w:color w:val="000000" w:themeColor="text1"/>
        </w:rPr>
        <w:t>22</w:t>
      </w:r>
      <w:r w:rsidRPr="00B00C70">
        <w:rPr>
          <w:rFonts w:ascii="Arial" w:hAnsi="Arial" w:cs="Arial"/>
          <w:color w:val="000000" w:themeColor="text1"/>
        </w:rPr>
        <w:t xml:space="preserve"> - 202</w:t>
      </w:r>
      <w:r w:rsidR="00E4745C">
        <w:rPr>
          <w:rFonts w:ascii="Arial" w:hAnsi="Arial" w:cs="Arial"/>
          <w:color w:val="000000" w:themeColor="text1"/>
        </w:rPr>
        <w:t>6</w:t>
      </w:r>
      <w:r w:rsidRPr="00B00C70">
        <w:rPr>
          <w:rFonts w:ascii="Arial" w:hAnsi="Arial" w:cs="Arial"/>
          <w:color w:val="000000" w:themeColor="text1"/>
        </w:rPr>
        <w:t xml:space="preserve"> maupun  tahunan.</w:t>
      </w:r>
    </w:p>
    <w:p w:rsidR="00806B54" w:rsidRPr="00B00C70" w:rsidRDefault="00806B54" w:rsidP="00B964D7">
      <w:pPr>
        <w:pStyle w:val="NoSpacing"/>
        <w:numPr>
          <w:ilvl w:val="3"/>
          <w:numId w:val="10"/>
        </w:numPr>
        <w:spacing w:line="480" w:lineRule="auto"/>
        <w:ind w:left="810"/>
        <w:jc w:val="both"/>
        <w:rPr>
          <w:rFonts w:ascii="Arial" w:hAnsi="Arial" w:cs="Arial"/>
          <w:color w:val="000000" w:themeColor="text1"/>
        </w:rPr>
      </w:pPr>
      <w:r w:rsidRPr="00B00C70">
        <w:rPr>
          <w:rFonts w:ascii="Arial" w:hAnsi="Arial" w:cs="Arial"/>
          <w:color w:val="000000" w:themeColor="text1"/>
        </w:rPr>
        <w:t xml:space="preserve">Begitu pula diharapkan sepada seruluh stakeholder dapat terlibat dalam pelaksanaan pembangunan daerah khususnya sektor </w:t>
      </w:r>
      <w:r w:rsidR="00FF06BD" w:rsidRPr="00B00C70">
        <w:rPr>
          <w:rFonts w:ascii="Arial" w:hAnsi="Arial" w:cs="Arial"/>
          <w:color w:val="000000" w:themeColor="text1"/>
        </w:rPr>
        <w:t>peternakan</w:t>
      </w:r>
      <w:r w:rsidRPr="00B00C70">
        <w:rPr>
          <w:rFonts w:ascii="Arial" w:hAnsi="Arial" w:cs="Arial"/>
          <w:color w:val="000000" w:themeColor="text1"/>
        </w:rPr>
        <w:t xml:space="preserve"> dan perkebunan</w:t>
      </w:r>
    </w:p>
    <w:p w:rsidR="0012296F" w:rsidRPr="00B00C70" w:rsidRDefault="000D4947" w:rsidP="0003397C">
      <w:pPr>
        <w:widowControl w:val="0"/>
        <w:overflowPunct w:val="0"/>
        <w:autoSpaceDE w:val="0"/>
        <w:autoSpaceDN w:val="0"/>
        <w:adjustRightInd w:val="0"/>
        <w:snapToGrid w:val="0"/>
        <w:spacing w:after="120" w:line="480" w:lineRule="auto"/>
        <w:ind w:firstLine="720"/>
        <w:jc w:val="both"/>
        <w:rPr>
          <w:rFonts w:ascii="Arial" w:hAnsi="Arial" w:cs="Arial"/>
          <w:color w:val="000000" w:themeColor="text1"/>
        </w:rPr>
      </w:pPr>
      <w:proofErr w:type="gramStart"/>
      <w:r w:rsidRPr="00B00C70">
        <w:rPr>
          <w:rFonts w:ascii="Arial" w:hAnsi="Arial" w:cs="Arial"/>
          <w:color w:val="000000" w:themeColor="text1"/>
        </w:rPr>
        <w:t xml:space="preserve">Demikian </w:t>
      </w:r>
      <w:r w:rsidR="00806B54" w:rsidRPr="00B00C70">
        <w:rPr>
          <w:rFonts w:ascii="Arial" w:hAnsi="Arial" w:cs="Arial"/>
          <w:color w:val="000000" w:themeColor="text1"/>
        </w:rPr>
        <w:t>Renstra</w:t>
      </w:r>
      <w:r w:rsidRPr="00B00C70">
        <w:rPr>
          <w:rFonts w:ascii="Arial" w:hAnsi="Arial" w:cs="Arial"/>
          <w:color w:val="000000" w:themeColor="text1"/>
        </w:rPr>
        <w:t xml:space="preserve"> </w:t>
      </w:r>
      <w:r w:rsidR="00FF06BD" w:rsidRPr="00B00C70">
        <w:rPr>
          <w:rFonts w:ascii="Arial" w:hAnsi="Arial" w:cs="Arial"/>
          <w:color w:val="000000" w:themeColor="text1"/>
        </w:rPr>
        <w:t>Dinas Peternakan dan Perkebunan</w:t>
      </w:r>
      <w:r w:rsidRPr="00B00C70">
        <w:rPr>
          <w:rFonts w:ascii="Arial" w:hAnsi="Arial" w:cs="Arial"/>
          <w:color w:val="000000" w:themeColor="text1"/>
        </w:rPr>
        <w:t xml:space="preserve"> Kabupaten Gowa Tahun 20</w:t>
      </w:r>
      <w:r w:rsidR="00E4745C">
        <w:rPr>
          <w:rFonts w:ascii="Arial" w:hAnsi="Arial" w:cs="Arial"/>
          <w:color w:val="000000" w:themeColor="text1"/>
        </w:rPr>
        <w:t>22</w:t>
      </w:r>
      <w:r w:rsidRPr="00B00C70">
        <w:rPr>
          <w:rFonts w:ascii="Arial" w:hAnsi="Arial" w:cs="Arial"/>
          <w:color w:val="000000" w:themeColor="text1"/>
        </w:rPr>
        <w:t xml:space="preserve"> - 202</w:t>
      </w:r>
      <w:r w:rsidR="00E4745C">
        <w:rPr>
          <w:rFonts w:ascii="Arial" w:hAnsi="Arial" w:cs="Arial"/>
          <w:color w:val="000000" w:themeColor="text1"/>
        </w:rPr>
        <w:t>6</w:t>
      </w:r>
      <w:r w:rsidRPr="00B00C70">
        <w:rPr>
          <w:rFonts w:ascii="Arial" w:hAnsi="Arial" w:cs="Arial"/>
          <w:color w:val="000000" w:themeColor="text1"/>
        </w:rPr>
        <w:t xml:space="preserve"> ini disusun, semoga dapat bermanfaat.</w:t>
      </w:r>
      <w:proofErr w:type="gramEnd"/>
    </w:p>
    <w:p w:rsidR="000D4947" w:rsidRPr="00B00C70" w:rsidRDefault="000D4947" w:rsidP="0003397C">
      <w:pPr>
        <w:pStyle w:val="NoSpacing"/>
        <w:spacing w:line="480" w:lineRule="auto"/>
        <w:ind w:left="360"/>
        <w:jc w:val="both"/>
        <w:rPr>
          <w:rFonts w:ascii="Arial" w:hAnsi="Arial" w:cs="Arial"/>
          <w:b/>
          <w:color w:val="FF0000"/>
        </w:rPr>
      </w:pPr>
    </w:p>
    <w:p w:rsidR="00FD074D" w:rsidRPr="00B00C70" w:rsidRDefault="00FD074D" w:rsidP="0003397C">
      <w:pPr>
        <w:pStyle w:val="NoSpacing"/>
        <w:spacing w:line="480" w:lineRule="auto"/>
        <w:ind w:left="360"/>
        <w:jc w:val="both"/>
        <w:rPr>
          <w:rFonts w:ascii="Arial" w:hAnsi="Arial" w:cs="Arial"/>
          <w:b/>
        </w:rPr>
      </w:pPr>
    </w:p>
    <w:p w:rsidR="006A6C9C" w:rsidRPr="00B00C70" w:rsidRDefault="006A6C9C" w:rsidP="0003397C">
      <w:pPr>
        <w:pStyle w:val="NoSpacing"/>
        <w:spacing w:line="480" w:lineRule="auto"/>
        <w:jc w:val="both"/>
        <w:rPr>
          <w:rFonts w:ascii="Arial" w:hAnsi="Arial" w:cs="Arial"/>
          <w:color w:val="000000" w:themeColor="text1"/>
        </w:rPr>
      </w:pPr>
    </w:p>
    <w:p w:rsidR="000D4947" w:rsidRPr="00B00C70" w:rsidRDefault="000D4947" w:rsidP="0003397C">
      <w:pPr>
        <w:pStyle w:val="NoSpacing"/>
        <w:spacing w:line="480" w:lineRule="auto"/>
        <w:jc w:val="both"/>
        <w:rPr>
          <w:rFonts w:ascii="Arial" w:hAnsi="Arial" w:cs="Arial"/>
          <w:color w:val="000000" w:themeColor="text1"/>
        </w:rPr>
      </w:pPr>
    </w:p>
    <w:p w:rsidR="00B33C04" w:rsidRPr="00B00C70" w:rsidRDefault="00B33C04" w:rsidP="0003397C">
      <w:pPr>
        <w:pStyle w:val="NoSpacing"/>
        <w:spacing w:line="480" w:lineRule="auto"/>
        <w:jc w:val="both"/>
        <w:rPr>
          <w:rFonts w:ascii="Arial" w:hAnsi="Arial" w:cs="Arial"/>
          <w:color w:val="000000" w:themeColor="text1"/>
        </w:rPr>
      </w:pPr>
      <w:bookmarkStart w:id="0" w:name="_GoBack"/>
      <w:bookmarkEnd w:id="0"/>
    </w:p>
    <w:sectPr w:rsidR="00B33C04" w:rsidRPr="00B00C70" w:rsidSect="00091889">
      <w:pgSz w:w="12240" w:h="15840"/>
      <w:pgMar w:top="2275" w:right="1699" w:bottom="1699" w:left="24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D4" w:rsidRDefault="009813D4" w:rsidP="009C0960">
      <w:r>
        <w:separator/>
      </w:r>
    </w:p>
  </w:endnote>
  <w:endnote w:type="continuationSeparator" w:id="0">
    <w:p w:rsidR="009813D4" w:rsidRDefault="009813D4" w:rsidP="009C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ozuka Gothic Pro EL">
    <w:altName w:val="MS Gothic"/>
    <w:panose1 w:val="00000000000000000000"/>
    <w:charset w:val="80"/>
    <w:family w:val="swiss"/>
    <w:notTrueType/>
    <w:pitch w:val="variable"/>
    <w:sig w:usb0="00000283" w:usb1="2AC71C11" w:usb2="00000012" w:usb3="00000000" w:csb0="00020005"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8B" w:rsidRDefault="00D83E8B" w:rsidP="00F30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E8B" w:rsidRDefault="00D83E8B" w:rsidP="00F30F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4415"/>
      <w:docPartObj>
        <w:docPartGallery w:val="Page Numbers (Bottom of Page)"/>
        <w:docPartUnique/>
      </w:docPartObj>
    </w:sdtPr>
    <w:sdtEndPr/>
    <w:sdtContent>
      <w:p w:rsidR="00D83E8B" w:rsidRDefault="00D83E8B" w:rsidP="00BB3F4A">
        <w:pPr>
          <w:pStyle w:val="Footer"/>
          <w:tabs>
            <w:tab w:val="clear" w:pos="4320"/>
          </w:tabs>
        </w:pPr>
        <w:r>
          <w:rPr>
            <w:noProof/>
          </w:rPr>
          <mc:AlternateContent>
            <mc:Choice Requires="wpg">
              <w:drawing>
                <wp:anchor distT="0" distB="0" distL="114300" distR="114300" simplePos="0" relativeHeight="251659264" behindDoc="0" locked="0" layoutInCell="1" allowOverlap="1">
                  <wp:simplePos x="0" y="0"/>
                  <wp:positionH relativeFrom="rightMargin">
                    <wp:posOffset>-439420</wp:posOffset>
                  </wp:positionH>
                  <wp:positionV relativeFrom="bottomMargin">
                    <wp:posOffset>86995</wp:posOffset>
                  </wp:positionV>
                  <wp:extent cx="457200" cy="347980"/>
                  <wp:effectExtent l="34290" t="46355" r="32385" b="43815"/>
                  <wp:wrapNone/>
                  <wp:docPr id="7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8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2"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3"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D83E8B" w:rsidRDefault="00D83E8B">
                                <w:pPr>
                                  <w:pStyle w:val="Footer"/>
                                  <w:jc w:val="center"/>
                                </w:pPr>
                                <w:r>
                                  <w:fldChar w:fldCharType="begin"/>
                                </w:r>
                                <w:r>
                                  <w:instrText xml:space="preserve"> PAGE    \* MERGEFORMAT </w:instrText>
                                </w:r>
                                <w:r>
                                  <w:fldChar w:fldCharType="separate"/>
                                </w:r>
                                <w:r w:rsidR="00C41864">
                                  <w:rPr>
                                    <w:noProof/>
                                  </w:rPr>
                                  <w:t>66</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103" style="position:absolute;margin-left:-34.6pt;margin-top:6.85pt;width:36pt;height:27.4pt;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">
                  <v:rect id="Rectangle 20" o:spid="_x0000_s1104"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SSb8A&#10;AADbAAAADwAAAGRycy9kb3ducmV2LnhtbERPTYvCMBC9C/6HMMLeNFVESzWKKCuyh4VtBa9DM02L&#10;zaQ0We3+e3NY8Ph439v9YFvxoN43jhXMZwkI4tLpho2Ca/E5TUH4gKyxdUwK/sjDfjcebTHT7sk/&#10;9MiDETGEfYYK6hC6TEpf1mTRz1xHHLnK9RZDhL2RusdnDLetXCTJSlpsODbU2NGxpvKe/1oFK8Np&#10;PhS6Wtr823wl6+p0vlVKfUyGwwZEoCG8xf/ui1aQxvXxS/w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ohJJvwAAANsAAAAPAAAAAAAAAAAAAAAAAJgCAABkcnMvZG93bnJl&#10;di54bWxQSwUGAAAAAAQABAD1AAAAhAMAAAAA&#10;" strokecolor="#737373"/>
                  <v:rect id="Rectangle 21" o:spid="_x0000_s1105"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T0MMA&#10;AADbAAAADwAAAGRycy9kb3ducmV2LnhtbESP0WoCMRRE3wv+Q7iCbzWrYNXVKFpQLIWCqx9w2Vw3&#10;i5ubJUl19eubQqGPw8ycYZbrzjbiRj7UjhWMhhkI4tLpmisF59PudQYiRGSNjWNS8KAA61XvZYm5&#10;dnc+0q2IlUgQDjkqMDG2uZShNGQxDF1LnLyL8xZjkr6S2uM9wW0jx1n2Ji3WnBYMtvRuqLwW31aB&#10;7R7bU/u5f07Nhb/mR/8xPRcTpQb9brMAEamL/+G/9kErmI3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IT0MMAAADbAAAADwAAAAAAAAAAAAAAAACYAgAAZHJzL2Rv&#10;d25yZXYueG1sUEsFBgAAAAAEAAQA9QAAAIgDAAAAAA==&#10;" strokecolor="#737373"/>
                  <v:rect id="Rectangle 22" o:spid="_x0000_s1106"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ShsMA&#10;AADbAAAADwAAAGRycy9kb3ducmV2LnhtbESPQYvCMBSE74L/ITzBm02ra1e6RhFBcPFk1cPeHs2z&#10;Ldu8lCZq999vBMHjMDPfMMt1bxpxp87VlhUkUQyCuLC65lLB+bSbLEA4j6yxsUwK/sjBejUcLDHT&#10;9sFHuue+FAHCLkMFlfdtJqUrKjLoItsSB+9qO4M+yK6UusNHgJtGTuM4lQZrDgsVtrStqPjNb0aB&#10;vJYyyX8S5z5mn5c0Tef97fCt1HjUb75AeOr9O/xq77WCxQy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ShsMAAADbAAAADwAAAAAAAAAAAAAAAACYAgAAZHJzL2Rv&#10;d25yZXYueG1sUEsFBgAAAAAEAAQA9QAAAIgDAAAAAA==&#10;" strokecolor="#737373">
                    <v:textbox>
                      <w:txbxContent>
                        <w:p w:rsidR="00D83E8B" w:rsidRDefault="00D83E8B">
                          <w:pPr>
                            <w:pStyle w:val="Footer"/>
                            <w:jc w:val="center"/>
                          </w:pPr>
                          <w:r>
                            <w:fldChar w:fldCharType="begin"/>
                          </w:r>
                          <w:r>
                            <w:instrText xml:space="preserve"> PAGE    \* MERGEFORMAT </w:instrText>
                          </w:r>
                          <w:r>
                            <w:fldChar w:fldCharType="separate"/>
                          </w:r>
                          <w:r w:rsidR="00C41864">
                            <w:rPr>
                              <w:noProof/>
                            </w:rPr>
                            <w:t>66</w:t>
                          </w:r>
                          <w:r>
                            <w:rPr>
                              <w:noProof/>
                            </w:rPr>
                            <w:fldChar w:fldCharType="end"/>
                          </w:r>
                        </w:p>
                      </w:txbxContent>
                    </v:textbox>
                  </v:rect>
                  <w10:wrap anchorx="margin" anchory="margin"/>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-375285</wp:posOffset>
                  </wp:positionV>
                  <wp:extent cx="4398645" cy="295275"/>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E8B" w:rsidRPr="00572BE3" w:rsidRDefault="00D83E8B" w:rsidP="002D6160">
                              <w:pPr>
                                <w:pStyle w:val="Footer"/>
                                <w:pBdr>
                                  <w:top w:val="thinThickSmallGap" w:sz="24" w:space="1" w:color="622423"/>
                                </w:pBdr>
                                <w:tabs>
                                  <w:tab w:val="clear" w:pos="4320"/>
                                  <w:tab w:val="clear" w:pos="8640"/>
                                  <w:tab w:val="right" w:pos="8504"/>
                                </w:tabs>
                                <w:ind w:left="-180"/>
                                <w:jc w:val="center"/>
                                <w:rPr>
                                  <w:rFonts w:ascii="Arial Narrow" w:hAnsi="Arial Narrow"/>
                                  <w:color w:val="000000" w:themeColor="text1"/>
                                  <w:sz w:val="21"/>
                                  <w:szCs w:val="21"/>
                                </w:rPr>
                              </w:pPr>
                              <w:r w:rsidRPr="00572BE3">
                                <w:rPr>
                                  <w:rFonts w:ascii="Brush Script MT" w:hAnsi="Brush Script MT"/>
                                  <w:sz w:val="21"/>
                                  <w:szCs w:val="21"/>
                                </w:rPr>
                                <w:t>Rencana Stategi</w:t>
                              </w:r>
                              <w:r>
                                <w:rPr>
                                  <w:rFonts w:ascii="Brush Script MT" w:hAnsi="Brush Script MT"/>
                                  <w:sz w:val="21"/>
                                  <w:szCs w:val="21"/>
                                </w:rPr>
                                <w:t>s</w:t>
                              </w:r>
                              <w:r w:rsidRPr="00572BE3">
                                <w:rPr>
                                  <w:rFonts w:ascii="Brush Script MT" w:hAnsi="Brush Script MT"/>
                                  <w:sz w:val="21"/>
                                  <w:szCs w:val="21"/>
                                </w:rPr>
                                <w:t xml:space="preserve"> - </w:t>
                              </w:r>
                              <w:r w:rsidRPr="00572BE3">
                                <w:rPr>
                                  <w:rFonts w:ascii="Brush Script MT" w:hAnsi="Brush Script MT"/>
                                  <w:color w:val="000000" w:themeColor="text1"/>
                                  <w:sz w:val="21"/>
                                  <w:szCs w:val="21"/>
                                </w:rPr>
                                <w:t xml:space="preserve">Dinas Peternakan </w:t>
                              </w:r>
                              <w:r>
                                <w:rPr>
                                  <w:rFonts w:ascii="Brush Script MT" w:hAnsi="Brush Script MT"/>
                                  <w:color w:val="000000" w:themeColor="text1"/>
                                  <w:sz w:val="21"/>
                                  <w:szCs w:val="21"/>
                                </w:rPr>
                                <w:t>d</w:t>
                              </w:r>
                              <w:r w:rsidRPr="00572BE3">
                                <w:rPr>
                                  <w:rFonts w:ascii="Brush Script MT" w:hAnsi="Brush Script MT"/>
                                  <w:color w:val="000000" w:themeColor="text1"/>
                                  <w:sz w:val="21"/>
                                  <w:szCs w:val="21"/>
                                </w:rPr>
                                <w:t>an Perkebunan Kabupaten Gowa Tahun 20</w:t>
                              </w:r>
                              <w:r>
                                <w:rPr>
                                  <w:rFonts w:ascii="Brush Script MT" w:hAnsi="Brush Script MT"/>
                                  <w:color w:val="000000" w:themeColor="text1"/>
                                  <w:sz w:val="21"/>
                                  <w:szCs w:val="21"/>
                                </w:rPr>
                                <w:t>21</w:t>
                              </w:r>
                              <w:r w:rsidRPr="00572BE3">
                                <w:rPr>
                                  <w:rFonts w:ascii="Brush Script MT" w:hAnsi="Brush Script MT"/>
                                  <w:color w:val="000000" w:themeColor="text1"/>
                                  <w:sz w:val="21"/>
                                  <w:szCs w:val="21"/>
                                </w:rPr>
                                <w:t>-202</w:t>
                              </w:r>
                              <w:r>
                                <w:rPr>
                                  <w:rFonts w:ascii="Brush Script MT" w:hAnsi="Brush Script MT"/>
                                  <w:color w:val="000000" w:themeColor="text1"/>
                                  <w:sz w:val="21"/>
                                  <w:szCs w:val="21"/>
                                </w:rPr>
                                <w:t>6</w:t>
                              </w:r>
                            </w:p>
                            <w:p w:rsidR="00D83E8B" w:rsidRPr="006114ED" w:rsidRDefault="00D83E8B" w:rsidP="00D65527">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107" type="#_x0000_t202" style="position:absolute;margin-left:19.05pt;margin-top:-29.55pt;width:346.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4a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" stroked="f">
                  <v:textbox>
                    <w:txbxContent>
                      <w:p w:rsidR="00D83E8B" w:rsidRPr="00572BE3" w:rsidRDefault="00D83E8B" w:rsidP="002D6160">
                        <w:pPr>
                          <w:pStyle w:val="Footer"/>
                          <w:pBdr>
                            <w:top w:val="thinThickSmallGap" w:sz="24" w:space="1" w:color="622423"/>
                          </w:pBdr>
                          <w:tabs>
                            <w:tab w:val="clear" w:pos="4320"/>
                            <w:tab w:val="clear" w:pos="8640"/>
                            <w:tab w:val="right" w:pos="8504"/>
                          </w:tabs>
                          <w:ind w:left="-180"/>
                          <w:jc w:val="center"/>
                          <w:rPr>
                            <w:rFonts w:ascii="Arial Narrow" w:hAnsi="Arial Narrow"/>
                            <w:color w:val="000000" w:themeColor="text1"/>
                            <w:sz w:val="21"/>
                            <w:szCs w:val="21"/>
                          </w:rPr>
                        </w:pPr>
                        <w:r w:rsidRPr="00572BE3">
                          <w:rPr>
                            <w:rFonts w:ascii="Brush Script MT" w:hAnsi="Brush Script MT"/>
                            <w:sz w:val="21"/>
                            <w:szCs w:val="21"/>
                          </w:rPr>
                          <w:t>Rencana Stategi</w:t>
                        </w:r>
                        <w:r>
                          <w:rPr>
                            <w:rFonts w:ascii="Brush Script MT" w:hAnsi="Brush Script MT"/>
                            <w:sz w:val="21"/>
                            <w:szCs w:val="21"/>
                          </w:rPr>
                          <w:t>s</w:t>
                        </w:r>
                        <w:r w:rsidRPr="00572BE3">
                          <w:rPr>
                            <w:rFonts w:ascii="Brush Script MT" w:hAnsi="Brush Script MT"/>
                            <w:sz w:val="21"/>
                            <w:szCs w:val="21"/>
                          </w:rPr>
                          <w:t xml:space="preserve"> - </w:t>
                        </w:r>
                        <w:r w:rsidRPr="00572BE3">
                          <w:rPr>
                            <w:rFonts w:ascii="Brush Script MT" w:hAnsi="Brush Script MT"/>
                            <w:color w:val="000000" w:themeColor="text1"/>
                            <w:sz w:val="21"/>
                            <w:szCs w:val="21"/>
                          </w:rPr>
                          <w:t xml:space="preserve">Dinas Peternakan </w:t>
                        </w:r>
                        <w:r>
                          <w:rPr>
                            <w:rFonts w:ascii="Brush Script MT" w:hAnsi="Brush Script MT"/>
                            <w:color w:val="000000" w:themeColor="text1"/>
                            <w:sz w:val="21"/>
                            <w:szCs w:val="21"/>
                          </w:rPr>
                          <w:t>d</w:t>
                        </w:r>
                        <w:r w:rsidRPr="00572BE3">
                          <w:rPr>
                            <w:rFonts w:ascii="Brush Script MT" w:hAnsi="Brush Script MT"/>
                            <w:color w:val="000000" w:themeColor="text1"/>
                            <w:sz w:val="21"/>
                            <w:szCs w:val="21"/>
                          </w:rPr>
                          <w:t>an Perkebunan Kabupaten Gowa Tahun 20</w:t>
                        </w:r>
                        <w:r>
                          <w:rPr>
                            <w:rFonts w:ascii="Brush Script MT" w:hAnsi="Brush Script MT"/>
                            <w:color w:val="000000" w:themeColor="text1"/>
                            <w:sz w:val="21"/>
                            <w:szCs w:val="21"/>
                          </w:rPr>
                          <w:t>21</w:t>
                        </w:r>
                        <w:r w:rsidRPr="00572BE3">
                          <w:rPr>
                            <w:rFonts w:ascii="Brush Script MT" w:hAnsi="Brush Script MT"/>
                            <w:color w:val="000000" w:themeColor="text1"/>
                            <w:sz w:val="21"/>
                            <w:szCs w:val="21"/>
                          </w:rPr>
                          <w:t>-202</w:t>
                        </w:r>
                        <w:r>
                          <w:rPr>
                            <w:rFonts w:ascii="Brush Script MT" w:hAnsi="Brush Script MT"/>
                            <w:color w:val="000000" w:themeColor="text1"/>
                            <w:sz w:val="21"/>
                            <w:szCs w:val="21"/>
                          </w:rPr>
                          <w:t>6</w:t>
                        </w:r>
                      </w:p>
                      <w:p w:rsidR="00D83E8B" w:rsidRPr="006114ED" w:rsidRDefault="00D83E8B" w:rsidP="00D65527">
                        <w:pPr>
                          <w:jc w:val="right"/>
                          <w:rPr>
                            <w:sz w:val="22"/>
                            <w:szCs w:val="22"/>
                          </w:rPr>
                        </w:pP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D4" w:rsidRDefault="009813D4" w:rsidP="009C0960">
      <w:r>
        <w:separator/>
      </w:r>
    </w:p>
  </w:footnote>
  <w:footnote w:type="continuationSeparator" w:id="0">
    <w:p w:rsidR="009813D4" w:rsidRDefault="009813D4" w:rsidP="009C0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8"/>
    <w:lvl w:ilvl="0">
      <w:start w:val="1"/>
      <w:numFmt w:val="lowerLetter"/>
      <w:lvlText w:val="%1."/>
      <w:lvlJc w:val="left"/>
      <w:pPr>
        <w:tabs>
          <w:tab w:val="num" w:pos="900"/>
        </w:tabs>
        <w:ind w:left="90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A"/>
    <w:multiLevelType w:val="multilevel"/>
    <w:tmpl w:val="4984C3FE"/>
    <w:name w:val="WW8Num13"/>
    <w:lvl w:ilvl="0">
      <w:start w:val="2"/>
      <w:numFmt w:val="upperLetter"/>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singleLevel"/>
    <w:tmpl w:val="0000000B"/>
    <w:name w:val="WW8Num14"/>
    <w:lvl w:ilvl="0">
      <w:start w:val="1"/>
      <w:numFmt w:val="bullet"/>
      <w:lvlText w:val=""/>
      <w:lvlJc w:val="left"/>
      <w:pPr>
        <w:tabs>
          <w:tab w:val="num" w:pos="2340"/>
        </w:tabs>
        <w:ind w:left="2340" w:hanging="360"/>
      </w:pPr>
      <w:rPr>
        <w:rFonts w:ascii="Symbol" w:hAnsi="Symbol"/>
      </w:rPr>
    </w:lvl>
  </w:abstractNum>
  <w:abstractNum w:abstractNumId="4">
    <w:nsid w:val="002419D3"/>
    <w:multiLevelType w:val="hybridMultilevel"/>
    <w:tmpl w:val="B7D85638"/>
    <w:lvl w:ilvl="0" w:tplc="F9EEB2C8">
      <w:start w:val="1"/>
      <w:numFmt w:val="decimal"/>
      <w:lvlText w:val="%1)"/>
      <w:lvlJc w:val="left"/>
      <w:pPr>
        <w:tabs>
          <w:tab w:val="num" w:pos="720"/>
        </w:tabs>
        <w:ind w:left="720" w:hanging="360"/>
      </w:pPr>
    </w:lvl>
    <w:lvl w:ilvl="1" w:tplc="575492EA">
      <w:start w:val="1"/>
      <w:numFmt w:val="decimal"/>
      <w:lvlText w:val="%2)"/>
      <w:lvlJc w:val="left"/>
      <w:pPr>
        <w:tabs>
          <w:tab w:val="num" w:pos="1440"/>
        </w:tabs>
        <w:ind w:left="1440" w:hanging="360"/>
      </w:pPr>
    </w:lvl>
    <w:lvl w:ilvl="2" w:tplc="B3F8B794" w:tentative="1">
      <w:start w:val="1"/>
      <w:numFmt w:val="decimal"/>
      <w:lvlText w:val="%3)"/>
      <w:lvlJc w:val="left"/>
      <w:pPr>
        <w:tabs>
          <w:tab w:val="num" w:pos="2160"/>
        </w:tabs>
        <w:ind w:left="2160" w:hanging="360"/>
      </w:pPr>
    </w:lvl>
    <w:lvl w:ilvl="3" w:tplc="435A2D34" w:tentative="1">
      <w:start w:val="1"/>
      <w:numFmt w:val="decimal"/>
      <w:lvlText w:val="%4)"/>
      <w:lvlJc w:val="left"/>
      <w:pPr>
        <w:tabs>
          <w:tab w:val="num" w:pos="2880"/>
        </w:tabs>
        <w:ind w:left="2880" w:hanging="360"/>
      </w:pPr>
    </w:lvl>
    <w:lvl w:ilvl="4" w:tplc="ABA8DD6A" w:tentative="1">
      <w:start w:val="1"/>
      <w:numFmt w:val="decimal"/>
      <w:lvlText w:val="%5)"/>
      <w:lvlJc w:val="left"/>
      <w:pPr>
        <w:tabs>
          <w:tab w:val="num" w:pos="3600"/>
        </w:tabs>
        <w:ind w:left="3600" w:hanging="360"/>
      </w:pPr>
    </w:lvl>
    <w:lvl w:ilvl="5" w:tplc="D32CBA6C" w:tentative="1">
      <w:start w:val="1"/>
      <w:numFmt w:val="decimal"/>
      <w:lvlText w:val="%6)"/>
      <w:lvlJc w:val="left"/>
      <w:pPr>
        <w:tabs>
          <w:tab w:val="num" w:pos="4320"/>
        </w:tabs>
        <w:ind w:left="4320" w:hanging="360"/>
      </w:pPr>
    </w:lvl>
    <w:lvl w:ilvl="6" w:tplc="694AB27E" w:tentative="1">
      <w:start w:val="1"/>
      <w:numFmt w:val="decimal"/>
      <w:lvlText w:val="%7)"/>
      <w:lvlJc w:val="left"/>
      <w:pPr>
        <w:tabs>
          <w:tab w:val="num" w:pos="5040"/>
        </w:tabs>
        <w:ind w:left="5040" w:hanging="360"/>
      </w:pPr>
    </w:lvl>
    <w:lvl w:ilvl="7" w:tplc="2EBC34D6" w:tentative="1">
      <w:start w:val="1"/>
      <w:numFmt w:val="decimal"/>
      <w:lvlText w:val="%8)"/>
      <w:lvlJc w:val="left"/>
      <w:pPr>
        <w:tabs>
          <w:tab w:val="num" w:pos="5760"/>
        </w:tabs>
        <w:ind w:left="5760" w:hanging="360"/>
      </w:pPr>
    </w:lvl>
    <w:lvl w:ilvl="8" w:tplc="451CBFF6" w:tentative="1">
      <w:start w:val="1"/>
      <w:numFmt w:val="decimal"/>
      <w:lvlText w:val="%9)"/>
      <w:lvlJc w:val="left"/>
      <w:pPr>
        <w:tabs>
          <w:tab w:val="num" w:pos="6480"/>
        </w:tabs>
        <w:ind w:left="6480" w:hanging="360"/>
      </w:pPr>
    </w:lvl>
  </w:abstractNum>
  <w:abstractNum w:abstractNumId="5">
    <w:nsid w:val="01387B49"/>
    <w:multiLevelType w:val="hybridMultilevel"/>
    <w:tmpl w:val="0874CD2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13A39CE"/>
    <w:multiLevelType w:val="hybridMultilevel"/>
    <w:tmpl w:val="399EBEC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1832E4E"/>
    <w:multiLevelType w:val="hybridMultilevel"/>
    <w:tmpl w:val="3956F454"/>
    <w:lvl w:ilvl="0" w:tplc="CCD238A0">
      <w:start w:val="1"/>
      <w:numFmt w:val="bullet"/>
      <w:lvlText w:val=""/>
      <w:lvlJc w:val="left"/>
      <w:pPr>
        <w:tabs>
          <w:tab w:val="num" w:pos="720"/>
        </w:tabs>
        <w:ind w:left="720" w:hanging="360"/>
      </w:pPr>
      <w:rPr>
        <w:rFonts w:ascii="Wingdings" w:hAnsi="Wingdings" w:hint="default"/>
      </w:rPr>
    </w:lvl>
    <w:lvl w:ilvl="1" w:tplc="AE7A244E" w:tentative="1">
      <w:start w:val="1"/>
      <w:numFmt w:val="bullet"/>
      <w:lvlText w:val=""/>
      <w:lvlJc w:val="left"/>
      <w:pPr>
        <w:tabs>
          <w:tab w:val="num" w:pos="1440"/>
        </w:tabs>
        <w:ind w:left="1440" w:hanging="360"/>
      </w:pPr>
      <w:rPr>
        <w:rFonts w:ascii="Wingdings" w:hAnsi="Wingdings" w:hint="default"/>
      </w:rPr>
    </w:lvl>
    <w:lvl w:ilvl="2" w:tplc="33D0162C">
      <w:start w:val="1"/>
      <w:numFmt w:val="bullet"/>
      <w:lvlText w:val=""/>
      <w:lvlJc w:val="left"/>
      <w:pPr>
        <w:tabs>
          <w:tab w:val="num" w:pos="2160"/>
        </w:tabs>
        <w:ind w:left="2160" w:hanging="360"/>
      </w:pPr>
      <w:rPr>
        <w:rFonts w:ascii="Wingdings" w:hAnsi="Wingdings" w:hint="default"/>
      </w:rPr>
    </w:lvl>
    <w:lvl w:ilvl="3" w:tplc="05F84EF6" w:tentative="1">
      <w:start w:val="1"/>
      <w:numFmt w:val="bullet"/>
      <w:lvlText w:val=""/>
      <w:lvlJc w:val="left"/>
      <w:pPr>
        <w:tabs>
          <w:tab w:val="num" w:pos="2880"/>
        </w:tabs>
        <w:ind w:left="2880" w:hanging="360"/>
      </w:pPr>
      <w:rPr>
        <w:rFonts w:ascii="Wingdings" w:hAnsi="Wingdings" w:hint="default"/>
      </w:rPr>
    </w:lvl>
    <w:lvl w:ilvl="4" w:tplc="9CC8343C" w:tentative="1">
      <w:start w:val="1"/>
      <w:numFmt w:val="bullet"/>
      <w:lvlText w:val=""/>
      <w:lvlJc w:val="left"/>
      <w:pPr>
        <w:tabs>
          <w:tab w:val="num" w:pos="3600"/>
        </w:tabs>
        <w:ind w:left="3600" w:hanging="360"/>
      </w:pPr>
      <w:rPr>
        <w:rFonts w:ascii="Wingdings" w:hAnsi="Wingdings" w:hint="default"/>
      </w:rPr>
    </w:lvl>
    <w:lvl w:ilvl="5" w:tplc="4FB8AE66" w:tentative="1">
      <w:start w:val="1"/>
      <w:numFmt w:val="bullet"/>
      <w:lvlText w:val=""/>
      <w:lvlJc w:val="left"/>
      <w:pPr>
        <w:tabs>
          <w:tab w:val="num" w:pos="4320"/>
        </w:tabs>
        <w:ind w:left="4320" w:hanging="360"/>
      </w:pPr>
      <w:rPr>
        <w:rFonts w:ascii="Wingdings" w:hAnsi="Wingdings" w:hint="default"/>
      </w:rPr>
    </w:lvl>
    <w:lvl w:ilvl="6" w:tplc="279016E6" w:tentative="1">
      <w:start w:val="1"/>
      <w:numFmt w:val="bullet"/>
      <w:lvlText w:val=""/>
      <w:lvlJc w:val="left"/>
      <w:pPr>
        <w:tabs>
          <w:tab w:val="num" w:pos="5040"/>
        </w:tabs>
        <w:ind w:left="5040" w:hanging="360"/>
      </w:pPr>
      <w:rPr>
        <w:rFonts w:ascii="Wingdings" w:hAnsi="Wingdings" w:hint="default"/>
      </w:rPr>
    </w:lvl>
    <w:lvl w:ilvl="7" w:tplc="C920504A" w:tentative="1">
      <w:start w:val="1"/>
      <w:numFmt w:val="bullet"/>
      <w:lvlText w:val=""/>
      <w:lvlJc w:val="left"/>
      <w:pPr>
        <w:tabs>
          <w:tab w:val="num" w:pos="5760"/>
        </w:tabs>
        <w:ind w:left="5760" w:hanging="360"/>
      </w:pPr>
      <w:rPr>
        <w:rFonts w:ascii="Wingdings" w:hAnsi="Wingdings" w:hint="default"/>
      </w:rPr>
    </w:lvl>
    <w:lvl w:ilvl="8" w:tplc="BD281F08" w:tentative="1">
      <w:start w:val="1"/>
      <w:numFmt w:val="bullet"/>
      <w:lvlText w:val=""/>
      <w:lvlJc w:val="left"/>
      <w:pPr>
        <w:tabs>
          <w:tab w:val="num" w:pos="6480"/>
        </w:tabs>
        <w:ind w:left="6480" w:hanging="360"/>
      </w:pPr>
      <w:rPr>
        <w:rFonts w:ascii="Wingdings" w:hAnsi="Wingdings" w:hint="default"/>
      </w:rPr>
    </w:lvl>
  </w:abstractNum>
  <w:abstractNum w:abstractNumId="8">
    <w:nsid w:val="01E44716"/>
    <w:multiLevelType w:val="multilevel"/>
    <w:tmpl w:val="87C65618"/>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9">
    <w:nsid w:val="022460A8"/>
    <w:multiLevelType w:val="hybridMultilevel"/>
    <w:tmpl w:val="9252FD8E"/>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035C211D"/>
    <w:multiLevelType w:val="multilevel"/>
    <w:tmpl w:val="89644F62"/>
    <w:lvl w:ilvl="0">
      <w:start w:val="2"/>
      <w:numFmt w:val="upperLetter"/>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DC2BBD"/>
    <w:multiLevelType w:val="multilevel"/>
    <w:tmpl w:val="2B3E4EF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080A12C7"/>
    <w:multiLevelType w:val="hybridMultilevel"/>
    <w:tmpl w:val="3E34E4D6"/>
    <w:lvl w:ilvl="0" w:tplc="5DB0826A">
      <w:start w:val="1"/>
      <w:numFmt w:val="decimal"/>
      <w:lvlText w:val="%1)"/>
      <w:lvlJc w:val="left"/>
      <w:pPr>
        <w:tabs>
          <w:tab w:val="num" w:pos="7200"/>
        </w:tabs>
        <w:ind w:left="7200" w:hanging="360"/>
      </w:pPr>
      <w:rPr>
        <w:rFonts w:ascii="Arial" w:eastAsia="Times New Roman" w:hAnsi="Arial" w:cs="Aria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099E1C4C"/>
    <w:multiLevelType w:val="hybridMultilevel"/>
    <w:tmpl w:val="3BE66D58"/>
    <w:lvl w:ilvl="0" w:tplc="03F880AE">
      <w:start w:val="1"/>
      <w:numFmt w:val="decimal"/>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4">
    <w:nsid w:val="0A27208A"/>
    <w:multiLevelType w:val="multilevel"/>
    <w:tmpl w:val="1BFA873C"/>
    <w:lvl w:ilvl="0">
      <w:start w:val="2"/>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0A56403F"/>
    <w:multiLevelType w:val="hybridMultilevel"/>
    <w:tmpl w:val="17D4A264"/>
    <w:lvl w:ilvl="0" w:tplc="6632F80E">
      <w:start w:val="1"/>
      <w:numFmt w:val="decimal"/>
      <w:lvlText w:val="%1."/>
      <w:lvlJc w:val="left"/>
      <w:pPr>
        <w:ind w:left="2421" w:hanging="360"/>
      </w:pPr>
      <w:rPr>
        <w:rFonts w:ascii="Arial" w:eastAsia="Times New Roman" w:hAnsi="Arial" w:cs="Arial"/>
      </w:rPr>
    </w:lvl>
    <w:lvl w:ilvl="1" w:tplc="0409000B">
      <w:start w:val="1"/>
      <w:numFmt w:val="bullet"/>
      <w:lvlText w:val=""/>
      <w:lvlJc w:val="left"/>
      <w:pPr>
        <w:ind w:left="3141" w:hanging="360"/>
      </w:pPr>
      <w:rPr>
        <w:rFonts w:ascii="Wingdings" w:hAnsi="Wingdings" w:hint="default"/>
      </w:r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9A6473A8">
      <w:numFmt w:val="bullet"/>
      <w:lvlText w:val="-"/>
      <w:lvlJc w:val="left"/>
      <w:pPr>
        <w:ind w:left="5301" w:hanging="360"/>
      </w:pPr>
      <w:rPr>
        <w:rFonts w:ascii="Times New Roman" w:eastAsiaTheme="minorHAnsi" w:hAnsi="Times New Roman" w:cs="Times New Roman" w:hint="default"/>
      </w:r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0B7C4C09"/>
    <w:multiLevelType w:val="multilevel"/>
    <w:tmpl w:val="78389994"/>
    <w:lvl w:ilvl="0">
      <w:start w:val="1"/>
      <w:numFmt w:val="decimal"/>
      <w:lvlText w:val="%1."/>
      <w:lvlJc w:val="left"/>
      <w:pPr>
        <w:ind w:left="390" w:hanging="39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145117B5"/>
    <w:multiLevelType w:val="hybridMultilevel"/>
    <w:tmpl w:val="49B64FF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4E728BA"/>
    <w:multiLevelType w:val="multilevel"/>
    <w:tmpl w:val="4F668FEE"/>
    <w:name w:val="WW8Num132"/>
    <w:lvl w:ilvl="0">
      <w:start w:val="2"/>
      <w:numFmt w:val="upperLetter"/>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5976893"/>
    <w:multiLevelType w:val="hybridMultilevel"/>
    <w:tmpl w:val="317A8D32"/>
    <w:lvl w:ilvl="0" w:tplc="20EA153C">
      <w:start w:val="1"/>
      <w:numFmt w:val="lowerLetter"/>
      <w:lvlText w:val="%1."/>
      <w:lvlJc w:val="left"/>
      <w:pPr>
        <w:ind w:left="2160" w:hanging="360"/>
      </w:pPr>
      <w:rPr>
        <w:rFonts w:ascii="Arial" w:eastAsia="Times New Roman"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D661393"/>
    <w:multiLevelType w:val="hybridMultilevel"/>
    <w:tmpl w:val="5FA6B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F5B7D"/>
    <w:multiLevelType w:val="hybridMultilevel"/>
    <w:tmpl w:val="9306D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43A3F"/>
    <w:multiLevelType w:val="hybridMultilevel"/>
    <w:tmpl w:val="A058FA5C"/>
    <w:lvl w:ilvl="0" w:tplc="944A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761A9E"/>
    <w:multiLevelType w:val="hybridMultilevel"/>
    <w:tmpl w:val="41B0696C"/>
    <w:lvl w:ilvl="0" w:tplc="E6D6423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CA86916"/>
    <w:multiLevelType w:val="multilevel"/>
    <w:tmpl w:val="90381FC4"/>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nsid w:val="2CDE0E2D"/>
    <w:multiLevelType w:val="hybridMultilevel"/>
    <w:tmpl w:val="EB5CE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844482"/>
    <w:multiLevelType w:val="hybridMultilevel"/>
    <w:tmpl w:val="139CB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73929"/>
    <w:multiLevelType w:val="hybridMultilevel"/>
    <w:tmpl w:val="143A450A"/>
    <w:lvl w:ilvl="0" w:tplc="04090019">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E63530"/>
    <w:multiLevelType w:val="hybridMultilevel"/>
    <w:tmpl w:val="A672E264"/>
    <w:lvl w:ilvl="0" w:tplc="6EDA3D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8A42C01"/>
    <w:multiLevelType w:val="hybridMultilevel"/>
    <w:tmpl w:val="CB96CD68"/>
    <w:lvl w:ilvl="0" w:tplc="04090019">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9801AA0"/>
    <w:multiLevelType w:val="multilevel"/>
    <w:tmpl w:val="55D4FAEC"/>
    <w:lvl w:ilvl="0">
      <w:start w:val="1"/>
      <w:numFmt w:val="decimal"/>
      <w:lvlText w:val="%1."/>
      <w:lvlJc w:val="left"/>
      <w:pPr>
        <w:ind w:left="390" w:hanging="390"/>
      </w:pPr>
      <w:rPr>
        <w:rFonts w:hint="default"/>
      </w:rPr>
    </w:lvl>
    <w:lvl w:ilvl="1">
      <w:start w:val="1"/>
      <w:numFmt w:val="decimal"/>
      <w:lvlText w:val="%1.%2."/>
      <w:lvlJc w:val="left"/>
      <w:pPr>
        <w:ind w:left="279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3D885CBB"/>
    <w:multiLevelType w:val="hybridMultilevel"/>
    <w:tmpl w:val="1FE4F360"/>
    <w:lvl w:ilvl="0" w:tplc="01C8BC76">
      <w:start w:val="1"/>
      <w:numFmt w:val="decimal"/>
      <w:lvlText w:val="%1)"/>
      <w:lvlJc w:val="left"/>
      <w:pPr>
        <w:tabs>
          <w:tab w:val="num" w:pos="1440"/>
        </w:tabs>
        <w:ind w:left="1440" w:hanging="360"/>
      </w:pPr>
      <w:rPr>
        <w:rFonts w:ascii="Arial" w:eastAsia="Times New Roman" w:hAnsi="Arial" w:cs="Arial"/>
        <w:color w:val="000000"/>
      </w:rPr>
    </w:lvl>
    <w:lvl w:ilvl="1" w:tplc="04090019">
      <w:start w:val="1"/>
      <w:numFmt w:val="lowerLetter"/>
      <w:lvlText w:val="%2."/>
      <w:lvlJc w:val="left"/>
      <w:pPr>
        <w:tabs>
          <w:tab w:val="num" w:pos="2160"/>
        </w:tabs>
        <w:ind w:left="2160" w:hanging="360"/>
      </w:pPr>
    </w:lvl>
    <w:lvl w:ilvl="2" w:tplc="0421001B">
      <w:start w:val="1"/>
      <w:numFmt w:val="lowerRoman"/>
      <w:lvlText w:val="%3."/>
      <w:lvlJc w:val="right"/>
      <w:pPr>
        <w:tabs>
          <w:tab w:val="num" w:pos="2880"/>
        </w:tabs>
        <w:ind w:left="2880" w:hanging="180"/>
      </w:pPr>
    </w:lvl>
    <w:lvl w:ilvl="3" w:tplc="0421000F">
      <w:start w:val="1"/>
      <w:numFmt w:val="decimal"/>
      <w:lvlText w:val="%4."/>
      <w:lvlJc w:val="left"/>
      <w:pPr>
        <w:tabs>
          <w:tab w:val="num" w:pos="3600"/>
        </w:tabs>
        <w:ind w:left="3600" w:hanging="360"/>
      </w:pPr>
    </w:lvl>
    <w:lvl w:ilvl="4" w:tplc="04210019">
      <w:start w:val="1"/>
      <w:numFmt w:val="lowerLetter"/>
      <w:lvlText w:val="%5."/>
      <w:lvlJc w:val="left"/>
      <w:pPr>
        <w:tabs>
          <w:tab w:val="num" w:pos="5580"/>
        </w:tabs>
        <w:ind w:left="5580" w:hanging="360"/>
      </w:pPr>
    </w:lvl>
    <w:lvl w:ilvl="5" w:tplc="0421001B">
      <w:start w:val="1"/>
      <w:numFmt w:val="lowerRoman"/>
      <w:lvlText w:val="%6."/>
      <w:lvlJc w:val="right"/>
      <w:pPr>
        <w:tabs>
          <w:tab w:val="num" w:pos="5040"/>
        </w:tabs>
        <w:ind w:left="5040" w:hanging="180"/>
      </w:pPr>
    </w:lvl>
    <w:lvl w:ilvl="6" w:tplc="0421000F">
      <w:start w:val="1"/>
      <w:numFmt w:val="decimal"/>
      <w:lvlText w:val="%7."/>
      <w:lvlJc w:val="left"/>
      <w:pPr>
        <w:tabs>
          <w:tab w:val="num" w:pos="5760"/>
        </w:tabs>
        <w:ind w:left="5760" w:hanging="360"/>
      </w:pPr>
    </w:lvl>
    <w:lvl w:ilvl="7" w:tplc="04210019">
      <w:start w:val="1"/>
      <w:numFmt w:val="lowerLetter"/>
      <w:lvlText w:val="%8."/>
      <w:lvlJc w:val="left"/>
      <w:pPr>
        <w:tabs>
          <w:tab w:val="num" w:pos="6480"/>
        </w:tabs>
        <w:ind w:left="6480" w:hanging="360"/>
      </w:pPr>
    </w:lvl>
    <w:lvl w:ilvl="8" w:tplc="0421001B">
      <w:start w:val="1"/>
      <w:numFmt w:val="lowerRoman"/>
      <w:lvlText w:val="%9."/>
      <w:lvlJc w:val="right"/>
      <w:pPr>
        <w:tabs>
          <w:tab w:val="num" w:pos="7200"/>
        </w:tabs>
        <w:ind w:left="7200" w:hanging="180"/>
      </w:pPr>
    </w:lvl>
  </w:abstractNum>
  <w:abstractNum w:abstractNumId="32">
    <w:nsid w:val="41F637B2"/>
    <w:multiLevelType w:val="hybridMultilevel"/>
    <w:tmpl w:val="4E44FF9C"/>
    <w:lvl w:ilvl="0" w:tplc="816219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4467BF2"/>
    <w:multiLevelType w:val="multilevel"/>
    <w:tmpl w:val="79A8C76C"/>
    <w:lvl w:ilvl="0">
      <w:start w:val="1"/>
      <w:numFmt w:val="decimal"/>
      <w:lvlText w:val="%1."/>
      <w:lvlJc w:val="left"/>
      <w:pPr>
        <w:ind w:left="1146" w:hanging="360"/>
      </w:pPr>
      <w:rPr>
        <w:rFonts w:hint="default"/>
      </w:rPr>
    </w:lvl>
    <w:lvl w:ilvl="1">
      <w:start w:val="1"/>
      <w:numFmt w:val="decimal"/>
      <w:isLgl/>
      <w:lvlText w:val="%1.%2"/>
      <w:lvlJc w:val="left"/>
      <w:pPr>
        <w:ind w:left="1185" w:hanging="37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4">
    <w:nsid w:val="445C2DCB"/>
    <w:multiLevelType w:val="hybridMultilevel"/>
    <w:tmpl w:val="E3C81DEA"/>
    <w:lvl w:ilvl="0" w:tplc="04090017">
      <w:start w:val="1"/>
      <w:numFmt w:val="lowerLetter"/>
      <w:lvlText w:val="%1."/>
      <w:lvlJc w:val="left"/>
      <w:pPr>
        <w:tabs>
          <w:tab w:val="num" w:pos="720"/>
        </w:tabs>
        <w:ind w:left="720" w:hanging="360"/>
      </w:pPr>
      <w:rPr>
        <w:rFonts w:ascii="Arial" w:eastAsia="Times New Roman" w:hAnsi="Arial" w:cs="Arial"/>
      </w:rPr>
    </w:lvl>
    <w:lvl w:ilvl="1" w:tplc="5DB0826A">
      <w:start w:val="1"/>
      <w:numFmt w:val="decimal"/>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35">
    <w:nsid w:val="45395BBF"/>
    <w:multiLevelType w:val="multilevel"/>
    <w:tmpl w:val="89644F62"/>
    <w:lvl w:ilvl="0">
      <w:start w:val="2"/>
      <w:numFmt w:val="upperLetter"/>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72A5498"/>
    <w:multiLevelType w:val="hybridMultilevel"/>
    <w:tmpl w:val="357E85D6"/>
    <w:lvl w:ilvl="0" w:tplc="0409000F">
      <w:start w:val="1"/>
      <w:numFmt w:val="lowerLetter"/>
      <w:lvlText w:val="%1)"/>
      <w:lvlJc w:val="left"/>
      <w:pPr>
        <w:tabs>
          <w:tab w:val="num" w:pos="1980"/>
        </w:tabs>
        <w:ind w:left="1980" w:hanging="360"/>
      </w:pPr>
      <w:rPr>
        <w:rFonts w:hint="default"/>
      </w:rPr>
    </w:lvl>
    <w:lvl w:ilvl="1" w:tplc="04090019">
      <w:start w:val="1"/>
      <w:numFmt w:val="bullet"/>
      <w:lvlText w:val="o"/>
      <w:lvlJc w:val="left"/>
      <w:pPr>
        <w:tabs>
          <w:tab w:val="num" w:pos="2700"/>
        </w:tabs>
        <w:ind w:left="2700" w:hanging="360"/>
      </w:pPr>
      <w:rPr>
        <w:rFonts w:ascii="Courier New" w:hAnsi="Courier New" w:cs="Courier New" w:hint="default"/>
      </w:rPr>
    </w:lvl>
    <w:lvl w:ilvl="2" w:tplc="0409001B">
      <w:start w:val="1"/>
      <w:numFmt w:val="bullet"/>
      <w:lvlText w:val=""/>
      <w:lvlJc w:val="left"/>
      <w:pPr>
        <w:tabs>
          <w:tab w:val="num" w:pos="3420"/>
        </w:tabs>
        <w:ind w:left="3420" w:hanging="360"/>
      </w:pPr>
      <w:rPr>
        <w:rFonts w:ascii="Wingdings" w:hAnsi="Wingdings" w:cs="Wingdings" w:hint="default"/>
      </w:rPr>
    </w:lvl>
    <w:lvl w:ilvl="3" w:tplc="0409000F">
      <w:start w:val="1"/>
      <w:numFmt w:val="bullet"/>
      <w:lvlText w:val=""/>
      <w:lvlJc w:val="left"/>
      <w:pPr>
        <w:tabs>
          <w:tab w:val="num" w:pos="4140"/>
        </w:tabs>
        <w:ind w:left="4140" w:hanging="360"/>
      </w:pPr>
      <w:rPr>
        <w:rFonts w:ascii="Symbol" w:hAnsi="Symbol" w:cs="Symbol" w:hint="default"/>
      </w:rPr>
    </w:lvl>
    <w:lvl w:ilvl="4" w:tplc="04090019">
      <w:start w:val="1"/>
      <w:numFmt w:val="bullet"/>
      <w:lvlText w:val="o"/>
      <w:lvlJc w:val="left"/>
      <w:pPr>
        <w:tabs>
          <w:tab w:val="num" w:pos="4860"/>
        </w:tabs>
        <w:ind w:left="4860" w:hanging="360"/>
      </w:pPr>
      <w:rPr>
        <w:rFonts w:ascii="Courier New" w:hAnsi="Courier New" w:cs="Courier New" w:hint="default"/>
      </w:rPr>
    </w:lvl>
    <w:lvl w:ilvl="5" w:tplc="0409001B">
      <w:start w:val="1"/>
      <w:numFmt w:val="bullet"/>
      <w:lvlText w:val=""/>
      <w:lvlJc w:val="left"/>
      <w:pPr>
        <w:tabs>
          <w:tab w:val="num" w:pos="5580"/>
        </w:tabs>
        <w:ind w:left="5580" w:hanging="360"/>
      </w:pPr>
      <w:rPr>
        <w:rFonts w:ascii="Wingdings" w:hAnsi="Wingdings" w:cs="Wingdings" w:hint="default"/>
      </w:rPr>
    </w:lvl>
    <w:lvl w:ilvl="6" w:tplc="0409000F">
      <w:start w:val="1"/>
      <w:numFmt w:val="bullet"/>
      <w:lvlText w:val=""/>
      <w:lvlJc w:val="left"/>
      <w:pPr>
        <w:tabs>
          <w:tab w:val="num" w:pos="6300"/>
        </w:tabs>
        <w:ind w:left="6300" w:hanging="360"/>
      </w:pPr>
      <w:rPr>
        <w:rFonts w:ascii="Symbol" w:hAnsi="Symbol" w:cs="Symbol" w:hint="default"/>
      </w:rPr>
    </w:lvl>
    <w:lvl w:ilvl="7" w:tplc="04090019">
      <w:start w:val="1"/>
      <w:numFmt w:val="bullet"/>
      <w:lvlText w:val="o"/>
      <w:lvlJc w:val="left"/>
      <w:pPr>
        <w:tabs>
          <w:tab w:val="num" w:pos="7020"/>
        </w:tabs>
        <w:ind w:left="7020" w:hanging="360"/>
      </w:pPr>
      <w:rPr>
        <w:rFonts w:ascii="Courier New" w:hAnsi="Courier New" w:cs="Courier New" w:hint="default"/>
      </w:rPr>
    </w:lvl>
    <w:lvl w:ilvl="8" w:tplc="0409001B">
      <w:start w:val="1"/>
      <w:numFmt w:val="bullet"/>
      <w:lvlText w:val=""/>
      <w:lvlJc w:val="left"/>
      <w:pPr>
        <w:tabs>
          <w:tab w:val="num" w:pos="7740"/>
        </w:tabs>
        <w:ind w:left="7740" w:hanging="360"/>
      </w:pPr>
      <w:rPr>
        <w:rFonts w:ascii="Wingdings" w:hAnsi="Wingdings" w:cs="Wingdings" w:hint="default"/>
      </w:rPr>
    </w:lvl>
  </w:abstractNum>
  <w:abstractNum w:abstractNumId="37">
    <w:nsid w:val="47D57F41"/>
    <w:multiLevelType w:val="hybridMultilevel"/>
    <w:tmpl w:val="32A69B30"/>
    <w:lvl w:ilvl="0" w:tplc="11B4712C">
      <w:start w:val="1"/>
      <w:numFmt w:val="decimal"/>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8">
    <w:nsid w:val="49323E0A"/>
    <w:multiLevelType w:val="hybridMultilevel"/>
    <w:tmpl w:val="29D89E2A"/>
    <w:lvl w:ilvl="0" w:tplc="04090017">
      <w:start w:val="1"/>
      <w:numFmt w:val="lowerLetter"/>
      <w:lvlText w:val="%1."/>
      <w:lvlJc w:val="left"/>
      <w:pPr>
        <w:ind w:left="720" w:hanging="360"/>
      </w:pPr>
      <w:rPr>
        <w:rFonts w:ascii="Arial" w:eastAsia="Times New Roman" w:hAnsi="Arial" w:cs="Arial"/>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9">
    <w:nsid w:val="4BA53B76"/>
    <w:multiLevelType w:val="hybridMultilevel"/>
    <w:tmpl w:val="C6FA03B4"/>
    <w:lvl w:ilvl="0" w:tplc="20EA153C">
      <w:start w:val="1"/>
      <w:numFmt w:val="lowerLetter"/>
      <w:lvlText w:val="%1."/>
      <w:lvlJc w:val="left"/>
      <w:pPr>
        <w:ind w:left="1800" w:hanging="360"/>
      </w:pPr>
      <w:rPr>
        <w:rFonts w:ascii="Arial" w:eastAsia="Times New Roman"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F97FD5"/>
    <w:multiLevelType w:val="multilevel"/>
    <w:tmpl w:val="B6A4204E"/>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1">
    <w:nsid w:val="4E391AE8"/>
    <w:multiLevelType w:val="hybridMultilevel"/>
    <w:tmpl w:val="DF6484D6"/>
    <w:lvl w:ilvl="0" w:tplc="20EA153C">
      <w:start w:val="1"/>
      <w:numFmt w:val="lowerLetter"/>
      <w:lvlText w:val="%1."/>
      <w:lvlJc w:val="left"/>
      <w:pPr>
        <w:ind w:left="1800" w:hanging="360"/>
      </w:pPr>
      <w:rPr>
        <w:rFonts w:ascii="Arial" w:eastAsia="Times New Roman"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2821F6"/>
    <w:multiLevelType w:val="hybridMultilevel"/>
    <w:tmpl w:val="23E42DCE"/>
    <w:lvl w:ilvl="0" w:tplc="5DB0826A">
      <w:start w:val="1"/>
      <w:numFmt w:val="decimal"/>
      <w:lvlText w:val="%1)"/>
      <w:lvlJc w:val="left"/>
      <w:pPr>
        <w:tabs>
          <w:tab w:val="num" w:pos="6480"/>
        </w:tabs>
        <w:ind w:left="6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5572010"/>
    <w:multiLevelType w:val="hybridMultilevel"/>
    <w:tmpl w:val="8A544504"/>
    <w:lvl w:ilvl="0" w:tplc="04090019">
      <w:start w:val="1"/>
      <w:numFmt w:val="lowerLetter"/>
      <w:lvlText w:val="%1)"/>
      <w:lvlJc w:val="left"/>
      <w:pPr>
        <w:tabs>
          <w:tab w:val="num" w:pos="1980"/>
        </w:tabs>
        <w:ind w:left="1980" w:hanging="360"/>
      </w:pPr>
      <w:rPr>
        <w:rFonts w:hint="default"/>
      </w:rPr>
    </w:lvl>
    <w:lvl w:ilvl="1" w:tplc="8B5E105E">
      <w:start w:val="1"/>
      <w:numFmt w:val="bullet"/>
      <w:lvlText w:val="o"/>
      <w:lvlJc w:val="left"/>
      <w:pPr>
        <w:tabs>
          <w:tab w:val="num" w:pos="2700"/>
        </w:tabs>
        <w:ind w:left="2700" w:hanging="360"/>
      </w:pPr>
      <w:rPr>
        <w:rFonts w:ascii="Courier New" w:hAnsi="Courier New" w:cs="Courier New" w:hint="default"/>
      </w:rPr>
    </w:lvl>
    <w:lvl w:ilvl="2" w:tplc="0409001B">
      <w:start w:val="1"/>
      <w:numFmt w:val="bullet"/>
      <w:lvlText w:val=""/>
      <w:lvlJc w:val="left"/>
      <w:pPr>
        <w:tabs>
          <w:tab w:val="num" w:pos="3420"/>
        </w:tabs>
        <w:ind w:left="3420" w:hanging="360"/>
      </w:pPr>
      <w:rPr>
        <w:rFonts w:ascii="Wingdings" w:hAnsi="Wingdings" w:cs="Wingdings" w:hint="default"/>
      </w:rPr>
    </w:lvl>
    <w:lvl w:ilvl="3" w:tplc="0409000F">
      <w:start w:val="1"/>
      <w:numFmt w:val="bullet"/>
      <w:lvlText w:val=""/>
      <w:lvlJc w:val="left"/>
      <w:pPr>
        <w:tabs>
          <w:tab w:val="num" w:pos="4140"/>
        </w:tabs>
        <w:ind w:left="4140" w:hanging="360"/>
      </w:pPr>
      <w:rPr>
        <w:rFonts w:ascii="Symbol" w:hAnsi="Symbol" w:cs="Symbol" w:hint="default"/>
      </w:rPr>
    </w:lvl>
    <w:lvl w:ilvl="4" w:tplc="04090011">
      <w:start w:val="1"/>
      <w:numFmt w:val="bullet"/>
      <w:lvlText w:val="o"/>
      <w:lvlJc w:val="left"/>
      <w:pPr>
        <w:tabs>
          <w:tab w:val="num" w:pos="4860"/>
        </w:tabs>
        <w:ind w:left="4860" w:hanging="360"/>
      </w:pPr>
      <w:rPr>
        <w:rFonts w:ascii="Courier New" w:hAnsi="Courier New" w:cs="Courier New" w:hint="default"/>
      </w:rPr>
    </w:lvl>
    <w:lvl w:ilvl="5" w:tplc="0409001B">
      <w:start w:val="1"/>
      <w:numFmt w:val="bullet"/>
      <w:lvlText w:val=""/>
      <w:lvlJc w:val="left"/>
      <w:pPr>
        <w:tabs>
          <w:tab w:val="num" w:pos="5580"/>
        </w:tabs>
        <w:ind w:left="5580" w:hanging="360"/>
      </w:pPr>
      <w:rPr>
        <w:rFonts w:ascii="Wingdings" w:hAnsi="Wingdings" w:cs="Wingdings" w:hint="default"/>
      </w:rPr>
    </w:lvl>
    <w:lvl w:ilvl="6" w:tplc="0409000F">
      <w:start w:val="1"/>
      <w:numFmt w:val="bullet"/>
      <w:lvlText w:val=""/>
      <w:lvlJc w:val="left"/>
      <w:pPr>
        <w:tabs>
          <w:tab w:val="num" w:pos="6300"/>
        </w:tabs>
        <w:ind w:left="6300" w:hanging="360"/>
      </w:pPr>
      <w:rPr>
        <w:rFonts w:ascii="Symbol" w:hAnsi="Symbol" w:cs="Symbol" w:hint="default"/>
      </w:rPr>
    </w:lvl>
    <w:lvl w:ilvl="7" w:tplc="04090019">
      <w:start w:val="1"/>
      <w:numFmt w:val="bullet"/>
      <w:lvlText w:val="o"/>
      <w:lvlJc w:val="left"/>
      <w:pPr>
        <w:tabs>
          <w:tab w:val="num" w:pos="7020"/>
        </w:tabs>
        <w:ind w:left="7020" w:hanging="360"/>
      </w:pPr>
      <w:rPr>
        <w:rFonts w:ascii="Courier New" w:hAnsi="Courier New" w:cs="Courier New" w:hint="default"/>
      </w:rPr>
    </w:lvl>
    <w:lvl w:ilvl="8" w:tplc="0409001B">
      <w:start w:val="1"/>
      <w:numFmt w:val="bullet"/>
      <w:lvlText w:val=""/>
      <w:lvlJc w:val="left"/>
      <w:pPr>
        <w:tabs>
          <w:tab w:val="num" w:pos="7740"/>
        </w:tabs>
        <w:ind w:left="7740" w:hanging="360"/>
      </w:pPr>
      <w:rPr>
        <w:rFonts w:ascii="Wingdings" w:hAnsi="Wingdings" w:cs="Wingdings" w:hint="default"/>
      </w:rPr>
    </w:lvl>
  </w:abstractNum>
  <w:abstractNum w:abstractNumId="44">
    <w:nsid w:val="57A22024"/>
    <w:multiLevelType w:val="hybridMultilevel"/>
    <w:tmpl w:val="98AA1B48"/>
    <w:lvl w:ilvl="0" w:tplc="1986819C">
      <w:start w:val="1"/>
      <w:numFmt w:val="decimal"/>
      <w:lvlText w:val="%1)"/>
      <w:lvlJc w:val="left"/>
      <w:pPr>
        <w:tabs>
          <w:tab w:val="num" w:pos="720"/>
        </w:tabs>
        <w:ind w:left="720" w:hanging="360"/>
      </w:pPr>
    </w:lvl>
    <w:lvl w:ilvl="1" w:tplc="CD2A83D8">
      <w:start w:val="1"/>
      <w:numFmt w:val="decimal"/>
      <w:lvlText w:val="%2)"/>
      <w:lvlJc w:val="left"/>
      <w:pPr>
        <w:tabs>
          <w:tab w:val="num" w:pos="1440"/>
        </w:tabs>
        <w:ind w:left="1440" w:hanging="360"/>
      </w:pPr>
    </w:lvl>
    <w:lvl w:ilvl="2" w:tplc="7CA09A1C" w:tentative="1">
      <w:start w:val="1"/>
      <w:numFmt w:val="decimal"/>
      <w:lvlText w:val="%3)"/>
      <w:lvlJc w:val="left"/>
      <w:pPr>
        <w:tabs>
          <w:tab w:val="num" w:pos="2160"/>
        </w:tabs>
        <w:ind w:left="2160" w:hanging="360"/>
      </w:pPr>
    </w:lvl>
    <w:lvl w:ilvl="3" w:tplc="C78CD1CC" w:tentative="1">
      <w:start w:val="1"/>
      <w:numFmt w:val="decimal"/>
      <w:lvlText w:val="%4)"/>
      <w:lvlJc w:val="left"/>
      <w:pPr>
        <w:tabs>
          <w:tab w:val="num" w:pos="2880"/>
        </w:tabs>
        <w:ind w:left="2880" w:hanging="360"/>
      </w:pPr>
    </w:lvl>
    <w:lvl w:ilvl="4" w:tplc="06900D4C" w:tentative="1">
      <w:start w:val="1"/>
      <w:numFmt w:val="decimal"/>
      <w:lvlText w:val="%5)"/>
      <w:lvlJc w:val="left"/>
      <w:pPr>
        <w:tabs>
          <w:tab w:val="num" w:pos="3600"/>
        </w:tabs>
        <w:ind w:left="3600" w:hanging="360"/>
      </w:pPr>
    </w:lvl>
    <w:lvl w:ilvl="5" w:tplc="9DCC24B2" w:tentative="1">
      <w:start w:val="1"/>
      <w:numFmt w:val="decimal"/>
      <w:lvlText w:val="%6)"/>
      <w:lvlJc w:val="left"/>
      <w:pPr>
        <w:tabs>
          <w:tab w:val="num" w:pos="4320"/>
        </w:tabs>
        <w:ind w:left="4320" w:hanging="360"/>
      </w:pPr>
    </w:lvl>
    <w:lvl w:ilvl="6" w:tplc="294CA01C" w:tentative="1">
      <w:start w:val="1"/>
      <w:numFmt w:val="decimal"/>
      <w:lvlText w:val="%7)"/>
      <w:lvlJc w:val="left"/>
      <w:pPr>
        <w:tabs>
          <w:tab w:val="num" w:pos="5040"/>
        </w:tabs>
        <w:ind w:left="5040" w:hanging="360"/>
      </w:pPr>
    </w:lvl>
    <w:lvl w:ilvl="7" w:tplc="DE7AA46E" w:tentative="1">
      <w:start w:val="1"/>
      <w:numFmt w:val="decimal"/>
      <w:lvlText w:val="%8)"/>
      <w:lvlJc w:val="left"/>
      <w:pPr>
        <w:tabs>
          <w:tab w:val="num" w:pos="5760"/>
        </w:tabs>
        <w:ind w:left="5760" w:hanging="360"/>
      </w:pPr>
    </w:lvl>
    <w:lvl w:ilvl="8" w:tplc="875677AC" w:tentative="1">
      <w:start w:val="1"/>
      <w:numFmt w:val="decimal"/>
      <w:lvlText w:val="%9)"/>
      <w:lvlJc w:val="left"/>
      <w:pPr>
        <w:tabs>
          <w:tab w:val="num" w:pos="6480"/>
        </w:tabs>
        <w:ind w:left="6480" w:hanging="360"/>
      </w:pPr>
    </w:lvl>
  </w:abstractNum>
  <w:abstractNum w:abstractNumId="45">
    <w:nsid w:val="58481529"/>
    <w:multiLevelType w:val="hybridMultilevel"/>
    <w:tmpl w:val="49C6A12A"/>
    <w:lvl w:ilvl="0" w:tplc="0409000F">
      <w:start w:val="1"/>
      <w:numFmt w:val="decimal"/>
      <w:lvlText w:val="%1."/>
      <w:lvlJc w:val="left"/>
      <w:pPr>
        <w:ind w:left="786" w:hanging="360"/>
      </w:pPr>
      <w:rPr>
        <w:rFonts w:hint="default"/>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6">
    <w:nsid w:val="58550CEB"/>
    <w:multiLevelType w:val="hybridMultilevel"/>
    <w:tmpl w:val="05E22418"/>
    <w:lvl w:ilvl="0" w:tplc="04090019">
      <w:start w:val="1"/>
      <w:numFmt w:val="lowerLetter"/>
      <w:lvlText w:val="%1."/>
      <w:lvlJc w:val="left"/>
      <w:pPr>
        <w:ind w:left="720" w:hanging="360"/>
      </w:pPr>
      <w:rPr>
        <w:rFonts w:ascii="Arial" w:eastAsia="Times New Roman" w:hAnsi="Arial" w:cs="Arial"/>
        <w:b w:val="0"/>
        <w:b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9026EA7"/>
    <w:multiLevelType w:val="hybridMultilevel"/>
    <w:tmpl w:val="4C6C309E"/>
    <w:lvl w:ilvl="0" w:tplc="0114BB8C">
      <w:start w:val="1"/>
      <w:numFmt w:val="decimal"/>
      <w:lvlText w:val="%1)"/>
      <w:lvlJc w:val="left"/>
      <w:pPr>
        <w:ind w:left="720" w:hanging="360"/>
      </w:pPr>
      <w:rPr>
        <w:rFonts w:ascii="Arial" w:eastAsia="Times New Roman" w:hAnsi="Arial"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5B1B73A4"/>
    <w:multiLevelType w:val="hybridMultilevel"/>
    <w:tmpl w:val="89C23962"/>
    <w:lvl w:ilvl="0" w:tplc="AD3C7F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5E36FE"/>
    <w:multiLevelType w:val="multilevel"/>
    <w:tmpl w:val="F0F2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8308B5"/>
    <w:multiLevelType w:val="multilevel"/>
    <w:tmpl w:val="1A78D9A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506" w:hanging="108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866" w:hanging="144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2226" w:hanging="1800"/>
      </w:pPr>
      <w:rPr>
        <w:rFonts w:hint="default"/>
        <w:i/>
      </w:rPr>
    </w:lvl>
    <w:lvl w:ilvl="8">
      <w:start w:val="1"/>
      <w:numFmt w:val="decimal"/>
      <w:isLgl/>
      <w:lvlText w:val="%1.%2.%3.%4.%5.%6.%7.%8.%9."/>
      <w:lvlJc w:val="left"/>
      <w:pPr>
        <w:ind w:left="2586" w:hanging="2160"/>
      </w:pPr>
      <w:rPr>
        <w:rFonts w:hint="default"/>
        <w:i/>
      </w:rPr>
    </w:lvl>
  </w:abstractNum>
  <w:abstractNum w:abstractNumId="51">
    <w:nsid w:val="64D74E0C"/>
    <w:multiLevelType w:val="multilevel"/>
    <w:tmpl w:val="B0F2CABC"/>
    <w:lvl w:ilvl="0">
      <w:start w:val="2"/>
      <w:numFmt w:val="upperLetter"/>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6882EC2"/>
    <w:multiLevelType w:val="hybridMultilevel"/>
    <w:tmpl w:val="1BA4A74E"/>
    <w:lvl w:ilvl="0" w:tplc="04090019">
      <w:start w:val="1"/>
      <w:numFmt w:val="lowerLetter"/>
      <w:lvlText w:val="%1)"/>
      <w:lvlJc w:val="left"/>
      <w:pPr>
        <w:ind w:left="1211" w:hanging="360"/>
      </w:pPr>
      <w:rPr>
        <w:rFonts w:hint="default"/>
      </w:rPr>
    </w:lvl>
    <w:lvl w:ilvl="1" w:tplc="5DB0826A"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69AE171A"/>
    <w:multiLevelType w:val="multilevel"/>
    <w:tmpl w:val="FA0C329C"/>
    <w:lvl w:ilvl="0">
      <w:start w:val="1"/>
      <w:numFmt w:val="lowerLetter"/>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4">
    <w:nsid w:val="6A5A3DC1"/>
    <w:multiLevelType w:val="hybridMultilevel"/>
    <w:tmpl w:val="2DDEFD66"/>
    <w:lvl w:ilvl="0" w:tplc="14F8CA5C">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AB61B60"/>
    <w:multiLevelType w:val="hybridMultilevel"/>
    <w:tmpl w:val="DC2AC58A"/>
    <w:lvl w:ilvl="0" w:tplc="20EA153C">
      <w:start w:val="1"/>
      <w:numFmt w:val="lowerLetter"/>
      <w:lvlText w:val="%1."/>
      <w:lvlJc w:val="left"/>
      <w:pPr>
        <w:ind w:left="1800" w:hanging="360"/>
      </w:pPr>
      <w:rPr>
        <w:rFonts w:ascii="Arial" w:eastAsia="Times New Roman"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A52986"/>
    <w:multiLevelType w:val="hybridMultilevel"/>
    <w:tmpl w:val="6E9CBDCA"/>
    <w:lvl w:ilvl="0" w:tplc="6F546564">
      <w:start w:val="1"/>
      <w:numFmt w:val="decimal"/>
      <w:lvlText w:val="%1)"/>
      <w:lvlJc w:val="left"/>
      <w:pPr>
        <w:tabs>
          <w:tab w:val="num" w:pos="720"/>
        </w:tabs>
        <w:ind w:left="720" w:hanging="360"/>
      </w:pPr>
    </w:lvl>
    <w:lvl w:ilvl="1" w:tplc="30C435F0">
      <w:start w:val="1"/>
      <w:numFmt w:val="decimal"/>
      <w:lvlText w:val="%2)"/>
      <w:lvlJc w:val="left"/>
      <w:pPr>
        <w:tabs>
          <w:tab w:val="num" w:pos="1440"/>
        </w:tabs>
        <w:ind w:left="1440" w:hanging="360"/>
      </w:pPr>
    </w:lvl>
    <w:lvl w:ilvl="2" w:tplc="9F786C6A" w:tentative="1">
      <w:start w:val="1"/>
      <w:numFmt w:val="decimal"/>
      <w:lvlText w:val="%3)"/>
      <w:lvlJc w:val="left"/>
      <w:pPr>
        <w:tabs>
          <w:tab w:val="num" w:pos="2160"/>
        </w:tabs>
        <w:ind w:left="2160" w:hanging="360"/>
      </w:pPr>
    </w:lvl>
    <w:lvl w:ilvl="3" w:tplc="B6BCEA20" w:tentative="1">
      <w:start w:val="1"/>
      <w:numFmt w:val="decimal"/>
      <w:lvlText w:val="%4)"/>
      <w:lvlJc w:val="left"/>
      <w:pPr>
        <w:tabs>
          <w:tab w:val="num" w:pos="2880"/>
        </w:tabs>
        <w:ind w:left="2880" w:hanging="360"/>
      </w:pPr>
    </w:lvl>
    <w:lvl w:ilvl="4" w:tplc="4F282C66" w:tentative="1">
      <w:start w:val="1"/>
      <w:numFmt w:val="decimal"/>
      <w:lvlText w:val="%5)"/>
      <w:lvlJc w:val="left"/>
      <w:pPr>
        <w:tabs>
          <w:tab w:val="num" w:pos="3600"/>
        </w:tabs>
        <w:ind w:left="3600" w:hanging="360"/>
      </w:pPr>
    </w:lvl>
    <w:lvl w:ilvl="5" w:tplc="A7C23886" w:tentative="1">
      <w:start w:val="1"/>
      <w:numFmt w:val="decimal"/>
      <w:lvlText w:val="%6)"/>
      <w:lvlJc w:val="left"/>
      <w:pPr>
        <w:tabs>
          <w:tab w:val="num" w:pos="4320"/>
        </w:tabs>
        <w:ind w:left="4320" w:hanging="360"/>
      </w:pPr>
    </w:lvl>
    <w:lvl w:ilvl="6" w:tplc="C792B890" w:tentative="1">
      <w:start w:val="1"/>
      <w:numFmt w:val="decimal"/>
      <w:lvlText w:val="%7)"/>
      <w:lvlJc w:val="left"/>
      <w:pPr>
        <w:tabs>
          <w:tab w:val="num" w:pos="5040"/>
        </w:tabs>
        <w:ind w:left="5040" w:hanging="360"/>
      </w:pPr>
    </w:lvl>
    <w:lvl w:ilvl="7" w:tplc="E23811D4" w:tentative="1">
      <w:start w:val="1"/>
      <w:numFmt w:val="decimal"/>
      <w:lvlText w:val="%8)"/>
      <w:lvlJc w:val="left"/>
      <w:pPr>
        <w:tabs>
          <w:tab w:val="num" w:pos="5760"/>
        </w:tabs>
        <w:ind w:left="5760" w:hanging="360"/>
      </w:pPr>
    </w:lvl>
    <w:lvl w:ilvl="8" w:tplc="6FB86352" w:tentative="1">
      <w:start w:val="1"/>
      <w:numFmt w:val="decimal"/>
      <w:lvlText w:val="%9)"/>
      <w:lvlJc w:val="left"/>
      <w:pPr>
        <w:tabs>
          <w:tab w:val="num" w:pos="6480"/>
        </w:tabs>
        <w:ind w:left="6480" w:hanging="360"/>
      </w:pPr>
    </w:lvl>
  </w:abstractNum>
  <w:abstractNum w:abstractNumId="57">
    <w:nsid w:val="760A1EBE"/>
    <w:multiLevelType w:val="multilevel"/>
    <w:tmpl w:val="A24473F4"/>
    <w:lvl w:ilvl="0">
      <w:start w:val="2"/>
      <w:numFmt w:val="upperLetter"/>
      <w:pStyle w:val="Heading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78C61322"/>
    <w:multiLevelType w:val="multilevel"/>
    <w:tmpl w:val="89644F62"/>
    <w:lvl w:ilvl="0">
      <w:start w:val="2"/>
      <w:numFmt w:val="upperLetter"/>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D8C26FF"/>
    <w:multiLevelType w:val="hybridMultilevel"/>
    <w:tmpl w:val="49C6A12A"/>
    <w:lvl w:ilvl="0" w:tplc="0409000F">
      <w:start w:val="1"/>
      <w:numFmt w:val="decimal"/>
      <w:lvlText w:val="%1."/>
      <w:lvlJc w:val="left"/>
      <w:pPr>
        <w:ind w:left="786" w:hanging="360"/>
      </w:pPr>
      <w:rPr>
        <w:rFonts w:hint="default"/>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60">
    <w:nsid w:val="7F610E9D"/>
    <w:multiLevelType w:val="hybridMultilevel"/>
    <w:tmpl w:val="C7E88F34"/>
    <w:lvl w:ilvl="0" w:tplc="79BEF1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7"/>
  </w:num>
  <w:num w:numId="2">
    <w:abstractNumId w:val="20"/>
  </w:num>
  <w:num w:numId="3">
    <w:abstractNumId w:val="17"/>
  </w:num>
  <w:num w:numId="4">
    <w:abstractNumId w:val="43"/>
  </w:num>
  <w:num w:numId="5">
    <w:abstractNumId w:val="9"/>
  </w:num>
  <w:num w:numId="6">
    <w:abstractNumId w:val="36"/>
  </w:num>
  <w:num w:numId="7">
    <w:abstractNumId w:val="47"/>
  </w:num>
  <w:num w:numId="8">
    <w:abstractNumId w:val="28"/>
  </w:num>
  <w:num w:numId="9">
    <w:abstractNumId w:val="38"/>
  </w:num>
  <w:num w:numId="10">
    <w:abstractNumId w:val="46"/>
  </w:num>
  <w:num w:numId="11">
    <w:abstractNumId w:val="15"/>
  </w:num>
  <w:num w:numId="12">
    <w:abstractNumId w:val="57"/>
  </w:num>
  <w:num w:numId="13">
    <w:abstractNumId w:val="48"/>
  </w:num>
  <w:num w:numId="14">
    <w:abstractNumId w:val="11"/>
  </w:num>
  <w:num w:numId="15">
    <w:abstractNumId w:val="59"/>
  </w:num>
  <w:num w:numId="16">
    <w:abstractNumId w:val="50"/>
  </w:num>
  <w:num w:numId="17">
    <w:abstractNumId w:val="52"/>
  </w:num>
  <w:num w:numId="18">
    <w:abstractNumId w:val="54"/>
  </w:num>
  <w:num w:numId="19">
    <w:abstractNumId w:val="42"/>
  </w:num>
  <w:num w:numId="20">
    <w:abstractNumId w:val="34"/>
  </w:num>
  <w:num w:numId="21">
    <w:abstractNumId w:val="12"/>
  </w:num>
  <w:num w:numId="22">
    <w:abstractNumId w:val="31"/>
  </w:num>
  <w:num w:numId="23">
    <w:abstractNumId w:val="23"/>
  </w:num>
  <w:num w:numId="24">
    <w:abstractNumId w:val="49"/>
  </w:num>
  <w:num w:numId="25">
    <w:abstractNumId w:val="24"/>
  </w:num>
  <w:num w:numId="26">
    <w:abstractNumId w:val="60"/>
  </w:num>
  <w:num w:numId="27">
    <w:abstractNumId w:val="53"/>
  </w:num>
  <w:num w:numId="28">
    <w:abstractNumId w:val="13"/>
  </w:num>
  <w:num w:numId="29">
    <w:abstractNumId w:val="21"/>
  </w:num>
  <w:num w:numId="30">
    <w:abstractNumId w:val="40"/>
  </w:num>
  <w:num w:numId="31">
    <w:abstractNumId w:val="22"/>
  </w:num>
  <w:num w:numId="32">
    <w:abstractNumId w:val="6"/>
  </w:num>
  <w:num w:numId="33">
    <w:abstractNumId w:val="8"/>
  </w:num>
  <w:num w:numId="34">
    <w:abstractNumId w:val="29"/>
  </w:num>
  <w:num w:numId="35">
    <w:abstractNumId w:val="2"/>
  </w:num>
  <w:num w:numId="36">
    <w:abstractNumId w:val="32"/>
  </w:num>
  <w:num w:numId="37">
    <w:abstractNumId w:val="37"/>
  </w:num>
  <w:num w:numId="38">
    <w:abstractNumId w:val="33"/>
  </w:num>
  <w:num w:numId="39">
    <w:abstractNumId w:val="39"/>
  </w:num>
  <w:num w:numId="40">
    <w:abstractNumId w:val="41"/>
  </w:num>
  <w:num w:numId="41">
    <w:abstractNumId w:val="19"/>
  </w:num>
  <w:num w:numId="42">
    <w:abstractNumId w:val="55"/>
  </w:num>
  <w:num w:numId="43">
    <w:abstractNumId w:val="26"/>
  </w:num>
  <w:num w:numId="44">
    <w:abstractNumId w:val="18"/>
  </w:num>
  <w:num w:numId="45">
    <w:abstractNumId w:val="58"/>
  </w:num>
  <w:num w:numId="46">
    <w:abstractNumId w:val="35"/>
  </w:num>
  <w:num w:numId="47">
    <w:abstractNumId w:val="10"/>
  </w:num>
  <w:num w:numId="48">
    <w:abstractNumId w:val="25"/>
  </w:num>
  <w:num w:numId="49">
    <w:abstractNumId w:val="30"/>
  </w:num>
  <w:num w:numId="50">
    <w:abstractNumId w:val="16"/>
  </w:num>
  <w:num w:numId="51">
    <w:abstractNumId w:val="14"/>
  </w:num>
  <w:num w:numId="52">
    <w:abstractNumId w:val="5"/>
  </w:num>
  <w:num w:numId="53">
    <w:abstractNumId w:val="44"/>
  </w:num>
  <w:num w:numId="54">
    <w:abstractNumId w:val="4"/>
  </w:num>
  <w:num w:numId="55">
    <w:abstractNumId w:val="56"/>
  </w:num>
  <w:num w:numId="56">
    <w:abstractNumId w:val="7"/>
  </w:num>
  <w:num w:numId="57">
    <w:abstractNumId w:val="51"/>
  </w:num>
  <w:num w:numId="5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EA"/>
    <w:rsid w:val="000003FC"/>
    <w:rsid w:val="00000604"/>
    <w:rsid w:val="000009DF"/>
    <w:rsid w:val="00001E86"/>
    <w:rsid w:val="000024A4"/>
    <w:rsid w:val="0000271D"/>
    <w:rsid w:val="0000397A"/>
    <w:rsid w:val="0000399B"/>
    <w:rsid w:val="000043D6"/>
    <w:rsid w:val="00004AFC"/>
    <w:rsid w:val="0000566D"/>
    <w:rsid w:val="00006148"/>
    <w:rsid w:val="000068E3"/>
    <w:rsid w:val="00006D71"/>
    <w:rsid w:val="00006EF6"/>
    <w:rsid w:val="00007AE1"/>
    <w:rsid w:val="0001076E"/>
    <w:rsid w:val="00010C4C"/>
    <w:rsid w:val="000115C5"/>
    <w:rsid w:val="00016AF5"/>
    <w:rsid w:val="00017423"/>
    <w:rsid w:val="00017F58"/>
    <w:rsid w:val="000202B4"/>
    <w:rsid w:val="000203FD"/>
    <w:rsid w:val="000206A2"/>
    <w:rsid w:val="00020F89"/>
    <w:rsid w:val="00021B1F"/>
    <w:rsid w:val="00021B31"/>
    <w:rsid w:val="0002380C"/>
    <w:rsid w:val="00023EC0"/>
    <w:rsid w:val="00024032"/>
    <w:rsid w:val="0002434F"/>
    <w:rsid w:val="00024416"/>
    <w:rsid w:val="000248CB"/>
    <w:rsid w:val="00024C7E"/>
    <w:rsid w:val="00025513"/>
    <w:rsid w:val="00025E11"/>
    <w:rsid w:val="00027086"/>
    <w:rsid w:val="0002771C"/>
    <w:rsid w:val="000301AF"/>
    <w:rsid w:val="00030343"/>
    <w:rsid w:val="00030CE0"/>
    <w:rsid w:val="000322C5"/>
    <w:rsid w:val="000327FF"/>
    <w:rsid w:val="00032997"/>
    <w:rsid w:val="0003397C"/>
    <w:rsid w:val="00034ECB"/>
    <w:rsid w:val="000350C8"/>
    <w:rsid w:val="0003556C"/>
    <w:rsid w:val="00035A94"/>
    <w:rsid w:val="000362C2"/>
    <w:rsid w:val="000362FF"/>
    <w:rsid w:val="00036A9F"/>
    <w:rsid w:val="0003709D"/>
    <w:rsid w:val="0003726C"/>
    <w:rsid w:val="00040732"/>
    <w:rsid w:val="000413EE"/>
    <w:rsid w:val="000417D6"/>
    <w:rsid w:val="00041D1E"/>
    <w:rsid w:val="00042A4D"/>
    <w:rsid w:val="0004318B"/>
    <w:rsid w:val="000432B2"/>
    <w:rsid w:val="00043C6D"/>
    <w:rsid w:val="00043E68"/>
    <w:rsid w:val="00045456"/>
    <w:rsid w:val="00045722"/>
    <w:rsid w:val="00046DED"/>
    <w:rsid w:val="00047033"/>
    <w:rsid w:val="0004751A"/>
    <w:rsid w:val="00047B46"/>
    <w:rsid w:val="0005086A"/>
    <w:rsid w:val="0005290D"/>
    <w:rsid w:val="0005343F"/>
    <w:rsid w:val="0005396D"/>
    <w:rsid w:val="00053FF2"/>
    <w:rsid w:val="00054697"/>
    <w:rsid w:val="00054E8E"/>
    <w:rsid w:val="00054F2D"/>
    <w:rsid w:val="00055D09"/>
    <w:rsid w:val="00056272"/>
    <w:rsid w:val="00056D5A"/>
    <w:rsid w:val="0005735F"/>
    <w:rsid w:val="0006112C"/>
    <w:rsid w:val="00061D67"/>
    <w:rsid w:val="00063435"/>
    <w:rsid w:val="000638B9"/>
    <w:rsid w:val="00064C68"/>
    <w:rsid w:val="00065DBC"/>
    <w:rsid w:val="00067C7C"/>
    <w:rsid w:val="0007008E"/>
    <w:rsid w:val="000723B9"/>
    <w:rsid w:val="00072624"/>
    <w:rsid w:val="0007525F"/>
    <w:rsid w:val="000769C9"/>
    <w:rsid w:val="0008090A"/>
    <w:rsid w:val="00082DE0"/>
    <w:rsid w:val="00083830"/>
    <w:rsid w:val="00084396"/>
    <w:rsid w:val="000850B8"/>
    <w:rsid w:val="000857D8"/>
    <w:rsid w:val="00087238"/>
    <w:rsid w:val="00087994"/>
    <w:rsid w:val="00087F09"/>
    <w:rsid w:val="00090129"/>
    <w:rsid w:val="0009041F"/>
    <w:rsid w:val="00091126"/>
    <w:rsid w:val="00091889"/>
    <w:rsid w:val="00092152"/>
    <w:rsid w:val="0009296C"/>
    <w:rsid w:val="000932E3"/>
    <w:rsid w:val="000935A9"/>
    <w:rsid w:val="00094AC9"/>
    <w:rsid w:val="0009578C"/>
    <w:rsid w:val="00096AE9"/>
    <w:rsid w:val="000A068D"/>
    <w:rsid w:val="000A1635"/>
    <w:rsid w:val="000A2453"/>
    <w:rsid w:val="000A2D24"/>
    <w:rsid w:val="000A342C"/>
    <w:rsid w:val="000A3D8E"/>
    <w:rsid w:val="000A44ED"/>
    <w:rsid w:val="000A5125"/>
    <w:rsid w:val="000A566E"/>
    <w:rsid w:val="000A5D78"/>
    <w:rsid w:val="000A69C0"/>
    <w:rsid w:val="000A7C7F"/>
    <w:rsid w:val="000B0520"/>
    <w:rsid w:val="000B105C"/>
    <w:rsid w:val="000B1744"/>
    <w:rsid w:val="000B1EEA"/>
    <w:rsid w:val="000B23CB"/>
    <w:rsid w:val="000B5F3C"/>
    <w:rsid w:val="000B6480"/>
    <w:rsid w:val="000B69A3"/>
    <w:rsid w:val="000B70EA"/>
    <w:rsid w:val="000B7334"/>
    <w:rsid w:val="000C0B9E"/>
    <w:rsid w:val="000C18DE"/>
    <w:rsid w:val="000C2C69"/>
    <w:rsid w:val="000C3065"/>
    <w:rsid w:val="000C3DDF"/>
    <w:rsid w:val="000C5063"/>
    <w:rsid w:val="000C51CE"/>
    <w:rsid w:val="000C5219"/>
    <w:rsid w:val="000C5FD1"/>
    <w:rsid w:val="000C6E49"/>
    <w:rsid w:val="000C7614"/>
    <w:rsid w:val="000C781F"/>
    <w:rsid w:val="000C7F07"/>
    <w:rsid w:val="000D0430"/>
    <w:rsid w:val="000D0494"/>
    <w:rsid w:val="000D0F11"/>
    <w:rsid w:val="000D1100"/>
    <w:rsid w:val="000D1774"/>
    <w:rsid w:val="000D17A0"/>
    <w:rsid w:val="000D36C2"/>
    <w:rsid w:val="000D3737"/>
    <w:rsid w:val="000D39E8"/>
    <w:rsid w:val="000D4947"/>
    <w:rsid w:val="000D50F1"/>
    <w:rsid w:val="000D6F48"/>
    <w:rsid w:val="000D723C"/>
    <w:rsid w:val="000D7FA0"/>
    <w:rsid w:val="000E058D"/>
    <w:rsid w:val="000E3364"/>
    <w:rsid w:val="000E3E5F"/>
    <w:rsid w:val="000E4822"/>
    <w:rsid w:val="000E4976"/>
    <w:rsid w:val="000E4B0F"/>
    <w:rsid w:val="000E4CB9"/>
    <w:rsid w:val="000E5598"/>
    <w:rsid w:val="000F023D"/>
    <w:rsid w:val="000F1817"/>
    <w:rsid w:val="000F2575"/>
    <w:rsid w:val="000F2FF9"/>
    <w:rsid w:val="000F4B90"/>
    <w:rsid w:val="000F4F12"/>
    <w:rsid w:val="000F54C1"/>
    <w:rsid w:val="000F5D9E"/>
    <w:rsid w:val="000F620D"/>
    <w:rsid w:val="000F6612"/>
    <w:rsid w:val="000F67DC"/>
    <w:rsid w:val="000F7A18"/>
    <w:rsid w:val="001000B6"/>
    <w:rsid w:val="00100CEF"/>
    <w:rsid w:val="00100ED1"/>
    <w:rsid w:val="001014D4"/>
    <w:rsid w:val="00101C1C"/>
    <w:rsid w:val="00101D26"/>
    <w:rsid w:val="00103559"/>
    <w:rsid w:val="00103CD7"/>
    <w:rsid w:val="00103DEA"/>
    <w:rsid w:val="00103F1A"/>
    <w:rsid w:val="00105796"/>
    <w:rsid w:val="00105A70"/>
    <w:rsid w:val="001068BE"/>
    <w:rsid w:val="001070FC"/>
    <w:rsid w:val="00107A4D"/>
    <w:rsid w:val="00110253"/>
    <w:rsid w:val="00111657"/>
    <w:rsid w:val="00111D55"/>
    <w:rsid w:val="00112537"/>
    <w:rsid w:val="00112A97"/>
    <w:rsid w:val="00112B03"/>
    <w:rsid w:val="00112C79"/>
    <w:rsid w:val="00112CF1"/>
    <w:rsid w:val="0011391C"/>
    <w:rsid w:val="00113C6F"/>
    <w:rsid w:val="00114427"/>
    <w:rsid w:val="00114D2E"/>
    <w:rsid w:val="00115188"/>
    <w:rsid w:val="0011558B"/>
    <w:rsid w:val="00115F39"/>
    <w:rsid w:val="00117DF9"/>
    <w:rsid w:val="001214D1"/>
    <w:rsid w:val="00121A7B"/>
    <w:rsid w:val="0012286A"/>
    <w:rsid w:val="001228E3"/>
    <w:rsid w:val="0012296F"/>
    <w:rsid w:val="00123BEC"/>
    <w:rsid w:val="00124388"/>
    <w:rsid w:val="00125536"/>
    <w:rsid w:val="00125695"/>
    <w:rsid w:val="001267E5"/>
    <w:rsid w:val="00126A89"/>
    <w:rsid w:val="00126D07"/>
    <w:rsid w:val="00127F9F"/>
    <w:rsid w:val="001305B2"/>
    <w:rsid w:val="00132383"/>
    <w:rsid w:val="001328C1"/>
    <w:rsid w:val="001332F7"/>
    <w:rsid w:val="00133914"/>
    <w:rsid w:val="00133D27"/>
    <w:rsid w:val="00134612"/>
    <w:rsid w:val="00134A07"/>
    <w:rsid w:val="00135177"/>
    <w:rsid w:val="00135725"/>
    <w:rsid w:val="00136939"/>
    <w:rsid w:val="00136A73"/>
    <w:rsid w:val="00136C02"/>
    <w:rsid w:val="00136C19"/>
    <w:rsid w:val="0013718C"/>
    <w:rsid w:val="00137EFB"/>
    <w:rsid w:val="00140F35"/>
    <w:rsid w:val="0014188A"/>
    <w:rsid w:val="00141F9F"/>
    <w:rsid w:val="00142680"/>
    <w:rsid w:val="0014298D"/>
    <w:rsid w:val="00142B4A"/>
    <w:rsid w:val="00142E8B"/>
    <w:rsid w:val="001436E9"/>
    <w:rsid w:val="00143E69"/>
    <w:rsid w:val="00144212"/>
    <w:rsid w:val="00144B20"/>
    <w:rsid w:val="00147B6F"/>
    <w:rsid w:val="0015066F"/>
    <w:rsid w:val="001519C0"/>
    <w:rsid w:val="00152217"/>
    <w:rsid w:val="00152428"/>
    <w:rsid w:val="001528AC"/>
    <w:rsid w:val="00152B39"/>
    <w:rsid w:val="001532FA"/>
    <w:rsid w:val="0015358C"/>
    <w:rsid w:val="00154EB7"/>
    <w:rsid w:val="001553FD"/>
    <w:rsid w:val="0015603D"/>
    <w:rsid w:val="001560C4"/>
    <w:rsid w:val="00156551"/>
    <w:rsid w:val="0015677D"/>
    <w:rsid w:val="0015786C"/>
    <w:rsid w:val="00157974"/>
    <w:rsid w:val="00157D2F"/>
    <w:rsid w:val="00160A3E"/>
    <w:rsid w:val="0016251D"/>
    <w:rsid w:val="001632B3"/>
    <w:rsid w:val="0016376E"/>
    <w:rsid w:val="001637B3"/>
    <w:rsid w:val="00164876"/>
    <w:rsid w:val="001669AC"/>
    <w:rsid w:val="00166F40"/>
    <w:rsid w:val="00167498"/>
    <w:rsid w:val="001678EA"/>
    <w:rsid w:val="001706E4"/>
    <w:rsid w:val="0017178A"/>
    <w:rsid w:val="0017201C"/>
    <w:rsid w:val="00172A96"/>
    <w:rsid w:val="00172F4D"/>
    <w:rsid w:val="00173522"/>
    <w:rsid w:val="00173A01"/>
    <w:rsid w:val="00174C2B"/>
    <w:rsid w:val="00176A59"/>
    <w:rsid w:val="00176E57"/>
    <w:rsid w:val="00177AAD"/>
    <w:rsid w:val="00177D18"/>
    <w:rsid w:val="00177D47"/>
    <w:rsid w:val="00180641"/>
    <w:rsid w:val="001821E5"/>
    <w:rsid w:val="001828D4"/>
    <w:rsid w:val="001829D0"/>
    <w:rsid w:val="00183EC1"/>
    <w:rsid w:val="00184D39"/>
    <w:rsid w:val="00184E82"/>
    <w:rsid w:val="00184FEB"/>
    <w:rsid w:val="00185AE5"/>
    <w:rsid w:val="00186A93"/>
    <w:rsid w:val="00186BD7"/>
    <w:rsid w:val="001874F3"/>
    <w:rsid w:val="00191CFB"/>
    <w:rsid w:val="00191FD3"/>
    <w:rsid w:val="00192389"/>
    <w:rsid w:val="001934F3"/>
    <w:rsid w:val="00193748"/>
    <w:rsid w:val="0019405C"/>
    <w:rsid w:val="001941BF"/>
    <w:rsid w:val="001946A9"/>
    <w:rsid w:val="001946BD"/>
    <w:rsid w:val="001947C1"/>
    <w:rsid w:val="00194F6F"/>
    <w:rsid w:val="0019522C"/>
    <w:rsid w:val="001A040C"/>
    <w:rsid w:val="001A056C"/>
    <w:rsid w:val="001A080F"/>
    <w:rsid w:val="001A0EC5"/>
    <w:rsid w:val="001A1CB2"/>
    <w:rsid w:val="001A29F7"/>
    <w:rsid w:val="001A2E08"/>
    <w:rsid w:val="001A3210"/>
    <w:rsid w:val="001A42D6"/>
    <w:rsid w:val="001A4596"/>
    <w:rsid w:val="001A4DC4"/>
    <w:rsid w:val="001A55B6"/>
    <w:rsid w:val="001A63AE"/>
    <w:rsid w:val="001A657A"/>
    <w:rsid w:val="001A67D3"/>
    <w:rsid w:val="001B050D"/>
    <w:rsid w:val="001B05A8"/>
    <w:rsid w:val="001B0909"/>
    <w:rsid w:val="001B1D7A"/>
    <w:rsid w:val="001B2216"/>
    <w:rsid w:val="001B2ECF"/>
    <w:rsid w:val="001B378C"/>
    <w:rsid w:val="001B3914"/>
    <w:rsid w:val="001B4802"/>
    <w:rsid w:val="001B62A2"/>
    <w:rsid w:val="001B65FE"/>
    <w:rsid w:val="001B67B7"/>
    <w:rsid w:val="001B682A"/>
    <w:rsid w:val="001B756B"/>
    <w:rsid w:val="001B7F14"/>
    <w:rsid w:val="001C037D"/>
    <w:rsid w:val="001C0A49"/>
    <w:rsid w:val="001C2038"/>
    <w:rsid w:val="001C2292"/>
    <w:rsid w:val="001C2687"/>
    <w:rsid w:val="001C3A37"/>
    <w:rsid w:val="001C4691"/>
    <w:rsid w:val="001C4B26"/>
    <w:rsid w:val="001C4B34"/>
    <w:rsid w:val="001C6423"/>
    <w:rsid w:val="001C66C5"/>
    <w:rsid w:val="001C676D"/>
    <w:rsid w:val="001C69D6"/>
    <w:rsid w:val="001C6BD7"/>
    <w:rsid w:val="001C6E6D"/>
    <w:rsid w:val="001D055C"/>
    <w:rsid w:val="001D0AFD"/>
    <w:rsid w:val="001D0B45"/>
    <w:rsid w:val="001D1072"/>
    <w:rsid w:val="001D1280"/>
    <w:rsid w:val="001D2EEA"/>
    <w:rsid w:val="001D37CD"/>
    <w:rsid w:val="001D55AE"/>
    <w:rsid w:val="001D652B"/>
    <w:rsid w:val="001D65CE"/>
    <w:rsid w:val="001D65EB"/>
    <w:rsid w:val="001D6789"/>
    <w:rsid w:val="001D68AD"/>
    <w:rsid w:val="001D7609"/>
    <w:rsid w:val="001D774A"/>
    <w:rsid w:val="001D7D4E"/>
    <w:rsid w:val="001E028B"/>
    <w:rsid w:val="001E174F"/>
    <w:rsid w:val="001E1F0C"/>
    <w:rsid w:val="001E2246"/>
    <w:rsid w:val="001E2A5C"/>
    <w:rsid w:val="001E33A4"/>
    <w:rsid w:val="001E3C17"/>
    <w:rsid w:val="001E3F11"/>
    <w:rsid w:val="001E420D"/>
    <w:rsid w:val="001E5A6A"/>
    <w:rsid w:val="001E63C3"/>
    <w:rsid w:val="001F1CCC"/>
    <w:rsid w:val="001F2C6D"/>
    <w:rsid w:val="001F3C2E"/>
    <w:rsid w:val="001F43D9"/>
    <w:rsid w:val="001F445A"/>
    <w:rsid w:val="001F44C1"/>
    <w:rsid w:val="001F5D6B"/>
    <w:rsid w:val="001F64A7"/>
    <w:rsid w:val="001F71B7"/>
    <w:rsid w:val="0020088E"/>
    <w:rsid w:val="0020418E"/>
    <w:rsid w:val="00204587"/>
    <w:rsid w:val="00205227"/>
    <w:rsid w:val="0020735A"/>
    <w:rsid w:val="00210D49"/>
    <w:rsid w:val="00211E1F"/>
    <w:rsid w:val="00211FA0"/>
    <w:rsid w:val="00212218"/>
    <w:rsid w:val="00213219"/>
    <w:rsid w:val="00213758"/>
    <w:rsid w:val="00213C8A"/>
    <w:rsid w:val="002154A7"/>
    <w:rsid w:val="00216E2F"/>
    <w:rsid w:val="002173DC"/>
    <w:rsid w:val="00221202"/>
    <w:rsid w:val="00222095"/>
    <w:rsid w:val="002225B2"/>
    <w:rsid w:val="002236CA"/>
    <w:rsid w:val="00224528"/>
    <w:rsid w:val="002251D5"/>
    <w:rsid w:val="00226AA3"/>
    <w:rsid w:val="0022711C"/>
    <w:rsid w:val="00231039"/>
    <w:rsid w:val="00231572"/>
    <w:rsid w:val="00231CEF"/>
    <w:rsid w:val="00231E77"/>
    <w:rsid w:val="0023224C"/>
    <w:rsid w:val="0023391F"/>
    <w:rsid w:val="00233AC7"/>
    <w:rsid w:val="0023465D"/>
    <w:rsid w:val="002346F6"/>
    <w:rsid w:val="00234852"/>
    <w:rsid w:val="00234F6E"/>
    <w:rsid w:val="0023605D"/>
    <w:rsid w:val="00236D36"/>
    <w:rsid w:val="0024161D"/>
    <w:rsid w:val="00241AD2"/>
    <w:rsid w:val="00241BEA"/>
    <w:rsid w:val="00241D16"/>
    <w:rsid w:val="00242112"/>
    <w:rsid w:val="00242561"/>
    <w:rsid w:val="00242F8F"/>
    <w:rsid w:val="002442B7"/>
    <w:rsid w:val="002449ED"/>
    <w:rsid w:val="00245617"/>
    <w:rsid w:val="00245A23"/>
    <w:rsid w:val="0024607C"/>
    <w:rsid w:val="002470CE"/>
    <w:rsid w:val="0024720D"/>
    <w:rsid w:val="00247591"/>
    <w:rsid w:val="00247673"/>
    <w:rsid w:val="00250BBD"/>
    <w:rsid w:val="00251C37"/>
    <w:rsid w:val="0025356E"/>
    <w:rsid w:val="002559AB"/>
    <w:rsid w:val="00255E46"/>
    <w:rsid w:val="002576C9"/>
    <w:rsid w:val="0026049F"/>
    <w:rsid w:val="002607D2"/>
    <w:rsid w:val="00260A46"/>
    <w:rsid w:val="00260ADF"/>
    <w:rsid w:val="0026331E"/>
    <w:rsid w:val="00263865"/>
    <w:rsid w:val="00265D3D"/>
    <w:rsid w:val="0026655C"/>
    <w:rsid w:val="00266B9F"/>
    <w:rsid w:val="00266DCF"/>
    <w:rsid w:val="00267AD7"/>
    <w:rsid w:val="00267EA7"/>
    <w:rsid w:val="00270982"/>
    <w:rsid w:val="00272219"/>
    <w:rsid w:val="00272282"/>
    <w:rsid w:val="002724F7"/>
    <w:rsid w:val="002731C4"/>
    <w:rsid w:val="00273FB5"/>
    <w:rsid w:val="002749AE"/>
    <w:rsid w:val="00274EE8"/>
    <w:rsid w:val="00275A77"/>
    <w:rsid w:val="002760BA"/>
    <w:rsid w:val="002762E9"/>
    <w:rsid w:val="0027726F"/>
    <w:rsid w:val="00277646"/>
    <w:rsid w:val="0027794E"/>
    <w:rsid w:val="00280431"/>
    <w:rsid w:val="00280849"/>
    <w:rsid w:val="00280C96"/>
    <w:rsid w:val="002813A2"/>
    <w:rsid w:val="00281944"/>
    <w:rsid w:val="00281CAE"/>
    <w:rsid w:val="00282A1E"/>
    <w:rsid w:val="00282FB0"/>
    <w:rsid w:val="00283126"/>
    <w:rsid w:val="00283BC9"/>
    <w:rsid w:val="0028562A"/>
    <w:rsid w:val="00285C89"/>
    <w:rsid w:val="002867B1"/>
    <w:rsid w:val="002878B3"/>
    <w:rsid w:val="0028791C"/>
    <w:rsid w:val="00287ABE"/>
    <w:rsid w:val="00287BDC"/>
    <w:rsid w:val="00291E34"/>
    <w:rsid w:val="00292277"/>
    <w:rsid w:val="00293895"/>
    <w:rsid w:val="00294E8A"/>
    <w:rsid w:val="002950D0"/>
    <w:rsid w:val="002A0202"/>
    <w:rsid w:val="002A19D1"/>
    <w:rsid w:val="002A1A2E"/>
    <w:rsid w:val="002A1B61"/>
    <w:rsid w:val="002A2EC3"/>
    <w:rsid w:val="002A3633"/>
    <w:rsid w:val="002A3CDA"/>
    <w:rsid w:val="002A4360"/>
    <w:rsid w:val="002A448E"/>
    <w:rsid w:val="002A531C"/>
    <w:rsid w:val="002B0672"/>
    <w:rsid w:val="002B15A8"/>
    <w:rsid w:val="002B1743"/>
    <w:rsid w:val="002B1E74"/>
    <w:rsid w:val="002B2030"/>
    <w:rsid w:val="002B254D"/>
    <w:rsid w:val="002B314B"/>
    <w:rsid w:val="002B3CD6"/>
    <w:rsid w:val="002B5126"/>
    <w:rsid w:val="002B5587"/>
    <w:rsid w:val="002B5947"/>
    <w:rsid w:val="002B6884"/>
    <w:rsid w:val="002B7855"/>
    <w:rsid w:val="002B7950"/>
    <w:rsid w:val="002C03B9"/>
    <w:rsid w:val="002C09E3"/>
    <w:rsid w:val="002C31FB"/>
    <w:rsid w:val="002C3428"/>
    <w:rsid w:val="002C34B2"/>
    <w:rsid w:val="002C390C"/>
    <w:rsid w:val="002C3B05"/>
    <w:rsid w:val="002C41E7"/>
    <w:rsid w:val="002C4490"/>
    <w:rsid w:val="002C56DC"/>
    <w:rsid w:val="002C6E96"/>
    <w:rsid w:val="002C71F5"/>
    <w:rsid w:val="002C72AE"/>
    <w:rsid w:val="002C7673"/>
    <w:rsid w:val="002C7CBE"/>
    <w:rsid w:val="002D0A5F"/>
    <w:rsid w:val="002D0FBF"/>
    <w:rsid w:val="002D1853"/>
    <w:rsid w:val="002D1D53"/>
    <w:rsid w:val="002D2647"/>
    <w:rsid w:val="002D3B27"/>
    <w:rsid w:val="002D3BF5"/>
    <w:rsid w:val="002D3FD1"/>
    <w:rsid w:val="002D42F8"/>
    <w:rsid w:val="002D438C"/>
    <w:rsid w:val="002D4583"/>
    <w:rsid w:val="002D464E"/>
    <w:rsid w:val="002D470F"/>
    <w:rsid w:val="002D4F3C"/>
    <w:rsid w:val="002D5E4F"/>
    <w:rsid w:val="002D6160"/>
    <w:rsid w:val="002D6720"/>
    <w:rsid w:val="002E0387"/>
    <w:rsid w:val="002E0B2F"/>
    <w:rsid w:val="002E18F5"/>
    <w:rsid w:val="002E1DB0"/>
    <w:rsid w:val="002E1DEB"/>
    <w:rsid w:val="002E213D"/>
    <w:rsid w:val="002E2E8E"/>
    <w:rsid w:val="002E4957"/>
    <w:rsid w:val="002E4D60"/>
    <w:rsid w:val="002E5303"/>
    <w:rsid w:val="002E622D"/>
    <w:rsid w:val="002E69C7"/>
    <w:rsid w:val="002F0AD4"/>
    <w:rsid w:val="002F0AD7"/>
    <w:rsid w:val="002F2622"/>
    <w:rsid w:val="002F29CC"/>
    <w:rsid w:val="002F3268"/>
    <w:rsid w:val="002F32BD"/>
    <w:rsid w:val="002F586D"/>
    <w:rsid w:val="002F5D53"/>
    <w:rsid w:val="002F5F45"/>
    <w:rsid w:val="002F6993"/>
    <w:rsid w:val="002F7304"/>
    <w:rsid w:val="002F7A70"/>
    <w:rsid w:val="0030081E"/>
    <w:rsid w:val="00300E10"/>
    <w:rsid w:val="003022C8"/>
    <w:rsid w:val="00302FDA"/>
    <w:rsid w:val="0030375A"/>
    <w:rsid w:val="0030397C"/>
    <w:rsid w:val="00303BD5"/>
    <w:rsid w:val="00304672"/>
    <w:rsid w:val="00304A51"/>
    <w:rsid w:val="003056A9"/>
    <w:rsid w:val="00305855"/>
    <w:rsid w:val="00305C58"/>
    <w:rsid w:val="00306491"/>
    <w:rsid w:val="003076E6"/>
    <w:rsid w:val="00311544"/>
    <w:rsid w:val="00311A4D"/>
    <w:rsid w:val="00311F29"/>
    <w:rsid w:val="00312567"/>
    <w:rsid w:val="00313E91"/>
    <w:rsid w:val="003146A8"/>
    <w:rsid w:val="00314DA8"/>
    <w:rsid w:val="00315093"/>
    <w:rsid w:val="003160C1"/>
    <w:rsid w:val="0031791B"/>
    <w:rsid w:val="00317A3A"/>
    <w:rsid w:val="00321713"/>
    <w:rsid w:val="00321CA2"/>
    <w:rsid w:val="00323243"/>
    <w:rsid w:val="003237CA"/>
    <w:rsid w:val="00324426"/>
    <w:rsid w:val="00325676"/>
    <w:rsid w:val="0032567B"/>
    <w:rsid w:val="00325A84"/>
    <w:rsid w:val="0032606F"/>
    <w:rsid w:val="00326478"/>
    <w:rsid w:val="003270DB"/>
    <w:rsid w:val="00327B59"/>
    <w:rsid w:val="00327CEC"/>
    <w:rsid w:val="0033018D"/>
    <w:rsid w:val="00330A04"/>
    <w:rsid w:val="00330EA8"/>
    <w:rsid w:val="00331B46"/>
    <w:rsid w:val="0033217A"/>
    <w:rsid w:val="003324CB"/>
    <w:rsid w:val="00332A7C"/>
    <w:rsid w:val="00332E67"/>
    <w:rsid w:val="00333FF7"/>
    <w:rsid w:val="0033448D"/>
    <w:rsid w:val="003346B3"/>
    <w:rsid w:val="00335142"/>
    <w:rsid w:val="00336159"/>
    <w:rsid w:val="003363FF"/>
    <w:rsid w:val="003371C0"/>
    <w:rsid w:val="00337E55"/>
    <w:rsid w:val="00340C96"/>
    <w:rsid w:val="00341321"/>
    <w:rsid w:val="00341466"/>
    <w:rsid w:val="003419F9"/>
    <w:rsid w:val="00341A1F"/>
    <w:rsid w:val="00341ADB"/>
    <w:rsid w:val="00341F4C"/>
    <w:rsid w:val="00342B71"/>
    <w:rsid w:val="00343716"/>
    <w:rsid w:val="003439C4"/>
    <w:rsid w:val="00344B05"/>
    <w:rsid w:val="00345401"/>
    <w:rsid w:val="0034750F"/>
    <w:rsid w:val="00347619"/>
    <w:rsid w:val="003476A6"/>
    <w:rsid w:val="003502C1"/>
    <w:rsid w:val="00350C62"/>
    <w:rsid w:val="003514AB"/>
    <w:rsid w:val="0035388E"/>
    <w:rsid w:val="00353F91"/>
    <w:rsid w:val="00356355"/>
    <w:rsid w:val="00356CF7"/>
    <w:rsid w:val="00357532"/>
    <w:rsid w:val="0035766A"/>
    <w:rsid w:val="003605A7"/>
    <w:rsid w:val="00361B82"/>
    <w:rsid w:val="00362018"/>
    <w:rsid w:val="003623E1"/>
    <w:rsid w:val="0036316F"/>
    <w:rsid w:val="003636FB"/>
    <w:rsid w:val="0036430B"/>
    <w:rsid w:val="0036447F"/>
    <w:rsid w:val="0036493E"/>
    <w:rsid w:val="00364B54"/>
    <w:rsid w:val="003656F9"/>
    <w:rsid w:val="0036578C"/>
    <w:rsid w:val="00365E3E"/>
    <w:rsid w:val="00366092"/>
    <w:rsid w:val="00366177"/>
    <w:rsid w:val="00366615"/>
    <w:rsid w:val="003668DF"/>
    <w:rsid w:val="00370641"/>
    <w:rsid w:val="00370B29"/>
    <w:rsid w:val="003713BD"/>
    <w:rsid w:val="00371A56"/>
    <w:rsid w:val="003730C6"/>
    <w:rsid w:val="00373B39"/>
    <w:rsid w:val="00373CC4"/>
    <w:rsid w:val="00374F61"/>
    <w:rsid w:val="003752B5"/>
    <w:rsid w:val="00376230"/>
    <w:rsid w:val="003768CC"/>
    <w:rsid w:val="003771FE"/>
    <w:rsid w:val="00377C30"/>
    <w:rsid w:val="003802FD"/>
    <w:rsid w:val="003809E1"/>
    <w:rsid w:val="003812A2"/>
    <w:rsid w:val="0038180D"/>
    <w:rsid w:val="003819BB"/>
    <w:rsid w:val="00382D85"/>
    <w:rsid w:val="003836FB"/>
    <w:rsid w:val="00383F11"/>
    <w:rsid w:val="0038478E"/>
    <w:rsid w:val="003850EF"/>
    <w:rsid w:val="0038534B"/>
    <w:rsid w:val="00385679"/>
    <w:rsid w:val="00385C32"/>
    <w:rsid w:val="003864F8"/>
    <w:rsid w:val="003869C0"/>
    <w:rsid w:val="00390CA5"/>
    <w:rsid w:val="003911AA"/>
    <w:rsid w:val="00393DED"/>
    <w:rsid w:val="0039447B"/>
    <w:rsid w:val="0039500C"/>
    <w:rsid w:val="003955EA"/>
    <w:rsid w:val="00397B05"/>
    <w:rsid w:val="00397BF8"/>
    <w:rsid w:val="003A044F"/>
    <w:rsid w:val="003A16AA"/>
    <w:rsid w:val="003A18FA"/>
    <w:rsid w:val="003A2148"/>
    <w:rsid w:val="003A26DF"/>
    <w:rsid w:val="003A427F"/>
    <w:rsid w:val="003A452A"/>
    <w:rsid w:val="003A4BD5"/>
    <w:rsid w:val="003A66D5"/>
    <w:rsid w:val="003A67DB"/>
    <w:rsid w:val="003B0BDE"/>
    <w:rsid w:val="003B0E99"/>
    <w:rsid w:val="003B1E8B"/>
    <w:rsid w:val="003B2CB0"/>
    <w:rsid w:val="003B473C"/>
    <w:rsid w:val="003B5871"/>
    <w:rsid w:val="003B58D0"/>
    <w:rsid w:val="003B6B90"/>
    <w:rsid w:val="003B6BA1"/>
    <w:rsid w:val="003B71EE"/>
    <w:rsid w:val="003C148C"/>
    <w:rsid w:val="003C163D"/>
    <w:rsid w:val="003C1B41"/>
    <w:rsid w:val="003C3045"/>
    <w:rsid w:val="003C49D3"/>
    <w:rsid w:val="003C5012"/>
    <w:rsid w:val="003C6A3E"/>
    <w:rsid w:val="003C7018"/>
    <w:rsid w:val="003C74E5"/>
    <w:rsid w:val="003D0008"/>
    <w:rsid w:val="003D0FAD"/>
    <w:rsid w:val="003D1CA3"/>
    <w:rsid w:val="003D318F"/>
    <w:rsid w:val="003D32AD"/>
    <w:rsid w:val="003D32CD"/>
    <w:rsid w:val="003D351B"/>
    <w:rsid w:val="003D5621"/>
    <w:rsid w:val="003D6993"/>
    <w:rsid w:val="003D6C2D"/>
    <w:rsid w:val="003D7298"/>
    <w:rsid w:val="003D74D0"/>
    <w:rsid w:val="003D7EA4"/>
    <w:rsid w:val="003E03A9"/>
    <w:rsid w:val="003E0813"/>
    <w:rsid w:val="003E09B5"/>
    <w:rsid w:val="003E2BC1"/>
    <w:rsid w:val="003E33E8"/>
    <w:rsid w:val="003E3EF3"/>
    <w:rsid w:val="003E44AC"/>
    <w:rsid w:val="003E5212"/>
    <w:rsid w:val="003E521F"/>
    <w:rsid w:val="003E7629"/>
    <w:rsid w:val="003E766C"/>
    <w:rsid w:val="003E796F"/>
    <w:rsid w:val="003F07B1"/>
    <w:rsid w:val="003F0903"/>
    <w:rsid w:val="003F1033"/>
    <w:rsid w:val="003F10EE"/>
    <w:rsid w:val="003F25EB"/>
    <w:rsid w:val="003F2A3F"/>
    <w:rsid w:val="003F33AB"/>
    <w:rsid w:val="003F48CD"/>
    <w:rsid w:val="003F5FA7"/>
    <w:rsid w:val="003F767D"/>
    <w:rsid w:val="003F7AB1"/>
    <w:rsid w:val="003F7CF9"/>
    <w:rsid w:val="00400CE2"/>
    <w:rsid w:val="004010C9"/>
    <w:rsid w:val="0040159B"/>
    <w:rsid w:val="004015D9"/>
    <w:rsid w:val="00401D56"/>
    <w:rsid w:val="00402510"/>
    <w:rsid w:val="00404115"/>
    <w:rsid w:val="004041E0"/>
    <w:rsid w:val="00404265"/>
    <w:rsid w:val="0040679A"/>
    <w:rsid w:val="00412181"/>
    <w:rsid w:val="00412D29"/>
    <w:rsid w:val="00413B19"/>
    <w:rsid w:val="00416841"/>
    <w:rsid w:val="0042182B"/>
    <w:rsid w:val="00421CE5"/>
    <w:rsid w:val="0042327C"/>
    <w:rsid w:val="00424D22"/>
    <w:rsid w:val="0042575E"/>
    <w:rsid w:val="00425FE9"/>
    <w:rsid w:val="00426985"/>
    <w:rsid w:val="00426A09"/>
    <w:rsid w:val="00430634"/>
    <w:rsid w:val="00432D6F"/>
    <w:rsid w:val="004332C3"/>
    <w:rsid w:val="004333D3"/>
    <w:rsid w:val="004349C6"/>
    <w:rsid w:val="00435741"/>
    <w:rsid w:val="00435CF0"/>
    <w:rsid w:val="00435D08"/>
    <w:rsid w:val="004365A2"/>
    <w:rsid w:val="00437942"/>
    <w:rsid w:val="00437D33"/>
    <w:rsid w:val="00440396"/>
    <w:rsid w:val="00440602"/>
    <w:rsid w:val="004409B3"/>
    <w:rsid w:val="004431FC"/>
    <w:rsid w:val="00445070"/>
    <w:rsid w:val="00445B59"/>
    <w:rsid w:val="00447211"/>
    <w:rsid w:val="00447B62"/>
    <w:rsid w:val="004505D9"/>
    <w:rsid w:val="004507AA"/>
    <w:rsid w:val="00451878"/>
    <w:rsid w:val="00451CA9"/>
    <w:rsid w:val="00453336"/>
    <w:rsid w:val="00453527"/>
    <w:rsid w:val="004535CB"/>
    <w:rsid w:val="00455266"/>
    <w:rsid w:val="0045675B"/>
    <w:rsid w:val="004567B4"/>
    <w:rsid w:val="00456C1C"/>
    <w:rsid w:val="00460F7B"/>
    <w:rsid w:val="00463A0A"/>
    <w:rsid w:val="00463F75"/>
    <w:rsid w:val="0046422E"/>
    <w:rsid w:val="0046498C"/>
    <w:rsid w:val="0046568F"/>
    <w:rsid w:val="00467019"/>
    <w:rsid w:val="00467506"/>
    <w:rsid w:val="0046790E"/>
    <w:rsid w:val="0047010D"/>
    <w:rsid w:val="0047175B"/>
    <w:rsid w:val="00471C5D"/>
    <w:rsid w:val="00471F51"/>
    <w:rsid w:val="0047222E"/>
    <w:rsid w:val="004725FC"/>
    <w:rsid w:val="00473ABE"/>
    <w:rsid w:val="004745C2"/>
    <w:rsid w:val="00474D05"/>
    <w:rsid w:val="00475716"/>
    <w:rsid w:val="00475CAF"/>
    <w:rsid w:val="00476D9E"/>
    <w:rsid w:val="0047702A"/>
    <w:rsid w:val="00477DC7"/>
    <w:rsid w:val="004805AB"/>
    <w:rsid w:val="00480A1C"/>
    <w:rsid w:val="00481ABC"/>
    <w:rsid w:val="004830E5"/>
    <w:rsid w:val="00483AA5"/>
    <w:rsid w:val="00484167"/>
    <w:rsid w:val="004843A9"/>
    <w:rsid w:val="004850B5"/>
    <w:rsid w:val="004865B1"/>
    <w:rsid w:val="00487966"/>
    <w:rsid w:val="00487EEE"/>
    <w:rsid w:val="00487F34"/>
    <w:rsid w:val="004900FD"/>
    <w:rsid w:val="0049047A"/>
    <w:rsid w:val="00490BA4"/>
    <w:rsid w:val="0049175F"/>
    <w:rsid w:val="0049192F"/>
    <w:rsid w:val="004934FA"/>
    <w:rsid w:val="00493807"/>
    <w:rsid w:val="00493D29"/>
    <w:rsid w:val="004941A5"/>
    <w:rsid w:val="00494409"/>
    <w:rsid w:val="004946B7"/>
    <w:rsid w:val="0049515F"/>
    <w:rsid w:val="00495330"/>
    <w:rsid w:val="00497886"/>
    <w:rsid w:val="004A040B"/>
    <w:rsid w:val="004A08E1"/>
    <w:rsid w:val="004A2184"/>
    <w:rsid w:val="004A2F4C"/>
    <w:rsid w:val="004A30DD"/>
    <w:rsid w:val="004A30E4"/>
    <w:rsid w:val="004A523A"/>
    <w:rsid w:val="004A6387"/>
    <w:rsid w:val="004A72E0"/>
    <w:rsid w:val="004A7409"/>
    <w:rsid w:val="004A778A"/>
    <w:rsid w:val="004B1483"/>
    <w:rsid w:val="004B179C"/>
    <w:rsid w:val="004B2C9F"/>
    <w:rsid w:val="004B3073"/>
    <w:rsid w:val="004B36C7"/>
    <w:rsid w:val="004B39B3"/>
    <w:rsid w:val="004B5B20"/>
    <w:rsid w:val="004B65E8"/>
    <w:rsid w:val="004B732A"/>
    <w:rsid w:val="004B7C90"/>
    <w:rsid w:val="004C07D3"/>
    <w:rsid w:val="004C251F"/>
    <w:rsid w:val="004C2652"/>
    <w:rsid w:val="004C2A5E"/>
    <w:rsid w:val="004C2F66"/>
    <w:rsid w:val="004C50CE"/>
    <w:rsid w:val="004C513C"/>
    <w:rsid w:val="004C57CC"/>
    <w:rsid w:val="004D0E33"/>
    <w:rsid w:val="004D0F41"/>
    <w:rsid w:val="004D0F5C"/>
    <w:rsid w:val="004D1969"/>
    <w:rsid w:val="004D199E"/>
    <w:rsid w:val="004D4492"/>
    <w:rsid w:val="004D46BC"/>
    <w:rsid w:val="004D487A"/>
    <w:rsid w:val="004D7732"/>
    <w:rsid w:val="004D7903"/>
    <w:rsid w:val="004E095E"/>
    <w:rsid w:val="004E1044"/>
    <w:rsid w:val="004E1708"/>
    <w:rsid w:val="004E25A9"/>
    <w:rsid w:val="004E40FA"/>
    <w:rsid w:val="004E4C3B"/>
    <w:rsid w:val="004E597F"/>
    <w:rsid w:val="004E5A09"/>
    <w:rsid w:val="004E6A56"/>
    <w:rsid w:val="004E7441"/>
    <w:rsid w:val="004F027D"/>
    <w:rsid w:val="004F1F2F"/>
    <w:rsid w:val="004F4B7D"/>
    <w:rsid w:val="004F4C5C"/>
    <w:rsid w:val="004F5F45"/>
    <w:rsid w:val="004F63A8"/>
    <w:rsid w:val="004F70AC"/>
    <w:rsid w:val="004F7337"/>
    <w:rsid w:val="00500426"/>
    <w:rsid w:val="00501566"/>
    <w:rsid w:val="005017D1"/>
    <w:rsid w:val="00501A29"/>
    <w:rsid w:val="00501C2F"/>
    <w:rsid w:val="0050294F"/>
    <w:rsid w:val="00502AE1"/>
    <w:rsid w:val="00503510"/>
    <w:rsid w:val="0050385B"/>
    <w:rsid w:val="00504AE5"/>
    <w:rsid w:val="00506400"/>
    <w:rsid w:val="00506D42"/>
    <w:rsid w:val="00507F21"/>
    <w:rsid w:val="005107FC"/>
    <w:rsid w:val="00510841"/>
    <w:rsid w:val="00510E02"/>
    <w:rsid w:val="005110AD"/>
    <w:rsid w:val="00511A41"/>
    <w:rsid w:val="00511DF5"/>
    <w:rsid w:val="0051284E"/>
    <w:rsid w:val="0051301B"/>
    <w:rsid w:val="0051352D"/>
    <w:rsid w:val="0051422B"/>
    <w:rsid w:val="00515470"/>
    <w:rsid w:val="005212EC"/>
    <w:rsid w:val="00521657"/>
    <w:rsid w:val="0052267F"/>
    <w:rsid w:val="005230EF"/>
    <w:rsid w:val="005231B6"/>
    <w:rsid w:val="00523A94"/>
    <w:rsid w:val="00523B0A"/>
    <w:rsid w:val="00524848"/>
    <w:rsid w:val="005248DD"/>
    <w:rsid w:val="00525D43"/>
    <w:rsid w:val="00526229"/>
    <w:rsid w:val="00527B9C"/>
    <w:rsid w:val="00530C07"/>
    <w:rsid w:val="00532908"/>
    <w:rsid w:val="00534A86"/>
    <w:rsid w:val="00534A9F"/>
    <w:rsid w:val="00535103"/>
    <w:rsid w:val="005351FF"/>
    <w:rsid w:val="00536490"/>
    <w:rsid w:val="00537B45"/>
    <w:rsid w:val="00537F5D"/>
    <w:rsid w:val="005400A9"/>
    <w:rsid w:val="0054242A"/>
    <w:rsid w:val="00542C5E"/>
    <w:rsid w:val="00543042"/>
    <w:rsid w:val="00543456"/>
    <w:rsid w:val="005438D9"/>
    <w:rsid w:val="005448B6"/>
    <w:rsid w:val="0054734A"/>
    <w:rsid w:val="00547718"/>
    <w:rsid w:val="00547CAC"/>
    <w:rsid w:val="0055010B"/>
    <w:rsid w:val="005504E6"/>
    <w:rsid w:val="005511EE"/>
    <w:rsid w:val="0055270E"/>
    <w:rsid w:val="00552DB8"/>
    <w:rsid w:val="005533D6"/>
    <w:rsid w:val="00553615"/>
    <w:rsid w:val="00553A64"/>
    <w:rsid w:val="005541AB"/>
    <w:rsid w:val="00554748"/>
    <w:rsid w:val="00555307"/>
    <w:rsid w:val="00555982"/>
    <w:rsid w:val="00555DBC"/>
    <w:rsid w:val="00556987"/>
    <w:rsid w:val="005573C4"/>
    <w:rsid w:val="00557E4F"/>
    <w:rsid w:val="00560308"/>
    <w:rsid w:val="00560666"/>
    <w:rsid w:val="00560796"/>
    <w:rsid w:val="00562B35"/>
    <w:rsid w:val="0056363D"/>
    <w:rsid w:val="00563F82"/>
    <w:rsid w:val="00565867"/>
    <w:rsid w:val="0056674B"/>
    <w:rsid w:val="00566BD3"/>
    <w:rsid w:val="00566CFC"/>
    <w:rsid w:val="0056705A"/>
    <w:rsid w:val="00567434"/>
    <w:rsid w:val="00570A43"/>
    <w:rsid w:val="005718D5"/>
    <w:rsid w:val="005723D1"/>
    <w:rsid w:val="0057258E"/>
    <w:rsid w:val="0057260C"/>
    <w:rsid w:val="00572BE3"/>
    <w:rsid w:val="0057404A"/>
    <w:rsid w:val="005762C1"/>
    <w:rsid w:val="00577559"/>
    <w:rsid w:val="00580A7B"/>
    <w:rsid w:val="00580D8F"/>
    <w:rsid w:val="005812CB"/>
    <w:rsid w:val="00581A7C"/>
    <w:rsid w:val="005828F9"/>
    <w:rsid w:val="00583044"/>
    <w:rsid w:val="00586BA0"/>
    <w:rsid w:val="00586D8F"/>
    <w:rsid w:val="00587CB5"/>
    <w:rsid w:val="00587D60"/>
    <w:rsid w:val="00590030"/>
    <w:rsid w:val="00592075"/>
    <w:rsid w:val="005923E1"/>
    <w:rsid w:val="005946B1"/>
    <w:rsid w:val="005948BD"/>
    <w:rsid w:val="00594A6E"/>
    <w:rsid w:val="00594ED1"/>
    <w:rsid w:val="0059567C"/>
    <w:rsid w:val="0059654E"/>
    <w:rsid w:val="00596BF5"/>
    <w:rsid w:val="005976D5"/>
    <w:rsid w:val="00597FF9"/>
    <w:rsid w:val="005A0023"/>
    <w:rsid w:val="005A0472"/>
    <w:rsid w:val="005A11A0"/>
    <w:rsid w:val="005A1E92"/>
    <w:rsid w:val="005A23AA"/>
    <w:rsid w:val="005A3967"/>
    <w:rsid w:val="005A3A3D"/>
    <w:rsid w:val="005A3F0D"/>
    <w:rsid w:val="005A47A6"/>
    <w:rsid w:val="005A4E74"/>
    <w:rsid w:val="005A4F2F"/>
    <w:rsid w:val="005B179F"/>
    <w:rsid w:val="005B1C01"/>
    <w:rsid w:val="005B3012"/>
    <w:rsid w:val="005B3ADD"/>
    <w:rsid w:val="005B3C24"/>
    <w:rsid w:val="005B4034"/>
    <w:rsid w:val="005B4355"/>
    <w:rsid w:val="005B4827"/>
    <w:rsid w:val="005B4B01"/>
    <w:rsid w:val="005B4C81"/>
    <w:rsid w:val="005B4CBC"/>
    <w:rsid w:val="005B4EC3"/>
    <w:rsid w:val="005B797A"/>
    <w:rsid w:val="005B7A82"/>
    <w:rsid w:val="005B7CE6"/>
    <w:rsid w:val="005B7E22"/>
    <w:rsid w:val="005B7E75"/>
    <w:rsid w:val="005C001C"/>
    <w:rsid w:val="005C04BD"/>
    <w:rsid w:val="005C072A"/>
    <w:rsid w:val="005C12D6"/>
    <w:rsid w:val="005C1435"/>
    <w:rsid w:val="005C15B4"/>
    <w:rsid w:val="005C1798"/>
    <w:rsid w:val="005C2255"/>
    <w:rsid w:val="005C2F45"/>
    <w:rsid w:val="005C4482"/>
    <w:rsid w:val="005C5266"/>
    <w:rsid w:val="005C540B"/>
    <w:rsid w:val="005C5548"/>
    <w:rsid w:val="005C72FF"/>
    <w:rsid w:val="005D2337"/>
    <w:rsid w:val="005D3BD1"/>
    <w:rsid w:val="005D565E"/>
    <w:rsid w:val="005D5C71"/>
    <w:rsid w:val="005D611D"/>
    <w:rsid w:val="005D6C20"/>
    <w:rsid w:val="005D7111"/>
    <w:rsid w:val="005D7F3C"/>
    <w:rsid w:val="005E0434"/>
    <w:rsid w:val="005E1334"/>
    <w:rsid w:val="005E1803"/>
    <w:rsid w:val="005E2492"/>
    <w:rsid w:val="005E34F6"/>
    <w:rsid w:val="005E3D2C"/>
    <w:rsid w:val="005E3FA0"/>
    <w:rsid w:val="005E4689"/>
    <w:rsid w:val="005E4E69"/>
    <w:rsid w:val="005E510C"/>
    <w:rsid w:val="005E5BFD"/>
    <w:rsid w:val="005E5CAE"/>
    <w:rsid w:val="005E6904"/>
    <w:rsid w:val="005E6ED8"/>
    <w:rsid w:val="005E6F6C"/>
    <w:rsid w:val="005E7091"/>
    <w:rsid w:val="005E7654"/>
    <w:rsid w:val="005F1320"/>
    <w:rsid w:val="005F22CF"/>
    <w:rsid w:val="005F2404"/>
    <w:rsid w:val="005F2813"/>
    <w:rsid w:val="005F282A"/>
    <w:rsid w:val="005F3132"/>
    <w:rsid w:val="005F3C25"/>
    <w:rsid w:val="005F42F3"/>
    <w:rsid w:val="005F48FE"/>
    <w:rsid w:val="005F4A0E"/>
    <w:rsid w:val="005F5361"/>
    <w:rsid w:val="005F5B0C"/>
    <w:rsid w:val="005F5D4C"/>
    <w:rsid w:val="005F68B7"/>
    <w:rsid w:val="005F7A8E"/>
    <w:rsid w:val="00600972"/>
    <w:rsid w:val="00600C69"/>
    <w:rsid w:val="0060148E"/>
    <w:rsid w:val="00601885"/>
    <w:rsid w:val="00601D5B"/>
    <w:rsid w:val="006034E7"/>
    <w:rsid w:val="00603A97"/>
    <w:rsid w:val="00604501"/>
    <w:rsid w:val="00604817"/>
    <w:rsid w:val="00604D83"/>
    <w:rsid w:val="006052FE"/>
    <w:rsid w:val="00606966"/>
    <w:rsid w:val="006076D5"/>
    <w:rsid w:val="00607D27"/>
    <w:rsid w:val="00610B94"/>
    <w:rsid w:val="006114ED"/>
    <w:rsid w:val="00611994"/>
    <w:rsid w:val="00611B7A"/>
    <w:rsid w:val="00612428"/>
    <w:rsid w:val="006125FC"/>
    <w:rsid w:val="006128DB"/>
    <w:rsid w:val="00612BD6"/>
    <w:rsid w:val="00613696"/>
    <w:rsid w:val="00614A90"/>
    <w:rsid w:val="00617752"/>
    <w:rsid w:val="00617938"/>
    <w:rsid w:val="00617CC2"/>
    <w:rsid w:val="00617FCE"/>
    <w:rsid w:val="00620057"/>
    <w:rsid w:val="00620128"/>
    <w:rsid w:val="00620611"/>
    <w:rsid w:val="00621398"/>
    <w:rsid w:val="00621478"/>
    <w:rsid w:val="006215C9"/>
    <w:rsid w:val="0062229B"/>
    <w:rsid w:val="00622576"/>
    <w:rsid w:val="00623C3A"/>
    <w:rsid w:val="0062459D"/>
    <w:rsid w:val="00624C91"/>
    <w:rsid w:val="00624D1C"/>
    <w:rsid w:val="0062681A"/>
    <w:rsid w:val="006275ED"/>
    <w:rsid w:val="006310B4"/>
    <w:rsid w:val="0063274B"/>
    <w:rsid w:val="00632E3C"/>
    <w:rsid w:val="00633039"/>
    <w:rsid w:val="006332FE"/>
    <w:rsid w:val="00633541"/>
    <w:rsid w:val="00633CA8"/>
    <w:rsid w:val="00635B1A"/>
    <w:rsid w:val="00635BBB"/>
    <w:rsid w:val="00635CB7"/>
    <w:rsid w:val="00637B3B"/>
    <w:rsid w:val="0064043B"/>
    <w:rsid w:val="00640898"/>
    <w:rsid w:val="00640EFC"/>
    <w:rsid w:val="00642076"/>
    <w:rsid w:val="006425A6"/>
    <w:rsid w:val="00642616"/>
    <w:rsid w:val="00643346"/>
    <w:rsid w:val="00644746"/>
    <w:rsid w:val="00644B86"/>
    <w:rsid w:val="00645A60"/>
    <w:rsid w:val="00647191"/>
    <w:rsid w:val="00647595"/>
    <w:rsid w:val="006475BF"/>
    <w:rsid w:val="006503AC"/>
    <w:rsid w:val="00650496"/>
    <w:rsid w:val="00650DCE"/>
    <w:rsid w:val="00651152"/>
    <w:rsid w:val="006512B6"/>
    <w:rsid w:val="006514EF"/>
    <w:rsid w:val="00651EDB"/>
    <w:rsid w:val="00653333"/>
    <w:rsid w:val="00654B65"/>
    <w:rsid w:val="006553C6"/>
    <w:rsid w:val="00655769"/>
    <w:rsid w:val="00655FB9"/>
    <w:rsid w:val="00657176"/>
    <w:rsid w:val="00661AE1"/>
    <w:rsid w:val="006620B5"/>
    <w:rsid w:val="00662461"/>
    <w:rsid w:val="00662788"/>
    <w:rsid w:val="00662B3F"/>
    <w:rsid w:val="00662B40"/>
    <w:rsid w:val="006636F6"/>
    <w:rsid w:val="00667324"/>
    <w:rsid w:val="00667DF9"/>
    <w:rsid w:val="00670161"/>
    <w:rsid w:val="00673F2B"/>
    <w:rsid w:val="00674F04"/>
    <w:rsid w:val="006760AC"/>
    <w:rsid w:val="0067618F"/>
    <w:rsid w:val="006763EA"/>
    <w:rsid w:val="006764A0"/>
    <w:rsid w:val="00676A2C"/>
    <w:rsid w:val="00676B12"/>
    <w:rsid w:val="00676E7E"/>
    <w:rsid w:val="00677D44"/>
    <w:rsid w:val="00681BF1"/>
    <w:rsid w:val="006829FA"/>
    <w:rsid w:val="00682F80"/>
    <w:rsid w:val="006839C8"/>
    <w:rsid w:val="006839DB"/>
    <w:rsid w:val="00684E58"/>
    <w:rsid w:val="00684FBA"/>
    <w:rsid w:val="0068550A"/>
    <w:rsid w:val="006857BC"/>
    <w:rsid w:val="00687497"/>
    <w:rsid w:val="006876F7"/>
    <w:rsid w:val="0069077E"/>
    <w:rsid w:val="00691EA0"/>
    <w:rsid w:val="006927BA"/>
    <w:rsid w:val="006929E2"/>
    <w:rsid w:val="006930B6"/>
    <w:rsid w:val="00693CBD"/>
    <w:rsid w:val="00693CBE"/>
    <w:rsid w:val="006947BC"/>
    <w:rsid w:val="006947EC"/>
    <w:rsid w:val="00694A5A"/>
    <w:rsid w:val="00694EE0"/>
    <w:rsid w:val="00695AEA"/>
    <w:rsid w:val="00695E71"/>
    <w:rsid w:val="00696008"/>
    <w:rsid w:val="00696091"/>
    <w:rsid w:val="0069645B"/>
    <w:rsid w:val="006A01BD"/>
    <w:rsid w:val="006A2543"/>
    <w:rsid w:val="006A2D43"/>
    <w:rsid w:val="006A3C00"/>
    <w:rsid w:val="006A3C70"/>
    <w:rsid w:val="006A41C3"/>
    <w:rsid w:val="006A44A2"/>
    <w:rsid w:val="006A4B66"/>
    <w:rsid w:val="006A50CD"/>
    <w:rsid w:val="006A5817"/>
    <w:rsid w:val="006A5BB7"/>
    <w:rsid w:val="006A600B"/>
    <w:rsid w:val="006A60B1"/>
    <w:rsid w:val="006A690F"/>
    <w:rsid w:val="006A6C9C"/>
    <w:rsid w:val="006A784B"/>
    <w:rsid w:val="006A7D21"/>
    <w:rsid w:val="006B15E2"/>
    <w:rsid w:val="006B15EA"/>
    <w:rsid w:val="006B41E5"/>
    <w:rsid w:val="006B5239"/>
    <w:rsid w:val="006B7246"/>
    <w:rsid w:val="006C04B5"/>
    <w:rsid w:val="006C110F"/>
    <w:rsid w:val="006C1155"/>
    <w:rsid w:val="006C1276"/>
    <w:rsid w:val="006C1F23"/>
    <w:rsid w:val="006C24B9"/>
    <w:rsid w:val="006C5D0B"/>
    <w:rsid w:val="006C6594"/>
    <w:rsid w:val="006C755E"/>
    <w:rsid w:val="006D0040"/>
    <w:rsid w:val="006D0C93"/>
    <w:rsid w:val="006D0D4A"/>
    <w:rsid w:val="006D104D"/>
    <w:rsid w:val="006D231E"/>
    <w:rsid w:val="006D26D3"/>
    <w:rsid w:val="006D3727"/>
    <w:rsid w:val="006D3C42"/>
    <w:rsid w:val="006D3F62"/>
    <w:rsid w:val="006D5A99"/>
    <w:rsid w:val="006D6DA7"/>
    <w:rsid w:val="006D70EC"/>
    <w:rsid w:val="006D7176"/>
    <w:rsid w:val="006D7260"/>
    <w:rsid w:val="006D767E"/>
    <w:rsid w:val="006E0120"/>
    <w:rsid w:val="006E18A8"/>
    <w:rsid w:val="006E2858"/>
    <w:rsid w:val="006E39B8"/>
    <w:rsid w:val="006E40DE"/>
    <w:rsid w:val="006E4502"/>
    <w:rsid w:val="006E4689"/>
    <w:rsid w:val="006E4819"/>
    <w:rsid w:val="006E50A2"/>
    <w:rsid w:val="006E53D8"/>
    <w:rsid w:val="006E55B3"/>
    <w:rsid w:val="006E5CD2"/>
    <w:rsid w:val="006E5D0C"/>
    <w:rsid w:val="006E6181"/>
    <w:rsid w:val="006E61B6"/>
    <w:rsid w:val="006E62A6"/>
    <w:rsid w:val="006E64C7"/>
    <w:rsid w:val="006E7ABD"/>
    <w:rsid w:val="006F1984"/>
    <w:rsid w:val="006F1ED0"/>
    <w:rsid w:val="006F1FD5"/>
    <w:rsid w:val="006F40E0"/>
    <w:rsid w:val="006F4421"/>
    <w:rsid w:val="006F44B8"/>
    <w:rsid w:val="006F4714"/>
    <w:rsid w:val="006F4C00"/>
    <w:rsid w:val="006F4DD5"/>
    <w:rsid w:val="006F5E85"/>
    <w:rsid w:val="006F60E6"/>
    <w:rsid w:val="006F62AA"/>
    <w:rsid w:val="006F676F"/>
    <w:rsid w:val="006F6D28"/>
    <w:rsid w:val="00700EF4"/>
    <w:rsid w:val="00701B3B"/>
    <w:rsid w:val="00701F1C"/>
    <w:rsid w:val="00702E90"/>
    <w:rsid w:val="00703AA3"/>
    <w:rsid w:val="007063F2"/>
    <w:rsid w:val="00706ADD"/>
    <w:rsid w:val="00707970"/>
    <w:rsid w:val="00707A05"/>
    <w:rsid w:val="00707C93"/>
    <w:rsid w:val="00710110"/>
    <w:rsid w:val="00710687"/>
    <w:rsid w:val="0071173C"/>
    <w:rsid w:val="00712055"/>
    <w:rsid w:val="00713190"/>
    <w:rsid w:val="007144CE"/>
    <w:rsid w:val="007155ED"/>
    <w:rsid w:val="00716087"/>
    <w:rsid w:val="00717434"/>
    <w:rsid w:val="0072083F"/>
    <w:rsid w:val="00720F85"/>
    <w:rsid w:val="007210C6"/>
    <w:rsid w:val="00721149"/>
    <w:rsid w:val="00723B54"/>
    <w:rsid w:val="00723DDC"/>
    <w:rsid w:val="007244C7"/>
    <w:rsid w:val="00724D5E"/>
    <w:rsid w:val="00725CE1"/>
    <w:rsid w:val="007300ED"/>
    <w:rsid w:val="00730186"/>
    <w:rsid w:val="00730946"/>
    <w:rsid w:val="007312BC"/>
    <w:rsid w:val="0073135E"/>
    <w:rsid w:val="007319FC"/>
    <w:rsid w:val="00731B3D"/>
    <w:rsid w:val="0073273E"/>
    <w:rsid w:val="0073281F"/>
    <w:rsid w:val="00733075"/>
    <w:rsid w:val="00733881"/>
    <w:rsid w:val="00734B3D"/>
    <w:rsid w:val="00735FB1"/>
    <w:rsid w:val="00736859"/>
    <w:rsid w:val="00736A97"/>
    <w:rsid w:val="00736DB4"/>
    <w:rsid w:val="00736F3B"/>
    <w:rsid w:val="0073795C"/>
    <w:rsid w:val="00741CAE"/>
    <w:rsid w:val="00741F65"/>
    <w:rsid w:val="00742C30"/>
    <w:rsid w:val="00743372"/>
    <w:rsid w:val="00743832"/>
    <w:rsid w:val="00744913"/>
    <w:rsid w:val="007453E8"/>
    <w:rsid w:val="007465DB"/>
    <w:rsid w:val="0075021C"/>
    <w:rsid w:val="0075075A"/>
    <w:rsid w:val="00750E82"/>
    <w:rsid w:val="00751710"/>
    <w:rsid w:val="00751CAF"/>
    <w:rsid w:val="00752171"/>
    <w:rsid w:val="00752C88"/>
    <w:rsid w:val="007542E3"/>
    <w:rsid w:val="007555E8"/>
    <w:rsid w:val="00756C6C"/>
    <w:rsid w:val="00760FAB"/>
    <w:rsid w:val="0076101D"/>
    <w:rsid w:val="0076192B"/>
    <w:rsid w:val="00761F14"/>
    <w:rsid w:val="00762897"/>
    <w:rsid w:val="00763C99"/>
    <w:rsid w:val="00764447"/>
    <w:rsid w:val="00764AB1"/>
    <w:rsid w:val="00764C90"/>
    <w:rsid w:val="00765092"/>
    <w:rsid w:val="007651E6"/>
    <w:rsid w:val="0076684A"/>
    <w:rsid w:val="007668E3"/>
    <w:rsid w:val="00767A12"/>
    <w:rsid w:val="00770374"/>
    <w:rsid w:val="00770B72"/>
    <w:rsid w:val="007710FE"/>
    <w:rsid w:val="00771638"/>
    <w:rsid w:val="007718D2"/>
    <w:rsid w:val="00771A07"/>
    <w:rsid w:val="00771D74"/>
    <w:rsid w:val="007724CC"/>
    <w:rsid w:val="00772624"/>
    <w:rsid w:val="00772F01"/>
    <w:rsid w:val="0077349B"/>
    <w:rsid w:val="00773E5A"/>
    <w:rsid w:val="00773F9E"/>
    <w:rsid w:val="00774BF0"/>
    <w:rsid w:val="00776CA9"/>
    <w:rsid w:val="00780F8D"/>
    <w:rsid w:val="00781076"/>
    <w:rsid w:val="00782316"/>
    <w:rsid w:val="00782570"/>
    <w:rsid w:val="00782601"/>
    <w:rsid w:val="00782CA4"/>
    <w:rsid w:val="007844C2"/>
    <w:rsid w:val="00784EFA"/>
    <w:rsid w:val="00784F1A"/>
    <w:rsid w:val="00784F5B"/>
    <w:rsid w:val="00785173"/>
    <w:rsid w:val="00787011"/>
    <w:rsid w:val="00787630"/>
    <w:rsid w:val="00787FAA"/>
    <w:rsid w:val="007908F2"/>
    <w:rsid w:val="00790C25"/>
    <w:rsid w:val="00791009"/>
    <w:rsid w:val="00791214"/>
    <w:rsid w:val="007927B5"/>
    <w:rsid w:val="00792892"/>
    <w:rsid w:val="00792B6E"/>
    <w:rsid w:val="00792D4E"/>
    <w:rsid w:val="007943D2"/>
    <w:rsid w:val="00797222"/>
    <w:rsid w:val="007979CE"/>
    <w:rsid w:val="00797B93"/>
    <w:rsid w:val="007A0175"/>
    <w:rsid w:val="007A0B05"/>
    <w:rsid w:val="007A1D18"/>
    <w:rsid w:val="007A3725"/>
    <w:rsid w:val="007A3A55"/>
    <w:rsid w:val="007A4805"/>
    <w:rsid w:val="007A4AAF"/>
    <w:rsid w:val="007A521E"/>
    <w:rsid w:val="007A5533"/>
    <w:rsid w:val="007A602B"/>
    <w:rsid w:val="007A6B2E"/>
    <w:rsid w:val="007B0CA7"/>
    <w:rsid w:val="007B12B2"/>
    <w:rsid w:val="007B1348"/>
    <w:rsid w:val="007B1452"/>
    <w:rsid w:val="007B1FB2"/>
    <w:rsid w:val="007B2167"/>
    <w:rsid w:val="007B2E82"/>
    <w:rsid w:val="007B35D3"/>
    <w:rsid w:val="007B3871"/>
    <w:rsid w:val="007B435A"/>
    <w:rsid w:val="007B491B"/>
    <w:rsid w:val="007B5F9B"/>
    <w:rsid w:val="007B64DC"/>
    <w:rsid w:val="007B6AB8"/>
    <w:rsid w:val="007B74E1"/>
    <w:rsid w:val="007C0473"/>
    <w:rsid w:val="007C061A"/>
    <w:rsid w:val="007C20E0"/>
    <w:rsid w:val="007C3524"/>
    <w:rsid w:val="007C4653"/>
    <w:rsid w:val="007C4898"/>
    <w:rsid w:val="007C4961"/>
    <w:rsid w:val="007C4B5D"/>
    <w:rsid w:val="007C5DD4"/>
    <w:rsid w:val="007C5F2E"/>
    <w:rsid w:val="007D0301"/>
    <w:rsid w:val="007D0907"/>
    <w:rsid w:val="007D1C88"/>
    <w:rsid w:val="007D4149"/>
    <w:rsid w:val="007D493E"/>
    <w:rsid w:val="007D49DD"/>
    <w:rsid w:val="007D78C4"/>
    <w:rsid w:val="007D7A1C"/>
    <w:rsid w:val="007E03FE"/>
    <w:rsid w:val="007E24A1"/>
    <w:rsid w:val="007E276C"/>
    <w:rsid w:val="007E454C"/>
    <w:rsid w:val="007E4FB1"/>
    <w:rsid w:val="007E5A74"/>
    <w:rsid w:val="007E5C2F"/>
    <w:rsid w:val="007E5EAB"/>
    <w:rsid w:val="007E64F5"/>
    <w:rsid w:val="007E67DF"/>
    <w:rsid w:val="007E68B3"/>
    <w:rsid w:val="007F0374"/>
    <w:rsid w:val="007F03C4"/>
    <w:rsid w:val="007F0E47"/>
    <w:rsid w:val="007F2A8E"/>
    <w:rsid w:val="007F2BAC"/>
    <w:rsid w:val="007F305C"/>
    <w:rsid w:val="007F3A4D"/>
    <w:rsid w:val="007F4A89"/>
    <w:rsid w:val="007F57FF"/>
    <w:rsid w:val="007F5B79"/>
    <w:rsid w:val="007F61D4"/>
    <w:rsid w:val="007F630F"/>
    <w:rsid w:val="007F6987"/>
    <w:rsid w:val="007F7D4B"/>
    <w:rsid w:val="0080162A"/>
    <w:rsid w:val="00802174"/>
    <w:rsid w:val="008047FE"/>
    <w:rsid w:val="0080498B"/>
    <w:rsid w:val="00805633"/>
    <w:rsid w:val="008069F4"/>
    <w:rsid w:val="00806B54"/>
    <w:rsid w:val="0080790F"/>
    <w:rsid w:val="00807EE1"/>
    <w:rsid w:val="0081023B"/>
    <w:rsid w:val="00810B94"/>
    <w:rsid w:val="00811A56"/>
    <w:rsid w:val="00812D66"/>
    <w:rsid w:val="0081413E"/>
    <w:rsid w:val="00814AF8"/>
    <w:rsid w:val="00814BAA"/>
    <w:rsid w:val="00814D05"/>
    <w:rsid w:val="00814E39"/>
    <w:rsid w:val="00815180"/>
    <w:rsid w:val="00815BEF"/>
    <w:rsid w:val="00816337"/>
    <w:rsid w:val="00817DAD"/>
    <w:rsid w:val="00817E5B"/>
    <w:rsid w:val="00820C54"/>
    <w:rsid w:val="0082205B"/>
    <w:rsid w:val="0082257A"/>
    <w:rsid w:val="00822B88"/>
    <w:rsid w:val="00822BF8"/>
    <w:rsid w:val="00824346"/>
    <w:rsid w:val="00824688"/>
    <w:rsid w:val="0082516D"/>
    <w:rsid w:val="008259F6"/>
    <w:rsid w:val="00826395"/>
    <w:rsid w:val="008263F5"/>
    <w:rsid w:val="008279D8"/>
    <w:rsid w:val="00830086"/>
    <w:rsid w:val="008300C5"/>
    <w:rsid w:val="00830B09"/>
    <w:rsid w:val="00831E34"/>
    <w:rsid w:val="008325B7"/>
    <w:rsid w:val="0083273E"/>
    <w:rsid w:val="00834ADA"/>
    <w:rsid w:val="00835417"/>
    <w:rsid w:val="00835D19"/>
    <w:rsid w:val="00836749"/>
    <w:rsid w:val="00836F26"/>
    <w:rsid w:val="0083745D"/>
    <w:rsid w:val="00837909"/>
    <w:rsid w:val="0084128F"/>
    <w:rsid w:val="00841A53"/>
    <w:rsid w:val="00842215"/>
    <w:rsid w:val="00842E80"/>
    <w:rsid w:val="00842FE5"/>
    <w:rsid w:val="00843189"/>
    <w:rsid w:val="008431D7"/>
    <w:rsid w:val="00843D03"/>
    <w:rsid w:val="00845CA2"/>
    <w:rsid w:val="0084620A"/>
    <w:rsid w:val="00846906"/>
    <w:rsid w:val="008511EB"/>
    <w:rsid w:val="00851876"/>
    <w:rsid w:val="0085191E"/>
    <w:rsid w:val="00854831"/>
    <w:rsid w:val="008548B5"/>
    <w:rsid w:val="00857175"/>
    <w:rsid w:val="0085777D"/>
    <w:rsid w:val="0086039D"/>
    <w:rsid w:val="00860CAA"/>
    <w:rsid w:val="00860D06"/>
    <w:rsid w:val="0086114B"/>
    <w:rsid w:val="008618EA"/>
    <w:rsid w:val="008619B7"/>
    <w:rsid w:val="00861BCB"/>
    <w:rsid w:val="00862091"/>
    <w:rsid w:val="008620A3"/>
    <w:rsid w:val="00862A59"/>
    <w:rsid w:val="00863151"/>
    <w:rsid w:val="008631D4"/>
    <w:rsid w:val="00863860"/>
    <w:rsid w:val="00864819"/>
    <w:rsid w:val="00864CAE"/>
    <w:rsid w:val="0086507F"/>
    <w:rsid w:val="00865CEC"/>
    <w:rsid w:val="00866449"/>
    <w:rsid w:val="008674B5"/>
    <w:rsid w:val="0086761A"/>
    <w:rsid w:val="00867D8D"/>
    <w:rsid w:val="00867F83"/>
    <w:rsid w:val="008708FE"/>
    <w:rsid w:val="008715EA"/>
    <w:rsid w:val="0087318C"/>
    <w:rsid w:val="00875E59"/>
    <w:rsid w:val="00876223"/>
    <w:rsid w:val="00877485"/>
    <w:rsid w:val="008774F2"/>
    <w:rsid w:val="00880A08"/>
    <w:rsid w:val="00881DC0"/>
    <w:rsid w:val="008829BF"/>
    <w:rsid w:val="008834C4"/>
    <w:rsid w:val="008844F7"/>
    <w:rsid w:val="00885742"/>
    <w:rsid w:val="00885C16"/>
    <w:rsid w:val="00886FCD"/>
    <w:rsid w:val="008873A3"/>
    <w:rsid w:val="00887E31"/>
    <w:rsid w:val="00890219"/>
    <w:rsid w:val="00890B04"/>
    <w:rsid w:val="00891A1D"/>
    <w:rsid w:val="008933E1"/>
    <w:rsid w:val="008945C3"/>
    <w:rsid w:val="00895EDF"/>
    <w:rsid w:val="008969E4"/>
    <w:rsid w:val="00896E97"/>
    <w:rsid w:val="00897BB2"/>
    <w:rsid w:val="008A0556"/>
    <w:rsid w:val="008A09AE"/>
    <w:rsid w:val="008A142C"/>
    <w:rsid w:val="008A2C24"/>
    <w:rsid w:val="008A30C9"/>
    <w:rsid w:val="008A4959"/>
    <w:rsid w:val="008A49F9"/>
    <w:rsid w:val="008A5774"/>
    <w:rsid w:val="008A5F2B"/>
    <w:rsid w:val="008A7237"/>
    <w:rsid w:val="008B0C55"/>
    <w:rsid w:val="008B1E90"/>
    <w:rsid w:val="008B2104"/>
    <w:rsid w:val="008B235D"/>
    <w:rsid w:val="008B2673"/>
    <w:rsid w:val="008B5DA8"/>
    <w:rsid w:val="008B7910"/>
    <w:rsid w:val="008B7CEB"/>
    <w:rsid w:val="008B7DF8"/>
    <w:rsid w:val="008C00B8"/>
    <w:rsid w:val="008C018C"/>
    <w:rsid w:val="008C0355"/>
    <w:rsid w:val="008C05C3"/>
    <w:rsid w:val="008C0EF1"/>
    <w:rsid w:val="008C19D3"/>
    <w:rsid w:val="008C258F"/>
    <w:rsid w:val="008C3CCC"/>
    <w:rsid w:val="008C5DC1"/>
    <w:rsid w:val="008C64BE"/>
    <w:rsid w:val="008C668D"/>
    <w:rsid w:val="008D0DD3"/>
    <w:rsid w:val="008D1DD0"/>
    <w:rsid w:val="008D36AF"/>
    <w:rsid w:val="008D3C38"/>
    <w:rsid w:val="008D3E36"/>
    <w:rsid w:val="008D501A"/>
    <w:rsid w:val="008D70EF"/>
    <w:rsid w:val="008D74AE"/>
    <w:rsid w:val="008D7D09"/>
    <w:rsid w:val="008E0644"/>
    <w:rsid w:val="008E1999"/>
    <w:rsid w:val="008E1A05"/>
    <w:rsid w:val="008E2194"/>
    <w:rsid w:val="008E261C"/>
    <w:rsid w:val="008E3253"/>
    <w:rsid w:val="008E3626"/>
    <w:rsid w:val="008E4344"/>
    <w:rsid w:val="008E4704"/>
    <w:rsid w:val="008E47B0"/>
    <w:rsid w:val="008E4DE3"/>
    <w:rsid w:val="008E545D"/>
    <w:rsid w:val="008E63FF"/>
    <w:rsid w:val="008E6608"/>
    <w:rsid w:val="008E737D"/>
    <w:rsid w:val="008E74FA"/>
    <w:rsid w:val="008F0301"/>
    <w:rsid w:val="008F2115"/>
    <w:rsid w:val="008F4197"/>
    <w:rsid w:val="008F44DB"/>
    <w:rsid w:val="008F6F50"/>
    <w:rsid w:val="008F7906"/>
    <w:rsid w:val="00901BED"/>
    <w:rsid w:val="00902249"/>
    <w:rsid w:val="009022CC"/>
    <w:rsid w:val="00902517"/>
    <w:rsid w:val="00902C0B"/>
    <w:rsid w:val="0090454E"/>
    <w:rsid w:val="009050A3"/>
    <w:rsid w:val="0090512E"/>
    <w:rsid w:val="00906301"/>
    <w:rsid w:val="00906F22"/>
    <w:rsid w:val="0090737C"/>
    <w:rsid w:val="00911A2F"/>
    <w:rsid w:val="00911C5D"/>
    <w:rsid w:val="00912556"/>
    <w:rsid w:val="0091407F"/>
    <w:rsid w:val="00917CF4"/>
    <w:rsid w:val="00920F3E"/>
    <w:rsid w:val="00921EDD"/>
    <w:rsid w:val="00923AB7"/>
    <w:rsid w:val="0092411F"/>
    <w:rsid w:val="00924F57"/>
    <w:rsid w:val="00926039"/>
    <w:rsid w:val="0092610A"/>
    <w:rsid w:val="00926193"/>
    <w:rsid w:val="00926F8C"/>
    <w:rsid w:val="0092732C"/>
    <w:rsid w:val="0093047C"/>
    <w:rsid w:val="009308F7"/>
    <w:rsid w:val="00930CF2"/>
    <w:rsid w:val="00930F23"/>
    <w:rsid w:val="009311B5"/>
    <w:rsid w:val="00932230"/>
    <w:rsid w:val="009327C4"/>
    <w:rsid w:val="00933627"/>
    <w:rsid w:val="00933739"/>
    <w:rsid w:val="00933D07"/>
    <w:rsid w:val="00933D15"/>
    <w:rsid w:val="00935B96"/>
    <w:rsid w:val="00937B83"/>
    <w:rsid w:val="00937D16"/>
    <w:rsid w:val="00937E66"/>
    <w:rsid w:val="00940151"/>
    <w:rsid w:val="009405A0"/>
    <w:rsid w:val="009414D3"/>
    <w:rsid w:val="00941FC3"/>
    <w:rsid w:val="00942D2D"/>
    <w:rsid w:val="0094462A"/>
    <w:rsid w:val="00944759"/>
    <w:rsid w:val="00944943"/>
    <w:rsid w:val="009449B4"/>
    <w:rsid w:val="009469FF"/>
    <w:rsid w:val="009471D3"/>
    <w:rsid w:val="00947A09"/>
    <w:rsid w:val="00950578"/>
    <w:rsid w:val="00950E82"/>
    <w:rsid w:val="00952084"/>
    <w:rsid w:val="00952E06"/>
    <w:rsid w:val="00953185"/>
    <w:rsid w:val="00954DAD"/>
    <w:rsid w:val="00955969"/>
    <w:rsid w:val="009559F7"/>
    <w:rsid w:val="00957672"/>
    <w:rsid w:val="00961B0F"/>
    <w:rsid w:val="009620A7"/>
    <w:rsid w:val="00962DB9"/>
    <w:rsid w:val="00963D32"/>
    <w:rsid w:val="0096429C"/>
    <w:rsid w:val="00964AAD"/>
    <w:rsid w:val="00964F90"/>
    <w:rsid w:val="00965484"/>
    <w:rsid w:val="009654EE"/>
    <w:rsid w:val="00965D6E"/>
    <w:rsid w:val="0096673E"/>
    <w:rsid w:val="00970EC3"/>
    <w:rsid w:val="00971EC8"/>
    <w:rsid w:val="00973743"/>
    <w:rsid w:val="0097442D"/>
    <w:rsid w:val="00974EE0"/>
    <w:rsid w:val="009758BA"/>
    <w:rsid w:val="009763A6"/>
    <w:rsid w:val="00976776"/>
    <w:rsid w:val="0097792E"/>
    <w:rsid w:val="009813D4"/>
    <w:rsid w:val="009816D0"/>
    <w:rsid w:val="009823D7"/>
    <w:rsid w:val="00983239"/>
    <w:rsid w:val="00983249"/>
    <w:rsid w:val="0098447E"/>
    <w:rsid w:val="00984727"/>
    <w:rsid w:val="00984A01"/>
    <w:rsid w:val="00985028"/>
    <w:rsid w:val="009850EF"/>
    <w:rsid w:val="00985D78"/>
    <w:rsid w:val="00986A99"/>
    <w:rsid w:val="00986C62"/>
    <w:rsid w:val="00987BEB"/>
    <w:rsid w:val="00987DBC"/>
    <w:rsid w:val="00990710"/>
    <w:rsid w:val="00990CE5"/>
    <w:rsid w:val="009919D6"/>
    <w:rsid w:val="00991BA8"/>
    <w:rsid w:val="00992408"/>
    <w:rsid w:val="009958CF"/>
    <w:rsid w:val="00996BCF"/>
    <w:rsid w:val="00996E87"/>
    <w:rsid w:val="009A065C"/>
    <w:rsid w:val="009A1B5A"/>
    <w:rsid w:val="009A22FE"/>
    <w:rsid w:val="009A272F"/>
    <w:rsid w:val="009A37BC"/>
    <w:rsid w:val="009A3826"/>
    <w:rsid w:val="009A3EC9"/>
    <w:rsid w:val="009A4012"/>
    <w:rsid w:val="009A466D"/>
    <w:rsid w:val="009A4B53"/>
    <w:rsid w:val="009B1563"/>
    <w:rsid w:val="009B1582"/>
    <w:rsid w:val="009B2976"/>
    <w:rsid w:val="009B2C75"/>
    <w:rsid w:val="009B2D04"/>
    <w:rsid w:val="009B2E42"/>
    <w:rsid w:val="009B32CE"/>
    <w:rsid w:val="009B4D0E"/>
    <w:rsid w:val="009B50F9"/>
    <w:rsid w:val="009B6709"/>
    <w:rsid w:val="009B7BF0"/>
    <w:rsid w:val="009C0907"/>
    <w:rsid w:val="009C0960"/>
    <w:rsid w:val="009C132F"/>
    <w:rsid w:val="009C1CA3"/>
    <w:rsid w:val="009C3CDC"/>
    <w:rsid w:val="009C4371"/>
    <w:rsid w:val="009C55EA"/>
    <w:rsid w:val="009C5F70"/>
    <w:rsid w:val="009C5FBF"/>
    <w:rsid w:val="009C6C67"/>
    <w:rsid w:val="009C794A"/>
    <w:rsid w:val="009D16A6"/>
    <w:rsid w:val="009D1ACD"/>
    <w:rsid w:val="009D289D"/>
    <w:rsid w:val="009D28B0"/>
    <w:rsid w:val="009D378B"/>
    <w:rsid w:val="009D4D3D"/>
    <w:rsid w:val="009D4DF6"/>
    <w:rsid w:val="009D5A72"/>
    <w:rsid w:val="009D5E42"/>
    <w:rsid w:val="009D70CF"/>
    <w:rsid w:val="009D74EC"/>
    <w:rsid w:val="009D7F82"/>
    <w:rsid w:val="009E08B5"/>
    <w:rsid w:val="009E0B3C"/>
    <w:rsid w:val="009E10EE"/>
    <w:rsid w:val="009E1363"/>
    <w:rsid w:val="009E29DE"/>
    <w:rsid w:val="009E2CB6"/>
    <w:rsid w:val="009E3C6D"/>
    <w:rsid w:val="009E4472"/>
    <w:rsid w:val="009E4EFF"/>
    <w:rsid w:val="009E4FF4"/>
    <w:rsid w:val="009E5067"/>
    <w:rsid w:val="009E7257"/>
    <w:rsid w:val="009E7AE2"/>
    <w:rsid w:val="009F030E"/>
    <w:rsid w:val="009F1562"/>
    <w:rsid w:val="009F1EEB"/>
    <w:rsid w:val="009F211A"/>
    <w:rsid w:val="009F2A68"/>
    <w:rsid w:val="009F3A9E"/>
    <w:rsid w:val="009F40EA"/>
    <w:rsid w:val="009F4514"/>
    <w:rsid w:val="009F4957"/>
    <w:rsid w:val="009F4B75"/>
    <w:rsid w:val="009F4D2F"/>
    <w:rsid w:val="009F5084"/>
    <w:rsid w:val="009F5657"/>
    <w:rsid w:val="009F6197"/>
    <w:rsid w:val="009F79F7"/>
    <w:rsid w:val="009F7E61"/>
    <w:rsid w:val="00A00071"/>
    <w:rsid w:val="00A0128C"/>
    <w:rsid w:val="00A01B40"/>
    <w:rsid w:val="00A01CD9"/>
    <w:rsid w:val="00A02627"/>
    <w:rsid w:val="00A02BCE"/>
    <w:rsid w:val="00A03C6D"/>
    <w:rsid w:val="00A04F6A"/>
    <w:rsid w:val="00A05413"/>
    <w:rsid w:val="00A05A37"/>
    <w:rsid w:val="00A06D49"/>
    <w:rsid w:val="00A07203"/>
    <w:rsid w:val="00A07F28"/>
    <w:rsid w:val="00A100D5"/>
    <w:rsid w:val="00A10643"/>
    <w:rsid w:val="00A10784"/>
    <w:rsid w:val="00A10AEE"/>
    <w:rsid w:val="00A10B87"/>
    <w:rsid w:val="00A11BE9"/>
    <w:rsid w:val="00A12546"/>
    <w:rsid w:val="00A12C08"/>
    <w:rsid w:val="00A136D7"/>
    <w:rsid w:val="00A138D9"/>
    <w:rsid w:val="00A13A4B"/>
    <w:rsid w:val="00A15548"/>
    <w:rsid w:val="00A163F2"/>
    <w:rsid w:val="00A17A2F"/>
    <w:rsid w:val="00A17F34"/>
    <w:rsid w:val="00A200EE"/>
    <w:rsid w:val="00A21C0C"/>
    <w:rsid w:val="00A2297D"/>
    <w:rsid w:val="00A22C8E"/>
    <w:rsid w:val="00A2355A"/>
    <w:rsid w:val="00A24047"/>
    <w:rsid w:val="00A25406"/>
    <w:rsid w:val="00A25DE3"/>
    <w:rsid w:val="00A2636B"/>
    <w:rsid w:val="00A26459"/>
    <w:rsid w:val="00A3089C"/>
    <w:rsid w:val="00A314BB"/>
    <w:rsid w:val="00A32003"/>
    <w:rsid w:val="00A33843"/>
    <w:rsid w:val="00A34912"/>
    <w:rsid w:val="00A349A2"/>
    <w:rsid w:val="00A37756"/>
    <w:rsid w:val="00A37BB6"/>
    <w:rsid w:val="00A37D51"/>
    <w:rsid w:val="00A4011B"/>
    <w:rsid w:val="00A40B49"/>
    <w:rsid w:val="00A40BA4"/>
    <w:rsid w:val="00A40C19"/>
    <w:rsid w:val="00A411D6"/>
    <w:rsid w:val="00A4132B"/>
    <w:rsid w:val="00A42E78"/>
    <w:rsid w:val="00A4392D"/>
    <w:rsid w:val="00A446EC"/>
    <w:rsid w:val="00A44F40"/>
    <w:rsid w:val="00A47454"/>
    <w:rsid w:val="00A474AC"/>
    <w:rsid w:val="00A47990"/>
    <w:rsid w:val="00A503F0"/>
    <w:rsid w:val="00A50E51"/>
    <w:rsid w:val="00A52C10"/>
    <w:rsid w:val="00A52CDE"/>
    <w:rsid w:val="00A53308"/>
    <w:rsid w:val="00A534D5"/>
    <w:rsid w:val="00A53B91"/>
    <w:rsid w:val="00A54783"/>
    <w:rsid w:val="00A547D7"/>
    <w:rsid w:val="00A551BF"/>
    <w:rsid w:val="00A56420"/>
    <w:rsid w:val="00A564CA"/>
    <w:rsid w:val="00A56A68"/>
    <w:rsid w:val="00A571DE"/>
    <w:rsid w:val="00A57279"/>
    <w:rsid w:val="00A57A18"/>
    <w:rsid w:val="00A6017E"/>
    <w:rsid w:val="00A61B7D"/>
    <w:rsid w:val="00A61D0B"/>
    <w:rsid w:val="00A61FA8"/>
    <w:rsid w:val="00A623B3"/>
    <w:rsid w:val="00A634A2"/>
    <w:rsid w:val="00A63752"/>
    <w:rsid w:val="00A639B2"/>
    <w:rsid w:val="00A64645"/>
    <w:rsid w:val="00A6486E"/>
    <w:rsid w:val="00A64BE2"/>
    <w:rsid w:val="00A65445"/>
    <w:rsid w:val="00A65CA9"/>
    <w:rsid w:val="00A66360"/>
    <w:rsid w:val="00A66640"/>
    <w:rsid w:val="00A6683D"/>
    <w:rsid w:val="00A676C4"/>
    <w:rsid w:val="00A7000A"/>
    <w:rsid w:val="00A7112D"/>
    <w:rsid w:val="00A722BC"/>
    <w:rsid w:val="00A733DC"/>
    <w:rsid w:val="00A736B6"/>
    <w:rsid w:val="00A73A58"/>
    <w:rsid w:val="00A75012"/>
    <w:rsid w:val="00A765C0"/>
    <w:rsid w:val="00A77D38"/>
    <w:rsid w:val="00A803BC"/>
    <w:rsid w:val="00A80D8E"/>
    <w:rsid w:val="00A8119D"/>
    <w:rsid w:val="00A82968"/>
    <w:rsid w:val="00A84050"/>
    <w:rsid w:val="00A85273"/>
    <w:rsid w:val="00A86468"/>
    <w:rsid w:val="00A8777B"/>
    <w:rsid w:val="00A878C9"/>
    <w:rsid w:val="00A90257"/>
    <w:rsid w:val="00A90BF9"/>
    <w:rsid w:val="00A92DDC"/>
    <w:rsid w:val="00A942E6"/>
    <w:rsid w:val="00A94D41"/>
    <w:rsid w:val="00A95114"/>
    <w:rsid w:val="00A955A1"/>
    <w:rsid w:val="00A95B98"/>
    <w:rsid w:val="00A96F9A"/>
    <w:rsid w:val="00AA301B"/>
    <w:rsid w:val="00AA3234"/>
    <w:rsid w:val="00AA3878"/>
    <w:rsid w:val="00AA4B9C"/>
    <w:rsid w:val="00AA525C"/>
    <w:rsid w:val="00AA6715"/>
    <w:rsid w:val="00AA7ED6"/>
    <w:rsid w:val="00AB1894"/>
    <w:rsid w:val="00AB1902"/>
    <w:rsid w:val="00AB2693"/>
    <w:rsid w:val="00AB4487"/>
    <w:rsid w:val="00AB4E26"/>
    <w:rsid w:val="00AB5844"/>
    <w:rsid w:val="00AB6262"/>
    <w:rsid w:val="00AB68B5"/>
    <w:rsid w:val="00AB6AF5"/>
    <w:rsid w:val="00AB7A84"/>
    <w:rsid w:val="00AB7F57"/>
    <w:rsid w:val="00AC026A"/>
    <w:rsid w:val="00AC1AD4"/>
    <w:rsid w:val="00AC2089"/>
    <w:rsid w:val="00AC215C"/>
    <w:rsid w:val="00AC2177"/>
    <w:rsid w:val="00AC279D"/>
    <w:rsid w:val="00AC382B"/>
    <w:rsid w:val="00AC4F41"/>
    <w:rsid w:val="00AC53A0"/>
    <w:rsid w:val="00AC54BA"/>
    <w:rsid w:val="00AC57C8"/>
    <w:rsid w:val="00AC5D4B"/>
    <w:rsid w:val="00AD154E"/>
    <w:rsid w:val="00AD17BA"/>
    <w:rsid w:val="00AD19ED"/>
    <w:rsid w:val="00AD28DA"/>
    <w:rsid w:val="00AD2C40"/>
    <w:rsid w:val="00AD2EA8"/>
    <w:rsid w:val="00AD35CD"/>
    <w:rsid w:val="00AD37FE"/>
    <w:rsid w:val="00AD3B4A"/>
    <w:rsid w:val="00AD4425"/>
    <w:rsid w:val="00AD486B"/>
    <w:rsid w:val="00AD5176"/>
    <w:rsid w:val="00AD5382"/>
    <w:rsid w:val="00AD5F52"/>
    <w:rsid w:val="00AD6AB4"/>
    <w:rsid w:val="00AD7650"/>
    <w:rsid w:val="00AE05A8"/>
    <w:rsid w:val="00AE108B"/>
    <w:rsid w:val="00AE1228"/>
    <w:rsid w:val="00AE3872"/>
    <w:rsid w:val="00AE3DE7"/>
    <w:rsid w:val="00AE5AB3"/>
    <w:rsid w:val="00AE6F4C"/>
    <w:rsid w:val="00AE7361"/>
    <w:rsid w:val="00AE7755"/>
    <w:rsid w:val="00AE7FF0"/>
    <w:rsid w:val="00AF0CC8"/>
    <w:rsid w:val="00AF144F"/>
    <w:rsid w:val="00AF145D"/>
    <w:rsid w:val="00AF1519"/>
    <w:rsid w:val="00AF2990"/>
    <w:rsid w:val="00AF2D77"/>
    <w:rsid w:val="00AF318D"/>
    <w:rsid w:val="00AF39B6"/>
    <w:rsid w:val="00AF4E8D"/>
    <w:rsid w:val="00AF513F"/>
    <w:rsid w:val="00AF61CD"/>
    <w:rsid w:val="00AF7DB9"/>
    <w:rsid w:val="00B00242"/>
    <w:rsid w:val="00B00C70"/>
    <w:rsid w:val="00B00D0F"/>
    <w:rsid w:val="00B01560"/>
    <w:rsid w:val="00B017D0"/>
    <w:rsid w:val="00B02B36"/>
    <w:rsid w:val="00B0365B"/>
    <w:rsid w:val="00B04762"/>
    <w:rsid w:val="00B04F38"/>
    <w:rsid w:val="00B061F1"/>
    <w:rsid w:val="00B06892"/>
    <w:rsid w:val="00B06F40"/>
    <w:rsid w:val="00B0769F"/>
    <w:rsid w:val="00B076AF"/>
    <w:rsid w:val="00B07DBD"/>
    <w:rsid w:val="00B10E29"/>
    <w:rsid w:val="00B1388F"/>
    <w:rsid w:val="00B13DB6"/>
    <w:rsid w:val="00B14218"/>
    <w:rsid w:val="00B147A8"/>
    <w:rsid w:val="00B16232"/>
    <w:rsid w:val="00B164A8"/>
    <w:rsid w:val="00B166B7"/>
    <w:rsid w:val="00B16CB1"/>
    <w:rsid w:val="00B17062"/>
    <w:rsid w:val="00B17C27"/>
    <w:rsid w:val="00B21DC0"/>
    <w:rsid w:val="00B22833"/>
    <w:rsid w:val="00B22B1C"/>
    <w:rsid w:val="00B22F95"/>
    <w:rsid w:val="00B23055"/>
    <w:rsid w:val="00B24AE8"/>
    <w:rsid w:val="00B26577"/>
    <w:rsid w:val="00B2689A"/>
    <w:rsid w:val="00B26AD4"/>
    <w:rsid w:val="00B276A9"/>
    <w:rsid w:val="00B30357"/>
    <w:rsid w:val="00B30804"/>
    <w:rsid w:val="00B30B10"/>
    <w:rsid w:val="00B31B00"/>
    <w:rsid w:val="00B32BF6"/>
    <w:rsid w:val="00B338F3"/>
    <w:rsid w:val="00B3392D"/>
    <w:rsid w:val="00B33B90"/>
    <w:rsid w:val="00B33C04"/>
    <w:rsid w:val="00B34525"/>
    <w:rsid w:val="00B347D2"/>
    <w:rsid w:val="00B34D75"/>
    <w:rsid w:val="00B35BDB"/>
    <w:rsid w:val="00B36676"/>
    <w:rsid w:val="00B37F2E"/>
    <w:rsid w:val="00B37F98"/>
    <w:rsid w:val="00B41429"/>
    <w:rsid w:val="00B4164E"/>
    <w:rsid w:val="00B417CB"/>
    <w:rsid w:val="00B42D7C"/>
    <w:rsid w:val="00B43A67"/>
    <w:rsid w:val="00B43B90"/>
    <w:rsid w:val="00B43C02"/>
    <w:rsid w:val="00B44192"/>
    <w:rsid w:val="00B44635"/>
    <w:rsid w:val="00B4538A"/>
    <w:rsid w:val="00B454EA"/>
    <w:rsid w:val="00B46673"/>
    <w:rsid w:val="00B4691F"/>
    <w:rsid w:val="00B4760F"/>
    <w:rsid w:val="00B47EBE"/>
    <w:rsid w:val="00B51B54"/>
    <w:rsid w:val="00B51DD1"/>
    <w:rsid w:val="00B5290E"/>
    <w:rsid w:val="00B53963"/>
    <w:rsid w:val="00B54246"/>
    <w:rsid w:val="00B54289"/>
    <w:rsid w:val="00B5429F"/>
    <w:rsid w:val="00B54F53"/>
    <w:rsid w:val="00B54F6B"/>
    <w:rsid w:val="00B551CF"/>
    <w:rsid w:val="00B55717"/>
    <w:rsid w:val="00B56270"/>
    <w:rsid w:val="00B56A08"/>
    <w:rsid w:val="00B60241"/>
    <w:rsid w:val="00B605AF"/>
    <w:rsid w:val="00B6244D"/>
    <w:rsid w:val="00B636DE"/>
    <w:rsid w:val="00B63AA4"/>
    <w:rsid w:val="00B649BE"/>
    <w:rsid w:val="00B64FB8"/>
    <w:rsid w:val="00B65215"/>
    <w:rsid w:val="00B6625C"/>
    <w:rsid w:val="00B663DF"/>
    <w:rsid w:val="00B66BDE"/>
    <w:rsid w:val="00B67431"/>
    <w:rsid w:val="00B67B5A"/>
    <w:rsid w:val="00B7052A"/>
    <w:rsid w:val="00B71965"/>
    <w:rsid w:val="00B731AC"/>
    <w:rsid w:val="00B735B3"/>
    <w:rsid w:val="00B73C67"/>
    <w:rsid w:val="00B74098"/>
    <w:rsid w:val="00B7544C"/>
    <w:rsid w:val="00B7595C"/>
    <w:rsid w:val="00B75CFB"/>
    <w:rsid w:val="00B766EB"/>
    <w:rsid w:val="00B76E9F"/>
    <w:rsid w:val="00B77138"/>
    <w:rsid w:val="00B7728E"/>
    <w:rsid w:val="00B8114E"/>
    <w:rsid w:val="00B81ED2"/>
    <w:rsid w:val="00B81F4F"/>
    <w:rsid w:val="00B82172"/>
    <w:rsid w:val="00B82BFE"/>
    <w:rsid w:val="00B87529"/>
    <w:rsid w:val="00B91636"/>
    <w:rsid w:val="00B917FE"/>
    <w:rsid w:val="00B92078"/>
    <w:rsid w:val="00B925E3"/>
    <w:rsid w:val="00B93087"/>
    <w:rsid w:val="00B93ADF"/>
    <w:rsid w:val="00B94914"/>
    <w:rsid w:val="00B964D7"/>
    <w:rsid w:val="00B96ABF"/>
    <w:rsid w:val="00B979CB"/>
    <w:rsid w:val="00B97A84"/>
    <w:rsid w:val="00BA0ADF"/>
    <w:rsid w:val="00BA0D8C"/>
    <w:rsid w:val="00BA0EF9"/>
    <w:rsid w:val="00BA120C"/>
    <w:rsid w:val="00BA3336"/>
    <w:rsid w:val="00BA4A1B"/>
    <w:rsid w:val="00BA4F74"/>
    <w:rsid w:val="00BA55F2"/>
    <w:rsid w:val="00BA6696"/>
    <w:rsid w:val="00BA6901"/>
    <w:rsid w:val="00BA6CDB"/>
    <w:rsid w:val="00BA6CED"/>
    <w:rsid w:val="00BA6F2B"/>
    <w:rsid w:val="00BA707A"/>
    <w:rsid w:val="00BA7352"/>
    <w:rsid w:val="00BA7A83"/>
    <w:rsid w:val="00BB0490"/>
    <w:rsid w:val="00BB0E08"/>
    <w:rsid w:val="00BB1C5D"/>
    <w:rsid w:val="00BB2450"/>
    <w:rsid w:val="00BB2A96"/>
    <w:rsid w:val="00BB33F0"/>
    <w:rsid w:val="00BB3767"/>
    <w:rsid w:val="00BB3C93"/>
    <w:rsid w:val="00BB3F4A"/>
    <w:rsid w:val="00BB43B2"/>
    <w:rsid w:val="00BB55F2"/>
    <w:rsid w:val="00BB5B57"/>
    <w:rsid w:val="00BB5C08"/>
    <w:rsid w:val="00BB6090"/>
    <w:rsid w:val="00BB68C8"/>
    <w:rsid w:val="00BB751E"/>
    <w:rsid w:val="00BC06D7"/>
    <w:rsid w:val="00BC1F3C"/>
    <w:rsid w:val="00BC2516"/>
    <w:rsid w:val="00BC2764"/>
    <w:rsid w:val="00BC285D"/>
    <w:rsid w:val="00BC2E88"/>
    <w:rsid w:val="00BC35FB"/>
    <w:rsid w:val="00BC47BF"/>
    <w:rsid w:val="00BC51D3"/>
    <w:rsid w:val="00BC6125"/>
    <w:rsid w:val="00BC6886"/>
    <w:rsid w:val="00BC7660"/>
    <w:rsid w:val="00BC76BA"/>
    <w:rsid w:val="00BC7F67"/>
    <w:rsid w:val="00BD0A83"/>
    <w:rsid w:val="00BD0D58"/>
    <w:rsid w:val="00BD13B5"/>
    <w:rsid w:val="00BD185A"/>
    <w:rsid w:val="00BD26C6"/>
    <w:rsid w:val="00BD2F64"/>
    <w:rsid w:val="00BD3361"/>
    <w:rsid w:val="00BD33C6"/>
    <w:rsid w:val="00BD34B4"/>
    <w:rsid w:val="00BD4CC2"/>
    <w:rsid w:val="00BD4EC2"/>
    <w:rsid w:val="00BD605C"/>
    <w:rsid w:val="00BD633C"/>
    <w:rsid w:val="00BD6CBB"/>
    <w:rsid w:val="00BE046D"/>
    <w:rsid w:val="00BE04A3"/>
    <w:rsid w:val="00BE1150"/>
    <w:rsid w:val="00BE34C1"/>
    <w:rsid w:val="00BE3E29"/>
    <w:rsid w:val="00BE4FB9"/>
    <w:rsid w:val="00BE7582"/>
    <w:rsid w:val="00BF0B4C"/>
    <w:rsid w:val="00BF0D31"/>
    <w:rsid w:val="00BF1AA3"/>
    <w:rsid w:val="00BF260A"/>
    <w:rsid w:val="00BF298A"/>
    <w:rsid w:val="00BF2B38"/>
    <w:rsid w:val="00BF4A0C"/>
    <w:rsid w:val="00BF4B02"/>
    <w:rsid w:val="00BF66D7"/>
    <w:rsid w:val="00BF68D7"/>
    <w:rsid w:val="00BF7B82"/>
    <w:rsid w:val="00BF7FC3"/>
    <w:rsid w:val="00C000D2"/>
    <w:rsid w:val="00C025C9"/>
    <w:rsid w:val="00C028BD"/>
    <w:rsid w:val="00C02F66"/>
    <w:rsid w:val="00C03F16"/>
    <w:rsid w:val="00C052FB"/>
    <w:rsid w:val="00C05625"/>
    <w:rsid w:val="00C0601C"/>
    <w:rsid w:val="00C078C1"/>
    <w:rsid w:val="00C07DFE"/>
    <w:rsid w:val="00C113B6"/>
    <w:rsid w:val="00C117DA"/>
    <w:rsid w:val="00C12792"/>
    <w:rsid w:val="00C12960"/>
    <w:rsid w:val="00C138AB"/>
    <w:rsid w:val="00C13B9C"/>
    <w:rsid w:val="00C14C29"/>
    <w:rsid w:val="00C15072"/>
    <w:rsid w:val="00C1666C"/>
    <w:rsid w:val="00C16BA2"/>
    <w:rsid w:val="00C16E61"/>
    <w:rsid w:val="00C16F9A"/>
    <w:rsid w:val="00C177F6"/>
    <w:rsid w:val="00C17885"/>
    <w:rsid w:val="00C17F94"/>
    <w:rsid w:val="00C20902"/>
    <w:rsid w:val="00C20F1C"/>
    <w:rsid w:val="00C23193"/>
    <w:rsid w:val="00C258AA"/>
    <w:rsid w:val="00C271AD"/>
    <w:rsid w:val="00C27E20"/>
    <w:rsid w:val="00C3115E"/>
    <w:rsid w:val="00C3116C"/>
    <w:rsid w:val="00C31C4C"/>
    <w:rsid w:val="00C334E3"/>
    <w:rsid w:val="00C3350D"/>
    <w:rsid w:val="00C3376F"/>
    <w:rsid w:val="00C33A34"/>
    <w:rsid w:val="00C33EF5"/>
    <w:rsid w:val="00C3488C"/>
    <w:rsid w:val="00C34B8A"/>
    <w:rsid w:val="00C35644"/>
    <w:rsid w:val="00C35827"/>
    <w:rsid w:val="00C35BC8"/>
    <w:rsid w:val="00C35D00"/>
    <w:rsid w:val="00C365DB"/>
    <w:rsid w:val="00C36FA4"/>
    <w:rsid w:val="00C41864"/>
    <w:rsid w:val="00C41A65"/>
    <w:rsid w:val="00C43FE6"/>
    <w:rsid w:val="00C4429B"/>
    <w:rsid w:val="00C4494C"/>
    <w:rsid w:val="00C464BD"/>
    <w:rsid w:val="00C46594"/>
    <w:rsid w:val="00C47EE7"/>
    <w:rsid w:val="00C50396"/>
    <w:rsid w:val="00C50A74"/>
    <w:rsid w:val="00C51334"/>
    <w:rsid w:val="00C52B0F"/>
    <w:rsid w:val="00C52FBC"/>
    <w:rsid w:val="00C53C9C"/>
    <w:rsid w:val="00C53F81"/>
    <w:rsid w:val="00C53FE3"/>
    <w:rsid w:val="00C54960"/>
    <w:rsid w:val="00C55EAF"/>
    <w:rsid w:val="00C56A68"/>
    <w:rsid w:val="00C6017F"/>
    <w:rsid w:val="00C60684"/>
    <w:rsid w:val="00C6082B"/>
    <w:rsid w:val="00C617E3"/>
    <w:rsid w:val="00C618E1"/>
    <w:rsid w:val="00C62F43"/>
    <w:rsid w:val="00C63425"/>
    <w:rsid w:val="00C63981"/>
    <w:rsid w:val="00C63D9D"/>
    <w:rsid w:val="00C644B7"/>
    <w:rsid w:val="00C6574D"/>
    <w:rsid w:val="00C66C7D"/>
    <w:rsid w:val="00C66D21"/>
    <w:rsid w:val="00C6703C"/>
    <w:rsid w:val="00C67886"/>
    <w:rsid w:val="00C67EAF"/>
    <w:rsid w:val="00C70FEE"/>
    <w:rsid w:val="00C70FF4"/>
    <w:rsid w:val="00C71053"/>
    <w:rsid w:val="00C73EA1"/>
    <w:rsid w:val="00C758FB"/>
    <w:rsid w:val="00C759BA"/>
    <w:rsid w:val="00C76F39"/>
    <w:rsid w:val="00C77EEE"/>
    <w:rsid w:val="00C8037B"/>
    <w:rsid w:val="00C810AB"/>
    <w:rsid w:val="00C81567"/>
    <w:rsid w:val="00C81853"/>
    <w:rsid w:val="00C81C02"/>
    <w:rsid w:val="00C824ED"/>
    <w:rsid w:val="00C848EC"/>
    <w:rsid w:val="00C86B8F"/>
    <w:rsid w:val="00C87757"/>
    <w:rsid w:val="00C87A6D"/>
    <w:rsid w:val="00C91F56"/>
    <w:rsid w:val="00C929AA"/>
    <w:rsid w:val="00C934AF"/>
    <w:rsid w:val="00C9401C"/>
    <w:rsid w:val="00C94829"/>
    <w:rsid w:val="00C96E78"/>
    <w:rsid w:val="00C9799F"/>
    <w:rsid w:val="00C97E2D"/>
    <w:rsid w:val="00CA018C"/>
    <w:rsid w:val="00CA0882"/>
    <w:rsid w:val="00CA0F17"/>
    <w:rsid w:val="00CA230C"/>
    <w:rsid w:val="00CA254C"/>
    <w:rsid w:val="00CA2B70"/>
    <w:rsid w:val="00CA2DC9"/>
    <w:rsid w:val="00CA4073"/>
    <w:rsid w:val="00CA471E"/>
    <w:rsid w:val="00CA491D"/>
    <w:rsid w:val="00CA7961"/>
    <w:rsid w:val="00CA7B93"/>
    <w:rsid w:val="00CB0A16"/>
    <w:rsid w:val="00CB0AEE"/>
    <w:rsid w:val="00CB0FB8"/>
    <w:rsid w:val="00CB2810"/>
    <w:rsid w:val="00CB307C"/>
    <w:rsid w:val="00CB3D7C"/>
    <w:rsid w:val="00CB4705"/>
    <w:rsid w:val="00CB4835"/>
    <w:rsid w:val="00CB4DDC"/>
    <w:rsid w:val="00CB63EC"/>
    <w:rsid w:val="00CB6C81"/>
    <w:rsid w:val="00CB6DD7"/>
    <w:rsid w:val="00CB6F63"/>
    <w:rsid w:val="00CC0C0E"/>
    <w:rsid w:val="00CC1085"/>
    <w:rsid w:val="00CC10EB"/>
    <w:rsid w:val="00CC167C"/>
    <w:rsid w:val="00CC31BF"/>
    <w:rsid w:val="00CC3731"/>
    <w:rsid w:val="00CC4427"/>
    <w:rsid w:val="00CC4C02"/>
    <w:rsid w:val="00CC6C4D"/>
    <w:rsid w:val="00CC7C6B"/>
    <w:rsid w:val="00CD0AF7"/>
    <w:rsid w:val="00CD0F5C"/>
    <w:rsid w:val="00CD12C9"/>
    <w:rsid w:val="00CD22E8"/>
    <w:rsid w:val="00CD3FD2"/>
    <w:rsid w:val="00CD4714"/>
    <w:rsid w:val="00CD4D60"/>
    <w:rsid w:val="00CD4EBA"/>
    <w:rsid w:val="00CD4EC6"/>
    <w:rsid w:val="00CD589B"/>
    <w:rsid w:val="00CD5B96"/>
    <w:rsid w:val="00CD60BC"/>
    <w:rsid w:val="00CD7474"/>
    <w:rsid w:val="00CD797C"/>
    <w:rsid w:val="00CD7B2A"/>
    <w:rsid w:val="00CD7CD0"/>
    <w:rsid w:val="00CE1122"/>
    <w:rsid w:val="00CE1142"/>
    <w:rsid w:val="00CE191C"/>
    <w:rsid w:val="00CE447D"/>
    <w:rsid w:val="00CE7FEC"/>
    <w:rsid w:val="00CF040F"/>
    <w:rsid w:val="00CF305A"/>
    <w:rsid w:val="00CF39F6"/>
    <w:rsid w:val="00CF4025"/>
    <w:rsid w:val="00CF40B5"/>
    <w:rsid w:val="00CF4DAD"/>
    <w:rsid w:val="00CF71BA"/>
    <w:rsid w:val="00CF7AAD"/>
    <w:rsid w:val="00D00571"/>
    <w:rsid w:val="00D007AA"/>
    <w:rsid w:val="00D0087C"/>
    <w:rsid w:val="00D00CA9"/>
    <w:rsid w:val="00D04570"/>
    <w:rsid w:val="00D052EE"/>
    <w:rsid w:val="00D05768"/>
    <w:rsid w:val="00D06EC5"/>
    <w:rsid w:val="00D072E8"/>
    <w:rsid w:val="00D07CDB"/>
    <w:rsid w:val="00D1229A"/>
    <w:rsid w:val="00D1261A"/>
    <w:rsid w:val="00D13BF1"/>
    <w:rsid w:val="00D158EC"/>
    <w:rsid w:val="00D15D37"/>
    <w:rsid w:val="00D162AD"/>
    <w:rsid w:val="00D16979"/>
    <w:rsid w:val="00D16AE7"/>
    <w:rsid w:val="00D1794D"/>
    <w:rsid w:val="00D210A9"/>
    <w:rsid w:val="00D213BA"/>
    <w:rsid w:val="00D214AB"/>
    <w:rsid w:val="00D22659"/>
    <w:rsid w:val="00D2277A"/>
    <w:rsid w:val="00D228C4"/>
    <w:rsid w:val="00D245C5"/>
    <w:rsid w:val="00D2614C"/>
    <w:rsid w:val="00D26D22"/>
    <w:rsid w:val="00D27C5A"/>
    <w:rsid w:val="00D27CAA"/>
    <w:rsid w:val="00D305A4"/>
    <w:rsid w:val="00D3279C"/>
    <w:rsid w:val="00D328C7"/>
    <w:rsid w:val="00D339A7"/>
    <w:rsid w:val="00D34703"/>
    <w:rsid w:val="00D35216"/>
    <w:rsid w:val="00D3525F"/>
    <w:rsid w:val="00D3580E"/>
    <w:rsid w:val="00D36A96"/>
    <w:rsid w:val="00D37C79"/>
    <w:rsid w:val="00D37D72"/>
    <w:rsid w:val="00D4019D"/>
    <w:rsid w:val="00D421CE"/>
    <w:rsid w:val="00D439C6"/>
    <w:rsid w:val="00D44E11"/>
    <w:rsid w:val="00D45C31"/>
    <w:rsid w:val="00D4675F"/>
    <w:rsid w:val="00D46B72"/>
    <w:rsid w:val="00D46CDF"/>
    <w:rsid w:val="00D47424"/>
    <w:rsid w:val="00D47919"/>
    <w:rsid w:val="00D47E1F"/>
    <w:rsid w:val="00D5071D"/>
    <w:rsid w:val="00D52D81"/>
    <w:rsid w:val="00D530CF"/>
    <w:rsid w:val="00D54A1A"/>
    <w:rsid w:val="00D55011"/>
    <w:rsid w:val="00D5501C"/>
    <w:rsid w:val="00D551EA"/>
    <w:rsid w:val="00D55E0F"/>
    <w:rsid w:val="00D565E9"/>
    <w:rsid w:val="00D60136"/>
    <w:rsid w:val="00D60450"/>
    <w:rsid w:val="00D60E08"/>
    <w:rsid w:val="00D61AD6"/>
    <w:rsid w:val="00D61BB1"/>
    <w:rsid w:val="00D626C1"/>
    <w:rsid w:val="00D62D21"/>
    <w:rsid w:val="00D63936"/>
    <w:rsid w:val="00D63B78"/>
    <w:rsid w:val="00D64301"/>
    <w:rsid w:val="00D64959"/>
    <w:rsid w:val="00D65527"/>
    <w:rsid w:val="00D66080"/>
    <w:rsid w:val="00D66272"/>
    <w:rsid w:val="00D662C4"/>
    <w:rsid w:val="00D67258"/>
    <w:rsid w:val="00D70565"/>
    <w:rsid w:val="00D706A4"/>
    <w:rsid w:val="00D70A07"/>
    <w:rsid w:val="00D7113B"/>
    <w:rsid w:val="00D73DEF"/>
    <w:rsid w:val="00D75B3F"/>
    <w:rsid w:val="00D76489"/>
    <w:rsid w:val="00D76F60"/>
    <w:rsid w:val="00D76FBB"/>
    <w:rsid w:val="00D7705C"/>
    <w:rsid w:val="00D80144"/>
    <w:rsid w:val="00D80831"/>
    <w:rsid w:val="00D81C7F"/>
    <w:rsid w:val="00D81F91"/>
    <w:rsid w:val="00D82A4A"/>
    <w:rsid w:val="00D83E8B"/>
    <w:rsid w:val="00D84452"/>
    <w:rsid w:val="00D844EF"/>
    <w:rsid w:val="00D84FA6"/>
    <w:rsid w:val="00D85C0A"/>
    <w:rsid w:val="00D871C1"/>
    <w:rsid w:val="00D87B41"/>
    <w:rsid w:val="00D915FE"/>
    <w:rsid w:val="00D918A3"/>
    <w:rsid w:val="00D927D8"/>
    <w:rsid w:val="00D929B3"/>
    <w:rsid w:val="00D936A0"/>
    <w:rsid w:val="00D94453"/>
    <w:rsid w:val="00D960FD"/>
    <w:rsid w:val="00DA0E8B"/>
    <w:rsid w:val="00DA151B"/>
    <w:rsid w:val="00DA1696"/>
    <w:rsid w:val="00DA246E"/>
    <w:rsid w:val="00DA33FB"/>
    <w:rsid w:val="00DA34B7"/>
    <w:rsid w:val="00DA391B"/>
    <w:rsid w:val="00DA3DD6"/>
    <w:rsid w:val="00DA3EC5"/>
    <w:rsid w:val="00DA74C9"/>
    <w:rsid w:val="00DA7756"/>
    <w:rsid w:val="00DB203D"/>
    <w:rsid w:val="00DB2632"/>
    <w:rsid w:val="00DB324A"/>
    <w:rsid w:val="00DB4864"/>
    <w:rsid w:val="00DB4906"/>
    <w:rsid w:val="00DB5084"/>
    <w:rsid w:val="00DB5AF4"/>
    <w:rsid w:val="00DB6CA6"/>
    <w:rsid w:val="00DB6FA6"/>
    <w:rsid w:val="00DC02C3"/>
    <w:rsid w:val="00DC0F5B"/>
    <w:rsid w:val="00DC175C"/>
    <w:rsid w:val="00DC1D2D"/>
    <w:rsid w:val="00DC1E35"/>
    <w:rsid w:val="00DC217B"/>
    <w:rsid w:val="00DC2A1D"/>
    <w:rsid w:val="00DC3E54"/>
    <w:rsid w:val="00DC421D"/>
    <w:rsid w:val="00DC4866"/>
    <w:rsid w:val="00DC4958"/>
    <w:rsid w:val="00DC4F24"/>
    <w:rsid w:val="00DC5232"/>
    <w:rsid w:val="00DC5CE6"/>
    <w:rsid w:val="00DC6278"/>
    <w:rsid w:val="00DC76F8"/>
    <w:rsid w:val="00DC7C32"/>
    <w:rsid w:val="00DD0FBF"/>
    <w:rsid w:val="00DD1EE5"/>
    <w:rsid w:val="00DD27DD"/>
    <w:rsid w:val="00DD2C77"/>
    <w:rsid w:val="00DD36E1"/>
    <w:rsid w:val="00DD3CA4"/>
    <w:rsid w:val="00DD3F63"/>
    <w:rsid w:val="00DD5C55"/>
    <w:rsid w:val="00DD5E95"/>
    <w:rsid w:val="00DD732F"/>
    <w:rsid w:val="00DD7D86"/>
    <w:rsid w:val="00DE01BF"/>
    <w:rsid w:val="00DE0B38"/>
    <w:rsid w:val="00DE1623"/>
    <w:rsid w:val="00DE1B72"/>
    <w:rsid w:val="00DE30E6"/>
    <w:rsid w:val="00DE375F"/>
    <w:rsid w:val="00DE38DF"/>
    <w:rsid w:val="00DE459A"/>
    <w:rsid w:val="00DE4E9C"/>
    <w:rsid w:val="00DE5C3B"/>
    <w:rsid w:val="00DE5C5C"/>
    <w:rsid w:val="00DE6268"/>
    <w:rsid w:val="00DE6FC6"/>
    <w:rsid w:val="00DE7B89"/>
    <w:rsid w:val="00DF088D"/>
    <w:rsid w:val="00DF0CC9"/>
    <w:rsid w:val="00DF1CE9"/>
    <w:rsid w:val="00DF2748"/>
    <w:rsid w:val="00DF3139"/>
    <w:rsid w:val="00DF3661"/>
    <w:rsid w:val="00DF3D16"/>
    <w:rsid w:val="00DF589A"/>
    <w:rsid w:val="00DF603D"/>
    <w:rsid w:val="00DF6980"/>
    <w:rsid w:val="00DF7C40"/>
    <w:rsid w:val="00DF7C73"/>
    <w:rsid w:val="00E007A0"/>
    <w:rsid w:val="00E01071"/>
    <w:rsid w:val="00E017DF"/>
    <w:rsid w:val="00E01EF0"/>
    <w:rsid w:val="00E02994"/>
    <w:rsid w:val="00E02F32"/>
    <w:rsid w:val="00E032B6"/>
    <w:rsid w:val="00E03429"/>
    <w:rsid w:val="00E03C8E"/>
    <w:rsid w:val="00E03FF9"/>
    <w:rsid w:val="00E04209"/>
    <w:rsid w:val="00E05CE8"/>
    <w:rsid w:val="00E064DD"/>
    <w:rsid w:val="00E06EB2"/>
    <w:rsid w:val="00E0727D"/>
    <w:rsid w:val="00E07A60"/>
    <w:rsid w:val="00E1005D"/>
    <w:rsid w:val="00E103AF"/>
    <w:rsid w:val="00E110B2"/>
    <w:rsid w:val="00E1157B"/>
    <w:rsid w:val="00E12020"/>
    <w:rsid w:val="00E12BEE"/>
    <w:rsid w:val="00E148ED"/>
    <w:rsid w:val="00E152A5"/>
    <w:rsid w:val="00E15632"/>
    <w:rsid w:val="00E15E9C"/>
    <w:rsid w:val="00E17228"/>
    <w:rsid w:val="00E2046E"/>
    <w:rsid w:val="00E204EB"/>
    <w:rsid w:val="00E208BD"/>
    <w:rsid w:val="00E22CD5"/>
    <w:rsid w:val="00E244C2"/>
    <w:rsid w:val="00E244D9"/>
    <w:rsid w:val="00E2521F"/>
    <w:rsid w:val="00E255FD"/>
    <w:rsid w:val="00E267B2"/>
    <w:rsid w:val="00E26960"/>
    <w:rsid w:val="00E27E0A"/>
    <w:rsid w:val="00E3000F"/>
    <w:rsid w:val="00E303D8"/>
    <w:rsid w:val="00E32DEB"/>
    <w:rsid w:val="00E34955"/>
    <w:rsid w:val="00E34FB9"/>
    <w:rsid w:val="00E351C0"/>
    <w:rsid w:val="00E36285"/>
    <w:rsid w:val="00E364B8"/>
    <w:rsid w:val="00E37176"/>
    <w:rsid w:val="00E40458"/>
    <w:rsid w:val="00E4046D"/>
    <w:rsid w:val="00E40745"/>
    <w:rsid w:val="00E40A92"/>
    <w:rsid w:val="00E41B5A"/>
    <w:rsid w:val="00E42DAA"/>
    <w:rsid w:val="00E42FA7"/>
    <w:rsid w:val="00E4442C"/>
    <w:rsid w:val="00E44BE1"/>
    <w:rsid w:val="00E45FA4"/>
    <w:rsid w:val="00E460A2"/>
    <w:rsid w:val="00E4728D"/>
    <w:rsid w:val="00E4745C"/>
    <w:rsid w:val="00E47B4F"/>
    <w:rsid w:val="00E47EAC"/>
    <w:rsid w:val="00E51348"/>
    <w:rsid w:val="00E53644"/>
    <w:rsid w:val="00E536F8"/>
    <w:rsid w:val="00E540A8"/>
    <w:rsid w:val="00E54ADB"/>
    <w:rsid w:val="00E55994"/>
    <w:rsid w:val="00E56496"/>
    <w:rsid w:val="00E5668E"/>
    <w:rsid w:val="00E56AC3"/>
    <w:rsid w:val="00E5725E"/>
    <w:rsid w:val="00E57CE5"/>
    <w:rsid w:val="00E57EA8"/>
    <w:rsid w:val="00E60C5E"/>
    <w:rsid w:val="00E61893"/>
    <w:rsid w:val="00E618B7"/>
    <w:rsid w:val="00E61A15"/>
    <w:rsid w:val="00E61A9F"/>
    <w:rsid w:val="00E61D53"/>
    <w:rsid w:val="00E625D6"/>
    <w:rsid w:val="00E62865"/>
    <w:rsid w:val="00E62CCF"/>
    <w:rsid w:val="00E63124"/>
    <w:rsid w:val="00E632E4"/>
    <w:rsid w:val="00E635FF"/>
    <w:rsid w:val="00E63F23"/>
    <w:rsid w:val="00E6546C"/>
    <w:rsid w:val="00E66D99"/>
    <w:rsid w:val="00E7039A"/>
    <w:rsid w:val="00E705A1"/>
    <w:rsid w:val="00E70638"/>
    <w:rsid w:val="00E7185F"/>
    <w:rsid w:val="00E718D3"/>
    <w:rsid w:val="00E71F51"/>
    <w:rsid w:val="00E720B4"/>
    <w:rsid w:val="00E72212"/>
    <w:rsid w:val="00E72376"/>
    <w:rsid w:val="00E7288E"/>
    <w:rsid w:val="00E74212"/>
    <w:rsid w:val="00E75802"/>
    <w:rsid w:val="00E77214"/>
    <w:rsid w:val="00E77916"/>
    <w:rsid w:val="00E85059"/>
    <w:rsid w:val="00E85EC4"/>
    <w:rsid w:val="00E87CAA"/>
    <w:rsid w:val="00E87E67"/>
    <w:rsid w:val="00E90885"/>
    <w:rsid w:val="00E90AC3"/>
    <w:rsid w:val="00E90FB9"/>
    <w:rsid w:val="00E9140C"/>
    <w:rsid w:val="00E91FCC"/>
    <w:rsid w:val="00E92585"/>
    <w:rsid w:val="00E92C05"/>
    <w:rsid w:val="00E92D7D"/>
    <w:rsid w:val="00E92F4C"/>
    <w:rsid w:val="00E93AF5"/>
    <w:rsid w:val="00E93EFB"/>
    <w:rsid w:val="00E942BF"/>
    <w:rsid w:val="00E9436E"/>
    <w:rsid w:val="00E95065"/>
    <w:rsid w:val="00E9650E"/>
    <w:rsid w:val="00E971F3"/>
    <w:rsid w:val="00EA094F"/>
    <w:rsid w:val="00EA10CF"/>
    <w:rsid w:val="00EA12FC"/>
    <w:rsid w:val="00EA2EE2"/>
    <w:rsid w:val="00EA6496"/>
    <w:rsid w:val="00EA6921"/>
    <w:rsid w:val="00EA7E6E"/>
    <w:rsid w:val="00EA7EAE"/>
    <w:rsid w:val="00EB2749"/>
    <w:rsid w:val="00EB35DE"/>
    <w:rsid w:val="00EB62DC"/>
    <w:rsid w:val="00EB6C82"/>
    <w:rsid w:val="00EB761E"/>
    <w:rsid w:val="00EB7DF7"/>
    <w:rsid w:val="00EC00AC"/>
    <w:rsid w:val="00EC1169"/>
    <w:rsid w:val="00EC1B70"/>
    <w:rsid w:val="00EC2367"/>
    <w:rsid w:val="00EC274A"/>
    <w:rsid w:val="00EC2A5D"/>
    <w:rsid w:val="00EC3069"/>
    <w:rsid w:val="00EC40EB"/>
    <w:rsid w:val="00EC470D"/>
    <w:rsid w:val="00EC4C63"/>
    <w:rsid w:val="00EC4FB9"/>
    <w:rsid w:val="00EC593F"/>
    <w:rsid w:val="00EC68DC"/>
    <w:rsid w:val="00EC733E"/>
    <w:rsid w:val="00EC7E3E"/>
    <w:rsid w:val="00ED03E8"/>
    <w:rsid w:val="00ED0832"/>
    <w:rsid w:val="00ED08A9"/>
    <w:rsid w:val="00ED0A93"/>
    <w:rsid w:val="00ED1A2A"/>
    <w:rsid w:val="00ED2282"/>
    <w:rsid w:val="00ED2A23"/>
    <w:rsid w:val="00ED61A3"/>
    <w:rsid w:val="00ED6683"/>
    <w:rsid w:val="00ED66DF"/>
    <w:rsid w:val="00ED6926"/>
    <w:rsid w:val="00ED6B78"/>
    <w:rsid w:val="00ED799A"/>
    <w:rsid w:val="00EE0E9C"/>
    <w:rsid w:val="00EE0F92"/>
    <w:rsid w:val="00EE1C05"/>
    <w:rsid w:val="00EE3AD8"/>
    <w:rsid w:val="00EE3E5E"/>
    <w:rsid w:val="00EE49BD"/>
    <w:rsid w:val="00EE64FC"/>
    <w:rsid w:val="00EE6A4C"/>
    <w:rsid w:val="00EE6E88"/>
    <w:rsid w:val="00EE7052"/>
    <w:rsid w:val="00EE7421"/>
    <w:rsid w:val="00EE792E"/>
    <w:rsid w:val="00EF004C"/>
    <w:rsid w:val="00EF17EB"/>
    <w:rsid w:val="00EF1E50"/>
    <w:rsid w:val="00EF2087"/>
    <w:rsid w:val="00EF306A"/>
    <w:rsid w:val="00EF3841"/>
    <w:rsid w:val="00EF4F12"/>
    <w:rsid w:val="00EF61FD"/>
    <w:rsid w:val="00EF71A0"/>
    <w:rsid w:val="00F004B4"/>
    <w:rsid w:val="00F00FF4"/>
    <w:rsid w:val="00F01045"/>
    <w:rsid w:val="00F0183C"/>
    <w:rsid w:val="00F01945"/>
    <w:rsid w:val="00F02354"/>
    <w:rsid w:val="00F02A20"/>
    <w:rsid w:val="00F0301D"/>
    <w:rsid w:val="00F04EAF"/>
    <w:rsid w:val="00F04FC9"/>
    <w:rsid w:val="00F05258"/>
    <w:rsid w:val="00F06546"/>
    <w:rsid w:val="00F06BE1"/>
    <w:rsid w:val="00F1016A"/>
    <w:rsid w:val="00F104C6"/>
    <w:rsid w:val="00F11FB3"/>
    <w:rsid w:val="00F1425A"/>
    <w:rsid w:val="00F1442A"/>
    <w:rsid w:val="00F147EF"/>
    <w:rsid w:val="00F14C4D"/>
    <w:rsid w:val="00F15174"/>
    <w:rsid w:val="00F17787"/>
    <w:rsid w:val="00F17822"/>
    <w:rsid w:val="00F17CB9"/>
    <w:rsid w:val="00F17DE3"/>
    <w:rsid w:val="00F2046B"/>
    <w:rsid w:val="00F206F0"/>
    <w:rsid w:val="00F208B2"/>
    <w:rsid w:val="00F2125F"/>
    <w:rsid w:val="00F21509"/>
    <w:rsid w:val="00F22792"/>
    <w:rsid w:val="00F22D1B"/>
    <w:rsid w:val="00F23198"/>
    <w:rsid w:val="00F233D8"/>
    <w:rsid w:val="00F25767"/>
    <w:rsid w:val="00F258B9"/>
    <w:rsid w:val="00F2633E"/>
    <w:rsid w:val="00F2727E"/>
    <w:rsid w:val="00F27631"/>
    <w:rsid w:val="00F30E86"/>
    <w:rsid w:val="00F30ED4"/>
    <w:rsid w:val="00F30F8D"/>
    <w:rsid w:val="00F316B8"/>
    <w:rsid w:val="00F323A6"/>
    <w:rsid w:val="00F33E7E"/>
    <w:rsid w:val="00F34438"/>
    <w:rsid w:val="00F34885"/>
    <w:rsid w:val="00F3625F"/>
    <w:rsid w:val="00F36ED2"/>
    <w:rsid w:val="00F3749F"/>
    <w:rsid w:val="00F3759E"/>
    <w:rsid w:val="00F4054A"/>
    <w:rsid w:val="00F4055E"/>
    <w:rsid w:val="00F411CC"/>
    <w:rsid w:val="00F4204D"/>
    <w:rsid w:val="00F43C46"/>
    <w:rsid w:val="00F4412C"/>
    <w:rsid w:val="00F44DC3"/>
    <w:rsid w:val="00F459CA"/>
    <w:rsid w:val="00F461EA"/>
    <w:rsid w:val="00F46EBC"/>
    <w:rsid w:val="00F47107"/>
    <w:rsid w:val="00F4788D"/>
    <w:rsid w:val="00F50700"/>
    <w:rsid w:val="00F50A42"/>
    <w:rsid w:val="00F5100D"/>
    <w:rsid w:val="00F52B79"/>
    <w:rsid w:val="00F52C4A"/>
    <w:rsid w:val="00F53880"/>
    <w:rsid w:val="00F538B3"/>
    <w:rsid w:val="00F53C5C"/>
    <w:rsid w:val="00F54231"/>
    <w:rsid w:val="00F546B0"/>
    <w:rsid w:val="00F54C2D"/>
    <w:rsid w:val="00F568AA"/>
    <w:rsid w:val="00F56B0D"/>
    <w:rsid w:val="00F56F6E"/>
    <w:rsid w:val="00F57D42"/>
    <w:rsid w:val="00F57FC1"/>
    <w:rsid w:val="00F609DB"/>
    <w:rsid w:val="00F612B4"/>
    <w:rsid w:val="00F61FD6"/>
    <w:rsid w:val="00F62E29"/>
    <w:rsid w:val="00F631AC"/>
    <w:rsid w:val="00F63C33"/>
    <w:rsid w:val="00F63F35"/>
    <w:rsid w:val="00F63FCA"/>
    <w:rsid w:val="00F64338"/>
    <w:rsid w:val="00F6467E"/>
    <w:rsid w:val="00F64F16"/>
    <w:rsid w:val="00F65AAC"/>
    <w:rsid w:val="00F66A4B"/>
    <w:rsid w:val="00F673AE"/>
    <w:rsid w:val="00F67717"/>
    <w:rsid w:val="00F67920"/>
    <w:rsid w:val="00F70EE1"/>
    <w:rsid w:val="00F7153D"/>
    <w:rsid w:val="00F72154"/>
    <w:rsid w:val="00F7283F"/>
    <w:rsid w:val="00F72D17"/>
    <w:rsid w:val="00F74027"/>
    <w:rsid w:val="00F741CD"/>
    <w:rsid w:val="00F74584"/>
    <w:rsid w:val="00F75940"/>
    <w:rsid w:val="00F7597C"/>
    <w:rsid w:val="00F77157"/>
    <w:rsid w:val="00F77B21"/>
    <w:rsid w:val="00F77E9A"/>
    <w:rsid w:val="00F80A49"/>
    <w:rsid w:val="00F80E30"/>
    <w:rsid w:val="00F81C09"/>
    <w:rsid w:val="00F81DE8"/>
    <w:rsid w:val="00F82DA3"/>
    <w:rsid w:val="00F84219"/>
    <w:rsid w:val="00F843A2"/>
    <w:rsid w:val="00F844E5"/>
    <w:rsid w:val="00F87C2B"/>
    <w:rsid w:val="00F9126F"/>
    <w:rsid w:val="00F92E1F"/>
    <w:rsid w:val="00F9321D"/>
    <w:rsid w:val="00F935F2"/>
    <w:rsid w:val="00F94442"/>
    <w:rsid w:val="00F94C3C"/>
    <w:rsid w:val="00F94F0C"/>
    <w:rsid w:val="00F9558E"/>
    <w:rsid w:val="00F957E1"/>
    <w:rsid w:val="00F958D6"/>
    <w:rsid w:val="00F9616A"/>
    <w:rsid w:val="00F968D7"/>
    <w:rsid w:val="00F96F46"/>
    <w:rsid w:val="00F97676"/>
    <w:rsid w:val="00F978B3"/>
    <w:rsid w:val="00FA1D5F"/>
    <w:rsid w:val="00FA21AC"/>
    <w:rsid w:val="00FA348F"/>
    <w:rsid w:val="00FA35D0"/>
    <w:rsid w:val="00FA3F02"/>
    <w:rsid w:val="00FA4B16"/>
    <w:rsid w:val="00FA58C0"/>
    <w:rsid w:val="00FA6058"/>
    <w:rsid w:val="00FA628F"/>
    <w:rsid w:val="00FA6E52"/>
    <w:rsid w:val="00FA7C00"/>
    <w:rsid w:val="00FB1156"/>
    <w:rsid w:val="00FB148D"/>
    <w:rsid w:val="00FB1855"/>
    <w:rsid w:val="00FB1BF7"/>
    <w:rsid w:val="00FB1C14"/>
    <w:rsid w:val="00FB339C"/>
    <w:rsid w:val="00FB3C0B"/>
    <w:rsid w:val="00FB439C"/>
    <w:rsid w:val="00FB4CB9"/>
    <w:rsid w:val="00FB4F47"/>
    <w:rsid w:val="00FB556C"/>
    <w:rsid w:val="00FB5F18"/>
    <w:rsid w:val="00FB6497"/>
    <w:rsid w:val="00FB7E66"/>
    <w:rsid w:val="00FC03DE"/>
    <w:rsid w:val="00FC07F2"/>
    <w:rsid w:val="00FC0FA5"/>
    <w:rsid w:val="00FC2457"/>
    <w:rsid w:val="00FC26B3"/>
    <w:rsid w:val="00FC2C1A"/>
    <w:rsid w:val="00FC2D88"/>
    <w:rsid w:val="00FC3092"/>
    <w:rsid w:val="00FC31B5"/>
    <w:rsid w:val="00FC404C"/>
    <w:rsid w:val="00FC4F2D"/>
    <w:rsid w:val="00FC5013"/>
    <w:rsid w:val="00FC5479"/>
    <w:rsid w:val="00FC5741"/>
    <w:rsid w:val="00FC5834"/>
    <w:rsid w:val="00FC60F8"/>
    <w:rsid w:val="00FC64B1"/>
    <w:rsid w:val="00FC6B99"/>
    <w:rsid w:val="00FC73C5"/>
    <w:rsid w:val="00FD01D4"/>
    <w:rsid w:val="00FD074D"/>
    <w:rsid w:val="00FD4E11"/>
    <w:rsid w:val="00FD5533"/>
    <w:rsid w:val="00FD605E"/>
    <w:rsid w:val="00FD66EE"/>
    <w:rsid w:val="00FD6F1A"/>
    <w:rsid w:val="00FD7052"/>
    <w:rsid w:val="00FD7B01"/>
    <w:rsid w:val="00FD7B1E"/>
    <w:rsid w:val="00FE2493"/>
    <w:rsid w:val="00FE62F8"/>
    <w:rsid w:val="00FE6930"/>
    <w:rsid w:val="00FE69FF"/>
    <w:rsid w:val="00FF06BD"/>
    <w:rsid w:val="00FF0942"/>
    <w:rsid w:val="00FF132D"/>
    <w:rsid w:val="00FF15D3"/>
    <w:rsid w:val="00FF18B6"/>
    <w:rsid w:val="00FF21C7"/>
    <w:rsid w:val="00FF2622"/>
    <w:rsid w:val="00FF2669"/>
    <w:rsid w:val="00FF36FA"/>
    <w:rsid w:val="00FF3C83"/>
    <w:rsid w:val="00FF49DA"/>
    <w:rsid w:val="00FF5B4F"/>
    <w:rsid w:val="00FF6510"/>
    <w:rsid w:val="00FF7BB8"/>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3F16"/>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3F16"/>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3F16"/>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C03F16"/>
    <w:pPr>
      <w:keepNext/>
      <w:keepLines/>
      <w:numPr>
        <w:ilvl w:val="3"/>
        <w:numId w:val="12"/>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C03F16"/>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C03F16"/>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C03F16"/>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C03F16"/>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F16"/>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kepala,susub,No tk3,sub de titre 4,ANNEX,TABEL,Tabel"/>
    <w:basedOn w:val="Normal"/>
    <w:link w:val="ListParagraphChar"/>
    <w:uiPriority w:val="34"/>
    <w:qFormat/>
    <w:rsid w:val="00D551EA"/>
    <w:pPr>
      <w:ind w:left="720"/>
      <w:contextualSpacing/>
    </w:pPr>
  </w:style>
  <w:style w:type="paragraph" w:styleId="Footer">
    <w:name w:val="footer"/>
    <w:basedOn w:val="Normal"/>
    <w:link w:val="FooterChar"/>
    <w:uiPriority w:val="99"/>
    <w:rsid w:val="00845CA2"/>
    <w:pPr>
      <w:tabs>
        <w:tab w:val="center" w:pos="4320"/>
        <w:tab w:val="right" w:pos="8640"/>
      </w:tabs>
    </w:pPr>
  </w:style>
  <w:style w:type="character" w:customStyle="1" w:styleId="FooterChar">
    <w:name w:val="Footer Char"/>
    <w:basedOn w:val="DefaultParagraphFont"/>
    <w:link w:val="Footer"/>
    <w:uiPriority w:val="99"/>
    <w:rsid w:val="00845CA2"/>
    <w:rPr>
      <w:rFonts w:ascii="Times New Roman" w:eastAsia="Times New Roman" w:hAnsi="Times New Roman" w:cs="Times New Roman"/>
      <w:sz w:val="24"/>
      <w:szCs w:val="24"/>
    </w:rPr>
  </w:style>
  <w:style w:type="character" w:styleId="PageNumber">
    <w:name w:val="page number"/>
    <w:basedOn w:val="DefaultParagraphFont"/>
    <w:uiPriority w:val="99"/>
    <w:rsid w:val="00845CA2"/>
  </w:style>
  <w:style w:type="paragraph" w:styleId="Header">
    <w:name w:val="header"/>
    <w:basedOn w:val="Normal"/>
    <w:link w:val="HeaderChar"/>
    <w:uiPriority w:val="99"/>
    <w:rsid w:val="00845CA2"/>
    <w:pPr>
      <w:tabs>
        <w:tab w:val="center" w:pos="4320"/>
        <w:tab w:val="right" w:pos="8640"/>
      </w:tabs>
    </w:pPr>
  </w:style>
  <w:style w:type="character" w:customStyle="1" w:styleId="HeaderChar">
    <w:name w:val="Header Char"/>
    <w:basedOn w:val="DefaultParagraphFont"/>
    <w:link w:val="Header"/>
    <w:uiPriority w:val="99"/>
    <w:rsid w:val="00845CA2"/>
    <w:rPr>
      <w:rFonts w:ascii="Times New Roman" w:eastAsia="Times New Roman" w:hAnsi="Times New Roman" w:cs="Times New Roman"/>
      <w:sz w:val="24"/>
      <w:szCs w:val="24"/>
    </w:rPr>
  </w:style>
  <w:style w:type="paragraph" w:styleId="Title">
    <w:name w:val="Title"/>
    <w:basedOn w:val="Normal"/>
    <w:link w:val="TitleChar"/>
    <w:qFormat/>
    <w:rsid w:val="00845CA2"/>
    <w:pPr>
      <w:jc w:val="center"/>
    </w:pPr>
    <w:rPr>
      <w:b/>
      <w:bCs/>
    </w:rPr>
  </w:style>
  <w:style w:type="character" w:customStyle="1" w:styleId="TitleChar">
    <w:name w:val="Title Char"/>
    <w:basedOn w:val="DefaultParagraphFont"/>
    <w:link w:val="Title"/>
    <w:uiPriority w:val="10"/>
    <w:rsid w:val="00845CA2"/>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845CA2"/>
    <w:pPr>
      <w:ind w:left="1080" w:hanging="1080"/>
      <w:jc w:val="both"/>
    </w:pPr>
  </w:style>
  <w:style w:type="character" w:customStyle="1" w:styleId="BodyTextIndent3Char">
    <w:name w:val="Body Text Indent 3 Char"/>
    <w:basedOn w:val="DefaultParagraphFont"/>
    <w:link w:val="BodyTextIndent3"/>
    <w:uiPriority w:val="99"/>
    <w:rsid w:val="00845CA2"/>
    <w:rPr>
      <w:rFonts w:ascii="Times New Roman" w:eastAsia="Times New Roman" w:hAnsi="Times New Roman" w:cs="Times New Roman"/>
      <w:sz w:val="24"/>
      <w:szCs w:val="24"/>
    </w:rPr>
  </w:style>
  <w:style w:type="paragraph" w:styleId="BodyText">
    <w:name w:val="Body Text"/>
    <w:basedOn w:val="Normal"/>
    <w:link w:val="BodyTextChar"/>
    <w:uiPriority w:val="99"/>
    <w:rsid w:val="00845CA2"/>
    <w:pPr>
      <w:spacing w:after="120"/>
    </w:pPr>
  </w:style>
  <w:style w:type="character" w:customStyle="1" w:styleId="BodyTextChar">
    <w:name w:val="Body Text Char"/>
    <w:basedOn w:val="DefaultParagraphFont"/>
    <w:link w:val="BodyText"/>
    <w:uiPriority w:val="99"/>
    <w:rsid w:val="00845CA2"/>
    <w:rPr>
      <w:rFonts w:ascii="Times New Roman" w:eastAsia="Times New Roman" w:hAnsi="Times New Roman" w:cs="Times New Roman"/>
      <w:sz w:val="24"/>
      <w:szCs w:val="24"/>
    </w:rPr>
  </w:style>
  <w:style w:type="character" w:styleId="Emphasis">
    <w:name w:val="Emphasis"/>
    <w:basedOn w:val="DefaultParagraphFont"/>
    <w:uiPriority w:val="99"/>
    <w:qFormat/>
    <w:rsid w:val="00845CA2"/>
    <w:rPr>
      <w:i/>
      <w:iCs/>
    </w:rPr>
  </w:style>
  <w:style w:type="character" w:customStyle="1" w:styleId="Heading1Char">
    <w:name w:val="Heading 1 Char"/>
    <w:basedOn w:val="DefaultParagraphFont"/>
    <w:link w:val="Heading1"/>
    <w:uiPriority w:val="9"/>
    <w:rsid w:val="00C03F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3F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3F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3F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3F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3F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3F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3F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3F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03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17938"/>
    <w:pPr>
      <w:spacing w:after="0" w:line="240" w:lineRule="auto"/>
    </w:pPr>
    <w:rPr>
      <w:rFonts w:ascii="Times New Roman" w:eastAsia="Times New Roman" w:hAnsi="Times New Roman" w:cs="Times New Roman"/>
      <w:sz w:val="24"/>
      <w:szCs w:val="24"/>
    </w:rPr>
  </w:style>
  <w:style w:type="table" w:styleId="MediumGrid3-Accent4">
    <w:name w:val="Medium Grid 3 Accent 4"/>
    <w:basedOn w:val="TableNormal"/>
    <w:uiPriority w:val="69"/>
    <w:rsid w:val="00D649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191C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unhideWhenUsed/>
    <w:rsid w:val="0073795C"/>
    <w:pPr>
      <w:spacing w:before="100" w:beforeAutospacing="1" w:after="100" w:afterAutospacing="1"/>
    </w:pPr>
  </w:style>
  <w:style w:type="paragraph" w:styleId="BalloonText">
    <w:name w:val="Balloon Text"/>
    <w:basedOn w:val="Normal"/>
    <w:link w:val="BalloonTextChar"/>
    <w:uiPriority w:val="99"/>
    <w:semiHidden/>
    <w:unhideWhenUsed/>
    <w:rsid w:val="0026331E"/>
    <w:rPr>
      <w:rFonts w:ascii="Tahoma" w:hAnsi="Tahoma" w:cs="Tahoma"/>
      <w:sz w:val="16"/>
      <w:szCs w:val="16"/>
    </w:rPr>
  </w:style>
  <w:style w:type="character" w:customStyle="1" w:styleId="BalloonTextChar">
    <w:name w:val="Balloon Text Char"/>
    <w:basedOn w:val="DefaultParagraphFont"/>
    <w:link w:val="BalloonText"/>
    <w:uiPriority w:val="99"/>
    <w:semiHidden/>
    <w:rsid w:val="0026331E"/>
    <w:rPr>
      <w:rFonts w:ascii="Tahoma" w:eastAsia="Times New Roman" w:hAnsi="Tahoma" w:cs="Tahoma"/>
      <w:sz w:val="16"/>
      <w:szCs w:val="16"/>
    </w:rPr>
  </w:style>
  <w:style w:type="character" w:customStyle="1" w:styleId="WW8Num17z0">
    <w:name w:val="WW8Num17z0"/>
    <w:rsid w:val="00920F3E"/>
    <w:rPr>
      <w:rFonts w:ascii="Wingdings" w:hAnsi="Wingdings"/>
    </w:rPr>
  </w:style>
  <w:style w:type="character" w:customStyle="1" w:styleId="WW8Num14z1">
    <w:name w:val="WW8Num14z1"/>
    <w:rsid w:val="00920F3E"/>
    <w:rPr>
      <w:rFonts w:ascii="Courier New" w:hAnsi="Courier New" w:cs="Courier New"/>
    </w:rPr>
  </w:style>
  <w:style w:type="paragraph" w:styleId="BodyTextIndent">
    <w:name w:val="Body Text Indent"/>
    <w:basedOn w:val="Normal"/>
    <w:link w:val="BodyTextIndentChar"/>
    <w:uiPriority w:val="99"/>
    <w:unhideWhenUsed/>
    <w:rsid w:val="003B71EE"/>
    <w:pPr>
      <w:spacing w:after="120"/>
      <w:ind w:left="360"/>
    </w:pPr>
  </w:style>
  <w:style w:type="character" w:customStyle="1" w:styleId="BodyTextIndentChar">
    <w:name w:val="Body Text Indent Char"/>
    <w:basedOn w:val="DefaultParagraphFont"/>
    <w:link w:val="BodyTextIndent"/>
    <w:uiPriority w:val="99"/>
    <w:rsid w:val="003B71EE"/>
    <w:rPr>
      <w:rFonts w:ascii="Times New Roman" w:eastAsia="Times New Roman" w:hAnsi="Times New Roman" w:cs="Times New Roman"/>
      <w:sz w:val="24"/>
      <w:szCs w:val="24"/>
    </w:rPr>
  </w:style>
  <w:style w:type="character" w:customStyle="1" w:styleId="WW8Num1z0">
    <w:name w:val="WW8Num1z0"/>
    <w:rsid w:val="00DD732F"/>
    <w:rPr>
      <w:rFonts w:ascii="Symbol" w:hAnsi="Symbol"/>
    </w:rPr>
  </w:style>
  <w:style w:type="character" w:customStyle="1" w:styleId="WW8Num30z1">
    <w:name w:val="WW8Num30z1"/>
    <w:rsid w:val="00C05625"/>
    <w:rPr>
      <w:rFonts w:ascii="Wingdings" w:hAnsi="Wingdings"/>
    </w:rPr>
  </w:style>
  <w:style w:type="paragraph" w:customStyle="1" w:styleId="Default">
    <w:name w:val="Default"/>
    <w:rsid w:val="00C05625"/>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Body Text Char1 Char,Char Char2 Char,List Paragraph2 Char,List Paragraph1 Char,Char Char21 Char,kepala Char,susub Char,No tk3 Char,sub de titre 4 Char,ANNEX Char,TABEL Char,Tabel Char"/>
    <w:link w:val="ListParagraph"/>
    <w:uiPriority w:val="34"/>
    <w:rsid w:val="00267EA7"/>
    <w:rPr>
      <w:rFonts w:ascii="Times New Roman" w:eastAsia="Times New Roman" w:hAnsi="Times New Roman" w:cs="Times New Roman"/>
      <w:sz w:val="24"/>
      <w:szCs w:val="24"/>
    </w:rPr>
  </w:style>
  <w:style w:type="character" w:customStyle="1" w:styleId="hgkelc">
    <w:name w:val="hgkelc"/>
    <w:basedOn w:val="DefaultParagraphFont"/>
    <w:rsid w:val="00743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3F16"/>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3F16"/>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3F16"/>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C03F16"/>
    <w:pPr>
      <w:keepNext/>
      <w:keepLines/>
      <w:numPr>
        <w:ilvl w:val="3"/>
        <w:numId w:val="12"/>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C03F16"/>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C03F16"/>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C03F16"/>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C03F16"/>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F16"/>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kepala,susub,No tk3,sub de titre 4,ANNEX,TABEL,Tabel"/>
    <w:basedOn w:val="Normal"/>
    <w:link w:val="ListParagraphChar"/>
    <w:uiPriority w:val="34"/>
    <w:qFormat/>
    <w:rsid w:val="00D551EA"/>
    <w:pPr>
      <w:ind w:left="720"/>
      <w:contextualSpacing/>
    </w:pPr>
  </w:style>
  <w:style w:type="paragraph" w:styleId="Footer">
    <w:name w:val="footer"/>
    <w:basedOn w:val="Normal"/>
    <w:link w:val="FooterChar"/>
    <w:uiPriority w:val="99"/>
    <w:rsid w:val="00845CA2"/>
    <w:pPr>
      <w:tabs>
        <w:tab w:val="center" w:pos="4320"/>
        <w:tab w:val="right" w:pos="8640"/>
      </w:tabs>
    </w:pPr>
  </w:style>
  <w:style w:type="character" w:customStyle="1" w:styleId="FooterChar">
    <w:name w:val="Footer Char"/>
    <w:basedOn w:val="DefaultParagraphFont"/>
    <w:link w:val="Footer"/>
    <w:uiPriority w:val="99"/>
    <w:rsid w:val="00845CA2"/>
    <w:rPr>
      <w:rFonts w:ascii="Times New Roman" w:eastAsia="Times New Roman" w:hAnsi="Times New Roman" w:cs="Times New Roman"/>
      <w:sz w:val="24"/>
      <w:szCs w:val="24"/>
    </w:rPr>
  </w:style>
  <w:style w:type="character" w:styleId="PageNumber">
    <w:name w:val="page number"/>
    <w:basedOn w:val="DefaultParagraphFont"/>
    <w:uiPriority w:val="99"/>
    <w:rsid w:val="00845CA2"/>
  </w:style>
  <w:style w:type="paragraph" w:styleId="Header">
    <w:name w:val="header"/>
    <w:basedOn w:val="Normal"/>
    <w:link w:val="HeaderChar"/>
    <w:uiPriority w:val="99"/>
    <w:rsid w:val="00845CA2"/>
    <w:pPr>
      <w:tabs>
        <w:tab w:val="center" w:pos="4320"/>
        <w:tab w:val="right" w:pos="8640"/>
      </w:tabs>
    </w:pPr>
  </w:style>
  <w:style w:type="character" w:customStyle="1" w:styleId="HeaderChar">
    <w:name w:val="Header Char"/>
    <w:basedOn w:val="DefaultParagraphFont"/>
    <w:link w:val="Header"/>
    <w:uiPriority w:val="99"/>
    <w:rsid w:val="00845CA2"/>
    <w:rPr>
      <w:rFonts w:ascii="Times New Roman" w:eastAsia="Times New Roman" w:hAnsi="Times New Roman" w:cs="Times New Roman"/>
      <w:sz w:val="24"/>
      <w:szCs w:val="24"/>
    </w:rPr>
  </w:style>
  <w:style w:type="paragraph" w:styleId="Title">
    <w:name w:val="Title"/>
    <w:basedOn w:val="Normal"/>
    <w:link w:val="TitleChar"/>
    <w:qFormat/>
    <w:rsid w:val="00845CA2"/>
    <w:pPr>
      <w:jc w:val="center"/>
    </w:pPr>
    <w:rPr>
      <w:b/>
      <w:bCs/>
    </w:rPr>
  </w:style>
  <w:style w:type="character" w:customStyle="1" w:styleId="TitleChar">
    <w:name w:val="Title Char"/>
    <w:basedOn w:val="DefaultParagraphFont"/>
    <w:link w:val="Title"/>
    <w:uiPriority w:val="10"/>
    <w:rsid w:val="00845CA2"/>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845CA2"/>
    <w:pPr>
      <w:ind w:left="1080" w:hanging="1080"/>
      <w:jc w:val="both"/>
    </w:pPr>
  </w:style>
  <w:style w:type="character" w:customStyle="1" w:styleId="BodyTextIndent3Char">
    <w:name w:val="Body Text Indent 3 Char"/>
    <w:basedOn w:val="DefaultParagraphFont"/>
    <w:link w:val="BodyTextIndent3"/>
    <w:uiPriority w:val="99"/>
    <w:rsid w:val="00845CA2"/>
    <w:rPr>
      <w:rFonts w:ascii="Times New Roman" w:eastAsia="Times New Roman" w:hAnsi="Times New Roman" w:cs="Times New Roman"/>
      <w:sz w:val="24"/>
      <w:szCs w:val="24"/>
    </w:rPr>
  </w:style>
  <w:style w:type="paragraph" w:styleId="BodyText">
    <w:name w:val="Body Text"/>
    <w:basedOn w:val="Normal"/>
    <w:link w:val="BodyTextChar"/>
    <w:uiPriority w:val="99"/>
    <w:rsid w:val="00845CA2"/>
    <w:pPr>
      <w:spacing w:after="120"/>
    </w:pPr>
  </w:style>
  <w:style w:type="character" w:customStyle="1" w:styleId="BodyTextChar">
    <w:name w:val="Body Text Char"/>
    <w:basedOn w:val="DefaultParagraphFont"/>
    <w:link w:val="BodyText"/>
    <w:uiPriority w:val="99"/>
    <w:rsid w:val="00845CA2"/>
    <w:rPr>
      <w:rFonts w:ascii="Times New Roman" w:eastAsia="Times New Roman" w:hAnsi="Times New Roman" w:cs="Times New Roman"/>
      <w:sz w:val="24"/>
      <w:szCs w:val="24"/>
    </w:rPr>
  </w:style>
  <w:style w:type="character" w:styleId="Emphasis">
    <w:name w:val="Emphasis"/>
    <w:basedOn w:val="DefaultParagraphFont"/>
    <w:uiPriority w:val="99"/>
    <w:qFormat/>
    <w:rsid w:val="00845CA2"/>
    <w:rPr>
      <w:i/>
      <w:iCs/>
    </w:rPr>
  </w:style>
  <w:style w:type="character" w:customStyle="1" w:styleId="Heading1Char">
    <w:name w:val="Heading 1 Char"/>
    <w:basedOn w:val="DefaultParagraphFont"/>
    <w:link w:val="Heading1"/>
    <w:uiPriority w:val="9"/>
    <w:rsid w:val="00C03F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3F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3F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3F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3F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3F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3F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3F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3F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03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17938"/>
    <w:pPr>
      <w:spacing w:after="0" w:line="240" w:lineRule="auto"/>
    </w:pPr>
    <w:rPr>
      <w:rFonts w:ascii="Times New Roman" w:eastAsia="Times New Roman" w:hAnsi="Times New Roman" w:cs="Times New Roman"/>
      <w:sz w:val="24"/>
      <w:szCs w:val="24"/>
    </w:rPr>
  </w:style>
  <w:style w:type="table" w:styleId="MediumGrid3-Accent4">
    <w:name w:val="Medium Grid 3 Accent 4"/>
    <w:basedOn w:val="TableNormal"/>
    <w:uiPriority w:val="69"/>
    <w:rsid w:val="00D649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191C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unhideWhenUsed/>
    <w:rsid w:val="0073795C"/>
    <w:pPr>
      <w:spacing w:before="100" w:beforeAutospacing="1" w:after="100" w:afterAutospacing="1"/>
    </w:pPr>
  </w:style>
  <w:style w:type="paragraph" w:styleId="BalloonText">
    <w:name w:val="Balloon Text"/>
    <w:basedOn w:val="Normal"/>
    <w:link w:val="BalloonTextChar"/>
    <w:uiPriority w:val="99"/>
    <w:semiHidden/>
    <w:unhideWhenUsed/>
    <w:rsid w:val="0026331E"/>
    <w:rPr>
      <w:rFonts w:ascii="Tahoma" w:hAnsi="Tahoma" w:cs="Tahoma"/>
      <w:sz w:val="16"/>
      <w:szCs w:val="16"/>
    </w:rPr>
  </w:style>
  <w:style w:type="character" w:customStyle="1" w:styleId="BalloonTextChar">
    <w:name w:val="Balloon Text Char"/>
    <w:basedOn w:val="DefaultParagraphFont"/>
    <w:link w:val="BalloonText"/>
    <w:uiPriority w:val="99"/>
    <w:semiHidden/>
    <w:rsid w:val="0026331E"/>
    <w:rPr>
      <w:rFonts w:ascii="Tahoma" w:eastAsia="Times New Roman" w:hAnsi="Tahoma" w:cs="Tahoma"/>
      <w:sz w:val="16"/>
      <w:szCs w:val="16"/>
    </w:rPr>
  </w:style>
  <w:style w:type="character" w:customStyle="1" w:styleId="WW8Num17z0">
    <w:name w:val="WW8Num17z0"/>
    <w:rsid w:val="00920F3E"/>
    <w:rPr>
      <w:rFonts w:ascii="Wingdings" w:hAnsi="Wingdings"/>
    </w:rPr>
  </w:style>
  <w:style w:type="character" w:customStyle="1" w:styleId="WW8Num14z1">
    <w:name w:val="WW8Num14z1"/>
    <w:rsid w:val="00920F3E"/>
    <w:rPr>
      <w:rFonts w:ascii="Courier New" w:hAnsi="Courier New" w:cs="Courier New"/>
    </w:rPr>
  </w:style>
  <w:style w:type="paragraph" w:styleId="BodyTextIndent">
    <w:name w:val="Body Text Indent"/>
    <w:basedOn w:val="Normal"/>
    <w:link w:val="BodyTextIndentChar"/>
    <w:uiPriority w:val="99"/>
    <w:unhideWhenUsed/>
    <w:rsid w:val="003B71EE"/>
    <w:pPr>
      <w:spacing w:after="120"/>
      <w:ind w:left="360"/>
    </w:pPr>
  </w:style>
  <w:style w:type="character" w:customStyle="1" w:styleId="BodyTextIndentChar">
    <w:name w:val="Body Text Indent Char"/>
    <w:basedOn w:val="DefaultParagraphFont"/>
    <w:link w:val="BodyTextIndent"/>
    <w:uiPriority w:val="99"/>
    <w:rsid w:val="003B71EE"/>
    <w:rPr>
      <w:rFonts w:ascii="Times New Roman" w:eastAsia="Times New Roman" w:hAnsi="Times New Roman" w:cs="Times New Roman"/>
      <w:sz w:val="24"/>
      <w:szCs w:val="24"/>
    </w:rPr>
  </w:style>
  <w:style w:type="character" w:customStyle="1" w:styleId="WW8Num1z0">
    <w:name w:val="WW8Num1z0"/>
    <w:rsid w:val="00DD732F"/>
    <w:rPr>
      <w:rFonts w:ascii="Symbol" w:hAnsi="Symbol"/>
    </w:rPr>
  </w:style>
  <w:style w:type="character" w:customStyle="1" w:styleId="WW8Num30z1">
    <w:name w:val="WW8Num30z1"/>
    <w:rsid w:val="00C05625"/>
    <w:rPr>
      <w:rFonts w:ascii="Wingdings" w:hAnsi="Wingdings"/>
    </w:rPr>
  </w:style>
  <w:style w:type="paragraph" w:customStyle="1" w:styleId="Default">
    <w:name w:val="Default"/>
    <w:rsid w:val="00C05625"/>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Body Text Char1 Char,Char Char2 Char,List Paragraph2 Char,List Paragraph1 Char,Char Char21 Char,kepala Char,susub Char,No tk3 Char,sub de titre 4 Char,ANNEX Char,TABEL Char,Tabel Char"/>
    <w:link w:val="ListParagraph"/>
    <w:uiPriority w:val="34"/>
    <w:rsid w:val="00267EA7"/>
    <w:rPr>
      <w:rFonts w:ascii="Times New Roman" w:eastAsia="Times New Roman" w:hAnsi="Times New Roman" w:cs="Times New Roman"/>
      <w:sz w:val="24"/>
      <w:szCs w:val="24"/>
    </w:rPr>
  </w:style>
  <w:style w:type="character" w:customStyle="1" w:styleId="hgkelc">
    <w:name w:val="hgkelc"/>
    <w:basedOn w:val="DefaultParagraphFont"/>
    <w:rsid w:val="0074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920">
      <w:bodyDiv w:val="1"/>
      <w:marLeft w:val="0"/>
      <w:marRight w:val="0"/>
      <w:marTop w:val="0"/>
      <w:marBottom w:val="0"/>
      <w:divBdr>
        <w:top w:val="none" w:sz="0" w:space="0" w:color="auto"/>
        <w:left w:val="none" w:sz="0" w:space="0" w:color="auto"/>
        <w:bottom w:val="none" w:sz="0" w:space="0" w:color="auto"/>
        <w:right w:val="none" w:sz="0" w:space="0" w:color="auto"/>
      </w:divBdr>
    </w:div>
    <w:div w:id="9378788">
      <w:bodyDiv w:val="1"/>
      <w:marLeft w:val="0"/>
      <w:marRight w:val="0"/>
      <w:marTop w:val="0"/>
      <w:marBottom w:val="0"/>
      <w:divBdr>
        <w:top w:val="none" w:sz="0" w:space="0" w:color="auto"/>
        <w:left w:val="none" w:sz="0" w:space="0" w:color="auto"/>
        <w:bottom w:val="none" w:sz="0" w:space="0" w:color="auto"/>
        <w:right w:val="none" w:sz="0" w:space="0" w:color="auto"/>
      </w:divBdr>
    </w:div>
    <w:div w:id="12195173">
      <w:bodyDiv w:val="1"/>
      <w:marLeft w:val="0"/>
      <w:marRight w:val="0"/>
      <w:marTop w:val="0"/>
      <w:marBottom w:val="0"/>
      <w:divBdr>
        <w:top w:val="none" w:sz="0" w:space="0" w:color="auto"/>
        <w:left w:val="none" w:sz="0" w:space="0" w:color="auto"/>
        <w:bottom w:val="none" w:sz="0" w:space="0" w:color="auto"/>
        <w:right w:val="none" w:sz="0" w:space="0" w:color="auto"/>
      </w:divBdr>
    </w:div>
    <w:div w:id="17313117">
      <w:bodyDiv w:val="1"/>
      <w:marLeft w:val="0"/>
      <w:marRight w:val="0"/>
      <w:marTop w:val="0"/>
      <w:marBottom w:val="0"/>
      <w:divBdr>
        <w:top w:val="none" w:sz="0" w:space="0" w:color="auto"/>
        <w:left w:val="none" w:sz="0" w:space="0" w:color="auto"/>
        <w:bottom w:val="none" w:sz="0" w:space="0" w:color="auto"/>
        <w:right w:val="none" w:sz="0" w:space="0" w:color="auto"/>
      </w:divBdr>
    </w:div>
    <w:div w:id="39061520">
      <w:bodyDiv w:val="1"/>
      <w:marLeft w:val="0"/>
      <w:marRight w:val="0"/>
      <w:marTop w:val="0"/>
      <w:marBottom w:val="0"/>
      <w:divBdr>
        <w:top w:val="none" w:sz="0" w:space="0" w:color="auto"/>
        <w:left w:val="none" w:sz="0" w:space="0" w:color="auto"/>
        <w:bottom w:val="none" w:sz="0" w:space="0" w:color="auto"/>
        <w:right w:val="none" w:sz="0" w:space="0" w:color="auto"/>
      </w:divBdr>
    </w:div>
    <w:div w:id="39213828">
      <w:bodyDiv w:val="1"/>
      <w:marLeft w:val="0"/>
      <w:marRight w:val="0"/>
      <w:marTop w:val="0"/>
      <w:marBottom w:val="0"/>
      <w:divBdr>
        <w:top w:val="none" w:sz="0" w:space="0" w:color="auto"/>
        <w:left w:val="none" w:sz="0" w:space="0" w:color="auto"/>
        <w:bottom w:val="none" w:sz="0" w:space="0" w:color="auto"/>
        <w:right w:val="none" w:sz="0" w:space="0" w:color="auto"/>
      </w:divBdr>
    </w:div>
    <w:div w:id="57827515">
      <w:bodyDiv w:val="1"/>
      <w:marLeft w:val="0"/>
      <w:marRight w:val="0"/>
      <w:marTop w:val="0"/>
      <w:marBottom w:val="0"/>
      <w:divBdr>
        <w:top w:val="none" w:sz="0" w:space="0" w:color="auto"/>
        <w:left w:val="none" w:sz="0" w:space="0" w:color="auto"/>
        <w:bottom w:val="none" w:sz="0" w:space="0" w:color="auto"/>
        <w:right w:val="none" w:sz="0" w:space="0" w:color="auto"/>
      </w:divBdr>
    </w:div>
    <w:div w:id="61877014">
      <w:bodyDiv w:val="1"/>
      <w:marLeft w:val="0"/>
      <w:marRight w:val="0"/>
      <w:marTop w:val="0"/>
      <w:marBottom w:val="0"/>
      <w:divBdr>
        <w:top w:val="none" w:sz="0" w:space="0" w:color="auto"/>
        <w:left w:val="none" w:sz="0" w:space="0" w:color="auto"/>
        <w:bottom w:val="none" w:sz="0" w:space="0" w:color="auto"/>
        <w:right w:val="none" w:sz="0" w:space="0" w:color="auto"/>
      </w:divBdr>
    </w:div>
    <w:div w:id="65304520">
      <w:bodyDiv w:val="1"/>
      <w:marLeft w:val="0"/>
      <w:marRight w:val="0"/>
      <w:marTop w:val="0"/>
      <w:marBottom w:val="0"/>
      <w:divBdr>
        <w:top w:val="none" w:sz="0" w:space="0" w:color="auto"/>
        <w:left w:val="none" w:sz="0" w:space="0" w:color="auto"/>
        <w:bottom w:val="none" w:sz="0" w:space="0" w:color="auto"/>
        <w:right w:val="none" w:sz="0" w:space="0" w:color="auto"/>
      </w:divBdr>
    </w:div>
    <w:div w:id="74057558">
      <w:bodyDiv w:val="1"/>
      <w:marLeft w:val="0"/>
      <w:marRight w:val="0"/>
      <w:marTop w:val="0"/>
      <w:marBottom w:val="0"/>
      <w:divBdr>
        <w:top w:val="none" w:sz="0" w:space="0" w:color="auto"/>
        <w:left w:val="none" w:sz="0" w:space="0" w:color="auto"/>
        <w:bottom w:val="none" w:sz="0" w:space="0" w:color="auto"/>
        <w:right w:val="none" w:sz="0" w:space="0" w:color="auto"/>
      </w:divBdr>
    </w:div>
    <w:div w:id="74665503">
      <w:bodyDiv w:val="1"/>
      <w:marLeft w:val="0"/>
      <w:marRight w:val="0"/>
      <w:marTop w:val="0"/>
      <w:marBottom w:val="0"/>
      <w:divBdr>
        <w:top w:val="none" w:sz="0" w:space="0" w:color="auto"/>
        <w:left w:val="none" w:sz="0" w:space="0" w:color="auto"/>
        <w:bottom w:val="none" w:sz="0" w:space="0" w:color="auto"/>
        <w:right w:val="none" w:sz="0" w:space="0" w:color="auto"/>
      </w:divBdr>
    </w:div>
    <w:div w:id="81073569">
      <w:bodyDiv w:val="1"/>
      <w:marLeft w:val="0"/>
      <w:marRight w:val="0"/>
      <w:marTop w:val="0"/>
      <w:marBottom w:val="0"/>
      <w:divBdr>
        <w:top w:val="none" w:sz="0" w:space="0" w:color="auto"/>
        <w:left w:val="none" w:sz="0" w:space="0" w:color="auto"/>
        <w:bottom w:val="none" w:sz="0" w:space="0" w:color="auto"/>
        <w:right w:val="none" w:sz="0" w:space="0" w:color="auto"/>
      </w:divBdr>
    </w:div>
    <w:div w:id="102193217">
      <w:bodyDiv w:val="1"/>
      <w:marLeft w:val="0"/>
      <w:marRight w:val="0"/>
      <w:marTop w:val="0"/>
      <w:marBottom w:val="0"/>
      <w:divBdr>
        <w:top w:val="none" w:sz="0" w:space="0" w:color="auto"/>
        <w:left w:val="none" w:sz="0" w:space="0" w:color="auto"/>
        <w:bottom w:val="none" w:sz="0" w:space="0" w:color="auto"/>
        <w:right w:val="none" w:sz="0" w:space="0" w:color="auto"/>
      </w:divBdr>
      <w:divsChild>
        <w:div w:id="1136029427">
          <w:marLeft w:val="1440"/>
          <w:marRight w:val="0"/>
          <w:marTop w:val="0"/>
          <w:marBottom w:val="0"/>
          <w:divBdr>
            <w:top w:val="none" w:sz="0" w:space="0" w:color="auto"/>
            <w:left w:val="none" w:sz="0" w:space="0" w:color="auto"/>
            <w:bottom w:val="none" w:sz="0" w:space="0" w:color="auto"/>
            <w:right w:val="none" w:sz="0" w:space="0" w:color="auto"/>
          </w:divBdr>
        </w:div>
        <w:div w:id="265305991">
          <w:marLeft w:val="1440"/>
          <w:marRight w:val="0"/>
          <w:marTop w:val="0"/>
          <w:marBottom w:val="0"/>
          <w:divBdr>
            <w:top w:val="none" w:sz="0" w:space="0" w:color="auto"/>
            <w:left w:val="none" w:sz="0" w:space="0" w:color="auto"/>
            <w:bottom w:val="none" w:sz="0" w:space="0" w:color="auto"/>
            <w:right w:val="none" w:sz="0" w:space="0" w:color="auto"/>
          </w:divBdr>
        </w:div>
        <w:div w:id="1397581808">
          <w:marLeft w:val="1440"/>
          <w:marRight w:val="0"/>
          <w:marTop w:val="0"/>
          <w:marBottom w:val="0"/>
          <w:divBdr>
            <w:top w:val="none" w:sz="0" w:space="0" w:color="auto"/>
            <w:left w:val="none" w:sz="0" w:space="0" w:color="auto"/>
            <w:bottom w:val="none" w:sz="0" w:space="0" w:color="auto"/>
            <w:right w:val="none" w:sz="0" w:space="0" w:color="auto"/>
          </w:divBdr>
        </w:div>
      </w:divsChild>
    </w:div>
    <w:div w:id="126945561">
      <w:bodyDiv w:val="1"/>
      <w:marLeft w:val="0"/>
      <w:marRight w:val="0"/>
      <w:marTop w:val="0"/>
      <w:marBottom w:val="0"/>
      <w:divBdr>
        <w:top w:val="none" w:sz="0" w:space="0" w:color="auto"/>
        <w:left w:val="none" w:sz="0" w:space="0" w:color="auto"/>
        <w:bottom w:val="none" w:sz="0" w:space="0" w:color="auto"/>
        <w:right w:val="none" w:sz="0" w:space="0" w:color="auto"/>
      </w:divBdr>
    </w:div>
    <w:div w:id="127668517">
      <w:bodyDiv w:val="1"/>
      <w:marLeft w:val="0"/>
      <w:marRight w:val="0"/>
      <w:marTop w:val="0"/>
      <w:marBottom w:val="0"/>
      <w:divBdr>
        <w:top w:val="none" w:sz="0" w:space="0" w:color="auto"/>
        <w:left w:val="none" w:sz="0" w:space="0" w:color="auto"/>
        <w:bottom w:val="none" w:sz="0" w:space="0" w:color="auto"/>
        <w:right w:val="none" w:sz="0" w:space="0" w:color="auto"/>
      </w:divBdr>
    </w:div>
    <w:div w:id="150028344">
      <w:bodyDiv w:val="1"/>
      <w:marLeft w:val="0"/>
      <w:marRight w:val="0"/>
      <w:marTop w:val="0"/>
      <w:marBottom w:val="0"/>
      <w:divBdr>
        <w:top w:val="none" w:sz="0" w:space="0" w:color="auto"/>
        <w:left w:val="none" w:sz="0" w:space="0" w:color="auto"/>
        <w:bottom w:val="none" w:sz="0" w:space="0" w:color="auto"/>
        <w:right w:val="none" w:sz="0" w:space="0" w:color="auto"/>
      </w:divBdr>
    </w:div>
    <w:div w:id="173423418">
      <w:bodyDiv w:val="1"/>
      <w:marLeft w:val="0"/>
      <w:marRight w:val="0"/>
      <w:marTop w:val="0"/>
      <w:marBottom w:val="0"/>
      <w:divBdr>
        <w:top w:val="none" w:sz="0" w:space="0" w:color="auto"/>
        <w:left w:val="none" w:sz="0" w:space="0" w:color="auto"/>
        <w:bottom w:val="none" w:sz="0" w:space="0" w:color="auto"/>
        <w:right w:val="none" w:sz="0" w:space="0" w:color="auto"/>
      </w:divBdr>
    </w:div>
    <w:div w:id="176116960">
      <w:bodyDiv w:val="1"/>
      <w:marLeft w:val="0"/>
      <w:marRight w:val="0"/>
      <w:marTop w:val="0"/>
      <w:marBottom w:val="0"/>
      <w:divBdr>
        <w:top w:val="none" w:sz="0" w:space="0" w:color="auto"/>
        <w:left w:val="none" w:sz="0" w:space="0" w:color="auto"/>
        <w:bottom w:val="none" w:sz="0" w:space="0" w:color="auto"/>
        <w:right w:val="none" w:sz="0" w:space="0" w:color="auto"/>
      </w:divBdr>
      <w:divsChild>
        <w:div w:id="1772818731">
          <w:marLeft w:val="720"/>
          <w:marRight w:val="0"/>
          <w:marTop w:val="0"/>
          <w:marBottom w:val="240"/>
          <w:divBdr>
            <w:top w:val="none" w:sz="0" w:space="0" w:color="auto"/>
            <w:left w:val="none" w:sz="0" w:space="0" w:color="auto"/>
            <w:bottom w:val="none" w:sz="0" w:space="0" w:color="auto"/>
            <w:right w:val="none" w:sz="0" w:space="0" w:color="auto"/>
          </w:divBdr>
        </w:div>
        <w:div w:id="962423240">
          <w:marLeft w:val="720"/>
          <w:marRight w:val="0"/>
          <w:marTop w:val="0"/>
          <w:marBottom w:val="240"/>
          <w:divBdr>
            <w:top w:val="none" w:sz="0" w:space="0" w:color="auto"/>
            <w:left w:val="none" w:sz="0" w:space="0" w:color="auto"/>
            <w:bottom w:val="none" w:sz="0" w:space="0" w:color="auto"/>
            <w:right w:val="none" w:sz="0" w:space="0" w:color="auto"/>
          </w:divBdr>
        </w:div>
        <w:div w:id="1806775341">
          <w:marLeft w:val="720"/>
          <w:marRight w:val="0"/>
          <w:marTop w:val="0"/>
          <w:marBottom w:val="240"/>
          <w:divBdr>
            <w:top w:val="none" w:sz="0" w:space="0" w:color="auto"/>
            <w:left w:val="none" w:sz="0" w:space="0" w:color="auto"/>
            <w:bottom w:val="none" w:sz="0" w:space="0" w:color="auto"/>
            <w:right w:val="none" w:sz="0" w:space="0" w:color="auto"/>
          </w:divBdr>
        </w:div>
        <w:div w:id="1815445212">
          <w:marLeft w:val="720"/>
          <w:marRight w:val="0"/>
          <w:marTop w:val="0"/>
          <w:marBottom w:val="240"/>
          <w:divBdr>
            <w:top w:val="none" w:sz="0" w:space="0" w:color="auto"/>
            <w:left w:val="none" w:sz="0" w:space="0" w:color="auto"/>
            <w:bottom w:val="none" w:sz="0" w:space="0" w:color="auto"/>
            <w:right w:val="none" w:sz="0" w:space="0" w:color="auto"/>
          </w:divBdr>
        </w:div>
        <w:div w:id="1209952260">
          <w:marLeft w:val="720"/>
          <w:marRight w:val="0"/>
          <w:marTop w:val="0"/>
          <w:marBottom w:val="240"/>
          <w:divBdr>
            <w:top w:val="none" w:sz="0" w:space="0" w:color="auto"/>
            <w:left w:val="none" w:sz="0" w:space="0" w:color="auto"/>
            <w:bottom w:val="none" w:sz="0" w:space="0" w:color="auto"/>
            <w:right w:val="none" w:sz="0" w:space="0" w:color="auto"/>
          </w:divBdr>
        </w:div>
      </w:divsChild>
    </w:div>
    <w:div w:id="177625600">
      <w:bodyDiv w:val="1"/>
      <w:marLeft w:val="0"/>
      <w:marRight w:val="0"/>
      <w:marTop w:val="0"/>
      <w:marBottom w:val="0"/>
      <w:divBdr>
        <w:top w:val="none" w:sz="0" w:space="0" w:color="auto"/>
        <w:left w:val="none" w:sz="0" w:space="0" w:color="auto"/>
        <w:bottom w:val="none" w:sz="0" w:space="0" w:color="auto"/>
        <w:right w:val="none" w:sz="0" w:space="0" w:color="auto"/>
      </w:divBdr>
    </w:div>
    <w:div w:id="188375949">
      <w:bodyDiv w:val="1"/>
      <w:marLeft w:val="0"/>
      <w:marRight w:val="0"/>
      <w:marTop w:val="0"/>
      <w:marBottom w:val="0"/>
      <w:divBdr>
        <w:top w:val="none" w:sz="0" w:space="0" w:color="auto"/>
        <w:left w:val="none" w:sz="0" w:space="0" w:color="auto"/>
        <w:bottom w:val="none" w:sz="0" w:space="0" w:color="auto"/>
        <w:right w:val="none" w:sz="0" w:space="0" w:color="auto"/>
      </w:divBdr>
    </w:div>
    <w:div w:id="189688858">
      <w:bodyDiv w:val="1"/>
      <w:marLeft w:val="0"/>
      <w:marRight w:val="0"/>
      <w:marTop w:val="0"/>
      <w:marBottom w:val="0"/>
      <w:divBdr>
        <w:top w:val="none" w:sz="0" w:space="0" w:color="auto"/>
        <w:left w:val="none" w:sz="0" w:space="0" w:color="auto"/>
        <w:bottom w:val="none" w:sz="0" w:space="0" w:color="auto"/>
        <w:right w:val="none" w:sz="0" w:space="0" w:color="auto"/>
      </w:divBdr>
    </w:div>
    <w:div w:id="190535265">
      <w:bodyDiv w:val="1"/>
      <w:marLeft w:val="0"/>
      <w:marRight w:val="0"/>
      <w:marTop w:val="0"/>
      <w:marBottom w:val="0"/>
      <w:divBdr>
        <w:top w:val="none" w:sz="0" w:space="0" w:color="auto"/>
        <w:left w:val="none" w:sz="0" w:space="0" w:color="auto"/>
        <w:bottom w:val="none" w:sz="0" w:space="0" w:color="auto"/>
        <w:right w:val="none" w:sz="0" w:space="0" w:color="auto"/>
      </w:divBdr>
    </w:div>
    <w:div w:id="195234527">
      <w:bodyDiv w:val="1"/>
      <w:marLeft w:val="0"/>
      <w:marRight w:val="0"/>
      <w:marTop w:val="0"/>
      <w:marBottom w:val="0"/>
      <w:divBdr>
        <w:top w:val="none" w:sz="0" w:space="0" w:color="auto"/>
        <w:left w:val="none" w:sz="0" w:space="0" w:color="auto"/>
        <w:bottom w:val="none" w:sz="0" w:space="0" w:color="auto"/>
        <w:right w:val="none" w:sz="0" w:space="0" w:color="auto"/>
      </w:divBdr>
    </w:div>
    <w:div w:id="196699684">
      <w:bodyDiv w:val="1"/>
      <w:marLeft w:val="0"/>
      <w:marRight w:val="0"/>
      <w:marTop w:val="0"/>
      <w:marBottom w:val="0"/>
      <w:divBdr>
        <w:top w:val="none" w:sz="0" w:space="0" w:color="auto"/>
        <w:left w:val="none" w:sz="0" w:space="0" w:color="auto"/>
        <w:bottom w:val="none" w:sz="0" w:space="0" w:color="auto"/>
        <w:right w:val="none" w:sz="0" w:space="0" w:color="auto"/>
      </w:divBdr>
    </w:div>
    <w:div w:id="211187140">
      <w:bodyDiv w:val="1"/>
      <w:marLeft w:val="0"/>
      <w:marRight w:val="0"/>
      <w:marTop w:val="0"/>
      <w:marBottom w:val="0"/>
      <w:divBdr>
        <w:top w:val="none" w:sz="0" w:space="0" w:color="auto"/>
        <w:left w:val="none" w:sz="0" w:space="0" w:color="auto"/>
        <w:bottom w:val="none" w:sz="0" w:space="0" w:color="auto"/>
        <w:right w:val="none" w:sz="0" w:space="0" w:color="auto"/>
      </w:divBdr>
    </w:div>
    <w:div w:id="211381775">
      <w:bodyDiv w:val="1"/>
      <w:marLeft w:val="0"/>
      <w:marRight w:val="0"/>
      <w:marTop w:val="0"/>
      <w:marBottom w:val="0"/>
      <w:divBdr>
        <w:top w:val="none" w:sz="0" w:space="0" w:color="auto"/>
        <w:left w:val="none" w:sz="0" w:space="0" w:color="auto"/>
        <w:bottom w:val="none" w:sz="0" w:space="0" w:color="auto"/>
        <w:right w:val="none" w:sz="0" w:space="0" w:color="auto"/>
      </w:divBdr>
    </w:div>
    <w:div w:id="211577525">
      <w:bodyDiv w:val="1"/>
      <w:marLeft w:val="0"/>
      <w:marRight w:val="0"/>
      <w:marTop w:val="0"/>
      <w:marBottom w:val="0"/>
      <w:divBdr>
        <w:top w:val="none" w:sz="0" w:space="0" w:color="auto"/>
        <w:left w:val="none" w:sz="0" w:space="0" w:color="auto"/>
        <w:bottom w:val="none" w:sz="0" w:space="0" w:color="auto"/>
        <w:right w:val="none" w:sz="0" w:space="0" w:color="auto"/>
      </w:divBdr>
    </w:div>
    <w:div w:id="216203482">
      <w:bodyDiv w:val="1"/>
      <w:marLeft w:val="0"/>
      <w:marRight w:val="0"/>
      <w:marTop w:val="0"/>
      <w:marBottom w:val="0"/>
      <w:divBdr>
        <w:top w:val="none" w:sz="0" w:space="0" w:color="auto"/>
        <w:left w:val="none" w:sz="0" w:space="0" w:color="auto"/>
        <w:bottom w:val="none" w:sz="0" w:space="0" w:color="auto"/>
        <w:right w:val="none" w:sz="0" w:space="0" w:color="auto"/>
      </w:divBdr>
    </w:div>
    <w:div w:id="222571326">
      <w:bodyDiv w:val="1"/>
      <w:marLeft w:val="0"/>
      <w:marRight w:val="0"/>
      <w:marTop w:val="0"/>
      <w:marBottom w:val="0"/>
      <w:divBdr>
        <w:top w:val="none" w:sz="0" w:space="0" w:color="auto"/>
        <w:left w:val="none" w:sz="0" w:space="0" w:color="auto"/>
        <w:bottom w:val="none" w:sz="0" w:space="0" w:color="auto"/>
        <w:right w:val="none" w:sz="0" w:space="0" w:color="auto"/>
      </w:divBdr>
    </w:div>
    <w:div w:id="230623073">
      <w:bodyDiv w:val="1"/>
      <w:marLeft w:val="0"/>
      <w:marRight w:val="0"/>
      <w:marTop w:val="0"/>
      <w:marBottom w:val="0"/>
      <w:divBdr>
        <w:top w:val="none" w:sz="0" w:space="0" w:color="auto"/>
        <w:left w:val="none" w:sz="0" w:space="0" w:color="auto"/>
        <w:bottom w:val="none" w:sz="0" w:space="0" w:color="auto"/>
        <w:right w:val="none" w:sz="0" w:space="0" w:color="auto"/>
      </w:divBdr>
    </w:div>
    <w:div w:id="234509601">
      <w:bodyDiv w:val="1"/>
      <w:marLeft w:val="0"/>
      <w:marRight w:val="0"/>
      <w:marTop w:val="0"/>
      <w:marBottom w:val="0"/>
      <w:divBdr>
        <w:top w:val="none" w:sz="0" w:space="0" w:color="auto"/>
        <w:left w:val="none" w:sz="0" w:space="0" w:color="auto"/>
        <w:bottom w:val="none" w:sz="0" w:space="0" w:color="auto"/>
        <w:right w:val="none" w:sz="0" w:space="0" w:color="auto"/>
      </w:divBdr>
    </w:div>
    <w:div w:id="235480250">
      <w:bodyDiv w:val="1"/>
      <w:marLeft w:val="0"/>
      <w:marRight w:val="0"/>
      <w:marTop w:val="0"/>
      <w:marBottom w:val="0"/>
      <w:divBdr>
        <w:top w:val="none" w:sz="0" w:space="0" w:color="auto"/>
        <w:left w:val="none" w:sz="0" w:space="0" w:color="auto"/>
        <w:bottom w:val="none" w:sz="0" w:space="0" w:color="auto"/>
        <w:right w:val="none" w:sz="0" w:space="0" w:color="auto"/>
      </w:divBdr>
    </w:div>
    <w:div w:id="255133198">
      <w:bodyDiv w:val="1"/>
      <w:marLeft w:val="0"/>
      <w:marRight w:val="0"/>
      <w:marTop w:val="0"/>
      <w:marBottom w:val="0"/>
      <w:divBdr>
        <w:top w:val="none" w:sz="0" w:space="0" w:color="auto"/>
        <w:left w:val="none" w:sz="0" w:space="0" w:color="auto"/>
        <w:bottom w:val="none" w:sz="0" w:space="0" w:color="auto"/>
        <w:right w:val="none" w:sz="0" w:space="0" w:color="auto"/>
      </w:divBdr>
    </w:div>
    <w:div w:id="270089259">
      <w:bodyDiv w:val="1"/>
      <w:marLeft w:val="0"/>
      <w:marRight w:val="0"/>
      <w:marTop w:val="0"/>
      <w:marBottom w:val="0"/>
      <w:divBdr>
        <w:top w:val="none" w:sz="0" w:space="0" w:color="auto"/>
        <w:left w:val="none" w:sz="0" w:space="0" w:color="auto"/>
        <w:bottom w:val="none" w:sz="0" w:space="0" w:color="auto"/>
        <w:right w:val="none" w:sz="0" w:space="0" w:color="auto"/>
      </w:divBdr>
    </w:div>
    <w:div w:id="279917212">
      <w:bodyDiv w:val="1"/>
      <w:marLeft w:val="0"/>
      <w:marRight w:val="0"/>
      <w:marTop w:val="0"/>
      <w:marBottom w:val="0"/>
      <w:divBdr>
        <w:top w:val="none" w:sz="0" w:space="0" w:color="auto"/>
        <w:left w:val="none" w:sz="0" w:space="0" w:color="auto"/>
        <w:bottom w:val="none" w:sz="0" w:space="0" w:color="auto"/>
        <w:right w:val="none" w:sz="0" w:space="0" w:color="auto"/>
      </w:divBdr>
    </w:div>
    <w:div w:id="285426940">
      <w:bodyDiv w:val="1"/>
      <w:marLeft w:val="0"/>
      <w:marRight w:val="0"/>
      <w:marTop w:val="0"/>
      <w:marBottom w:val="0"/>
      <w:divBdr>
        <w:top w:val="none" w:sz="0" w:space="0" w:color="auto"/>
        <w:left w:val="none" w:sz="0" w:space="0" w:color="auto"/>
        <w:bottom w:val="none" w:sz="0" w:space="0" w:color="auto"/>
        <w:right w:val="none" w:sz="0" w:space="0" w:color="auto"/>
      </w:divBdr>
    </w:div>
    <w:div w:id="298582651">
      <w:bodyDiv w:val="1"/>
      <w:marLeft w:val="0"/>
      <w:marRight w:val="0"/>
      <w:marTop w:val="0"/>
      <w:marBottom w:val="0"/>
      <w:divBdr>
        <w:top w:val="none" w:sz="0" w:space="0" w:color="auto"/>
        <w:left w:val="none" w:sz="0" w:space="0" w:color="auto"/>
        <w:bottom w:val="none" w:sz="0" w:space="0" w:color="auto"/>
        <w:right w:val="none" w:sz="0" w:space="0" w:color="auto"/>
      </w:divBdr>
    </w:div>
    <w:div w:id="300620265">
      <w:bodyDiv w:val="1"/>
      <w:marLeft w:val="0"/>
      <w:marRight w:val="0"/>
      <w:marTop w:val="0"/>
      <w:marBottom w:val="0"/>
      <w:divBdr>
        <w:top w:val="none" w:sz="0" w:space="0" w:color="auto"/>
        <w:left w:val="none" w:sz="0" w:space="0" w:color="auto"/>
        <w:bottom w:val="none" w:sz="0" w:space="0" w:color="auto"/>
        <w:right w:val="none" w:sz="0" w:space="0" w:color="auto"/>
      </w:divBdr>
    </w:div>
    <w:div w:id="305399452">
      <w:bodyDiv w:val="1"/>
      <w:marLeft w:val="0"/>
      <w:marRight w:val="0"/>
      <w:marTop w:val="0"/>
      <w:marBottom w:val="0"/>
      <w:divBdr>
        <w:top w:val="none" w:sz="0" w:space="0" w:color="auto"/>
        <w:left w:val="none" w:sz="0" w:space="0" w:color="auto"/>
        <w:bottom w:val="none" w:sz="0" w:space="0" w:color="auto"/>
        <w:right w:val="none" w:sz="0" w:space="0" w:color="auto"/>
      </w:divBdr>
    </w:div>
    <w:div w:id="311953182">
      <w:bodyDiv w:val="1"/>
      <w:marLeft w:val="0"/>
      <w:marRight w:val="0"/>
      <w:marTop w:val="0"/>
      <w:marBottom w:val="0"/>
      <w:divBdr>
        <w:top w:val="none" w:sz="0" w:space="0" w:color="auto"/>
        <w:left w:val="none" w:sz="0" w:space="0" w:color="auto"/>
        <w:bottom w:val="none" w:sz="0" w:space="0" w:color="auto"/>
        <w:right w:val="none" w:sz="0" w:space="0" w:color="auto"/>
      </w:divBdr>
    </w:div>
    <w:div w:id="312030341">
      <w:bodyDiv w:val="1"/>
      <w:marLeft w:val="0"/>
      <w:marRight w:val="0"/>
      <w:marTop w:val="0"/>
      <w:marBottom w:val="0"/>
      <w:divBdr>
        <w:top w:val="none" w:sz="0" w:space="0" w:color="auto"/>
        <w:left w:val="none" w:sz="0" w:space="0" w:color="auto"/>
        <w:bottom w:val="none" w:sz="0" w:space="0" w:color="auto"/>
        <w:right w:val="none" w:sz="0" w:space="0" w:color="auto"/>
      </w:divBdr>
    </w:div>
    <w:div w:id="320041876">
      <w:bodyDiv w:val="1"/>
      <w:marLeft w:val="0"/>
      <w:marRight w:val="0"/>
      <w:marTop w:val="0"/>
      <w:marBottom w:val="0"/>
      <w:divBdr>
        <w:top w:val="none" w:sz="0" w:space="0" w:color="auto"/>
        <w:left w:val="none" w:sz="0" w:space="0" w:color="auto"/>
        <w:bottom w:val="none" w:sz="0" w:space="0" w:color="auto"/>
        <w:right w:val="none" w:sz="0" w:space="0" w:color="auto"/>
      </w:divBdr>
    </w:div>
    <w:div w:id="322046820">
      <w:bodyDiv w:val="1"/>
      <w:marLeft w:val="0"/>
      <w:marRight w:val="0"/>
      <w:marTop w:val="0"/>
      <w:marBottom w:val="0"/>
      <w:divBdr>
        <w:top w:val="none" w:sz="0" w:space="0" w:color="auto"/>
        <w:left w:val="none" w:sz="0" w:space="0" w:color="auto"/>
        <w:bottom w:val="none" w:sz="0" w:space="0" w:color="auto"/>
        <w:right w:val="none" w:sz="0" w:space="0" w:color="auto"/>
      </w:divBdr>
    </w:div>
    <w:div w:id="327563632">
      <w:bodyDiv w:val="1"/>
      <w:marLeft w:val="0"/>
      <w:marRight w:val="0"/>
      <w:marTop w:val="0"/>
      <w:marBottom w:val="0"/>
      <w:divBdr>
        <w:top w:val="none" w:sz="0" w:space="0" w:color="auto"/>
        <w:left w:val="none" w:sz="0" w:space="0" w:color="auto"/>
        <w:bottom w:val="none" w:sz="0" w:space="0" w:color="auto"/>
        <w:right w:val="none" w:sz="0" w:space="0" w:color="auto"/>
      </w:divBdr>
    </w:div>
    <w:div w:id="336034595">
      <w:bodyDiv w:val="1"/>
      <w:marLeft w:val="0"/>
      <w:marRight w:val="0"/>
      <w:marTop w:val="0"/>
      <w:marBottom w:val="0"/>
      <w:divBdr>
        <w:top w:val="none" w:sz="0" w:space="0" w:color="auto"/>
        <w:left w:val="none" w:sz="0" w:space="0" w:color="auto"/>
        <w:bottom w:val="none" w:sz="0" w:space="0" w:color="auto"/>
        <w:right w:val="none" w:sz="0" w:space="0" w:color="auto"/>
      </w:divBdr>
    </w:div>
    <w:div w:id="338044428">
      <w:bodyDiv w:val="1"/>
      <w:marLeft w:val="0"/>
      <w:marRight w:val="0"/>
      <w:marTop w:val="0"/>
      <w:marBottom w:val="0"/>
      <w:divBdr>
        <w:top w:val="none" w:sz="0" w:space="0" w:color="auto"/>
        <w:left w:val="none" w:sz="0" w:space="0" w:color="auto"/>
        <w:bottom w:val="none" w:sz="0" w:space="0" w:color="auto"/>
        <w:right w:val="none" w:sz="0" w:space="0" w:color="auto"/>
      </w:divBdr>
    </w:div>
    <w:div w:id="338705202">
      <w:bodyDiv w:val="1"/>
      <w:marLeft w:val="0"/>
      <w:marRight w:val="0"/>
      <w:marTop w:val="0"/>
      <w:marBottom w:val="0"/>
      <w:divBdr>
        <w:top w:val="none" w:sz="0" w:space="0" w:color="auto"/>
        <w:left w:val="none" w:sz="0" w:space="0" w:color="auto"/>
        <w:bottom w:val="none" w:sz="0" w:space="0" w:color="auto"/>
        <w:right w:val="none" w:sz="0" w:space="0" w:color="auto"/>
      </w:divBdr>
    </w:div>
    <w:div w:id="359865739">
      <w:bodyDiv w:val="1"/>
      <w:marLeft w:val="0"/>
      <w:marRight w:val="0"/>
      <w:marTop w:val="0"/>
      <w:marBottom w:val="0"/>
      <w:divBdr>
        <w:top w:val="none" w:sz="0" w:space="0" w:color="auto"/>
        <w:left w:val="none" w:sz="0" w:space="0" w:color="auto"/>
        <w:bottom w:val="none" w:sz="0" w:space="0" w:color="auto"/>
        <w:right w:val="none" w:sz="0" w:space="0" w:color="auto"/>
      </w:divBdr>
    </w:div>
    <w:div w:id="369232949">
      <w:bodyDiv w:val="1"/>
      <w:marLeft w:val="0"/>
      <w:marRight w:val="0"/>
      <w:marTop w:val="0"/>
      <w:marBottom w:val="0"/>
      <w:divBdr>
        <w:top w:val="none" w:sz="0" w:space="0" w:color="auto"/>
        <w:left w:val="none" w:sz="0" w:space="0" w:color="auto"/>
        <w:bottom w:val="none" w:sz="0" w:space="0" w:color="auto"/>
        <w:right w:val="none" w:sz="0" w:space="0" w:color="auto"/>
      </w:divBdr>
    </w:div>
    <w:div w:id="385686623">
      <w:bodyDiv w:val="1"/>
      <w:marLeft w:val="0"/>
      <w:marRight w:val="0"/>
      <w:marTop w:val="0"/>
      <w:marBottom w:val="0"/>
      <w:divBdr>
        <w:top w:val="none" w:sz="0" w:space="0" w:color="auto"/>
        <w:left w:val="none" w:sz="0" w:space="0" w:color="auto"/>
        <w:bottom w:val="none" w:sz="0" w:space="0" w:color="auto"/>
        <w:right w:val="none" w:sz="0" w:space="0" w:color="auto"/>
      </w:divBdr>
    </w:div>
    <w:div w:id="388575827">
      <w:bodyDiv w:val="1"/>
      <w:marLeft w:val="0"/>
      <w:marRight w:val="0"/>
      <w:marTop w:val="0"/>
      <w:marBottom w:val="0"/>
      <w:divBdr>
        <w:top w:val="none" w:sz="0" w:space="0" w:color="auto"/>
        <w:left w:val="none" w:sz="0" w:space="0" w:color="auto"/>
        <w:bottom w:val="none" w:sz="0" w:space="0" w:color="auto"/>
        <w:right w:val="none" w:sz="0" w:space="0" w:color="auto"/>
      </w:divBdr>
    </w:div>
    <w:div w:id="388846433">
      <w:bodyDiv w:val="1"/>
      <w:marLeft w:val="0"/>
      <w:marRight w:val="0"/>
      <w:marTop w:val="0"/>
      <w:marBottom w:val="0"/>
      <w:divBdr>
        <w:top w:val="none" w:sz="0" w:space="0" w:color="auto"/>
        <w:left w:val="none" w:sz="0" w:space="0" w:color="auto"/>
        <w:bottom w:val="none" w:sz="0" w:space="0" w:color="auto"/>
        <w:right w:val="none" w:sz="0" w:space="0" w:color="auto"/>
      </w:divBdr>
    </w:div>
    <w:div w:id="408691799">
      <w:bodyDiv w:val="1"/>
      <w:marLeft w:val="0"/>
      <w:marRight w:val="0"/>
      <w:marTop w:val="0"/>
      <w:marBottom w:val="0"/>
      <w:divBdr>
        <w:top w:val="none" w:sz="0" w:space="0" w:color="auto"/>
        <w:left w:val="none" w:sz="0" w:space="0" w:color="auto"/>
        <w:bottom w:val="none" w:sz="0" w:space="0" w:color="auto"/>
        <w:right w:val="none" w:sz="0" w:space="0" w:color="auto"/>
      </w:divBdr>
    </w:div>
    <w:div w:id="422722744">
      <w:bodyDiv w:val="1"/>
      <w:marLeft w:val="0"/>
      <w:marRight w:val="0"/>
      <w:marTop w:val="0"/>
      <w:marBottom w:val="0"/>
      <w:divBdr>
        <w:top w:val="none" w:sz="0" w:space="0" w:color="auto"/>
        <w:left w:val="none" w:sz="0" w:space="0" w:color="auto"/>
        <w:bottom w:val="none" w:sz="0" w:space="0" w:color="auto"/>
        <w:right w:val="none" w:sz="0" w:space="0" w:color="auto"/>
      </w:divBdr>
    </w:div>
    <w:div w:id="434062277">
      <w:bodyDiv w:val="1"/>
      <w:marLeft w:val="0"/>
      <w:marRight w:val="0"/>
      <w:marTop w:val="0"/>
      <w:marBottom w:val="0"/>
      <w:divBdr>
        <w:top w:val="none" w:sz="0" w:space="0" w:color="auto"/>
        <w:left w:val="none" w:sz="0" w:space="0" w:color="auto"/>
        <w:bottom w:val="none" w:sz="0" w:space="0" w:color="auto"/>
        <w:right w:val="none" w:sz="0" w:space="0" w:color="auto"/>
      </w:divBdr>
    </w:div>
    <w:div w:id="435104018">
      <w:bodyDiv w:val="1"/>
      <w:marLeft w:val="0"/>
      <w:marRight w:val="0"/>
      <w:marTop w:val="0"/>
      <w:marBottom w:val="0"/>
      <w:divBdr>
        <w:top w:val="none" w:sz="0" w:space="0" w:color="auto"/>
        <w:left w:val="none" w:sz="0" w:space="0" w:color="auto"/>
        <w:bottom w:val="none" w:sz="0" w:space="0" w:color="auto"/>
        <w:right w:val="none" w:sz="0" w:space="0" w:color="auto"/>
      </w:divBdr>
    </w:div>
    <w:div w:id="439187758">
      <w:bodyDiv w:val="1"/>
      <w:marLeft w:val="0"/>
      <w:marRight w:val="0"/>
      <w:marTop w:val="0"/>
      <w:marBottom w:val="0"/>
      <w:divBdr>
        <w:top w:val="none" w:sz="0" w:space="0" w:color="auto"/>
        <w:left w:val="none" w:sz="0" w:space="0" w:color="auto"/>
        <w:bottom w:val="none" w:sz="0" w:space="0" w:color="auto"/>
        <w:right w:val="none" w:sz="0" w:space="0" w:color="auto"/>
      </w:divBdr>
    </w:div>
    <w:div w:id="440301792">
      <w:bodyDiv w:val="1"/>
      <w:marLeft w:val="0"/>
      <w:marRight w:val="0"/>
      <w:marTop w:val="0"/>
      <w:marBottom w:val="0"/>
      <w:divBdr>
        <w:top w:val="none" w:sz="0" w:space="0" w:color="auto"/>
        <w:left w:val="none" w:sz="0" w:space="0" w:color="auto"/>
        <w:bottom w:val="none" w:sz="0" w:space="0" w:color="auto"/>
        <w:right w:val="none" w:sz="0" w:space="0" w:color="auto"/>
      </w:divBdr>
    </w:div>
    <w:div w:id="450704728">
      <w:bodyDiv w:val="1"/>
      <w:marLeft w:val="0"/>
      <w:marRight w:val="0"/>
      <w:marTop w:val="0"/>
      <w:marBottom w:val="0"/>
      <w:divBdr>
        <w:top w:val="none" w:sz="0" w:space="0" w:color="auto"/>
        <w:left w:val="none" w:sz="0" w:space="0" w:color="auto"/>
        <w:bottom w:val="none" w:sz="0" w:space="0" w:color="auto"/>
        <w:right w:val="none" w:sz="0" w:space="0" w:color="auto"/>
      </w:divBdr>
    </w:div>
    <w:div w:id="453868954">
      <w:bodyDiv w:val="1"/>
      <w:marLeft w:val="0"/>
      <w:marRight w:val="0"/>
      <w:marTop w:val="0"/>
      <w:marBottom w:val="0"/>
      <w:divBdr>
        <w:top w:val="none" w:sz="0" w:space="0" w:color="auto"/>
        <w:left w:val="none" w:sz="0" w:space="0" w:color="auto"/>
        <w:bottom w:val="none" w:sz="0" w:space="0" w:color="auto"/>
        <w:right w:val="none" w:sz="0" w:space="0" w:color="auto"/>
      </w:divBdr>
    </w:div>
    <w:div w:id="455949147">
      <w:bodyDiv w:val="1"/>
      <w:marLeft w:val="0"/>
      <w:marRight w:val="0"/>
      <w:marTop w:val="0"/>
      <w:marBottom w:val="0"/>
      <w:divBdr>
        <w:top w:val="none" w:sz="0" w:space="0" w:color="auto"/>
        <w:left w:val="none" w:sz="0" w:space="0" w:color="auto"/>
        <w:bottom w:val="none" w:sz="0" w:space="0" w:color="auto"/>
        <w:right w:val="none" w:sz="0" w:space="0" w:color="auto"/>
      </w:divBdr>
    </w:div>
    <w:div w:id="461505882">
      <w:bodyDiv w:val="1"/>
      <w:marLeft w:val="0"/>
      <w:marRight w:val="0"/>
      <w:marTop w:val="0"/>
      <w:marBottom w:val="0"/>
      <w:divBdr>
        <w:top w:val="none" w:sz="0" w:space="0" w:color="auto"/>
        <w:left w:val="none" w:sz="0" w:space="0" w:color="auto"/>
        <w:bottom w:val="none" w:sz="0" w:space="0" w:color="auto"/>
        <w:right w:val="none" w:sz="0" w:space="0" w:color="auto"/>
      </w:divBdr>
    </w:div>
    <w:div w:id="462430325">
      <w:bodyDiv w:val="1"/>
      <w:marLeft w:val="0"/>
      <w:marRight w:val="0"/>
      <w:marTop w:val="0"/>
      <w:marBottom w:val="0"/>
      <w:divBdr>
        <w:top w:val="none" w:sz="0" w:space="0" w:color="auto"/>
        <w:left w:val="none" w:sz="0" w:space="0" w:color="auto"/>
        <w:bottom w:val="none" w:sz="0" w:space="0" w:color="auto"/>
        <w:right w:val="none" w:sz="0" w:space="0" w:color="auto"/>
      </w:divBdr>
    </w:div>
    <w:div w:id="466241682">
      <w:bodyDiv w:val="1"/>
      <w:marLeft w:val="0"/>
      <w:marRight w:val="0"/>
      <w:marTop w:val="0"/>
      <w:marBottom w:val="0"/>
      <w:divBdr>
        <w:top w:val="none" w:sz="0" w:space="0" w:color="auto"/>
        <w:left w:val="none" w:sz="0" w:space="0" w:color="auto"/>
        <w:bottom w:val="none" w:sz="0" w:space="0" w:color="auto"/>
        <w:right w:val="none" w:sz="0" w:space="0" w:color="auto"/>
      </w:divBdr>
    </w:div>
    <w:div w:id="475293202">
      <w:bodyDiv w:val="1"/>
      <w:marLeft w:val="0"/>
      <w:marRight w:val="0"/>
      <w:marTop w:val="0"/>
      <w:marBottom w:val="0"/>
      <w:divBdr>
        <w:top w:val="none" w:sz="0" w:space="0" w:color="auto"/>
        <w:left w:val="none" w:sz="0" w:space="0" w:color="auto"/>
        <w:bottom w:val="none" w:sz="0" w:space="0" w:color="auto"/>
        <w:right w:val="none" w:sz="0" w:space="0" w:color="auto"/>
      </w:divBdr>
    </w:div>
    <w:div w:id="475415047">
      <w:bodyDiv w:val="1"/>
      <w:marLeft w:val="0"/>
      <w:marRight w:val="0"/>
      <w:marTop w:val="0"/>
      <w:marBottom w:val="0"/>
      <w:divBdr>
        <w:top w:val="none" w:sz="0" w:space="0" w:color="auto"/>
        <w:left w:val="none" w:sz="0" w:space="0" w:color="auto"/>
        <w:bottom w:val="none" w:sz="0" w:space="0" w:color="auto"/>
        <w:right w:val="none" w:sz="0" w:space="0" w:color="auto"/>
      </w:divBdr>
    </w:div>
    <w:div w:id="484005637">
      <w:bodyDiv w:val="1"/>
      <w:marLeft w:val="0"/>
      <w:marRight w:val="0"/>
      <w:marTop w:val="0"/>
      <w:marBottom w:val="0"/>
      <w:divBdr>
        <w:top w:val="none" w:sz="0" w:space="0" w:color="auto"/>
        <w:left w:val="none" w:sz="0" w:space="0" w:color="auto"/>
        <w:bottom w:val="none" w:sz="0" w:space="0" w:color="auto"/>
        <w:right w:val="none" w:sz="0" w:space="0" w:color="auto"/>
      </w:divBdr>
    </w:div>
    <w:div w:id="488714687">
      <w:bodyDiv w:val="1"/>
      <w:marLeft w:val="0"/>
      <w:marRight w:val="0"/>
      <w:marTop w:val="0"/>
      <w:marBottom w:val="0"/>
      <w:divBdr>
        <w:top w:val="none" w:sz="0" w:space="0" w:color="auto"/>
        <w:left w:val="none" w:sz="0" w:space="0" w:color="auto"/>
        <w:bottom w:val="none" w:sz="0" w:space="0" w:color="auto"/>
        <w:right w:val="none" w:sz="0" w:space="0" w:color="auto"/>
      </w:divBdr>
    </w:div>
    <w:div w:id="493230255">
      <w:bodyDiv w:val="1"/>
      <w:marLeft w:val="0"/>
      <w:marRight w:val="0"/>
      <w:marTop w:val="0"/>
      <w:marBottom w:val="0"/>
      <w:divBdr>
        <w:top w:val="none" w:sz="0" w:space="0" w:color="auto"/>
        <w:left w:val="none" w:sz="0" w:space="0" w:color="auto"/>
        <w:bottom w:val="none" w:sz="0" w:space="0" w:color="auto"/>
        <w:right w:val="none" w:sz="0" w:space="0" w:color="auto"/>
      </w:divBdr>
    </w:div>
    <w:div w:id="494423490">
      <w:bodyDiv w:val="1"/>
      <w:marLeft w:val="0"/>
      <w:marRight w:val="0"/>
      <w:marTop w:val="0"/>
      <w:marBottom w:val="0"/>
      <w:divBdr>
        <w:top w:val="none" w:sz="0" w:space="0" w:color="auto"/>
        <w:left w:val="none" w:sz="0" w:space="0" w:color="auto"/>
        <w:bottom w:val="none" w:sz="0" w:space="0" w:color="auto"/>
        <w:right w:val="none" w:sz="0" w:space="0" w:color="auto"/>
      </w:divBdr>
    </w:div>
    <w:div w:id="514458647">
      <w:bodyDiv w:val="1"/>
      <w:marLeft w:val="0"/>
      <w:marRight w:val="0"/>
      <w:marTop w:val="0"/>
      <w:marBottom w:val="0"/>
      <w:divBdr>
        <w:top w:val="none" w:sz="0" w:space="0" w:color="auto"/>
        <w:left w:val="none" w:sz="0" w:space="0" w:color="auto"/>
        <w:bottom w:val="none" w:sz="0" w:space="0" w:color="auto"/>
        <w:right w:val="none" w:sz="0" w:space="0" w:color="auto"/>
      </w:divBdr>
    </w:div>
    <w:div w:id="515774832">
      <w:bodyDiv w:val="1"/>
      <w:marLeft w:val="0"/>
      <w:marRight w:val="0"/>
      <w:marTop w:val="0"/>
      <w:marBottom w:val="0"/>
      <w:divBdr>
        <w:top w:val="none" w:sz="0" w:space="0" w:color="auto"/>
        <w:left w:val="none" w:sz="0" w:space="0" w:color="auto"/>
        <w:bottom w:val="none" w:sz="0" w:space="0" w:color="auto"/>
        <w:right w:val="none" w:sz="0" w:space="0" w:color="auto"/>
      </w:divBdr>
    </w:div>
    <w:div w:id="521405383">
      <w:bodyDiv w:val="1"/>
      <w:marLeft w:val="0"/>
      <w:marRight w:val="0"/>
      <w:marTop w:val="0"/>
      <w:marBottom w:val="0"/>
      <w:divBdr>
        <w:top w:val="none" w:sz="0" w:space="0" w:color="auto"/>
        <w:left w:val="none" w:sz="0" w:space="0" w:color="auto"/>
        <w:bottom w:val="none" w:sz="0" w:space="0" w:color="auto"/>
        <w:right w:val="none" w:sz="0" w:space="0" w:color="auto"/>
      </w:divBdr>
    </w:div>
    <w:div w:id="526139886">
      <w:bodyDiv w:val="1"/>
      <w:marLeft w:val="0"/>
      <w:marRight w:val="0"/>
      <w:marTop w:val="0"/>
      <w:marBottom w:val="0"/>
      <w:divBdr>
        <w:top w:val="none" w:sz="0" w:space="0" w:color="auto"/>
        <w:left w:val="none" w:sz="0" w:space="0" w:color="auto"/>
        <w:bottom w:val="none" w:sz="0" w:space="0" w:color="auto"/>
        <w:right w:val="none" w:sz="0" w:space="0" w:color="auto"/>
      </w:divBdr>
      <w:divsChild>
        <w:div w:id="1074743819">
          <w:marLeft w:val="2160"/>
          <w:marRight w:val="0"/>
          <w:marTop w:val="0"/>
          <w:marBottom w:val="0"/>
          <w:divBdr>
            <w:top w:val="none" w:sz="0" w:space="0" w:color="auto"/>
            <w:left w:val="none" w:sz="0" w:space="0" w:color="auto"/>
            <w:bottom w:val="none" w:sz="0" w:space="0" w:color="auto"/>
            <w:right w:val="none" w:sz="0" w:space="0" w:color="auto"/>
          </w:divBdr>
        </w:div>
      </w:divsChild>
    </w:div>
    <w:div w:id="526259373">
      <w:bodyDiv w:val="1"/>
      <w:marLeft w:val="0"/>
      <w:marRight w:val="0"/>
      <w:marTop w:val="0"/>
      <w:marBottom w:val="0"/>
      <w:divBdr>
        <w:top w:val="none" w:sz="0" w:space="0" w:color="auto"/>
        <w:left w:val="none" w:sz="0" w:space="0" w:color="auto"/>
        <w:bottom w:val="none" w:sz="0" w:space="0" w:color="auto"/>
        <w:right w:val="none" w:sz="0" w:space="0" w:color="auto"/>
      </w:divBdr>
    </w:div>
    <w:div w:id="530536903">
      <w:bodyDiv w:val="1"/>
      <w:marLeft w:val="0"/>
      <w:marRight w:val="0"/>
      <w:marTop w:val="0"/>
      <w:marBottom w:val="0"/>
      <w:divBdr>
        <w:top w:val="none" w:sz="0" w:space="0" w:color="auto"/>
        <w:left w:val="none" w:sz="0" w:space="0" w:color="auto"/>
        <w:bottom w:val="none" w:sz="0" w:space="0" w:color="auto"/>
        <w:right w:val="none" w:sz="0" w:space="0" w:color="auto"/>
      </w:divBdr>
    </w:div>
    <w:div w:id="538317366">
      <w:bodyDiv w:val="1"/>
      <w:marLeft w:val="0"/>
      <w:marRight w:val="0"/>
      <w:marTop w:val="0"/>
      <w:marBottom w:val="0"/>
      <w:divBdr>
        <w:top w:val="none" w:sz="0" w:space="0" w:color="auto"/>
        <w:left w:val="none" w:sz="0" w:space="0" w:color="auto"/>
        <w:bottom w:val="none" w:sz="0" w:space="0" w:color="auto"/>
        <w:right w:val="none" w:sz="0" w:space="0" w:color="auto"/>
      </w:divBdr>
    </w:div>
    <w:div w:id="543949347">
      <w:bodyDiv w:val="1"/>
      <w:marLeft w:val="0"/>
      <w:marRight w:val="0"/>
      <w:marTop w:val="0"/>
      <w:marBottom w:val="0"/>
      <w:divBdr>
        <w:top w:val="none" w:sz="0" w:space="0" w:color="auto"/>
        <w:left w:val="none" w:sz="0" w:space="0" w:color="auto"/>
        <w:bottom w:val="none" w:sz="0" w:space="0" w:color="auto"/>
        <w:right w:val="none" w:sz="0" w:space="0" w:color="auto"/>
      </w:divBdr>
    </w:div>
    <w:div w:id="546113893">
      <w:bodyDiv w:val="1"/>
      <w:marLeft w:val="0"/>
      <w:marRight w:val="0"/>
      <w:marTop w:val="0"/>
      <w:marBottom w:val="0"/>
      <w:divBdr>
        <w:top w:val="none" w:sz="0" w:space="0" w:color="auto"/>
        <w:left w:val="none" w:sz="0" w:space="0" w:color="auto"/>
        <w:bottom w:val="none" w:sz="0" w:space="0" w:color="auto"/>
        <w:right w:val="none" w:sz="0" w:space="0" w:color="auto"/>
      </w:divBdr>
    </w:div>
    <w:div w:id="549420938">
      <w:bodyDiv w:val="1"/>
      <w:marLeft w:val="0"/>
      <w:marRight w:val="0"/>
      <w:marTop w:val="0"/>
      <w:marBottom w:val="0"/>
      <w:divBdr>
        <w:top w:val="none" w:sz="0" w:space="0" w:color="auto"/>
        <w:left w:val="none" w:sz="0" w:space="0" w:color="auto"/>
        <w:bottom w:val="none" w:sz="0" w:space="0" w:color="auto"/>
        <w:right w:val="none" w:sz="0" w:space="0" w:color="auto"/>
      </w:divBdr>
    </w:div>
    <w:div w:id="554583934">
      <w:bodyDiv w:val="1"/>
      <w:marLeft w:val="0"/>
      <w:marRight w:val="0"/>
      <w:marTop w:val="0"/>
      <w:marBottom w:val="0"/>
      <w:divBdr>
        <w:top w:val="none" w:sz="0" w:space="0" w:color="auto"/>
        <w:left w:val="none" w:sz="0" w:space="0" w:color="auto"/>
        <w:bottom w:val="none" w:sz="0" w:space="0" w:color="auto"/>
        <w:right w:val="none" w:sz="0" w:space="0" w:color="auto"/>
      </w:divBdr>
    </w:div>
    <w:div w:id="556479811">
      <w:bodyDiv w:val="1"/>
      <w:marLeft w:val="0"/>
      <w:marRight w:val="0"/>
      <w:marTop w:val="0"/>
      <w:marBottom w:val="0"/>
      <w:divBdr>
        <w:top w:val="none" w:sz="0" w:space="0" w:color="auto"/>
        <w:left w:val="none" w:sz="0" w:space="0" w:color="auto"/>
        <w:bottom w:val="none" w:sz="0" w:space="0" w:color="auto"/>
        <w:right w:val="none" w:sz="0" w:space="0" w:color="auto"/>
      </w:divBdr>
    </w:div>
    <w:div w:id="565846806">
      <w:bodyDiv w:val="1"/>
      <w:marLeft w:val="0"/>
      <w:marRight w:val="0"/>
      <w:marTop w:val="0"/>
      <w:marBottom w:val="0"/>
      <w:divBdr>
        <w:top w:val="none" w:sz="0" w:space="0" w:color="auto"/>
        <w:left w:val="none" w:sz="0" w:space="0" w:color="auto"/>
        <w:bottom w:val="none" w:sz="0" w:space="0" w:color="auto"/>
        <w:right w:val="none" w:sz="0" w:space="0" w:color="auto"/>
      </w:divBdr>
    </w:div>
    <w:div w:id="567422015">
      <w:bodyDiv w:val="1"/>
      <w:marLeft w:val="0"/>
      <w:marRight w:val="0"/>
      <w:marTop w:val="0"/>
      <w:marBottom w:val="0"/>
      <w:divBdr>
        <w:top w:val="none" w:sz="0" w:space="0" w:color="auto"/>
        <w:left w:val="none" w:sz="0" w:space="0" w:color="auto"/>
        <w:bottom w:val="none" w:sz="0" w:space="0" w:color="auto"/>
        <w:right w:val="none" w:sz="0" w:space="0" w:color="auto"/>
      </w:divBdr>
    </w:div>
    <w:div w:id="588083131">
      <w:bodyDiv w:val="1"/>
      <w:marLeft w:val="0"/>
      <w:marRight w:val="0"/>
      <w:marTop w:val="0"/>
      <w:marBottom w:val="0"/>
      <w:divBdr>
        <w:top w:val="none" w:sz="0" w:space="0" w:color="auto"/>
        <w:left w:val="none" w:sz="0" w:space="0" w:color="auto"/>
        <w:bottom w:val="none" w:sz="0" w:space="0" w:color="auto"/>
        <w:right w:val="none" w:sz="0" w:space="0" w:color="auto"/>
      </w:divBdr>
    </w:div>
    <w:div w:id="593980304">
      <w:bodyDiv w:val="1"/>
      <w:marLeft w:val="0"/>
      <w:marRight w:val="0"/>
      <w:marTop w:val="0"/>
      <w:marBottom w:val="0"/>
      <w:divBdr>
        <w:top w:val="none" w:sz="0" w:space="0" w:color="auto"/>
        <w:left w:val="none" w:sz="0" w:space="0" w:color="auto"/>
        <w:bottom w:val="none" w:sz="0" w:space="0" w:color="auto"/>
        <w:right w:val="none" w:sz="0" w:space="0" w:color="auto"/>
      </w:divBdr>
    </w:div>
    <w:div w:id="597367647">
      <w:bodyDiv w:val="1"/>
      <w:marLeft w:val="0"/>
      <w:marRight w:val="0"/>
      <w:marTop w:val="0"/>
      <w:marBottom w:val="0"/>
      <w:divBdr>
        <w:top w:val="none" w:sz="0" w:space="0" w:color="auto"/>
        <w:left w:val="none" w:sz="0" w:space="0" w:color="auto"/>
        <w:bottom w:val="none" w:sz="0" w:space="0" w:color="auto"/>
        <w:right w:val="none" w:sz="0" w:space="0" w:color="auto"/>
      </w:divBdr>
    </w:div>
    <w:div w:id="598373659">
      <w:bodyDiv w:val="1"/>
      <w:marLeft w:val="0"/>
      <w:marRight w:val="0"/>
      <w:marTop w:val="0"/>
      <w:marBottom w:val="0"/>
      <w:divBdr>
        <w:top w:val="none" w:sz="0" w:space="0" w:color="auto"/>
        <w:left w:val="none" w:sz="0" w:space="0" w:color="auto"/>
        <w:bottom w:val="none" w:sz="0" w:space="0" w:color="auto"/>
        <w:right w:val="none" w:sz="0" w:space="0" w:color="auto"/>
      </w:divBdr>
    </w:div>
    <w:div w:id="606691224">
      <w:bodyDiv w:val="1"/>
      <w:marLeft w:val="0"/>
      <w:marRight w:val="0"/>
      <w:marTop w:val="0"/>
      <w:marBottom w:val="0"/>
      <w:divBdr>
        <w:top w:val="none" w:sz="0" w:space="0" w:color="auto"/>
        <w:left w:val="none" w:sz="0" w:space="0" w:color="auto"/>
        <w:bottom w:val="none" w:sz="0" w:space="0" w:color="auto"/>
        <w:right w:val="none" w:sz="0" w:space="0" w:color="auto"/>
      </w:divBdr>
    </w:div>
    <w:div w:id="610434570">
      <w:bodyDiv w:val="1"/>
      <w:marLeft w:val="0"/>
      <w:marRight w:val="0"/>
      <w:marTop w:val="0"/>
      <w:marBottom w:val="0"/>
      <w:divBdr>
        <w:top w:val="none" w:sz="0" w:space="0" w:color="auto"/>
        <w:left w:val="none" w:sz="0" w:space="0" w:color="auto"/>
        <w:bottom w:val="none" w:sz="0" w:space="0" w:color="auto"/>
        <w:right w:val="none" w:sz="0" w:space="0" w:color="auto"/>
      </w:divBdr>
    </w:div>
    <w:div w:id="614025724">
      <w:bodyDiv w:val="1"/>
      <w:marLeft w:val="0"/>
      <w:marRight w:val="0"/>
      <w:marTop w:val="0"/>
      <w:marBottom w:val="0"/>
      <w:divBdr>
        <w:top w:val="none" w:sz="0" w:space="0" w:color="auto"/>
        <w:left w:val="none" w:sz="0" w:space="0" w:color="auto"/>
        <w:bottom w:val="none" w:sz="0" w:space="0" w:color="auto"/>
        <w:right w:val="none" w:sz="0" w:space="0" w:color="auto"/>
      </w:divBdr>
    </w:div>
    <w:div w:id="617488363">
      <w:bodyDiv w:val="1"/>
      <w:marLeft w:val="0"/>
      <w:marRight w:val="0"/>
      <w:marTop w:val="0"/>
      <w:marBottom w:val="0"/>
      <w:divBdr>
        <w:top w:val="none" w:sz="0" w:space="0" w:color="auto"/>
        <w:left w:val="none" w:sz="0" w:space="0" w:color="auto"/>
        <w:bottom w:val="none" w:sz="0" w:space="0" w:color="auto"/>
        <w:right w:val="none" w:sz="0" w:space="0" w:color="auto"/>
      </w:divBdr>
    </w:div>
    <w:div w:id="627198668">
      <w:bodyDiv w:val="1"/>
      <w:marLeft w:val="0"/>
      <w:marRight w:val="0"/>
      <w:marTop w:val="0"/>
      <w:marBottom w:val="0"/>
      <w:divBdr>
        <w:top w:val="none" w:sz="0" w:space="0" w:color="auto"/>
        <w:left w:val="none" w:sz="0" w:space="0" w:color="auto"/>
        <w:bottom w:val="none" w:sz="0" w:space="0" w:color="auto"/>
        <w:right w:val="none" w:sz="0" w:space="0" w:color="auto"/>
      </w:divBdr>
    </w:div>
    <w:div w:id="629243018">
      <w:bodyDiv w:val="1"/>
      <w:marLeft w:val="0"/>
      <w:marRight w:val="0"/>
      <w:marTop w:val="0"/>
      <w:marBottom w:val="0"/>
      <w:divBdr>
        <w:top w:val="none" w:sz="0" w:space="0" w:color="auto"/>
        <w:left w:val="none" w:sz="0" w:space="0" w:color="auto"/>
        <w:bottom w:val="none" w:sz="0" w:space="0" w:color="auto"/>
        <w:right w:val="none" w:sz="0" w:space="0" w:color="auto"/>
      </w:divBdr>
    </w:div>
    <w:div w:id="629826064">
      <w:bodyDiv w:val="1"/>
      <w:marLeft w:val="0"/>
      <w:marRight w:val="0"/>
      <w:marTop w:val="0"/>
      <w:marBottom w:val="0"/>
      <w:divBdr>
        <w:top w:val="none" w:sz="0" w:space="0" w:color="auto"/>
        <w:left w:val="none" w:sz="0" w:space="0" w:color="auto"/>
        <w:bottom w:val="none" w:sz="0" w:space="0" w:color="auto"/>
        <w:right w:val="none" w:sz="0" w:space="0" w:color="auto"/>
      </w:divBdr>
    </w:div>
    <w:div w:id="643513568">
      <w:bodyDiv w:val="1"/>
      <w:marLeft w:val="0"/>
      <w:marRight w:val="0"/>
      <w:marTop w:val="0"/>
      <w:marBottom w:val="0"/>
      <w:divBdr>
        <w:top w:val="none" w:sz="0" w:space="0" w:color="auto"/>
        <w:left w:val="none" w:sz="0" w:space="0" w:color="auto"/>
        <w:bottom w:val="none" w:sz="0" w:space="0" w:color="auto"/>
        <w:right w:val="none" w:sz="0" w:space="0" w:color="auto"/>
      </w:divBdr>
    </w:div>
    <w:div w:id="645159384">
      <w:bodyDiv w:val="1"/>
      <w:marLeft w:val="0"/>
      <w:marRight w:val="0"/>
      <w:marTop w:val="0"/>
      <w:marBottom w:val="0"/>
      <w:divBdr>
        <w:top w:val="none" w:sz="0" w:space="0" w:color="auto"/>
        <w:left w:val="none" w:sz="0" w:space="0" w:color="auto"/>
        <w:bottom w:val="none" w:sz="0" w:space="0" w:color="auto"/>
        <w:right w:val="none" w:sz="0" w:space="0" w:color="auto"/>
      </w:divBdr>
      <w:divsChild>
        <w:div w:id="851457833">
          <w:marLeft w:val="706"/>
          <w:marRight w:val="0"/>
          <w:marTop w:val="60"/>
          <w:marBottom w:val="60"/>
          <w:divBdr>
            <w:top w:val="none" w:sz="0" w:space="0" w:color="auto"/>
            <w:left w:val="none" w:sz="0" w:space="0" w:color="auto"/>
            <w:bottom w:val="none" w:sz="0" w:space="0" w:color="auto"/>
            <w:right w:val="none" w:sz="0" w:space="0" w:color="auto"/>
          </w:divBdr>
        </w:div>
      </w:divsChild>
    </w:div>
    <w:div w:id="646980551">
      <w:bodyDiv w:val="1"/>
      <w:marLeft w:val="0"/>
      <w:marRight w:val="0"/>
      <w:marTop w:val="0"/>
      <w:marBottom w:val="0"/>
      <w:divBdr>
        <w:top w:val="none" w:sz="0" w:space="0" w:color="auto"/>
        <w:left w:val="none" w:sz="0" w:space="0" w:color="auto"/>
        <w:bottom w:val="none" w:sz="0" w:space="0" w:color="auto"/>
        <w:right w:val="none" w:sz="0" w:space="0" w:color="auto"/>
      </w:divBdr>
    </w:div>
    <w:div w:id="647518211">
      <w:bodyDiv w:val="1"/>
      <w:marLeft w:val="0"/>
      <w:marRight w:val="0"/>
      <w:marTop w:val="0"/>
      <w:marBottom w:val="0"/>
      <w:divBdr>
        <w:top w:val="none" w:sz="0" w:space="0" w:color="auto"/>
        <w:left w:val="none" w:sz="0" w:space="0" w:color="auto"/>
        <w:bottom w:val="none" w:sz="0" w:space="0" w:color="auto"/>
        <w:right w:val="none" w:sz="0" w:space="0" w:color="auto"/>
      </w:divBdr>
    </w:div>
    <w:div w:id="651833989">
      <w:bodyDiv w:val="1"/>
      <w:marLeft w:val="0"/>
      <w:marRight w:val="0"/>
      <w:marTop w:val="0"/>
      <w:marBottom w:val="0"/>
      <w:divBdr>
        <w:top w:val="none" w:sz="0" w:space="0" w:color="auto"/>
        <w:left w:val="none" w:sz="0" w:space="0" w:color="auto"/>
        <w:bottom w:val="none" w:sz="0" w:space="0" w:color="auto"/>
        <w:right w:val="none" w:sz="0" w:space="0" w:color="auto"/>
      </w:divBdr>
    </w:div>
    <w:div w:id="656149603">
      <w:bodyDiv w:val="1"/>
      <w:marLeft w:val="0"/>
      <w:marRight w:val="0"/>
      <w:marTop w:val="0"/>
      <w:marBottom w:val="0"/>
      <w:divBdr>
        <w:top w:val="none" w:sz="0" w:space="0" w:color="auto"/>
        <w:left w:val="none" w:sz="0" w:space="0" w:color="auto"/>
        <w:bottom w:val="none" w:sz="0" w:space="0" w:color="auto"/>
        <w:right w:val="none" w:sz="0" w:space="0" w:color="auto"/>
      </w:divBdr>
    </w:div>
    <w:div w:id="657423459">
      <w:bodyDiv w:val="1"/>
      <w:marLeft w:val="0"/>
      <w:marRight w:val="0"/>
      <w:marTop w:val="0"/>
      <w:marBottom w:val="0"/>
      <w:divBdr>
        <w:top w:val="none" w:sz="0" w:space="0" w:color="auto"/>
        <w:left w:val="none" w:sz="0" w:space="0" w:color="auto"/>
        <w:bottom w:val="none" w:sz="0" w:space="0" w:color="auto"/>
        <w:right w:val="none" w:sz="0" w:space="0" w:color="auto"/>
      </w:divBdr>
    </w:div>
    <w:div w:id="662901758">
      <w:bodyDiv w:val="1"/>
      <w:marLeft w:val="0"/>
      <w:marRight w:val="0"/>
      <w:marTop w:val="0"/>
      <w:marBottom w:val="0"/>
      <w:divBdr>
        <w:top w:val="none" w:sz="0" w:space="0" w:color="auto"/>
        <w:left w:val="none" w:sz="0" w:space="0" w:color="auto"/>
        <w:bottom w:val="none" w:sz="0" w:space="0" w:color="auto"/>
        <w:right w:val="none" w:sz="0" w:space="0" w:color="auto"/>
      </w:divBdr>
    </w:div>
    <w:div w:id="679552827">
      <w:bodyDiv w:val="1"/>
      <w:marLeft w:val="0"/>
      <w:marRight w:val="0"/>
      <w:marTop w:val="0"/>
      <w:marBottom w:val="0"/>
      <w:divBdr>
        <w:top w:val="none" w:sz="0" w:space="0" w:color="auto"/>
        <w:left w:val="none" w:sz="0" w:space="0" w:color="auto"/>
        <w:bottom w:val="none" w:sz="0" w:space="0" w:color="auto"/>
        <w:right w:val="none" w:sz="0" w:space="0" w:color="auto"/>
      </w:divBdr>
    </w:div>
    <w:div w:id="686717531">
      <w:bodyDiv w:val="1"/>
      <w:marLeft w:val="0"/>
      <w:marRight w:val="0"/>
      <w:marTop w:val="0"/>
      <w:marBottom w:val="0"/>
      <w:divBdr>
        <w:top w:val="none" w:sz="0" w:space="0" w:color="auto"/>
        <w:left w:val="none" w:sz="0" w:space="0" w:color="auto"/>
        <w:bottom w:val="none" w:sz="0" w:space="0" w:color="auto"/>
        <w:right w:val="none" w:sz="0" w:space="0" w:color="auto"/>
      </w:divBdr>
    </w:div>
    <w:div w:id="688915315">
      <w:bodyDiv w:val="1"/>
      <w:marLeft w:val="0"/>
      <w:marRight w:val="0"/>
      <w:marTop w:val="0"/>
      <w:marBottom w:val="0"/>
      <w:divBdr>
        <w:top w:val="none" w:sz="0" w:space="0" w:color="auto"/>
        <w:left w:val="none" w:sz="0" w:space="0" w:color="auto"/>
        <w:bottom w:val="none" w:sz="0" w:space="0" w:color="auto"/>
        <w:right w:val="none" w:sz="0" w:space="0" w:color="auto"/>
      </w:divBdr>
    </w:div>
    <w:div w:id="691079265">
      <w:bodyDiv w:val="1"/>
      <w:marLeft w:val="0"/>
      <w:marRight w:val="0"/>
      <w:marTop w:val="0"/>
      <w:marBottom w:val="0"/>
      <w:divBdr>
        <w:top w:val="none" w:sz="0" w:space="0" w:color="auto"/>
        <w:left w:val="none" w:sz="0" w:space="0" w:color="auto"/>
        <w:bottom w:val="none" w:sz="0" w:space="0" w:color="auto"/>
        <w:right w:val="none" w:sz="0" w:space="0" w:color="auto"/>
      </w:divBdr>
    </w:div>
    <w:div w:id="699478216">
      <w:bodyDiv w:val="1"/>
      <w:marLeft w:val="0"/>
      <w:marRight w:val="0"/>
      <w:marTop w:val="0"/>
      <w:marBottom w:val="0"/>
      <w:divBdr>
        <w:top w:val="none" w:sz="0" w:space="0" w:color="auto"/>
        <w:left w:val="none" w:sz="0" w:space="0" w:color="auto"/>
        <w:bottom w:val="none" w:sz="0" w:space="0" w:color="auto"/>
        <w:right w:val="none" w:sz="0" w:space="0" w:color="auto"/>
      </w:divBdr>
    </w:div>
    <w:div w:id="700395824">
      <w:bodyDiv w:val="1"/>
      <w:marLeft w:val="0"/>
      <w:marRight w:val="0"/>
      <w:marTop w:val="0"/>
      <w:marBottom w:val="0"/>
      <w:divBdr>
        <w:top w:val="none" w:sz="0" w:space="0" w:color="auto"/>
        <w:left w:val="none" w:sz="0" w:space="0" w:color="auto"/>
        <w:bottom w:val="none" w:sz="0" w:space="0" w:color="auto"/>
        <w:right w:val="none" w:sz="0" w:space="0" w:color="auto"/>
      </w:divBdr>
    </w:div>
    <w:div w:id="707342112">
      <w:bodyDiv w:val="1"/>
      <w:marLeft w:val="0"/>
      <w:marRight w:val="0"/>
      <w:marTop w:val="0"/>
      <w:marBottom w:val="0"/>
      <w:divBdr>
        <w:top w:val="none" w:sz="0" w:space="0" w:color="auto"/>
        <w:left w:val="none" w:sz="0" w:space="0" w:color="auto"/>
        <w:bottom w:val="none" w:sz="0" w:space="0" w:color="auto"/>
        <w:right w:val="none" w:sz="0" w:space="0" w:color="auto"/>
      </w:divBdr>
    </w:div>
    <w:div w:id="750930307">
      <w:bodyDiv w:val="1"/>
      <w:marLeft w:val="0"/>
      <w:marRight w:val="0"/>
      <w:marTop w:val="0"/>
      <w:marBottom w:val="0"/>
      <w:divBdr>
        <w:top w:val="none" w:sz="0" w:space="0" w:color="auto"/>
        <w:left w:val="none" w:sz="0" w:space="0" w:color="auto"/>
        <w:bottom w:val="none" w:sz="0" w:space="0" w:color="auto"/>
        <w:right w:val="none" w:sz="0" w:space="0" w:color="auto"/>
      </w:divBdr>
    </w:div>
    <w:div w:id="751589278">
      <w:bodyDiv w:val="1"/>
      <w:marLeft w:val="0"/>
      <w:marRight w:val="0"/>
      <w:marTop w:val="0"/>
      <w:marBottom w:val="0"/>
      <w:divBdr>
        <w:top w:val="none" w:sz="0" w:space="0" w:color="auto"/>
        <w:left w:val="none" w:sz="0" w:space="0" w:color="auto"/>
        <w:bottom w:val="none" w:sz="0" w:space="0" w:color="auto"/>
        <w:right w:val="none" w:sz="0" w:space="0" w:color="auto"/>
      </w:divBdr>
    </w:div>
    <w:div w:id="752166760">
      <w:bodyDiv w:val="1"/>
      <w:marLeft w:val="0"/>
      <w:marRight w:val="0"/>
      <w:marTop w:val="0"/>
      <w:marBottom w:val="0"/>
      <w:divBdr>
        <w:top w:val="none" w:sz="0" w:space="0" w:color="auto"/>
        <w:left w:val="none" w:sz="0" w:space="0" w:color="auto"/>
        <w:bottom w:val="none" w:sz="0" w:space="0" w:color="auto"/>
        <w:right w:val="none" w:sz="0" w:space="0" w:color="auto"/>
      </w:divBdr>
    </w:div>
    <w:div w:id="768506372">
      <w:bodyDiv w:val="1"/>
      <w:marLeft w:val="0"/>
      <w:marRight w:val="0"/>
      <w:marTop w:val="0"/>
      <w:marBottom w:val="0"/>
      <w:divBdr>
        <w:top w:val="none" w:sz="0" w:space="0" w:color="auto"/>
        <w:left w:val="none" w:sz="0" w:space="0" w:color="auto"/>
        <w:bottom w:val="none" w:sz="0" w:space="0" w:color="auto"/>
        <w:right w:val="none" w:sz="0" w:space="0" w:color="auto"/>
      </w:divBdr>
    </w:div>
    <w:div w:id="769199291">
      <w:bodyDiv w:val="1"/>
      <w:marLeft w:val="0"/>
      <w:marRight w:val="0"/>
      <w:marTop w:val="0"/>
      <w:marBottom w:val="0"/>
      <w:divBdr>
        <w:top w:val="none" w:sz="0" w:space="0" w:color="auto"/>
        <w:left w:val="none" w:sz="0" w:space="0" w:color="auto"/>
        <w:bottom w:val="none" w:sz="0" w:space="0" w:color="auto"/>
        <w:right w:val="none" w:sz="0" w:space="0" w:color="auto"/>
      </w:divBdr>
    </w:div>
    <w:div w:id="787548132">
      <w:bodyDiv w:val="1"/>
      <w:marLeft w:val="0"/>
      <w:marRight w:val="0"/>
      <w:marTop w:val="0"/>
      <w:marBottom w:val="0"/>
      <w:divBdr>
        <w:top w:val="none" w:sz="0" w:space="0" w:color="auto"/>
        <w:left w:val="none" w:sz="0" w:space="0" w:color="auto"/>
        <w:bottom w:val="none" w:sz="0" w:space="0" w:color="auto"/>
        <w:right w:val="none" w:sz="0" w:space="0" w:color="auto"/>
      </w:divBdr>
    </w:div>
    <w:div w:id="790827211">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2915578">
      <w:bodyDiv w:val="1"/>
      <w:marLeft w:val="0"/>
      <w:marRight w:val="0"/>
      <w:marTop w:val="0"/>
      <w:marBottom w:val="0"/>
      <w:divBdr>
        <w:top w:val="none" w:sz="0" w:space="0" w:color="auto"/>
        <w:left w:val="none" w:sz="0" w:space="0" w:color="auto"/>
        <w:bottom w:val="none" w:sz="0" w:space="0" w:color="auto"/>
        <w:right w:val="none" w:sz="0" w:space="0" w:color="auto"/>
      </w:divBdr>
    </w:div>
    <w:div w:id="842352544">
      <w:bodyDiv w:val="1"/>
      <w:marLeft w:val="0"/>
      <w:marRight w:val="0"/>
      <w:marTop w:val="0"/>
      <w:marBottom w:val="0"/>
      <w:divBdr>
        <w:top w:val="none" w:sz="0" w:space="0" w:color="auto"/>
        <w:left w:val="none" w:sz="0" w:space="0" w:color="auto"/>
        <w:bottom w:val="none" w:sz="0" w:space="0" w:color="auto"/>
        <w:right w:val="none" w:sz="0" w:space="0" w:color="auto"/>
      </w:divBdr>
    </w:div>
    <w:div w:id="844788091">
      <w:bodyDiv w:val="1"/>
      <w:marLeft w:val="0"/>
      <w:marRight w:val="0"/>
      <w:marTop w:val="0"/>
      <w:marBottom w:val="0"/>
      <w:divBdr>
        <w:top w:val="none" w:sz="0" w:space="0" w:color="auto"/>
        <w:left w:val="none" w:sz="0" w:space="0" w:color="auto"/>
        <w:bottom w:val="none" w:sz="0" w:space="0" w:color="auto"/>
        <w:right w:val="none" w:sz="0" w:space="0" w:color="auto"/>
      </w:divBdr>
    </w:div>
    <w:div w:id="845285630">
      <w:bodyDiv w:val="1"/>
      <w:marLeft w:val="0"/>
      <w:marRight w:val="0"/>
      <w:marTop w:val="0"/>
      <w:marBottom w:val="0"/>
      <w:divBdr>
        <w:top w:val="none" w:sz="0" w:space="0" w:color="auto"/>
        <w:left w:val="none" w:sz="0" w:space="0" w:color="auto"/>
        <w:bottom w:val="none" w:sz="0" w:space="0" w:color="auto"/>
        <w:right w:val="none" w:sz="0" w:space="0" w:color="auto"/>
      </w:divBdr>
    </w:div>
    <w:div w:id="846209700">
      <w:bodyDiv w:val="1"/>
      <w:marLeft w:val="0"/>
      <w:marRight w:val="0"/>
      <w:marTop w:val="0"/>
      <w:marBottom w:val="0"/>
      <w:divBdr>
        <w:top w:val="none" w:sz="0" w:space="0" w:color="auto"/>
        <w:left w:val="none" w:sz="0" w:space="0" w:color="auto"/>
        <w:bottom w:val="none" w:sz="0" w:space="0" w:color="auto"/>
        <w:right w:val="none" w:sz="0" w:space="0" w:color="auto"/>
      </w:divBdr>
    </w:div>
    <w:div w:id="860705828">
      <w:bodyDiv w:val="1"/>
      <w:marLeft w:val="0"/>
      <w:marRight w:val="0"/>
      <w:marTop w:val="0"/>
      <w:marBottom w:val="0"/>
      <w:divBdr>
        <w:top w:val="none" w:sz="0" w:space="0" w:color="auto"/>
        <w:left w:val="none" w:sz="0" w:space="0" w:color="auto"/>
        <w:bottom w:val="none" w:sz="0" w:space="0" w:color="auto"/>
        <w:right w:val="none" w:sz="0" w:space="0" w:color="auto"/>
      </w:divBdr>
    </w:div>
    <w:div w:id="864827749">
      <w:bodyDiv w:val="1"/>
      <w:marLeft w:val="0"/>
      <w:marRight w:val="0"/>
      <w:marTop w:val="0"/>
      <w:marBottom w:val="0"/>
      <w:divBdr>
        <w:top w:val="none" w:sz="0" w:space="0" w:color="auto"/>
        <w:left w:val="none" w:sz="0" w:space="0" w:color="auto"/>
        <w:bottom w:val="none" w:sz="0" w:space="0" w:color="auto"/>
        <w:right w:val="none" w:sz="0" w:space="0" w:color="auto"/>
      </w:divBdr>
    </w:div>
    <w:div w:id="870193566">
      <w:bodyDiv w:val="1"/>
      <w:marLeft w:val="0"/>
      <w:marRight w:val="0"/>
      <w:marTop w:val="0"/>
      <w:marBottom w:val="0"/>
      <w:divBdr>
        <w:top w:val="none" w:sz="0" w:space="0" w:color="auto"/>
        <w:left w:val="none" w:sz="0" w:space="0" w:color="auto"/>
        <w:bottom w:val="none" w:sz="0" w:space="0" w:color="auto"/>
        <w:right w:val="none" w:sz="0" w:space="0" w:color="auto"/>
      </w:divBdr>
    </w:div>
    <w:div w:id="871965721">
      <w:bodyDiv w:val="1"/>
      <w:marLeft w:val="0"/>
      <w:marRight w:val="0"/>
      <w:marTop w:val="0"/>
      <w:marBottom w:val="0"/>
      <w:divBdr>
        <w:top w:val="none" w:sz="0" w:space="0" w:color="auto"/>
        <w:left w:val="none" w:sz="0" w:space="0" w:color="auto"/>
        <w:bottom w:val="none" w:sz="0" w:space="0" w:color="auto"/>
        <w:right w:val="none" w:sz="0" w:space="0" w:color="auto"/>
      </w:divBdr>
    </w:div>
    <w:div w:id="893541110">
      <w:bodyDiv w:val="1"/>
      <w:marLeft w:val="0"/>
      <w:marRight w:val="0"/>
      <w:marTop w:val="0"/>
      <w:marBottom w:val="0"/>
      <w:divBdr>
        <w:top w:val="none" w:sz="0" w:space="0" w:color="auto"/>
        <w:left w:val="none" w:sz="0" w:space="0" w:color="auto"/>
        <w:bottom w:val="none" w:sz="0" w:space="0" w:color="auto"/>
        <w:right w:val="none" w:sz="0" w:space="0" w:color="auto"/>
      </w:divBdr>
    </w:div>
    <w:div w:id="908266569">
      <w:bodyDiv w:val="1"/>
      <w:marLeft w:val="0"/>
      <w:marRight w:val="0"/>
      <w:marTop w:val="0"/>
      <w:marBottom w:val="0"/>
      <w:divBdr>
        <w:top w:val="none" w:sz="0" w:space="0" w:color="auto"/>
        <w:left w:val="none" w:sz="0" w:space="0" w:color="auto"/>
        <w:bottom w:val="none" w:sz="0" w:space="0" w:color="auto"/>
        <w:right w:val="none" w:sz="0" w:space="0" w:color="auto"/>
      </w:divBdr>
    </w:div>
    <w:div w:id="909927117">
      <w:bodyDiv w:val="1"/>
      <w:marLeft w:val="0"/>
      <w:marRight w:val="0"/>
      <w:marTop w:val="0"/>
      <w:marBottom w:val="0"/>
      <w:divBdr>
        <w:top w:val="none" w:sz="0" w:space="0" w:color="auto"/>
        <w:left w:val="none" w:sz="0" w:space="0" w:color="auto"/>
        <w:bottom w:val="none" w:sz="0" w:space="0" w:color="auto"/>
        <w:right w:val="none" w:sz="0" w:space="0" w:color="auto"/>
      </w:divBdr>
    </w:div>
    <w:div w:id="910313389">
      <w:bodyDiv w:val="1"/>
      <w:marLeft w:val="0"/>
      <w:marRight w:val="0"/>
      <w:marTop w:val="0"/>
      <w:marBottom w:val="0"/>
      <w:divBdr>
        <w:top w:val="none" w:sz="0" w:space="0" w:color="auto"/>
        <w:left w:val="none" w:sz="0" w:space="0" w:color="auto"/>
        <w:bottom w:val="none" w:sz="0" w:space="0" w:color="auto"/>
        <w:right w:val="none" w:sz="0" w:space="0" w:color="auto"/>
      </w:divBdr>
    </w:div>
    <w:div w:id="910699286">
      <w:bodyDiv w:val="1"/>
      <w:marLeft w:val="0"/>
      <w:marRight w:val="0"/>
      <w:marTop w:val="0"/>
      <w:marBottom w:val="0"/>
      <w:divBdr>
        <w:top w:val="none" w:sz="0" w:space="0" w:color="auto"/>
        <w:left w:val="none" w:sz="0" w:space="0" w:color="auto"/>
        <w:bottom w:val="none" w:sz="0" w:space="0" w:color="auto"/>
        <w:right w:val="none" w:sz="0" w:space="0" w:color="auto"/>
      </w:divBdr>
    </w:div>
    <w:div w:id="913125454">
      <w:bodyDiv w:val="1"/>
      <w:marLeft w:val="0"/>
      <w:marRight w:val="0"/>
      <w:marTop w:val="0"/>
      <w:marBottom w:val="0"/>
      <w:divBdr>
        <w:top w:val="none" w:sz="0" w:space="0" w:color="auto"/>
        <w:left w:val="none" w:sz="0" w:space="0" w:color="auto"/>
        <w:bottom w:val="none" w:sz="0" w:space="0" w:color="auto"/>
        <w:right w:val="none" w:sz="0" w:space="0" w:color="auto"/>
      </w:divBdr>
    </w:div>
    <w:div w:id="922642163">
      <w:bodyDiv w:val="1"/>
      <w:marLeft w:val="0"/>
      <w:marRight w:val="0"/>
      <w:marTop w:val="0"/>
      <w:marBottom w:val="0"/>
      <w:divBdr>
        <w:top w:val="none" w:sz="0" w:space="0" w:color="auto"/>
        <w:left w:val="none" w:sz="0" w:space="0" w:color="auto"/>
        <w:bottom w:val="none" w:sz="0" w:space="0" w:color="auto"/>
        <w:right w:val="none" w:sz="0" w:space="0" w:color="auto"/>
      </w:divBdr>
    </w:div>
    <w:div w:id="929852875">
      <w:bodyDiv w:val="1"/>
      <w:marLeft w:val="0"/>
      <w:marRight w:val="0"/>
      <w:marTop w:val="0"/>
      <w:marBottom w:val="0"/>
      <w:divBdr>
        <w:top w:val="none" w:sz="0" w:space="0" w:color="auto"/>
        <w:left w:val="none" w:sz="0" w:space="0" w:color="auto"/>
        <w:bottom w:val="none" w:sz="0" w:space="0" w:color="auto"/>
        <w:right w:val="none" w:sz="0" w:space="0" w:color="auto"/>
      </w:divBdr>
    </w:div>
    <w:div w:id="930506092">
      <w:bodyDiv w:val="1"/>
      <w:marLeft w:val="0"/>
      <w:marRight w:val="0"/>
      <w:marTop w:val="0"/>
      <w:marBottom w:val="0"/>
      <w:divBdr>
        <w:top w:val="none" w:sz="0" w:space="0" w:color="auto"/>
        <w:left w:val="none" w:sz="0" w:space="0" w:color="auto"/>
        <w:bottom w:val="none" w:sz="0" w:space="0" w:color="auto"/>
        <w:right w:val="none" w:sz="0" w:space="0" w:color="auto"/>
      </w:divBdr>
    </w:div>
    <w:div w:id="931739061">
      <w:bodyDiv w:val="1"/>
      <w:marLeft w:val="0"/>
      <w:marRight w:val="0"/>
      <w:marTop w:val="0"/>
      <w:marBottom w:val="0"/>
      <w:divBdr>
        <w:top w:val="none" w:sz="0" w:space="0" w:color="auto"/>
        <w:left w:val="none" w:sz="0" w:space="0" w:color="auto"/>
        <w:bottom w:val="none" w:sz="0" w:space="0" w:color="auto"/>
        <w:right w:val="none" w:sz="0" w:space="0" w:color="auto"/>
      </w:divBdr>
    </w:div>
    <w:div w:id="944968470">
      <w:bodyDiv w:val="1"/>
      <w:marLeft w:val="0"/>
      <w:marRight w:val="0"/>
      <w:marTop w:val="0"/>
      <w:marBottom w:val="0"/>
      <w:divBdr>
        <w:top w:val="none" w:sz="0" w:space="0" w:color="auto"/>
        <w:left w:val="none" w:sz="0" w:space="0" w:color="auto"/>
        <w:bottom w:val="none" w:sz="0" w:space="0" w:color="auto"/>
        <w:right w:val="none" w:sz="0" w:space="0" w:color="auto"/>
      </w:divBdr>
    </w:div>
    <w:div w:id="944969507">
      <w:bodyDiv w:val="1"/>
      <w:marLeft w:val="0"/>
      <w:marRight w:val="0"/>
      <w:marTop w:val="0"/>
      <w:marBottom w:val="0"/>
      <w:divBdr>
        <w:top w:val="none" w:sz="0" w:space="0" w:color="auto"/>
        <w:left w:val="none" w:sz="0" w:space="0" w:color="auto"/>
        <w:bottom w:val="none" w:sz="0" w:space="0" w:color="auto"/>
        <w:right w:val="none" w:sz="0" w:space="0" w:color="auto"/>
      </w:divBdr>
    </w:div>
    <w:div w:id="957876826">
      <w:bodyDiv w:val="1"/>
      <w:marLeft w:val="0"/>
      <w:marRight w:val="0"/>
      <w:marTop w:val="0"/>
      <w:marBottom w:val="0"/>
      <w:divBdr>
        <w:top w:val="none" w:sz="0" w:space="0" w:color="auto"/>
        <w:left w:val="none" w:sz="0" w:space="0" w:color="auto"/>
        <w:bottom w:val="none" w:sz="0" w:space="0" w:color="auto"/>
        <w:right w:val="none" w:sz="0" w:space="0" w:color="auto"/>
      </w:divBdr>
    </w:div>
    <w:div w:id="959989752">
      <w:bodyDiv w:val="1"/>
      <w:marLeft w:val="0"/>
      <w:marRight w:val="0"/>
      <w:marTop w:val="0"/>
      <w:marBottom w:val="0"/>
      <w:divBdr>
        <w:top w:val="none" w:sz="0" w:space="0" w:color="auto"/>
        <w:left w:val="none" w:sz="0" w:space="0" w:color="auto"/>
        <w:bottom w:val="none" w:sz="0" w:space="0" w:color="auto"/>
        <w:right w:val="none" w:sz="0" w:space="0" w:color="auto"/>
      </w:divBdr>
    </w:div>
    <w:div w:id="962272162">
      <w:bodyDiv w:val="1"/>
      <w:marLeft w:val="0"/>
      <w:marRight w:val="0"/>
      <w:marTop w:val="0"/>
      <w:marBottom w:val="0"/>
      <w:divBdr>
        <w:top w:val="none" w:sz="0" w:space="0" w:color="auto"/>
        <w:left w:val="none" w:sz="0" w:space="0" w:color="auto"/>
        <w:bottom w:val="none" w:sz="0" w:space="0" w:color="auto"/>
        <w:right w:val="none" w:sz="0" w:space="0" w:color="auto"/>
      </w:divBdr>
    </w:div>
    <w:div w:id="974607533">
      <w:bodyDiv w:val="1"/>
      <w:marLeft w:val="0"/>
      <w:marRight w:val="0"/>
      <w:marTop w:val="0"/>
      <w:marBottom w:val="0"/>
      <w:divBdr>
        <w:top w:val="none" w:sz="0" w:space="0" w:color="auto"/>
        <w:left w:val="none" w:sz="0" w:space="0" w:color="auto"/>
        <w:bottom w:val="none" w:sz="0" w:space="0" w:color="auto"/>
        <w:right w:val="none" w:sz="0" w:space="0" w:color="auto"/>
      </w:divBdr>
    </w:div>
    <w:div w:id="978654532">
      <w:bodyDiv w:val="1"/>
      <w:marLeft w:val="0"/>
      <w:marRight w:val="0"/>
      <w:marTop w:val="0"/>
      <w:marBottom w:val="0"/>
      <w:divBdr>
        <w:top w:val="none" w:sz="0" w:space="0" w:color="auto"/>
        <w:left w:val="none" w:sz="0" w:space="0" w:color="auto"/>
        <w:bottom w:val="none" w:sz="0" w:space="0" w:color="auto"/>
        <w:right w:val="none" w:sz="0" w:space="0" w:color="auto"/>
      </w:divBdr>
    </w:div>
    <w:div w:id="980385448">
      <w:bodyDiv w:val="1"/>
      <w:marLeft w:val="0"/>
      <w:marRight w:val="0"/>
      <w:marTop w:val="0"/>
      <w:marBottom w:val="0"/>
      <w:divBdr>
        <w:top w:val="none" w:sz="0" w:space="0" w:color="auto"/>
        <w:left w:val="none" w:sz="0" w:space="0" w:color="auto"/>
        <w:bottom w:val="none" w:sz="0" w:space="0" w:color="auto"/>
        <w:right w:val="none" w:sz="0" w:space="0" w:color="auto"/>
      </w:divBdr>
    </w:div>
    <w:div w:id="990064986">
      <w:bodyDiv w:val="1"/>
      <w:marLeft w:val="0"/>
      <w:marRight w:val="0"/>
      <w:marTop w:val="0"/>
      <w:marBottom w:val="0"/>
      <w:divBdr>
        <w:top w:val="none" w:sz="0" w:space="0" w:color="auto"/>
        <w:left w:val="none" w:sz="0" w:space="0" w:color="auto"/>
        <w:bottom w:val="none" w:sz="0" w:space="0" w:color="auto"/>
        <w:right w:val="none" w:sz="0" w:space="0" w:color="auto"/>
      </w:divBdr>
    </w:div>
    <w:div w:id="1019283428">
      <w:bodyDiv w:val="1"/>
      <w:marLeft w:val="0"/>
      <w:marRight w:val="0"/>
      <w:marTop w:val="0"/>
      <w:marBottom w:val="0"/>
      <w:divBdr>
        <w:top w:val="none" w:sz="0" w:space="0" w:color="auto"/>
        <w:left w:val="none" w:sz="0" w:space="0" w:color="auto"/>
        <w:bottom w:val="none" w:sz="0" w:space="0" w:color="auto"/>
        <w:right w:val="none" w:sz="0" w:space="0" w:color="auto"/>
      </w:divBdr>
    </w:div>
    <w:div w:id="1019742154">
      <w:bodyDiv w:val="1"/>
      <w:marLeft w:val="0"/>
      <w:marRight w:val="0"/>
      <w:marTop w:val="0"/>
      <w:marBottom w:val="0"/>
      <w:divBdr>
        <w:top w:val="none" w:sz="0" w:space="0" w:color="auto"/>
        <w:left w:val="none" w:sz="0" w:space="0" w:color="auto"/>
        <w:bottom w:val="none" w:sz="0" w:space="0" w:color="auto"/>
        <w:right w:val="none" w:sz="0" w:space="0" w:color="auto"/>
      </w:divBdr>
    </w:div>
    <w:div w:id="1038702731">
      <w:bodyDiv w:val="1"/>
      <w:marLeft w:val="0"/>
      <w:marRight w:val="0"/>
      <w:marTop w:val="0"/>
      <w:marBottom w:val="0"/>
      <w:divBdr>
        <w:top w:val="none" w:sz="0" w:space="0" w:color="auto"/>
        <w:left w:val="none" w:sz="0" w:space="0" w:color="auto"/>
        <w:bottom w:val="none" w:sz="0" w:space="0" w:color="auto"/>
        <w:right w:val="none" w:sz="0" w:space="0" w:color="auto"/>
      </w:divBdr>
    </w:div>
    <w:div w:id="1038973230">
      <w:bodyDiv w:val="1"/>
      <w:marLeft w:val="0"/>
      <w:marRight w:val="0"/>
      <w:marTop w:val="0"/>
      <w:marBottom w:val="0"/>
      <w:divBdr>
        <w:top w:val="none" w:sz="0" w:space="0" w:color="auto"/>
        <w:left w:val="none" w:sz="0" w:space="0" w:color="auto"/>
        <w:bottom w:val="none" w:sz="0" w:space="0" w:color="auto"/>
        <w:right w:val="none" w:sz="0" w:space="0" w:color="auto"/>
      </w:divBdr>
    </w:div>
    <w:div w:id="1039932068">
      <w:bodyDiv w:val="1"/>
      <w:marLeft w:val="0"/>
      <w:marRight w:val="0"/>
      <w:marTop w:val="0"/>
      <w:marBottom w:val="0"/>
      <w:divBdr>
        <w:top w:val="none" w:sz="0" w:space="0" w:color="auto"/>
        <w:left w:val="none" w:sz="0" w:space="0" w:color="auto"/>
        <w:bottom w:val="none" w:sz="0" w:space="0" w:color="auto"/>
        <w:right w:val="none" w:sz="0" w:space="0" w:color="auto"/>
      </w:divBdr>
    </w:div>
    <w:div w:id="1045064100">
      <w:bodyDiv w:val="1"/>
      <w:marLeft w:val="0"/>
      <w:marRight w:val="0"/>
      <w:marTop w:val="0"/>
      <w:marBottom w:val="0"/>
      <w:divBdr>
        <w:top w:val="none" w:sz="0" w:space="0" w:color="auto"/>
        <w:left w:val="none" w:sz="0" w:space="0" w:color="auto"/>
        <w:bottom w:val="none" w:sz="0" w:space="0" w:color="auto"/>
        <w:right w:val="none" w:sz="0" w:space="0" w:color="auto"/>
      </w:divBdr>
    </w:div>
    <w:div w:id="1056782260">
      <w:bodyDiv w:val="1"/>
      <w:marLeft w:val="0"/>
      <w:marRight w:val="0"/>
      <w:marTop w:val="0"/>
      <w:marBottom w:val="0"/>
      <w:divBdr>
        <w:top w:val="none" w:sz="0" w:space="0" w:color="auto"/>
        <w:left w:val="none" w:sz="0" w:space="0" w:color="auto"/>
        <w:bottom w:val="none" w:sz="0" w:space="0" w:color="auto"/>
        <w:right w:val="none" w:sz="0" w:space="0" w:color="auto"/>
      </w:divBdr>
    </w:div>
    <w:div w:id="1057389787">
      <w:bodyDiv w:val="1"/>
      <w:marLeft w:val="0"/>
      <w:marRight w:val="0"/>
      <w:marTop w:val="0"/>
      <w:marBottom w:val="0"/>
      <w:divBdr>
        <w:top w:val="none" w:sz="0" w:space="0" w:color="auto"/>
        <w:left w:val="none" w:sz="0" w:space="0" w:color="auto"/>
        <w:bottom w:val="none" w:sz="0" w:space="0" w:color="auto"/>
        <w:right w:val="none" w:sz="0" w:space="0" w:color="auto"/>
      </w:divBdr>
    </w:div>
    <w:div w:id="1065950207">
      <w:bodyDiv w:val="1"/>
      <w:marLeft w:val="0"/>
      <w:marRight w:val="0"/>
      <w:marTop w:val="0"/>
      <w:marBottom w:val="0"/>
      <w:divBdr>
        <w:top w:val="none" w:sz="0" w:space="0" w:color="auto"/>
        <w:left w:val="none" w:sz="0" w:space="0" w:color="auto"/>
        <w:bottom w:val="none" w:sz="0" w:space="0" w:color="auto"/>
        <w:right w:val="none" w:sz="0" w:space="0" w:color="auto"/>
      </w:divBdr>
    </w:div>
    <w:div w:id="1081373380">
      <w:bodyDiv w:val="1"/>
      <w:marLeft w:val="0"/>
      <w:marRight w:val="0"/>
      <w:marTop w:val="0"/>
      <w:marBottom w:val="0"/>
      <w:divBdr>
        <w:top w:val="none" w:sz="0" w:space="0" w:color="auto"/>
        <w:left w:val="none" w:sz="0" w:space="0" w:color="auto"/>
        <w:bottom w:val="none" w:sz="0" w:space="0" w:color="auto"/>
        <w:right w:val="none" w:sz="0" w:space="0" w:color="auto"/>
      </w:divBdr>
    </w:div>
    <w:div w:id="1084063111">
      <w:bodyDiv w:val="1"/>
      <w:marLeft w:val="0"/>
      <w:marRight w:val="0"/>
      <w:marTop w:val="0"/>
      <w:marBottom w:val="0"/>
      <w:divBdr>
        <w:top w:val="none" w:sz="0" w:space="0" w:color="auto"/>
        <w:left w:val="none" w:sz="0" w:space="0" w:color="auto"/>
        <w:bottom w:val="none" w:sz="0" w:space="0" w:color="auto"/>
        <w:right w:val="none" w:sz="0" w:space="0" w:color="auto"/>
      </w:divBdr>
    </w:div>
    <w:div w:id="1100100297">
      <w:bodyDiv w:val="1"/>
      <w:marLeft w:val="0"/>
      <w:marRight w:val="0"/>
      <w:marTop w:val="0"/>
      <w:marBottom w:val="0"/>
      <w:divBdr>
        <w:top w:val="none" w:sz="0" w:space="0" w:color="auto"/>
        <w:left w:val="none" w:sz="0" w:space="0" w:color="auto"/>
        <w:bottom w:val="none" w:sz="0" w:space="0" w:color="auto"/>
        <w:right w:val="none" w:sz="0" w:space="0" w:color="auto"/>
      </w:divBdr>
    </w:div>
    <w:div w:id="1107845174">
      <w:bodyDiv w:val="1"/>
      <w:marLeft w:val="0"/>
      <w:marRight w:val="0"/>
      <w:marTop w:val="0"/>
      <w:marBottom w:val="0"/>
      <w:divBdr>
        <w:top w:val="none" w:sz="0" w:space="0" w:color="auto"/>
        <w:left w:val="none" w:sz="0" w:space="0" w:color="auto"/>
        <w:bottom w:val="none" w:sz="0" w:space="0" w:color="auto"/>
        <w:right w:val="none" w:sz="0" w:space="0" w:color="auto"/>
      </w:divBdr>
    </w:div>
    <w:div w:id="1116367245">
      <w:bodyDiv w:val="1"/>
      <w:marLeft w:val="0"/>
      <w:marRight w:val="0"/>
      <w:marTop w:val="0"/>
      <w:marBottom w:val="0"/>
      <w:divBdr>
        <w:top w:val="none" w:sz="0" w:space="0" w:color="auto"/>
        <w:left w:val="none" w:sz="0" w:space="0" w:color="auto"/>
        <w:bottom w:val="none" w:sz="0" w:space="0" w:color="auto"/>
        <w:right w:val="none" w:sz="0" w:space="0" w:color="auto"/>
      </w:divBdr>
    </w:div>
    <w:div w:id="1119572939">
      <w:bodyDiv w:val="1"/>
      <w:marLeft w:val="0"/>
      <w:marRight w:val="0"/>
      <w:marTop w:val="0"/>
      <w:marBottom w:val="0"/>
      <w:divBdr>
        <w:top w:val="none" w:sz="0" w:space="0" w:color="auto"/>
        <w:left w:val="none" w:sz="0" w:space="0" w:color="auto"/>
        <w:bottom w:val="none" w:sz="0" w:space="0" w:color="auto"/>
        <w:right w:val="none" w:sz="0" w:space="0" w:color="auto"/>
      </w:divBdr>
      <w:divsChild>
        <w:div w:id="689374893">
          <w:marLeft w:val="1440"/>
          <w:marRight w:val="0"/>
          <w:marTop w:val="0"/>
          <w:marBottom w:val="0"/>
          <w:divBdr>
            <w:top w:val="none" w:sz="0" w:space="0" w:color="auto"/>
            <w:left w:val="none" w:sz="0" w:space="0" w:color="auto"/>
            <w:bottom w:val="none" w:sz="0" w:space="0" w:color="auto"/>
            <w:right w:val="none" w:sz="0" w:space="0" w:color="auto"/>
          </w:divBdr>
        </w:div>
        <w:div w:id="2014215542">
          <w:marLeft w:val="1440"/>
          <w:marRight w:val="0"/>
          <w:marTop w:val="0"/>
          <w:marBottom w:val="0"/>
          <w:divBdr>
            <w:top w:val="none" w:sz="0" w:space="0" w:color="auto"/>
            <w:left w:val="none" w:sz="0" w:space="0" w:color="auto"/>
            <w:bottom w:val="none" w:sz="0" w:space="0" w:color="auto"/>
            <w:right w:val="none" w:sz="0" w:space="0" w:color="auto"/>
          </w:divBdr>
        </w:div>
        <w:div w:id="174613172">
          <w:marLeft w:val="1440"/>
          <w:marRight w:val="0"/>
          <w:marTop w:val="0"/>
          <w:marBottom w:val="0"/>
          <w:divBdr>
            <w:top w:val="none" w:sz="0" w:space="0" w:color="auto"/>
            <w:left w:val="none" w:sz="0" w:space="0" w:color="auto"/>
            <w:bottom w:val="none" w:sz="0" w:space="0" w:color="auto"/>
            <w:right w:val="none" w:sz="0" w:space="0" w:color="auto"/>
          </w:divBdr>
        </w:div>
      </w:divsChild>
    </w:div>
    <w:div w:id="1125000253">
      <w:bodyDiv w:val="1"/>
      <w:marLeft w:val="0"/>
      <w:marRight w:val="0"/>
      <w:marTop w:val="0"/>
      <w:marBottom w:val="0"/>
      <w:divBdr>
        <w:top w:val="none" w:sz="0" w:space="0" w:color="auto"/>
        <w:left w:val="none" w:sz="0" w:space="0" w:color="auto"/>
        <w:bottom w:val="none" w:sz="0" w:space="0" w:color="auto"/>
        <w:right w:val="none" w:sz="0" w:space="0" w:color="auto"/>
      </w:divBdr>
    </w:div>
    <w:div w:id="1127891295">
      <w:bodyDiv w:val="1"/>
      <w:marLeft w:val="0"/>
      <w:marRight w:val="0"/>
      <w:marTop w:val="0"/>
      <w:marBottom w:val="0"/>
      <w:divBdr>
        <w:top w:val="none" w:sz="0" w:space="0" w:color="auto"/>
        <w:left w:val="none" w:sz="0" w:space="0" w:color="auto"/>
        <w:bottom w:val="none" w:sz="0" w:space="0" w:color="auto"/>
        <w:right w:val="none" w:sz="0" w:space="0" w:color="auto"/>
      </w:divBdr>
    </w:div>
    <w:div w:id="1128858565">
      <w:bodyDiv w:val="1"/>
      <w:marLeft w:val="0"/>
      <w:marRight w:val="0"/>
      <w:marTop w:val="0"/>
      <w:marBottom w:val="0"/>
      <w:divBdr>
        <w:top w:val="none" w:sz="0" w:space="0" w:color="auto"/>
        <w:left w:val="none" w:sz="0" w:space="0" w:color="auto"/>
        <w:bottom w:val="none" w:sz="0" w:space="0" w:color="auto"/>
        <w:right w:val="none" w:sz="0" w:space="0" w:color="auto"/>
      </w:divBdr>
    </w:div>
    <w:div w:id="1134836835">
      <w:bodyDiv w:val="1"/>
      <w:marLeft w:val="0"/>
      <w:marRight w:val="0"/>
      <w:marTop w:val="0"/>
      <w:marBottom w:val="0"/>
      <w:divBdr>
        <w:top w:val="none" w:sz="0" w:space="0" w:color="auto"/>
        <w:left w:val="none" w:sz="0" w:space="0" w:color="auto"/>
        <w:bottom w:val="none" w:sz="0" w:space="0" w:color="auto"/>
        <w:right w:val="none" w:sz="0" w:space="0" w:color="auto"/>
      </w:divBdr>
    </w:div>
    <w:div w:id="1144159734">
      <w:bodyDiv w:val="1"/>
      <w:marLeft w:val="0"/>
      <w:marRight w:val="0"/>
      <w:marTop w:val="0"/>
      <w:marBottom w:val="0"/>
      <w:divBdr>
        <w:top w:val="none" w:sz="0" w:space="0" w:color="auto"/>
        <w:left w:val="none" w:sz="0" w:space="0" w:color="auto"/>
        <w:bottom w:val="none" w:sz="0" w:space="0" w:color="auto"/>
        <w:right w:val="none" w:sz="0" w:space="0" w:color="auto"/>
      </w:divBdr>
    </w:div>
    <w:div w:id="1153453732">
      <w:bodyDiv w:val="1"/>
      <w:marLeft w:val="0"/>
      <w:marRight w:val="0"/>
      <w:marTop w:val="0"/>
      <w:marBottom w:val="0"/>
      <w:divBdr>
        <w:top w:val="none" w:sz="0" w:space="0" w:color="auto"/>
        <w:left w:val="none" w:sz="0" w:space="0" w:color="auto"/>
        <w:bottom w:val="none" w:sz="0" w:space="0" w:color="auto"/>
        <w:right w:val="none" w:sz="0" w:space="0" w:color="auto"/>
      </w:divBdr>
    </w:div>
    <w:div w:id="1154293303">
      <w:bodyDiv w:val="1"/>
      <w:marLeft w:val="0"/>
      <w:marRight w:val="0"/>
      <w:marTop w:val="0"/>
      <w:marBottom w:val="0"/>
      <w:divBdr>
        <w:top w:val="none" w:sz="0" w:space="0" w:color="auto"/>
        <w:left w:val="none" w:sz="0" w:space="0" w:color="auto"/>
        <w:bottom w:val="none" w:sz="0" w:space="0" w:color="auto"/>
        <w:right w:val="none" w:sz="0" w:space="0" w:color="auto"/>
      </w:divBdr>
    </w:div>
    <w:div w:id="1159274228">
      <w:bodyDiv w:val="1"/>
      <w:marLeft w:val="0"/>
      <w:marRight w:val="0"/>
      <w:marTop w:val="0"/>
      <w:marBottom w:val="0"/>
      <w:divBdr>
        <w:top w:val="none" w:sz="0" w:space="0" w:color="auto"/>
        <w:left w:val="none" w:sz="0" w:space="0" w:color="auto"/>
        <w:bottom w:val="none" w:sz="0" w:space="0" w:color="auto"/>
        <w:right w:val="none" w:sz="0" w:space="0" w:color="auto"/>
      </w:divBdr>
    </w:div>
    <w:div w:id="1159735977">
      <w:bodyDiv w:val="1"/>
      <w:marLeft w:val="0"/>
      <w:marRight w:val="0"/>
      <w:marTop w:val="0"/>
      <w:marBottom w:val="0"/>
      <w:divBdr>
        <w:top w:val="none" w:sz="0" w:space="0" w:color="auto"/>
        <w:left w:val="none" w:sz="0" w:space="0" w:color="auto"/>
        <w:bottom w:val="none" w:sz="0" w:space="0" w:color="auto"/>
        <w:right w:val="none" w:sz="0" w:space="0" w:color="auto"/>
      </w:divBdr>
    </w:div>
    <w:div w:id="1169906681">
      <w:bodyDiv w:val="1"/>
      <w:marLeft w:val="0"/>
      <w:marRight w:val="0"/>
      <w:marTop w:val="0"/>
      <w:marBottom w:val="0"/>
      <w:divBdr>
        <w:top w:val="none" w:sz="0" w:space="0" w:color="auto"/>
        <w:left w:val="none" w:sz="0" w:space="0" w:color="auto"/>
        <w:bottom w:val="none" w:sz="0" w:space="0" w:color="auto"/>
        <w:right w:val="none" w:sz="0" w:space="0" w:color="auto"/>
      </w:divBdr>
    </w:div>
    <w:div w:id="1179850954">
      <w:bodyDiv w:val="1"/>
      <w:marLeft w:val="0"/>
      <w:marRight w:val="0"/>
      <w:marTop w:val="0"/>
      <w:marBottom w:val="0"/>
      <w:divBdr>
        <w:top w:val="none" w:sz="0" w:space="0" w:color="auto"/>
        <w:left w:val="none" w:sz="0" w:space="0" w:color="auto"/>
        <w:bottom w:val="none" w:sz="0" w:space="0" w:color="auto"/>
        <w:right w:val="none" w:sz="0" w:space="0" w:color="auto"/>
      </w:divBdr>
    </w:div>
    <w:div w:id="1185099441">
      <w:bodyDiv w:val="1"/>
      <w:marLeft w:val="0"/>
      <w:marRight w:val="0"/>
      <w:marTop w:val="0"/>
      <w:marBottom w:val="0"/>
      <w:divBdr>
        <w:top w:val="none" w:sz="0" w:space="0" w:color="auto"/>
        <w:left w:val="none" w:sz="0" w:space="0" w:color="auto"/>
        <w:bottom w:val="none" w:sz="0" w:space="0" w:color="auto"/>
        <w:right w:val="none" w:sz="0" w:space="0" w:color="auto"/>
      </w:divBdr>
    </w:div>
    <w:div w:id="1209339134">
      <w:bodyDiv w:val="1"/>
      <w:marLeft w:val="0"/>
      <w:marRight w:val="0"/>
      <w:marTop w:val="0"/>
      <w:marBottom w:val="0"/>
      <w:divBdr>
        <w:top w:val="none" w:sz="0" w:space="0" w:color="auto"/>
        <w:left w:val="none" w:sz="0" w:space="0" w:color="auto"/>
        <w:bottom w:val="none" w:sz="0" w:space="0" w:color="auto"/>
        <w:right w:val="none" w:sz="0" w:space="0" w:color="auto"/>
      </w:divBdr>
    </w:div>
    <w:div w:id="1211721303">
      <w:bodyDiv w:val="1"/>
      <w:marLeft w:val="0"/>
      <w:marRight w:val="0"/>
      <w:marTop w:val="0"/>
      <w:marBottom w:val="0"/>
      <w:divBdr>
        <w:top w:val="none" w:sz="0" w:space="0" w:color="auto"/>
        <w:left w:val="none" w:sz="0" w:space="0" w:color="auto"/>
        <w:bottom w:val="none" w:sz="0" w:space="0" w:color="auto"/>
        <w:right w:val="none" w:sz="0" w:space="0" w:color="auto"/>
      </w:divBdr>
    </w:div>
    <w:div w:id="1214544575">
      <w:bodyDiv w:val="1"/>
      <w:marLeft w:val="0"/>
      <w:marRight w:val="0"/>
      <w:marTop w:val="0"/>
      <w:marBottom w:val="0"/>
      <w:divBdr>
        <w:top w:val="none" w:sz="0" w:space="0" w:color="auto"/>
        <w:left w:val="none" w:sz="0" w:space="0" w:color="auto"/>
        <w:bottom w:val="none" w:sz="0" w:space="0" w:color="auto"/>
        <w:right w:val="none" w:sz="0" w:space="0" w:color="auto"/>
      </w:divBdr>
    </w:div>
    <w:div w:id="1218009068">
      <w:bodyDiv w:val="1"/>
      <w:marLeft w:val="0"/>
      <w:marRight w:val="0"/>
      <w:marTop w:val="0"/>
      <w:marBottom w:val="0"/>
      <w:divBdr>
        <w:top w:val="none" w:sz="0" w:space="0" w:color="auto"/>
        <w:left w:val="none" w:sz="0" w:space="0" w:color="auto"/>
        <w:bottom w:val="none" w:sz="0" w:space="0" w:color="auto"/>
        <w:right w:val="none" w:sz="0" w:space="0" w:color="auto"/>
      </w:divBdr>
    </w:div>
    <w:div w:id="1218592545">
      <w:bodyDiv w:val="1"/>
      <w:marLeft w:val="0"/>
      <w:marRight w:val="0"/>
      <w:marTop w:val="0"/>
      <w:marBottom w:val="0"/>
      <w:divBdr>
        <w:top w:val="none" w:sz="0" w:space="0" w:color="auto"/>
        <w:left w:val="none" w:sz="0" w:space="0" w:color="auto"/>
        <w:bottom w:val="none" w:sz="0" w:space="0" w:color="auto"/>
        <w:right w:val="none" w:sz="0" w:space="0" w:color="auto"/>
      </w:divBdr>
    </w:div>
    <w:div w:id="1229264518">
      <w:bodyDiv w:val="1"/>
      <w:marLeft w:val="0"/>
      <w:marRight w:val="0"/>
      <w:marTop w:val="0"/>
      <w:marBottom w:val="0"/>
      <w:divBdr>
        <w:top w:val="none" w:sz="0" w:space="0" w:color="auto"/>
        <w:left w:val="none" w:sz="0" w:space="0" w:color="auto"/>
        <w:bottom w:val="none" w:sz="0" w:space="0" w:color="auto"/>
        <w:right w:val="none" w:sz="0" w:space="0" w:color="auto"/>
      </w:divBdr>
    </w:div>
    <w:div w:id="1230730893">
      <w:bodyDiv w:val="1"/>
      <w:marLeft w:val="0"/>
      <w:marRight w:val="0"/>
      <w:marTop w:val="0"/>
      <w:marBottom w:val="0"/>
      <w:divBdr>
        <w:top w:val="none" w:sz="0" w:space="0" w:color="auto"/>
        <w:left w:val="none" w:sz="0" w:space="0" w:color="auto"/>
        <w:bottom w:val="none" w:sz="0" w:space="0" w:color="auto"/>
        <w:right w:val="none" w:sz="0" w:space="0" w:color="auto"/>
      </w:divBdr>
    </w:div>
    <w:div w:id="1232156632">
      <w:bodyDiv w:val="1"/>
      <w:marLeft w:val="0"/>
      <w:marRight w:val="0"/>
      <w:marTop w:val="0"/>
      <w:marBottom w:val="0"/>
      <w:divBdr>
        <w:top w:val="none" w:sz="0" w:space="0" w:color="auto"/>
        <w:left w:val="none" w:sz="0" w:space="0" w:color="auto"/>
        <w:bottom w:val="none" w:sz="0" w:space="0" w:color="auto"/>
        <w:right w:val="none" w:sz="0" w:space="0" w:color="auto"/>
      </w:divBdr>
      <w:divsChild>
        <w:div w:id="298346038">
          <w:marLeft w:val="706"/>
          <w:marRight w:val="0"/>
          <w:marTop w:val="60"/>
          <w:marBottom w:val="60"/>
          <w:divBdr>
            <w:top w:val="none" w:sz="0" w:space="0" w:color="auto"/>
            <w:left w:val="none" w:sz="0" w:space="0" w:color="auto"/>
            <w:bottom w:val="none" w:sz="0" w:space="0" w:color="auto"/>
            <w:right w:val="none" w:sz="0" w:space="0" w:color="auto"/>
          </w:divBdr>
        </w:div>
      </w:divsChild>
    </w:div>
    <w:div w:id="1237940780">
      <w:bodyDiv w:val="1"/>
      <w:marLeft w:val="0"/>
      <w:marRight w:val="0"/>
      <w:marTop w:val="0"/>
      <w:marBottom w:val="0"/>
      <w:divBdr>
        <w:top w:val="none" w:sz="0" w:space="0" w:color="auto"/>
        <w:left w:val="none" w:sz="0" w:space="0" w:color="auto"/>
        <w:bottom w:val="none" w:sz="0" w:space="0" w:color="auto"/>
        <w:right w:val="none" w:sz="0" w:space="0" w:color="auto"/>
      </w:divBdr>
    </w:div>
    <w:div w:id="1243026823">
      <w:bodyDiv w:val="1"/>
      <w:marLeft w:val="0"/>
      <w:marRight w:val="0"/>
      <w:marTop w:val="0"/>
      <w:marBottom w:val="0"/>
      <w:divBdr>
        <w:top w:val="none" w:sz="0" w:space="0" w:color="auto"/>
        <w:left w:val="none" w:sz="0" w:space="0" w:color="auto"/>
        <w:bottom w:val="none" w:sz="0" w:space="0" w:color="auto"/>
        <w:right w:val="none" w:sz="0" w:space="0" w:color="auto"/>
      </w:divBdr>
    </w:div>
    <w:div w:id="1249345507">
      <w:bodyDiv w:val="1"/>
      <w:marLeft w:val="0"/>
      <w:marRight w:val="0"/>
      <w:marTop w:val="0"/>
      <w:marBottom w:val="0"/>
      <w:divBdr>
        <w:top w:val="none" w:sz="0" w:space="0" w:color="auto"/>
        <w:left w:val="none" w:sz="0" w:space="0" w:color="auto"/>
        <w:bottom w:val="none" w:sz="0" w:space="0" w:color="auto"/>
        <w:right w:val="none" w:sz="0" w:space="0" w:color="auto"/>
      </w:divBdr>
    </w:div>
    <w:div w:id="1250505588">
      <w:bodyDiv w:val="1"/>
      <w:marLeft w:val="0"/>
      <w:marRight w:val="0"/>
      <w:marTop w:val="0"/>
      <w:marBottom w:val="0"/>
      <w:divBdr>
        <w:top w:val="none" w:sz="0" w:space="0" w:color="auto"/>
        <w:left w:val="none" w:sz="0" w:space="0" w:color="auto"/>
        <w:bottom w:val="none" w:sz="0" w:space="0" w:color="auto"/>
        <w:right w:val="none" w:sz="0" w:space="0" w:color="auto"/>
      </w:divBdr>
    </w:div>
    <w:div w:id="1271816931">
      <w:bodyDiv w:val="1"/>
      <w:marLeft w:val="0"/>
      <w:marRight w:val="0"/>
      <w:marTop w:val="0"/>
      <w:marBottom w:val="0"/>
      <w:divBdr>
        <w:top w:val="none" w:sz="0" w:space="0" w:color="auto"/>
        <w:left w:val="none" w:sz="0" w:space="0" w:color="auto"/>
        <w:bottom w:val="none" w:sz="0" w:space="0" w:color="auto"/>
        <w:right w:val="none" w:sz="0" w:space="0" w:color="auto"/>
      </w:divBdr>
    </w:div>
    <w:div w:id="1278028137">
      <w:bodyDiv w:val="1"/>
      <w:marLeft w:val="0"/>
      <w:marRight w:val="0"/>
      <w:marTop w:val="0"/>
      <w:marBottom w:val="0"/>
      <w:divBdr>
        <w:top w:val="none" w:sz="0" w:space="0" w:color="auto"/>
        <w:left w:val="none" w:sz="0" w:space="0" w:color="auto"/>
        <w:bottom w:val="none" w:sz="0" w:space="0" w:color="auto"/>
        <w:right w:val="none" w:sz="0" w:space="0" w:color="auto"/>
      </w:divBdr>
    </w:div>
    <w:div w:id="1283457237">
      <w:bodyDiv w:val="1"/>
      <w:marLeft w:val="0"/>
      <w:marRight w:val="0"/>
      <w:marTop w:val="0"/>
      <w:marBottom w:val="0"/>
      <w:divBdr>
        <w:top w:val="none" w:sz="0" w:space="0" w:color="auto"/>
        <w:left w:val="none" w:sz="0" w:space="0" w:color="auto"/>
        <w:bottom w:val="none" w:sz="0" w:space="0" w:color="auto"/>
        <w:right w:val="none" w:sz="0" w:space="0" w:color="auto"/>
      </w:divBdr>
    </w:div>
    <w:div w:id="1293360895">
      <w:bodyDiv w:val="1"/>
      <w:marLeft w:val="0"/>
      <w:marRight w:val="0"/>
      <w:marTop w:val="0"/>
      <w:marBottom w:val="0"/>
      <w:divBdr>
        <w:top w:val="none" w:sz="0" w:space="0" w:color="auto"/>
        <w:left w:val="none" w:sz="0" w:space="0" w:color="auto"/>
        <w:bottom w:val="none" w:sz="0" w:space="0" w:color="auto"/>
        <w:right w:val="none" w:sz="0" w:space="0" w:color="auto"/>
      </w:divBdr>
    </w:div>
    <w:div w:id="1304851254">
      <w:bodyDiv w:val="1"/>
      <w:marLeft w:val="0"/>
      <w:marRight w:val="0"/>
      <w:marTop w:val="0"/>
      <w:marBottom w:val="0"/>
      <w:divBdr>
        <w:top w:val="none" w:sz="0" w:space="0" w:color="auto"/>
        <w:left w:val="none" w:sz="0" w:space="0" w:color="auto"/>
        <w:bottom w:val="none" w:sz="0" w:space="0" w:color="auto"/>
        <w:right w:val="none" w:sz="0" w:space="0" w:color="auto"/>
      </w:divBdr>
    </w:div>
    <w:div w:id="1305162260">
      <w:bodyDiv w:val="1"/>
      <w:marLeft w:val="0"/>
      <w:marRight w:val="0"/>
      <w:marTop w:val="0"/>
      <w:marBottom w:val="0"/>
      <w:divBdr>
        <w:top w:val="none" w:sz="0" w:space="0" w:color="auto"/>
        <w:left w:val="none" w:sz="0" w:space="0" w:color="auto"/>
        <w:bottom w:val="none" w:sz="0" w:space="0" w:color="auto"/>
        <w:right w:val="none" w:sz="0" w:space="0" w:color="auto"/>
      </w:divBdr>
    </w:div>
    <w:div w:id="1305238596">
      <w:bodyDiv w:val="1"/>
      <w:marLeft w:val="0"/>
      <w:marRight w:val="0"/>
      <w:marTop w:val="0"/>
      <w:marBottom w:val="0"/>
      <w:divBdr>
        <w:top w:val="none" w:sz="0" w:space="0" w:color="auto"/>
        <w:left w:val="none" w:sz="0" w:space="0" w:color="auto"/>
        <w:bottom w:val="none" w:sz="0" w:space="0" w:color="auto"/>
        <w:right w:val="none" w:sz="0" w:space="0" w:color="auto"/>
      </w:divBdr>
    </w:div>
    <w:div w:id="1306623194">
      <w:bodyDiv w:val="1"/>
      <w:marLeft w:val="0"/>
      <w:marRight w:val="0"/>
      <w:marTop w:val="0"/>
      <w:marBottom w:val="0"/>
      <w:divBdr>
        <w:top w:val="none" w:sz="0" w:space="0" w:color="auto"/>
        <w:left w:val="none" w:sz="0" w:space="0" w:color="auto"/>
        <w:bottom w:val="none" w:sz="0" w:space="0" w:color="auto"/>
        <w:right w:val="none" w:sz="0" w:space="0" w:color="auto"/>
      </w:divBdr>
    </w:div>
    <w:div w:id="1306813363">
      <w:bodyDiv w:val="1"/>
      <w:marLeft w:val="0"/>
      <w:marRight w:val="0"/>
      <w:marTop w:val="0"/>
      <w:marBottom w:val="0"/>
      <w:divBdr>
        <w:top w:val="none" w:sz="0" w:space="0" w:color="auto"/>
        <w:left w:val="none" w:sz="0" w:space="0" w:color="auto"/>
        <w:bottom w:val="none" w:sz="0" w:space="0" w:color="auto"/>
        <w:right w:val="none" w:sz="0" w:space="0" w:color="auto"/>
      </w:divBdr>
    </w:div>
    <w:div w:id="1310086567">
      <w:bodyDiv w:val="1"/>
      <w:marLeft w:val="0"/>
      <w:marRight w:val="0"/>
      <w:marTop w:val="0"/>
      <w:marBottom w:val="0"/>
      <w:divBdr>
        <w:top w:val="none" w:sz="0" w:space="0" w:color="auto"/>
        <w:left w:val="none" w:sz="0" w:space="0" w:color="auto"/>
        <w:bottom w:val="none" w:sz="0" w:space="0" w:color="auto"/>
        <w:right w:val="none" w:sz="0" w:space="0" w:color="auto"/>
      </w:divBdr>
    </w:div>
    <w:div w:id="1315797794">
      <w:bodyDiv w:val="1"/>
      <w:marLeft w:val="0"/>
      <w:marRight w:val="0"/>
      <w:marTop w:val="0"/>
      <w:marBottom w:val="0"/>
      <w:divBdr>
        <w:top w:val="none" w:sz="0" w:space="0" w:color="auto"/>
        <w:left w:val="none" w:sz="0" w:space="0" w:color="auto"/>
        <w:bottom w:val="none" w:sz="0" w:space="0" w:color="auto"/>
        <w:right w:val="none" w:sz="0" w:space="0" w:color="auto"/>
      </w:divBdr>
    </w:div>
    <w:div w:id="1334643446">
      <w:bodyDiv w:val="1"/>
      <w:marLeft w:val="0"/>
      <w:marRight w:val="0"/>
      <w:marTop w:val="0"/>
      <w:marBottom w:val="0"/>
      <w:divBdr>
        <w:top w:val="none" w:sz="0" w:space="0" w:color="auto"/>
        <w:left w:val="none" w:sz="0" w:space="0" w:color="auto"/>
        <w:bottom w:val="none" w:sz="0" w:space="0" w:color="auto"/>
        <w:right w:val="none" w:sz="0" w:space="0" w:color="auto"/>
      </w:divBdr>
    </w:div>
    <w:div w:id="1338264599">
      <w:bodyDiv w:val="1"/>
      <w:marLeft w:val="0"/>
      <w:marRight w:val="0"/>
      <w:marTop w:val="0"/>
      <w:marBottom w:val="0"/>
      <w:divBdr>
        <w:top w:val="none" w:sz="0" w:space="0" w:color="auto"/>
        <w:left w:val="none" w:sz="0" w:space="0" w:color="auto"/>
        <w:bottom w:val="none" w:sz="0" w:space="0" w:color="auto"/>
        <w:right w:val="none" w:sz="0" w:space="0" w:color="auto"/>
      </w:divBdr>
    </w:div>
    <w:div w:id="1341548527">
      <w:bodyDiv w:val="1"/>
      <w:marLeft w:val="0"/>
      <w:marRight w:val="0"/>
      <w:marTop w:val="0"/>
      <w:marBottom w:val="0"/>
      <w:divBdr>
        <w:top w:val="none" w:sz="0" w:space="0" w:color="auto"/>
        <w:left w:val="none" w:sz="0" w:space="0" w:color="auto"/>
        <w:bottom w:val="none" w:sz="0" w:space="0" w:color="auto"/>
        <w:right w:val="none" w:sz="0" w:space="0" w:color="auto"/>
      </w:divBdr>
    </w:div>
    <w:div w:id="1346009734">
      <w:bodyDiv w:val="1"/>
      <w:marLeft w:val="0"/>
      <w:marRight w:val="0"/>
      <w:marTop w:val="0"/>
      <w:marBottom w:val="0"/>
      <w:divBdr>
        <w:top w:val="none" w:sz="0" w:space="0" w:color="auto"/>
        <w:left w:val="none" w:sz="0" w:space="0" w:color="auto"/>
        <w:bottom w:val="none" w:sz="0" w:space="0" w:color="auto"/>
        <w:right w:val="none" w:sz="0" w:space="0" w:color="auto"/>
      </w:divBdr>
    </w:div>
    <w:div w:id="1349672501">
      <w:bodyDiv w:val="1"/>
      <w:marLeft w:val="0"/>
      <w:marRight w:val="0"/>
      <w:marTop w:val="0"/>
      <w:marBottom w:val="0"/>
      <w:divBdr>
        <w:top w:val="none" w:sz="0" w:space="0" w:color="auto"/>
        <w:left w:val="none" w:sz="0" w:space="0" w:color="auto"/>
        <w:bottom w:val="none" w:sz="0" w:space="0" w:color="auto"/>
        <w:right w:val="none" w:sz="0" w:space="0" w:color="auto"/>
      </w:divBdr>
    </w:div>
    <w:div w:id="1361782946">
      <w:bodyDiv w:val="1"/>
      <w:marLeft w:val="0"/>
      <w:marRight w:val="0"/>
      <w:marTop w:val="0"/>
      <w:marBottom w:val="0"/>
      <w:divBdr>
        <w:top w:val="none" w:sz="0" w:space="0" w:color="auto"/>
        <w:left w:val="none" w:sz="0" w:space="0" w:color="auto"/>
        <w:bottom w:val="none" w:sz="0" w:space="0" w:color="auto"/>
        <w:right w:val="none" w:sz="0" w:space="0" w:color="auto"/>
      </w:divBdr>
    </w:div>
    <w:div w:id="1372223568">
      <w:bodyDiv w:val="1"/>
      <w:marLeft w:val="0"/>
      <w:marRight w:val="0"/>
      <w:marTop w:val="0"/>
      <w:marBottom w:val="0"/>
      <w:divBdr>
        <w:top w:val="none" w:sz="0" w:space="0" w:color="auto"/>
        <w:left w:val="none" w:sz="0" w:space="0" w:color="auto"/>
        <w:bottom w:val="none" w:sz="0" w:space="0" w:color="auto"/>
        <w:right w:val="none" w:sz="0" w:space="0" w:color="auto"/>
      </w:divBdr>
    </w:div>
    <w:div w:id="1374767523">
      <w:bodyDiv w:val="1"/>
      <w:marLeft w:val="0"/>
      <w:marRight w:val="0"/>
      <w:marTop w:val="0"/>
      <w:marBottom w:val="0"/>
      <w:divBdr>
        <w:top w:val="none" w:sz="0" w:space="0" w:color="auto"/>
        <w:left w:val="none" w:sz="0" w:space="0" w:color="auto"/>
        <w:bottom w:val="none" w:sz="0" w:space="0" w:color="auto"/>
        <w:right w:val="none" w:sz="0" w:space="0" w:color="auto"/>
      </w:divBdr>
    </w:div>
    <w:div w:id="1377851202">
      <w:bodyDiv w:val="1"/>
      <w:marLeft w:val="0"/>
      <w:marRight w:val="0"/>
      <w:marTop w:val="0"/>
      <w:marBottom w:val="0"/>
      <w:divBdr>
        <w:top w:val="none" w:sz="0" w:space="0" w:color="auto"/>
        <w:left w:val="none" w:sz="0" w:space="0" w:color="auto"/>
        <w:bottom w:val="none" w:sz="0" w:space="0" w:color="auto"/>
        <w:right w:val="none" w:sz="0" w:space="0" w:color="auto"/>
      </w:divBdr>
    </w:div>
    <w:div w:id="1379163366">
      <w:bodyDiv w:val="1"/>
      <w:marLeft w:val="0"/>
      <w:marRight w:val="0"/>
      <w:marTop w:val="0"/>
      <w:marBottom w:val="0"/>
      <w:divBdr>
        <w:top w:val="none" w:sz="0" w:space="0" w:color="auto"/>
        <w:left w:val="none" w:sz="0" w:space="0" w:color="auto"/>
        <w:bottom w:val="none" w:sz="0" w:space="0" w:color="auto"/>
        <w:right w:val="none" w:sz="0" w:space="0" w:color="auto"/>
      </w:divBdr>
    </w:div>
    <w:div w:id="1390114083">
      <w:bodyDiv w:val="1"/>
      <w:marLeft w:val="0"/>
      <w:marRight w:val="0"/>
      <w:marTop w:val="0"/>
      <w:marBottom w:val="0"/>
      <w:divBdr>
        <w:top w:val="none" w:sz="0" w:space="0" w:color="auto"/>
        <w:left w:val="none" w:sz="0" w:space="0" w:color="auto"/>
        <w:bottom w:val="none" w:sz="0" w:space="0" w:color="auto"/>
        <w:right w:val="none" w:sz="0" w:space="0" w:color="auto"/>
      </w:divBdr>
    </w:div>
    <w:div w:id="1393891103">
      <w:bodyDiv w:val="1"/>
      <w:marLeft w:val="0"/>
      <w:marRight w:val="0"/>
      <w:marTop w:val="0"/>
      <w:marBottom w:val="0"/>
      <w:divBdr>
        <w:top w:val="none" w:sz="0" w:space="0" w:color="auto"/>
        <w:left w:val="none" w:sz="0" w:space="0" w:color="auto"/>
        <w:bottom w:val="none" w:sz="0" w:space="0" w:color="auto"/>
        <w:right w:val="none" w:sz="0" w:space="0" w:color="auto"/>
      </w:divBdr>
    </w:div>
    <w:div w:id="1396315384">
      <w:bodyDiv w:val="1"/>
      <w:marLeft w:val="0"/>
      <w:marRight w:val="0"/>
      <w:marTop w:val="0"/>
      <w:marBottom w:val="0"/>
      <w:divBdr>
        <w:top w:val="none" w:sz="0" w:space="0" w:color="auto"/>
        <w:left w:val="none" w:sz="0" w:space="0" w:color="auto"/>
        <w:bottom w:val="none" w:sz="0" w:space="0" w:color="auto"/>
        <w:right w:val="none" w:sz="0" w:space="0" w:color="auto"/>
      </w:divBdr>
    </w:div>
    <w:div w:id="1396393322">
      <w:bodyDiv w:val="1"/>
      <w:marLeft w:val="0"/>
      <w:marRight w:val="0"/>
      <w:marTop w:val="0"/>
      <w:marBottom w:val="0"/>
      <w:divBdr>
        <w:top w:val="none" w:sz="0" w:space="0" w:color="auto"/>
        <w:left w:val="none" w:sz="0" w:space="0" w:color="auto"/>
        <w:bottom w:val="none" w:sz="0" w:space="0" w:color="auto"/>
        <w:right w:val="none" w:sz="0" w:space="0" w:color="auto"/>
      </w:divBdr>
    </w:div>
    <w:div w:id="1397584205">
      <w:bodyDiv w:val="1"/>
      <w:marLeft w:val="0"/>
      <w:marRight w:val="0"/>
      <w:marTop w:val="0"/>
      <w:marBottom w:val="0"/>
      <w:divBdr>
        <w:top w:val="none" w:sz="0" w:space="0" w:color="auto"/>
        <w:left w:val="none" w:sz="0" w:space="0" w:color="auto"/>
        <w:bottom w:val="none" w:sz="0" w:space="0" w:color="auto"/>
        <w:right w:val="none" w:sz="0" w:space="0" w:color="auto"/>
      </w:divBdr>
    </w:div>
    <w:div w:id="1401176768">
      <w:bodyDiv w:val="1"/>
      <w:marLeft w:val="0"/>
      <w:marRight w:val="0"/>
      <w:marTop w:val="0"/>
      <w:marBottom w:val="0"/>
      <w:divBdr>
        <w:top w:val="none" w:sz="0" w:space="0" w:color="auto"/>
        <w:left w:val="none" w:sz="0" w:space="0" w:color="auto"/>
        <w:bottom w:val="none" w:sz="0" w:space="0" w:color="auto"/>
        <w:right w:val="none" w:sz="0" w:space="0" w:color="auto"/>
      </w:divBdr>
    </w:div>
    <w:div w:id="1402487776">
      <w:bodyDiv w:val="1"/>
      <w:marLeft w:val="0"/>
      <w:marRight w:val="0"/>
      <w:marTop w:val="0"/>
      <w:marBottom w:val="0"/>
      <w:divBdr>
        <w:top w:val="none" w:sz="0" w:space="0" w:color="auto"/>
        <w:left w:val="none" w:sz="0" w:space="0" w:color="auto"/>
        <w:bottom w:val="none" w:sz="0" w:space="0" w:color="auto"/>
        <w:right w:val="none" w:sz="0" w:space="0" w:color="auto"/>
      </w:divBdr>
    </w:div>
    <w:div w:id="1409383767">
      <w:bodyDiv w:val="1"/>
      <w:marLeft w:val="0"/>
      <w:marRight w:val="0"/>
      <w:marTop w:val="0"/>
      <w:marBottom w:val="0"/>
      <w:divBdr>
        <w:top w:val="none" w:sz="0" w:space="0" w:color="auto"/>
        <w:left w:val="none" w:sz="0" w:space="0" w:color="auto"/>
        <w:bottom w:val="none" w:sz="0" w:space="0" w:color="auto"/>
        <w:right w:val="none" w:sz="0" w:space="0" w:color="auto"/>
      </w:divBdr>
    </w:div>
    <w:div w:id="1409420285">
      <w:bodyDiv w:val="1"/>
      <w:marLeft w:val="0"/>
      <w:marRight w:val="0"/>
      <w:marTop w:val="0"/>
      <w:marBottom w:val="0"/>
      <w:divBdr>
        <w:top w:val="none" w:sz="0" w:space="0" w:color="auto"/>
        <w:left w:val="none" w:sz="0" w:space="0" w:color="auto"/>
        <w:bottom w:val="none" w:sz="0" w:space="0" w:color="auto"/>
        <w:right w:val="none" w:sz="0" w:space="0" w:color="auto"/>
      </w:divBdr>
      <w:divsChild>
        <w:div w:id="1670870713">
          <w:marLeft w:val="2160"/>
          <w:marRight w:val="0"/>
          <w:marTop w:val="0"/>
          <w:marBottom w:val="0"/>
          <w:divBdr>
            <w:top w:val="none" w:sz="0" w:space="0" w:color="auto"/>
            <w:left w:val="none" w:sz="0" w:space="0" w:color="auto"/>
            <w:bottom w:val="none" w:sz="0" w:space="0" w:color="auto"/>
            <w:right w:val="none" w:sz="0" w:space="0" w:color="auto"/>
          </w:divBdr>
        </w:div>
      </w:divsChild>
    </w:div>
    <w:div w:id="1410274699">
      <w:bodyDiv w:val="1"/>
      <w:marLeft w:val="0"/>
      <w:marRight w:val="0"/>
      <w:marTop w:val="0"/>
      <w:marBottom w:val="0"/>
      <w:divBdr>
        <w:top w:val="none" w:sz="0" w:space="0" w:color="auto"/>
        <w:left w:val="none" w:sz="0" w:space="0" w:color="auto"/>
        <w:bottom w:val="none" w:sz="0" w:space="0" w:color="auto"/>
        <w:right w:val="none" w:sz="0" w:space="0" w:color="auto"/>
      </w:divBdr>
    </w:div>
    <w:div w:id="1410613215">
      <w:bodyDiv w:val="1"/>
      <w:marLeft w:val="0"/>
      <w:marRight w:val="0"/>
      <w:marTop w:val="0"/>
      <w:marBottom w:val="0"/>
      <w:divBdr>
        <w:top w:val="none" w:sz="0" w:space="0" w:color="auto"/>
        <w:left w:val="none" w:sz="0" w:space="0" w:color="auto"/>
        <w:bottom w:val="none" w:sz="0" w:space="0" w:color="auto"/>
        <w:right w:val="none" w:sz="0" w:space="0" w:color="auto"/>
      </w:divBdr>
    </w:div>
    <w:div w:id="1411930060">
      <w:bodyDiv w:val="1"/>
      <w:marLeft w:val="0"/>
      <w:marRight w:val="0"/>
      <w:marTop w:val="0"/>
      <w:marBottom w:val="0"/>
      <w:divBdr>
        <w:top w:val="none" w:sz="0" w:space="0" w:color="auto"/>
        <w:left w:val="none" w:sz="0" w:space="0" w:color="auto"/>
        <w:bottom w:val="none" w:sz="0" w:space="0" w:color="auto"/>
        <w:right w:val="none" w:sz="0" w:space="0" w:color="auto"/>
      </w:divBdr>
    </w:div>
    <w:div w:id="1431509809">
      <w:bodyDiv w:val="1"/>
      <w:marLeft w:val="0"/>
      <w:marRight w:val="0"/>
      <w:marTop w:val="0"/>
      <w:marBottom w:val="0"/>
      <w:divBdr>
        <w:top w:val="none" w:sz="0" w:space="0" w:color="auto"/>
        <w:left w:val="none" w:sz="0" w:space="0" w:color="auto"/>
        <w:bottom w:val="none" w:sz="0" w:space="0" w:color="auto"/>
        <w:right w:val="none" w:sz="0" w:space="0" w:color="auto"/>
      </w:divBdr>
    </w:div>
    <w:div w:id="1435397693">
      <w:bodyDiv w:val="1"/>
      <w:marLeft w:val="0"/>
      <w:marRight w:val="0"/>
      <w:marTop w:val="0"/>
      <w:marBottom w:val="0"/>
      <w:divBdr>
        <w:top w:val="none" w:sz="0" w:space="0" w:color="auto"/>
        <w:left w:val="none" w:sz="0" w:space="0" w:color="auto"/>
        <w:bottom w:val="none" w:sz="0" w:space="0" w:color="auto"/>
        <w:right w:val="none" w:sz="0" w:space="0" w:color="auto"/>
      </w:divBdr>
    </w:div>
    <w:div w:id="1435515898">
      <w:bodyDiv w:val="1"/>
      <w:marLeft w:val="0"/>
      <w:marRight w:val="0"/>
      <w:marTop w:val="0"/>
      <w:marBottom w:val="0"/>
      <w:divBdr>
        <w:top w:val="none" w:sz="0" w:space="0" w:color="auto"/>
        <w:left w:val="none" w:sz="0" w:space="0" w:color="auto"/>
        <w:bottom w:val="none" w:sz="0" w:space="0" w:color="auto"/>
        <w:right w:val="none" w:sz="0" w:space="0" w:color="auto"/>
      </w:divBdr>
    </w:div>
    <w:div w:id="1464424755">
      <w:bodyDiv w:val="1"/>
      <w:marLeft w:val="0"/>
      <w:marRight w:val="0"/>
      <w:marTop w:val="0"/>
      <w:marBottom w:val="0"/>
      <w:divBdr>
        <w:top w:val="none" w:sz="0" w:space="0" w:color="auto"/>
        <w:left w:val="none" w:sz="0" w:space="0" w:color="auto"/>
        <w:bottom w:val="none" w:sz="0" w:space="0" w:color="auto"/>
        <w:right w:val="none" w:sz="0" w:space="0" w:color="auto"/>
      </w:divBdr>
    </w:div>
    <w:div w:id="1475872283">
      <w:bodyDiv w:val="1"/>
      <w:marLeft w:val="0"/>
      <w:marRight w:val="0"/>
      <w:marTop w:val="0"/>
      <w:marBottom w:val="0"/>
      <w:divBdr>
        <w:top w:val="none" w:sz="0" w:space="0" w:color="auto"/>
        <w:left w:val="none" w:sz="0" w:space="0" w:color="auto"/>
        <w:bottom w:val="none" w:sz="0" w:space="0" w:color="auto"/>
        <w:right w:val="none" w:sz="0" w:space="0" w:color="auto"/>
      </w:divBdr>
    </w:div>
    <w:div w:id="1476138321">
      <w:bodyDiv w:val="1"/>
      <w:marLeft w:val="0"/>
      <w:marRight w:val="0"/>
      <w:marTop w:val="0"/>
      <w:marBottom w:val="0"/>
      <w:divBdr>
        <w:top w:val="none" w:sz="0" w:space="0" w:color="auto"/>
        <w:left w:val="none" w:sz="0" w:space="0" w:color="auto"/>
        <w:bottom w:val="none" w:sz="0" w:space="0" w:color="auto"/>
        <w:right w:val="none" w:sz="0" w:space="0" w:color="auto"/>
      </w:divBdr>
    </w:div>
    <w:div w:id="1478104146">
      <w:bodyDiv w:val="1"/>
      <w:marLeft w:val="0"/>
      <w:marRight w:val="0"/>
      <w:marTop w:val="0"/>
      <w:marBottom w:val="0"/>
      <w:divBdr>
        <w:top w:val="none" w:sz="0" w:space="0" w:color="auto"/>
        <w:left w:val="none" w:sz="0" w:space="0" w:color="auto"/>
        <w:bottom w:val="none" w:sz="0" w:space="0" w:color="auto"/>
        <w:right w:val="none" w:sz="0" w:space="0" w:color="auto"/>
      </w:divBdr>
    </w:div>
    <w:div w:id="1494679928">
      <w:bodyDiv w:val="1"/>
      <w:marLeft w:val="0"/>
      <w:marRight w:val="0"/>
      <w:marTop w:val="0"/>
      <w:marBottom w:val="0"/>
      <w:divBdr>
        <w:top w:val="none" w:sz="0" w:space="0" w:color="auto"/>
        <w:left w:val="none" w:sz="0" w:space="0" w:color="auto"/>
        <w:bottom w:val="none" w:sz="0" w:space="0" w:color="auto"/>
        <w:right w:val="none" w:sz="0" w:space="0" w:color="auto"/>
      </w:divBdr>
    </w:div>
    <w:div w:id="1506096816">
      <w:bodyDiv w:val="1"/>
      <w:marLeft w:val="0"/>
      <w:marRight w:val="0"/>
      <w:marTop w:val="0"/>
      <w:marBottom w:val="0"/>
      <w:divBdr>
        <w:top w:val="none" w:sz="0" w:space="0" w:color="auto"/>
        <w:left w:val="none" w:sz="0" w:space="0" w:color="auto"/>
        <w:bottom w:val="none" w:sz="0" w:space="0" w:color="auto"/>
        <w:right w:val="none" w:sz="0" w:space="0" w:color="auto"/>
      </w:divBdr>
    </w:div>
    <w:div w:id="1513757546">
      <w:bodyDiv w:val="1"/>
      <w:marLeft w:val="0"/>
      <w:marRight w:val="0"/>
      <w:marTop w:val="0"/>
      <w:marBottom w:val="0"/>
      <w:divBdr>
        <w:top w:val="none" w:sz="0" w:space="0" w:color="auto"/>
        <w:left w:val="none" w:sz="0" w:space="0" w:color="auto"/>
        <w:bottom w:val="none" w:sz="0" w:space="0" w:color="auto"/>
        <w:right w:val="none" w:sz="0" w:space="0" w:color="auto"/>
      </w:divBdr>
    </w:div>
    <w:div w:id="1521973858">
      <w:bodyDiv w:val="1"/>
      <w:marLeft w:val="0"/>
      <w:marRight w:val="0"/>
      <w:marTop w:val="0"/>
      <w:marBottom w:val="0"/>
      <w:divBdr>
        <w:top w:val="none" w:sz="0" w:space="0" w:color="auto"/>
        <w:left w:val="none" w:sz="0" w:space="0" w:color="auto"/>
        <w:bottom w:val="none" w:sz="0" w:space="0" w:color="auto"/>
        <w:right w:val="none" w:sz="0" w:space="0" w:color="auto"/>
      </w:divBdr>
    </w:div>
    <w:div w:id="1531913784">
      <w:bodyDiv w:val="1"/>
      <w:marLeft w:val="0"/>
      <w:marRight w:val="0"/>
      <w:marTop w:val="0"/>
      <w:marBottom w:val="0"/>
      <w:divBdr>
        <w:top w:val="none" w:sz="0" w:space="0" w:color="auto"/>
        <w:left w:val="none" w:sz="0" w:space="0" w:color="auto"/>
        <w:bottom w:val="none" w:sz="0" w:space="0" w:color="auto"/>
        <w:right w:val="none" w:sz="0" w:space="0" w:color="auto"/>
      </w:divBdr>
    </w:div>
    <w:div w:id="1535196965">
      <w:bodyDiv w:val="1"/>
      <w:marLeft w:val="0"/>
      <w:marRight w:val="0"/>
      <w:marTop w:val="0"/>
      <w:marBottom w:val="0"/>
      <w:divBdr>
        <w:top w:val="none" w:sz="0" w:space="0" w:color="auto"/>
        <w:left w:val="none" w:sz="0" w:space="0" w:color="auto"/>
        <w:bottom w:val="none" w:sz="0" w:space="0" w:color="auto"/>
        <w:right w:val="none" w:sz="0" w:space="0" w:color="auto"/>
      </w:divBdr>
    </w:div>
    <w:div w:id="1541478278">
      <w:bodyDiv w:val="1"/>
      <w:marLeft w:val="0"/>
      <w:marRight w:val="0"/>
      <w:marTop w:val="0"/>
      <w:marBottom w:val="0"/>
      <w:divBdr>
        <w:top w:val="none" w:sz="0" w:space="0" w:color="auto"/>
        <w:left w:val="none" w:sz="0" w:space="0" w:color="auto"/>
        <w:bottom w:val="none" w:sz="0" w:space="0" w:color="auto"/>
        <w:right w:val="none" w:sz="0" w:space="0" w:color="auto"/>
      </w:divBdr>
    </w:div>
    <w:div w:id="1546212109">
      <w:bodyDiv w:val="1"/>
      <w:marLeft w:val="0"/>
      <w:marRight w:val="0"/>
      <w:marTop w:val="0"/>
      <w:marBottom w:val="0"/>
      <w:divBdr>
        <w:top w:val="none" w:sz="0" w:space="0" w:color="auto"/>
        <w:left w:val="none" w:sz="0" w:space="0" w:color="auto"/>
        <w:bottom w:val="none" w:sz="0" w:space="0" w:color="auto"/>
        <w:right w:val="none" w:sz="0" w:space="0" w:color="auto"/>
      </w:divBdr>
    </w:div>
    <w:div w:id="1547179830">
      <w:bodyDiv w:val="1"/>
      <w:marLeft w:val="0"/>
      <w:marRight w:val="0"/>
      <w:marTop w:val="0"/>
      <w:marBottom w:val="0"/>
      <w:divBdr>
        <w:top w:val="none" w:sz="0" w:space="0" w:color="auto"/>
        <w:left w:val="none" w:sz="0" w:space="0" w:color="auto"/>
        <w:bottom w:val="none" w:sz="0" w:space="0" w:color="auto"/>
        <w:right w:val="none" w:sz="0" w:space="0" w:color="auto"/>
      </w:divBdr>
    </w:div>
    <w:div w:id="1551189864">
      <w:bodyDiv w:val="1"/>
      <w:marLeft w:val="0"/>
      <w:marRight w:val="0"/>
      <w:marTop w:val="0"/>
      <w:marBottom w:val="0"/>
      <w:divBdr>
        <w:top w:val="none" w:sz="0" w:space="0" w:color="auto"/>
        <w:left w:val="none" w:sz="0" w:space="0" w:color="auto"/>
        <w:bottom w:val="none" w:sz="0" w:space="0" w:color="auto"/>
        <w:right w:val="none" w:sz="0" w:space="0" w:color="auto"/>
      </w:divBdr>
    </w:div>
    <w:div w:id="1551382747">
      <w:bodyDiv w:val="1"/>
      <w:marLeft w:val="0"/>
      <w:marRight w:val="0"/>
      <w:marTop w:val="0"/>
      <w:marBottom w:val="0"/>
      <w:divBdr>
        <w:top w:val="none" w:sz="0" w:space="0" w:color="auto"/>
        <w:left w:val="none" w:sz="0" w:space="0" w:color="auto"/>
        <w:bottom w:val="none" w:sz="0" w:space="0" w:color="auto"/>
        <w:right w:val="none" w:sz="0" w:space="0" w:color="auto"/>
      </w:divBdr>
    </w:div>
    <w:div w:id="1551571215">
      <w:bodyDiv w:val="1"/>
      <w:marLeft w:val="0"/>
      <w:marRight w:val="0"/>
      <w:marTop w:val="0"/>
      <w:marBottom w:val="0"/>
      <w:divBdr>
        <w:top w:val="none" w:sz="0" w:space="0" w:color="auto"/>
        <w:left w:val="none" w:sz="0" w:space="0" w:color="auto"/>
        <w:bottom w:val="none" w:sz="0" w:space="0" w:color="auto"/>
        <w:right w:val="none" w:sz="0" w:space="0" w:color="auto"/>
      </w:divBdr>
    </w:div>
    <w:div w:id="1560632709">
      <w:bodyDiv w:val="1"/>
      <w:marLeft w:val="0"/>
      <w:marRight w:val="0"/>
      <w:marTop w:val="0"/>
      <w:marBottom w:val="0"/>
      <w:divBdr>
        <w:top w:val="none" w:sz="0" w:space="0" w:color="auto"/>
        <w:left w:val="none" w:sz="0" w:space="0" w:color="auto"/>
        <w:bottom w:val="none" w:sz="0" w:space="0" w:color="auto"/>
        <w:right w:val="none" w:sz="0" w:space="0" w:color="auto"/>
      </w:divBdr>
    </w:div>
    <w:div w:id="1563834572">
      <w:bodyDiv w:val="1"/>
      <w:marLeft w:val="0"/>
      <w:marRight w:val="0"/>
      <w:marTop w:val="0"/>
      <w:marBottom w:val="0"/>
      <w:divBdr>
        <w:top w:val="none" w:sz="0" w:space="0" w:color="auto"/>
        <w:left w:val="none" w:sz="0" w:space="0" w:color="auto"/>
        <w:bottom w:val="none" w:sz="0" w:space="0" w:color="auto"/>
        <w:right w:val="none" w:sz="0" w:space="0" w:color="auto"/>
      </w:divBdr>
    </w:div>
    <w:div w:id="1570994502">
      <w:bodyDiv w:val="1"/>
      <w:marLeft w:val="0"/>
      <w:marRight w:val="0"/>
      <w:marTop w:val="0"/>
      <w:marBottom w:val="0"/>
      <w:divBdr>
        <w:top w:val="none" w:sz="0" w:space="0" w:color="auto"/>
        <w:left w:val="none" w:sz="0" w:space="0" w:color="auto"/>
        <w:bottom w:val="none" w:sz="0" w:space="0" w:color="auto"/>
        <w:right w:val="none" w:sz="0" w:space="0" w:color="auto"/>
      </w:divBdr>
    </w:div>
    <w:div w:id="1573009345">
      <w:bodyDiv w:val="1"/>
      <w:marLeft w:val="0"/>
      <w:marRight w:val="0"/>
      <w:marTop w:val="0"/>
      <w:marBottom w:val="0"/>
      <w:divBdr>
        <w:top w:val="none" w:sz="0" w:space="0" w:color="auto"/>
        <w:left w:val="none" w:sz="0" w:space="0" w:color="auto"/>
        <w:bottom w:val="none" w:sz="0" w:space="0" w:color="auto"/>
        <w:right w:val="none" w:sz="0" w:space="0" w:color="auto"/>
      </w:divBdr>
      <w:divsChild>
        <w:div w:id="578757159">
          <w:marLeft w:val="547"/>
          <w:marRight w:val="0"/>
          <w:marTop w:val="0"/>
          <w:marBottom w:val="0"/>
          <w:divBdr>
            <w:top w:val="none" w:sz="0" w:space="0" w:color="auto"/>
            <w:left w:val="none" w:sz="0" w:space="0" w:color="auto"/>
            <w:bottom w:val="none" w:sz="0" w:space="0" w:color="auto"/>
            <w:right w:val="none" w:sz="0" w:space="0" w:color="auto"/>
          </w:divBdr>
        </w:div>
        <w:div w:id="512107805">
          <w:marLeft w:val="547"/>
          <w:marRight w:val="0"/>
          <w:marTop w:val="0"/>
          <w:marBottom w:val="0"/>
          <w:divBdr>
            <w:top w:val="none" w:sz="0" w:space="0" w:color="auto"/>
            <w:left w:val="none" w:sz="0" w:space="0" w:color="auto"/>
            <w:bottom w:val="none" w:sz="0" w:space="0" w:color="auto"/>
            <w:right w:val="none" w:sz="0" w:space="0" w:color="auto"/>
          </w:divBdr>
        </w:div>
      </w:divsChild>
    </w:div>
    <w:div w:id="1578633865">
      <w:bodyDiv w:val="1"/>
      <w:marLeft w:val="0"/>
      <w:marRight w:val="0"/>
      <w:marTop w:val="0"/>
      <w:marBottom w:val="0"/>
      <w:divBdr>
        <w:top w:val="none" w:sz="0" w:space="0" w:color="auto"/>
        <w:left w:val="none" w:sz="0" w:space="0" w:color="auto"/>
        <w:bottom w:val="none" w:sz="0" w:space="0" w:color="auto"/>
        <w:right w:val="none" w:sz="0" w:space="0" w:color="auto"/>
      </w:divBdr>
    </w:div>
    <w:div w:id="1583418030">
      <w:bodyDiv w:val="1"/>
      <w:marLeft w:val="0"/>
      <w:marRight w:val="0"/>
      <w:marTop w:val="0"/>
      <w:marBottom w:val="0"/>
      <w:divBdr>
        <w:top w:val="none" w:sz="0" w:space="0" w:color="auto"/>
        <w:left w:val="none" w:sz="0" w:space="0" w:color="auto"/>
        <w:bottom w:val="none" w:sz="0" w:space="0" w:color="auto"/>
        <w:right w:val="none" w:sz="0" w:space="0" w:color="auto"/>
      </w:divBdr>
    </w:div>
    <w:div w:id="1586569322">
      <w:bodyDiv w:val="1"/>
      <w:marLeft w:val="0"/>
      <w:marRight w:val="0"/>
      <w:marTop w:val="0"/>
      <w:marBottom w:val="0"/>
      <w:divBdr>
        <w:top w:val="none" w:sz="0" w:space="0" w:color="auto"/>
        <w:left w:val="none" w:sz="0" w:space="0" w:color="auto"/>
        <w:bottom w:val="none" w:sz="0" w:space="0" w:color="auto"/>
        <w:right w:val="none" w:sz="0" w:space="0" w:color="auto"/>
      </w:divBdr>
    </w:div>
    <w:div w:id="1599176076">
      <w:bodyDiv w:val="1"/>
      <w:marLeft w:val="0"/>
      <w:marRight w:val="0"/>
      <w:marTop w:val="0"/>
      <w:marBottom w:val="0"/>
      <w:divBdr>
        <w:top w:val="none" w:sz="0" w:space="0" w:color="auto"/>
        <w:left w:val="none" w:sz="0" w:space="0" w:color="auto"/>
        <w:bottom w:val="none" w:sz="0" w:space="0" w:color="auto"/>
        <w:right w:val="none" w:sz="0" w:space="0" w:color="auto"/>
      </w:divBdr>
    </w:div>
    <w:div w:id="1600140088">
      <w:bodyDiv w:val="1"/>
      <w:marLeft w:val="0"/>
      <w:marRight w:val="0"/>
      <w:marTop w:val="0"/>
      <w:marBottom w:val="0"/>
      <w:divBdr>
        <w:top w:val="none" w:sz="0" w:space="0" w:color="auto"/>
        <w:left w:val="none" w:sz="0" w:space="0" w:color="auto"/>
        <w:bottom w:val="none" w:sz="0" w:space="0" w:color="auto"/>
        <w:right w:val="none" w:sz="0" w:space="0" w:color="auto"/>
      </w:divBdr>
    </w:div>
    <w:div w:id="1603030787">
      <w:bodyDiv w:val="1"/>
      <w:marLeft w:val="0"/>
      <w:marRight w:val="0"/>
      <w:marTop w:val="0"/>
      <w:marBottom w:val="0"/>
      <w:divBdr>
        <w:top w:val="none" w:sz="0" w:space="0" w:color="auto"/>
        <w:left w:val="none" w:sz="0" w:space="0" w:color="auto"/>
        <w:bottom w:val="none" w:sz="0" w:space="0" w:color="auto"/>
        <w:right w:val="none" w:sz="0" w:space="0" w:color="auto"/>
      </w:divBdr>
    </w:div>
    <w:div w:id="1603756931">
      <w:bodyDiv w:val="1"/>
      <w:marLeft w:val="0"/>
      <w:marRight w:val="0"/>
      <w:marTop w:val="0"/>
      <w:marBottom w:val="0"/>
      <w:divBdr>
        <w:top w:val="none" w:sz="0" w:space="0" w:color="auto"/>
        <w:left w:val="none" w:sz="0" w:space="0" w:color="auto"/>
        <w:bottom w:val="none" w:sz="0" w:space="0" w:color="auto"/>
        <w:right w:val="none" w:sz="0" w:space="0" w:color="auto"/>
      </w:divBdr>
    </w:div>
    <w:div w:id="1648172087">
      <w:bodyDiv w:val="1"/>
      <w:marLeft w:val="0"/>
      <w:marRight w:val="0"/>
      <w:marTop w:val="0"/>
      <w:marBottom w:val="0"/>
      <w:divBdr>
        <w:top w:val="none" w:sz="0" w:space="0" w:color="auto"/>
        <w:left w:val="none" w:sz="0" w:space="0" w:color="auto"/>
        <w:bottom w:val="none" w:sz="0" w:space="0" w:color="auto"/>
        <w:right w:val="none" w:sz="0" w:space="0" w:color="auto"/>
      </w:divBdr>
    </w:div>
    <w:div w:id="1655716984">
      <w:bodyDiv w:val="1"/>
      <w:marLeft w:val="0"/>
      <w:marRight w:val="0"/>
      <w:marTop w:val="0"/>
      <w:marBottom w:val="0"/>
      <w:divBdr>
        <w:top w:val="none" w:sz="0" w:space="0" w:color="auto"/>
        <w:left w:val="none" w:sz="0" w:space="0" w:color="auto"/>
        <w:bottom w:val="none" w:sz="0" w:space="0" w:color="auto"/>
        <w:right w:val="none" w:sz="0" w:space="0" w:color="auto"/>
      </w:divBdr>
    </w:div>
    <w:div w:id="1657101877">
      <w:bodyDiv w:val="1"/>
      <w:marLeft w:val="0"/>
      <w:marRight w:val="0"/>
      <w:marTop w:val="0"/>
      <w:marBottom w:val="0"/>
      <w:divBdr>
        <w:top w:val="none" w:sz="0" w:space="0" w:color="auto"/>
        <w:left w:val="none" w:sz="0" w:space="0" w:color="auto"/>
        <w:bottom w:val="none" w:sz="0" w:space="0" w:color="auto"/>
        <w:right w:val="none" w:sz="0" w:space="0" w:color="auto"/>
      </w:divBdr>
    </w:div>
    <w:div w:id="1659310087">
      <w:bodyDiv w:val="1"/>
      <w:marLeft w:val="0"/>
      <w:marRight w:val="0"/>
      <w:marTop w:val="0"/>
      <w:marBottom w:val="0"/>
      <w:divBdr>
        <w:top w:val="none" w:sz="0" w:space="0" w:color="auto"/>
        <w:left w:val="none" w:sz="0" w:space="0" w:color="auto"/>
        <w:bottom w:val="none" w:sz="0" w:space="0" w:color="auto"/>
        <w:right w:val="none" w:sz="0" w:space="0" w:color="auto"/>
      </w:divBdr>
    </w:div>
    <w:div w:id="1667896099">
      <w:bodyDiv w:val="1"/>
      <w:marLeft w:val="0"/>
      <w:marRight w:val="0"/>
      <w:marTop w:val="0"/>
      <w:marBottom w:val="0"/>
      <w:divBdr>
        <w:top w:val="none" w:sz="0" w:space="0" w:color="auto"/>
        <w:left w:val="none" w:sz="0" w:space="0" w:color="auto"/>
        <w:bottom w:val="none" w:sz="0" w:space="0" w:color="auto"/>
        <w:right w:val="none" w:sz="0" w:space="0" w:color="auto"/>
      </w:divBdr>
      <w:divsChild>
        <w:div w:id="782572515">
          <w:marLeft w:val="1440"/>
          <w:marRight w:val="0"/>
          <w:marTop w:val="0"/>
          <w:marBottom w:val="0"/>
          <w:divBdr>
            <w:top w:val="none" w:sz="0" w:space="0" w:color="auto"/>
            <w:left w:val="none" w:sz="0" w:space="0" w:color="auto"/>
            <w:bottom w:val="none" w:sz="0" w:space="0" w:color="auto"/>
            <w:right w:val="none" w:sz="0" w:space="0" w:color="auto"/>
          </w:divBdr>
        </w:div>
        <w:div w:id="481122349">
          <w:marLeft w:val="1440"/>
          <w:marRight w:val="0"/>
          <w:marTop w:val="0"/>
          <w:marBottom w:val="0"/>
          <w:divBdr>
            <w:top w:val="none" w:sz="0" w:space="0" w:color="auto"/>
            <w:left w:val="none" w:sz="0" w:space="0" w:color="auto"/>
            <w:bottom w:val="none" w:sz="0" w:space="0" w:color="auto"/>
            <w:right w:val="none" w:sz="0" w:space="0" w:color="auto"/>
          </w:divBdr>
        </w:div>
        <w:div w:id="473331186">
          <w:marLeft w:val="1440"/>
          <w:marRight w:val="0"/>
          <w:marTop w:val="0"/>
          <w:marBottom w:val="0"/>
          <w:divBdr>
            <w:top w:val="none" w:sz="0" w:space="0" w:color="auto"/>
            <w:left w:val="none" w:sz="0" w:space="0" w:color="auto"/>
            <w:bottom w:val="none" w:sz="0" w:space="0" w:color="auto"/>
            <w:right w:val="none" w:sz="0" w:space="0" w:color="auto"/>
          </w:divBdr>
        </w:div>
        <w:div w:id="363797829">
          <w:marLeft w:val="1440"/>
          <w:marRight w:val="0"/>
          <w:marTop w:val="0"/>
          <w:marBottom w:val="0"/>
          <w:divBdr>
            <w:top w:val="none" w:sz="0" w:space="0" w:color="auto"/>
            <w:left w:val="none" w:sz="0" w:space="0" w:color="auto"/>
            <w:bottom w:val="none" w:sz="0" w:space="0" w:color="auto"/>
            <w:right w:val="none" w:sz="0" w:space="0" w:color="auto"/>
          </w:divBdr>
        </w:div>
        <w:div w:id="1327856027">
          <w:marLeft w:val="1440"/>
          <w:marRight w:val="0"/>
          <w:marTop w:val="0"/>
          <w:marBottom w:val="0"/>
          <w:divBdr>
            <w:top w:val="none" w:sz="0" w:space="0" w:color="auto"/>
            <w:left w:val="none" w:sz="0" w:space="0" w:color="auto"/>
            <w:bottom w:val="none" w:sz="0" w:space="0" w:color="auto"/>
            <w:right w:val="none" w:sz="0" w:space="0" w:color="auto"/>
          </w:divBdr>
        </w:div>
        <w:div w:id="1045712020">
          <w:marLeft w:val="1440"/>
          <w:marRight w:val="0"/>
          <w:marTop w:val="0"/>
          <w:marBottom w:val="0"/>
          <w:divBdr>
            <w:top w:val="none" w:sz="0" w:space="0" w:color="auto"/>
            <w:left w:val="none" w:sz="0" w:space="0" w:color="auto"/>
            <w:bottom w:val="none" w:sz="0" w:space="0" w:color="auto"/>
            <w:right w:val="none" w:sz="0" w:space="0" w:color="auto"/>
          </w:divBdr>
        </w:div>
      </w:divsChild>
    </w:div>
    <w:div w:id="1670593899">
      <w:bodyDiv w:val="1"/>
      <w:marLeft w:val="0"/>
      <w:marRight w:val="0"/>
      <w:marTop w:val="0"/>
      <w:marBottom w:val="0"/>
      <w:divBdr>
        <w:top w:val="none" w:sz="0" w:space="0" w:color="auto"/>
        <w:left w:val="none" w:sz="0" w:space="0" w:color="auto"/>
        <w:bottom w:val="none" w:sz="0" w:space="0" w:color="auto"/>
        <w:right w:val="none" w:sz="0" w:space="0" w:color="auto"/>
      </w:divBdr>
    </w:div>
    <w:div w:id="1686635952">
      <w:bodyDiv w:val="1"/>
      <w:marLeft w:val="0"/>
      <w:marRight w:val="0"/>
      <w:marTop w:val="0"/>
      <w:marBottom w:val="0"/>
      <w:divBdr>
        <w:top w:val="none" w:sz="0" w:space="0" w:color="auto"/>
        <w:left w:val="none" w:sz="0" w:space="0" w:color="auto"/>
        <w:bottom w:val="none" w:sz="0" w:space="0" w:color="auto"/>
        <w:right w:val="none" w:sz="0" w:space="0" w:color="auto"/>
      </w:divBdr>
    </w:div>
    <w:div w:id="1696955685">
      <w:bodyDiv w:val="1"/>
      <w:marLeft w:val="0"/>
      <w:marRight w:val="0"/>
      <w:marTop w:val="0"/>
      <w:marBottom w:val="0"/>
      <w:divBdr>
        <w:top w:val="none" w:sz="0" w:space="0" w:color="auto"/>
        <w:left w:val="none" w:sz="0" w:space="0" w:color="auto"/>
        <w:bottom w:val="none" w:sz="0" w:space="0" w:color="auto"/>
        <w:right w:val="none" w:sz="0" w:space="0" w:color="auto"/>
      </w:divBdr>
      <w:divsChild>
        <w:div w:id="1967544798">
          <w:marLeft w:val="547"/>
          <w:marRight w:val="0"/>
          <w:marTop w:val="0"/>
          <w:marBottom w:val="0"/>
          <w:divBdr>
            <w:top w:val="none" w:sz="0" w:space="0" w:color="auto"/>
            <w:left w:val="none" w:sz="0" w:space="0" w:color="auto"/>
            <w:bottom w:val="none" w:sz="0" w:space="0" w:color="auto"/>
            <w:right w:val="none" w:sz="0" w:space="0" w:color="auto"/>
          </w:divBdr>
        </w:div>
        <w:div w:id="199325864">
          <w:marLeft w:val="547"/>
          <w:marRight w:val="0"/>
          <w:marTop w:val="0"/>
          <w:marBottom w:val="0"/>
          <w:divBdr>
            <w:top w:val="none" w:sz="0" w:space="0" w:color="auto"/>
            <w:left w:val="none" w:sz="0" w:space="0" w:color="auto"/>
            <w:bottom w:val="none" w:sz="0" w:space="0" w:color="auto"/>
            <w:right w:val="none" w:sz="0" w:space="0" w:color="auto"/>
          </w:divBdr>
        </w:div>
      </w:divsChild>
    </w:div>
    <w:div w:id="1702703711">
      <w:bodyDiv w:val="1"/>
      <w:marLeft w:val="0"/>
      <w:marRight w:val="0"/>
      <w:marTop w:val="0"/>
      <w:marBottom w:val="0"/>
      <w:divBdr>
        <w:top w:val="none" w:sz="0" w:space="0" w:color="auto"/>
        <w:left w:val="none" w:sz="0" w:space="0" w:color="auto"/>
        <w:bottom w:val="none" w:sz="0" w:space="0" w:color="auto"/>
        <w:right w:val="none" w:sz="0" w:space="0" w:color="auto"/>
      </w:divBdr>
    </w:div>
    <w:div w:id="1707826597">
      <w:bodyDiv w:val="1"/>
      <w:marLeft w:val="0"/>
      <w:marRight w:val="0"/>
      <w:marTop w:val="0"/>
      <w:marBottom w:val="0"/>
      <w:divBdr>
        <w:top w:val="none" w:sz="0" w:space="0" w:color="auto"/>
        <w:left w:val="none" w:sz="0" w:space="0" w:color="auto"/>
        <w:bottom w:val="none" w:sz="0" w:space="0" w:color="auto"/>
        <w:right w:val="none" w:sz="0" w:space="0" w:color="auto"/>
      </w:divBdr>
    </w:div>
    <w:div w:id="1710255055">
      <w:bodyDiv w:val="1"/>
      <w:marLeft w:val="0"/>
      <w:marRight w:val="0"/>
      <w:marTop w:val="0"/>
      <w:marBottom w:val="0"/>
      <w:divBdr>
        <w:top w:val="none" w:sz="0" w:space="0" w:color="auto"/>
        <w:left w:val="none" w:sz="0" w:space="0" w:color="auto"/>
        <w:bottom w:val="none" w:sz="0" w:space="0" w:color="auto"/>
        <w:right w:val="none" w:sz="0" w:space="0" w:color="auto"/>
      </w:divBdr>
    </w:div>
    <w:div w:id="1721858052">
      <w:bodyDiv w:val="1"/>
      <w:marLeft w:val="0"/>
      <w:marRight w:val="0"/>
      <w:marTop w:val="0"/>
      <w:marBottom w:val="0"/>
      <w:divBdr>
        <w:top w:val="none" w:sz="0" w:space="0" w:color="auto"/>
        <w:left w:val="none" w:sz="0" w:space="0" w:color="auto"/>
        <w:bottom w:val="none" w:sz="0" w:space="0" w:color="auto"/>
        <w:right w:val="none" w:sz="0" w:space="0" w:color="auto"/>
      </w:divBdr>
    </w:div>
    <w:div w:id="1725908509">
      <w:bodyDiv w:val="1"/>
      <w:marLeft w:val="0"/>
      <w:marRight w:val="0"/>
      <w:marTop w:val="0"/>
      <w:marBottom w:val="0"/>
      <w:divBdr>
        <w:top w:val="none" w:sz="0" w:space="0" w:color="auto"/>
        <w:left w:val="none" w:sz="0" w:space="0" w:color="auto"/>
        <w:bottom w:val="none" w:sz="0" w:space="0" w:color="auto"/>
        <w:right w:val="none" w:sz="0" w:space="0" w:color="auto"/>
      </w:divBdr>
    </w:div>
    <w:div w:id="1728990533">
      <w:bodyDiv w:val="1"/>
      <w:marLeft w:val="0"/>
      <w:marRight w:val="0"/>
      <w:marTop w:val="0"/>
      <w:marBottom w:val="0"/>
      <w:divBdr>
        <w:top w:val="none" w:sz="0" w:space="0" w:color="auto"/>
        <w:left w:val="none" w:sz="0" w:space="0" w:color="auto"/>
        <w:bottom w:val="none" w:sz="0" w:space="0" w:color="auto"/>
        <w:right w:val="none" w:sz="0" w:space="0" w:color="auto"/>
      </w:divBdr>
    </w:div>
    <w:div w:id="1743409421">
      <w:bodyDiv w:val="1"/>
      <w:marLeft w:val="0"/>
      <w:marRight w:val="0"/>
      <w:marTop w:val="0"/>
      <w:marBottom w:val="0"/>
      <w:divBdr>
        <w:top w:val="none" w:sz="0" w:space="0" w:color="auto"/>
        <w:left w:val="none" w:sz="0" w:space="0" w:color="auto"/>
        <w:bottom w:val="none" w:sz="0" w:space="0" w:color="auto"/>
        <w:right w:val="none" w:sz="0" w:space="0" w:color="auto"/>
      </w:divBdr>
    </w:div>
    <w:div w:id="1775318662">
      <w:bodyDiv w:val="1"/>
      <w:marLeft w:val="0"/>
      <w:marRight w:val="0"/>
      <w:marTop w:val="0"/>
      <w:marBottom w:val="0"/>
      <w:divBdr>
        <w:top w:val="none" w:sz="0" w:space="0" w:color="auto"/>
        <w:left w:val="none" w:sz="0" w:space="0" w:color="auto"/>
        <w:bottom w:val="none" w:sz="0" w:space="0" w:color="auto"/>
        <w:right w:val="none" w:sz="0" w:space="0" w:color="auto"/>
      </w:divBdr>
    </w:div>
    <w:div w:id="1776441292">
      <w:bodyDiv w:val="1"/>
      <w:marLeft w:val="0"/>
      <w:marRight w:val="0"/>
      <w:marTop w:val="0"/>
      <w:marBottom w:val="0"/>
      <w:divBdr>
        <w:top w:val="none" w:sz="0" w:space="0" w:color="auto"/>
        <w:left w:val="none" w:sz="0" w:space="0" w:color="auto"/>
        <w:bottom w:val="none" w:sz="0" w:space="0" w:color="auto"/>
        <w:right w:val="none" w:sz="0" w:space="0" w:color="auto"/>
      </w:divBdr>
    </w:div>
    <w:div w:id="1777016416">
      <w:bodyDiv w:val="1"/>
      <w:marLeft w:val="0"/>
      <w:marRight w:val="0"/>
      <w:marTop w:val="0"/>
      <w:marBottom w:val="0"/>
      <w:divBdr>
        <w:top w:val="none" w:sz="0" w:space="0" w:color="auto"/>
        <w:left w:val="none" w:sz="0" w:space="0" w:color="auto"/>
        <w:bottom w:val="none" w:sz="0" w:space="0" w:color="auto"/>
        <w:right w:val="none" w:sz="0" w:space="0" w:color="auto"/>
      </w:divBdr>
    </w:div>
    <w:div w:id="1782528950">
      <w:bodyDiv w:val="1"/>
      <w:marLeft w:val="0"/>
      <w:marRight w:val="0"/>
      <w:marTop w:val="0"/>
      <w:marBottom w:val="0"/>
      <w:divBdr>
        <w:top w:val="none" w:sz="0" w:space="0" w:color="auto"/>
        <w:left w:val="none" w:sz="0" w:space="0" w:color="auto"/>
        <w:bottom w:val="none" w:sz="0" w:space="0" w:color="auto"/>
        <w:right w:val="none" w:sz="0" w:space="0" w:color="auto"/>
      </w:divBdr>
    </w:div>
    <w:div w:id="1785270342">
      <w:bodyDiv w:val="1"/>
      <w:marLeft w:val="0"/>
      <w:marRight w:val="0"/>
      <w:marTop w:val="0"/>
      <w:marBottom w:val="0"/>
      <w:divBdr>
        <w:top w:val="none" w:sz="0" w:space="0" w:color="auto"/>
        <w:left w:val="none" w:sz="0" w:space="0" w:color="auto"/>
        <w:bottom w:val="none" w:sz="0" w:space="0" w:color="auto"/>
        <w:right w:val="none" w:sz="0" w:space="0" w:color="auto"/>
      </w:divBdr>
    </w:div>
    <w:div w:id="1803645571">
      <w:bodyDiv w:val="1"/>
      <w:marLeft w:val="0"/>
      <w:marRight w:val="0"/>
      <w:marTop w:val="0"/>
      <w:marBottom w:val="0"/>
      <w:divBdr>
        <w:top w:val="none" w:sz="0" w:space="0" w:color="auto"/>
        <w:left w:val="none" w:sz="0" w:space="0" w:color="auto"/>
        <w:bottom w:val="none" w:sz="0" w:space="0" w:color="auto"/>
        <w:right w:val="none" w:sz="0" w:space="0" w:color="auto"/>
      </w:divBdr>
    </w:div>
    <w:div w:id="1812598938">
      <w:bodyDiv w:val="1"/>
      <w:marLeft w:val="0"/>
      <w:marRight w:val="0"/>
      <w:marTop w:val="0"/>
      <w:marBottom w:val="0"/>
      <w:divBdr>
        <w:top w:val="none" w:sz="0" w:space="0" w:color="auto"/>
        <w:left w:val="none" w:sz="0" w:space="0" w:color="auto"/>
        <w:bottom w:val="none" w:sz="0" w:space="0" w:color="auto"/>
        <w:right w:val="none" w:sz="0" w:space="0" w:color="auto"/>
      </w:divBdr>
    </w:div>
    <w:div w:id="1820806537">
      <w:bodyDiv w:val="1"/>
      <w:marLeft w:val="0"/>
      <w:marRight w:val="0"/>
      <w:marTop w:val="0"/>
      <w:marBottom w:val="0"/>
      <w:divBdr>
        <w:top w:val="none" w:sz="0" w:space="0" w:color="auto"/>
        <w:left w:val="none" w:sz="0" w:space="0" w:color="auto"/>
        <w:bottom w:val="none" w:sz="0" w:space="0" w:color="auto"/>
        <w:right w:val="none" w:sz="0" w:space="0" w:color="auto"/>
      </w:divBdr>
    </w:div>
    <w:div w:id="1821536268">
      <w:bodyDiv w:val="1"/>
      <w:marLeft w:val="0"/>
      <w:marRight w:val="0"/>
      <w:marTop w:val="0"/>
      <w:marBottom w:val="0"/>
      <w:divBdr>
        <w:top w:val="none" w:sz="0" w:space="0" w:color="auto"/>
        <w:left w:val="none" w:sz="0" w:space="0" w:color="auto"/>
        <w:bottom w:val="none" w:sz="0" w:space="0" w:color="auto"/>
        <w:right w:val="none" w:sz="0" w:space="0" w:color="auto"/>
      </w:divBdr>
    </w:div>
    <w:div w:id="1822694472">
      <w:bodyDiv w:val="1"/>
      <w:marLeft w:val="0"/>
      <w:marRight w:val="0"/>
      <w:marTop w:val="0"/>
      <w:marBottom w:val="0"/>
      <w:divBdr>
        <w:top w:val="none" w:sz="0" w:space="0" w:color="auto"/>
        <w:left w:val="none" w:sz="0" w:space="0" w:color="auto"/>
        <w:bottom w:val="none" w:sz="0" w:space="0" w:color="auto"/>
        <w:right w:val="none" w:sz="0" w:space="0" w:color="auto"/>
      </w:divBdr>
    </w:div>
    <w:div w:id="1822696837">
      <w:bodyDiv w:val="1"/>
      <w:marLeft w:val="0"/>
      <w:marRight w:val="0"/>
      <w:marTop w:val="0"/>
      <w:marBottom w:val="0"/>
      <w:divBdr>
        <w:top w:val="none" w:sz="0" w:space="0" w:color="auto"/>
        <w:left w:val="none" w:sz="0" w:space="0" w:color="auto"/>
        <w:bottom w:val="none" w:sz="0" w:space="0" w:color="auto"/>
        <w:right w:val="none" w:sz="0" w:space="0" w:color="auto"/>
      </w:divBdr>
    </w:div>
    <w:div w:id="1826241091">
      <w:bodyDiv w:val="1"/>
      <w:marLeft w:val="0"/>
      <w:marRight w:val="0"/>
      <w:marTop w:val="0"/>
      <w:marBottom w:val="0"/>
      <w:divBdr>
        <w:top w:val="none" w:sz="0" w:space="0" w:color="auto"/>
        <w:left w:val="none" w:sz="0" w:space="0" w:color="auto"/>
        <w:bottom w:val="none" w:sz="0" w:space="0" w:color="auto"/>
        <w:right w:val="none" w:sz="0" w:space="0" w:color="auto"/>
      </w:divBdr>
    </w:div>
    <w:div w:id="1830243896">
      <w:bodyDiv w:val="1"/>
      <w:marLeft w:val="0"/>
      <w:marRight w:val="0"/>
      <w:marTop w:val="0"/>
      <w:marBottom w:val="0"/>
      <w:divBdr>
        <w:top w:val="none" w:sz="0" w:space="0" w:color="auto"/>
        <w:left w:val="none" w:sz="0" w:space="0" w:color="auto"/>
        <w:bottom w:val="none" w:sz="0" w:space="0" w:color="auto"/>
        <w:right w:val="none" w:sz="0" w:space="0" w:color="auto"/>
      </w:divBdr>
    </w:div>
    <w:div w:id="1838694069">
      <w:bodyDiv w:val="1"/>
      <w:marLeft w:val="0"/>
      <w:marRight w:val="0"/>
      <w:marTop w:val="0"/>
      <w:marBottom w:val="0"/>
      <w:divBdr>
        <w:top w:val="none" w:sz="0" w:space="0" w:color="auto"/>
        <w:left w:val="none" w:sz="0" w:space="0" w:color="auto"/>
        <w:bottom w:val="none" w:sz="0" w:space="0" w:color="auto"/>
        <w:right w:val="none" w:sz="0" w:space="0" w:color="auto"/>
      </w:divBdr>
    </w:div>
    <w:div w:id="1839886197">
      <w:bodyDiv w:val="1"/>
      <w:marLeft w:val="0"/>
      <w:marRight w:val="0"/>
      <w:marTop w:val="0"/>
      <w:marBottom w:val="0"/>
      <w:divBdr>
        <w:top w:val="none" w:sz="0" w:space="0" w:color="auto"/>
        <w:left w:val="none" w:sz="0" w:space="0" w:color="auto"/>
        <w:bottom w:val="none" w:sz="0" w:space="0" w:color="auto"/>
        <w:right w:val="none" w:sz="0" w:space="0" w:color="auto"/>
      </w:divBdr>
    </w:div>
    <w:div w:id="1842117749">
      <w:bodyDiv w:val="1"/>
      <w:marLeft w:val="0"/>
      <w:marRight w:val="0"/>
      <w:marTop w:val="0"/>
      <w:marBottom w:val="0"/>
      <w:divBdr>
        <w:top w:val="none" w:sz="0" w:space="0" w:color="auto"/>
        <w:left w:val="none" w:sz="0" w:space="0" w:color="auto"/>
        <w:bottom w:val="none" w:sz="0" w:space="0" w:color="auto"/>
        <w:right w:val="none" w:sz="0" w:space="0" w:color="auto"/>
      </w:divBdr>
    </w:div>
    <w:div w:id="1858422006">
      <w:bodyDiv w:val="1"/>
      <w:marLeft w:val="0"/>
      <w:marRight w:val="0"/>
      <w:marTop w:val="0"/>
      <w:marBottom w:val="0"/>
      <w:divBdr>
        <w:top w:val="none" w:sz="0" w:space="0" w:color="auto"/>
        <w:left w:val="none" w:sz="0" w:space="0" w:color="auto"/>
        <w:bottom w:val="none" w:sz="0" w:space="0" w:color="auto"/>
        <w:right w:val="none" w:sz="0" w:space="0" w:color="auto"/>
      </w:divBdr>
    </w:div>
    <w:div w:id="1858885801">
      <w:bodyDiv w:val="1"/>
      <w:marLeft w:val="0"/>
      <w:marRight w:val="0"/>
      <w:marTop w:val="0"/>
      <w:marBottom w:val="0"/>
      <w:divBdr>
        <w:top w:val="none" w:sz="0" w:space="0" w:color="auto"/>
        <w:left w:val="none" w:sz="0" w:space="0" w:color="auto"/>
        <w:bottom w:val="none" w:sz="0" w:space="0" w:color="auto"/>
        <w:right w:val="none" w:sz="0" w:space="0" w:color="auto"/>
      </w:divBdr>
    </w:div>
    <w:div w:id="1872449381">
      <w:bodyDiv w:val="1"/>
      <w:marLeft w:val="0"/>
      <w:marRight w:val="0"/>
      <w:marTop w:val="0"/>
      <w:marBottom w:val="0"/>
      <w:divBdr>
        <w:top w:val="none" w:sz="0" w:space="0" w:color="auto"/>
        <w:left w:val="none" w:sz="0" w:space="0" w:color="auto"/>
        <w:bottom w:val="none" w:sz="0" w:space="0" w:color="auto"/>
        <w:right w:val="none" w:sz="0" w:space="0" w:color="auto"/>
      </w:divBdr>
    </w:div>
    <w:div w:id="1881428936">
      <w:bodyDiv w:val="1"/>
      <w:marLeft w:val="0"/>
      <w:marRight w:val="0"/>
      <w:marTop w:val="0"/>
      <w:marBottom w:val="0"/>
      <w:divBdr>
        <w:top w:val="none" w:sz="0" w:space="0" w:color="auto"/>
        <w:left w:val="none" w:sz="0" w:space="0" w:color="auto"/>
        <w:bottom w:val="none" w:sz="0" w:space="0" w:color="auto"/>
        <w:right w:val="none" w:sz="0" w:space="0" w:color="auto"/>
      </w:divBdr>
    </w:div>
    <w:div w:id="1882134355">
      <w:bodyDiv w:val="1"/>
      <w:marLeft w:val="0"/>
      <w:marRight w:val="0"/>
      <w:marTop w:val="0"/>
      <w:marBottom w:val="0"/>
      <w:divBdr>
        <w:top w:val="none" w:sz="0" w:space="0" w:color="auto"/>
        <w:left w:val="none" w:sz="0" w:space="0" w:color="auto"/>
        <w:bottom w:val="none" w:sz="0" w:space="0" w:color="auto"/>
        <w:right w:val="none" w:sz="0" w:space="0" w:color="auto"/>
      </w:divBdr>
    </w:div>
    <w:div w:id="1893081706">
      <w:bodyDiv w:val="1"/>
      <w:marLeft w:val="0"/>
      <w:marRight w:val="0"/>
      <w:marTop w:val="0"/>
      <w:marBottom w:val="0"/>
      <w:divBdr>
        <w:top w:val="none" w:sz="0" w:space="0" w:color="auto"/>
        <w:left w:val="none" w:sz="0" w:space="0" w:color="auto"/>
        <w:bottom w:val="none" w:sz="0" w:space="0" w:color="auto"/>
        <w:right w:val="none" w:sz="0" w:space="0" w:color="auto"/>
      </w:divBdr>
    </w:div>
    <w:div w:id="1905027552">
      <w:bodyDiv w:val="1"/>
      <w:marLeft w:val="0"/>
      <w:marRight w:val="0"/>
      <w:marTop w:val="0"/>
      <w:marBottom w:val="0"/>
      <w:divBdr>
        <w:top w:val="none" w:sz="0" w:space="0" w:color="auto"/>
        <w:left w:val="none" w:sz="0" w:space="0" w:color="auto"/>
        <w:bottom w:val="none" w:sz="0" w:space="0" w:color="auto"/>
        <w:right w:val="none" w:sz="0" w:space="0" w:color="auto"/>
      </w:divBdr>
    </w:div>
    <w:div w:id="1913617644">
      <w:bodyDiv w:val="1"/>
      <w:marLeft w:val="0"/>
      <w:marRight w:val="0"/>
      <w:marTop w:val="0"/>
      <w:marBottom w:val="0"/>
      <w:divBdr>
        <w:top w:val="none" w:sz="0" w:space="0" w:color="auto"/>
        <w:left w:val="none" w:sz="0" w:space="0" w:color="auto"/>
        <w:bottom w:val="none" w:sz="0" w:space="0" w:color="auto"/>
        <w:right w:val="none" w:sz="0" w:space="0" w:color="auto"/>
      </w:divBdr>
    </w:div>
    <w:div w:id="1918976148">
      <w:bodyDiv w:val="1"/>
      <w:marLeft w:val="0"/>
      <w:marRight w:val="0"/>
      <w:marTop w:val="0"/>
      <w:marBottom w:val="0"/>
      <w:divBdr>
        <w:top w:val="none" w:sz="0" w:space="0" w:color="auto"/>
        <w:left w:val="none" w:sz="0" w:space="0" w:color="auto"/>
        <w:bottom w:val="none" w:sz="0" w:space="0" w:color="auto"/>
        <w:right w:val="none" w:sz="0" w:space="0" w:color="auto"/>
      </w:divBdr>
    </w:div>
    <w:div w:id="1928922939">
      <w:bodyDiv w:val="1"/>
      <w:marLeft w:val="0"/>
      <w:marRight w:val="0"/>
      <w:marTop w:val="0"/>
      <w:marBottom w:val="0"/>
      <w:divBdr>
        <w:top w:val="none" w:sz="0" w:space="0" w:color="auto"/>
        <w:left w:val="none" w:sz="0" w:space="0" w:color="auto"/>
        <w:bottom w:val="none" w:sz="0" w:space="0" w:color="auto"/>
        <w:right w:val="none" w:sz="0" w:space="0" w:color="auto"/>
      </w:divBdr>
    </w:div>
    <w:div w:id="1947421697">
      <w:bodyDiv w:val="1"/>
      <w:marLeft w:val="0"/>
      <w:marRight w:val="0"/>
      <w:marTop w:val="0"/>
      <w:marBottom w:val="0"/>
      <w:divBdr>
        <w:top w:val="none" w:sz="0" w:space="0" w:color="auto"/>
        <w:left w:val="none" w:sz="0" w:space="0" w:color="auto"/>
        <w:bottom w:val="none" w:sz="0" w:space="0" w:color="auto"/>
        <w:right w:val="none" w:sz="0" w:space="0" w:color="auto"/>
      </w:divBdr>
    </w:div>
    <w:div w:id="1956670421">
      <w:bodyDiv w:val="1"/>
      <w:marLeft w:val="0"/>
      <w:marRight w:val="0"/>
      <w:marTop w:val="0"/>
      <w:marBottom w:val="0"/>
      <w:divBdr>
        <w:top w:val="none" w:sz="0" w:space="0" w:color="auto"/>
        <w:left w:val="none" w:sz="0" w:space="0" w:color="auto"/>
        <w:bottom w:val="none" w:sz="0" w:space="0" w:color="auto"/>
        <w:right w:val="none" w:sz="0" w:space="0" w:color="auto"/>
      </w:divBdr>
    </w:div>
    <w:div w:id="1960991362">
      <w:bodyDiv w:val="1"/>
      <w:marLeft w:val="0"/>
      <w:marRight w:val="0"/>
      <w:marTop w:val="0"/>
      <w:marBottom w:val="0"/>
      <w:divBdr>
        <w:top w:val="none" w:sz="0" w:space="0" w:color="auto"/>
        <w:left w:val="none" w:sz="0" w:space="0" w:color="auto"/>
        <w:bottom w:val="none" w:sz="0" w:space="0" w:color="auto"/>
        <w:right w:val="none" w:sz="0" w:space="0" w:color="auto"/>
      </w:divBdr>
    </w:div>
    <w:div w:id="1967350671">
      <w:bodyDiv w:val="1"/>
      <w:marLeft w:val="0"/>
      <w:marRight w:val="0"/>
      <w:marTop w:val="0"/>
      <w:marBottom w:val="0"/>
      <w:divBdr>
        <w:top w:val="none" w:sz="0" w:space="0" w:color="auto"/>
        <w:left w:val="none" w:sz="0" w:space="0" w:color="auto"/>
        <w:bottom w:val="none" w:sz="0" w:space="0" w:color="auto"/>
        <w:right w:val="none" w:sz="0" w:space="0" w:color="auto"/>
      </w:divBdr>
    </w:div>
    <w:div w:id="1985502187">
      <w:bodyDiv w:val="1"/>
      <w:marLeft w:val="0"/>
      <w:marRight w:val="0"/>
      <w:marTop w:val="0"/>
      <w:marBottom w:val="0"/>
      <w:divBdr>
        <w:top w:val="none" w:sz="0" w:space="0" w:color="auto"/>
        <w:left w:val="none" w:sz="0" w:space="0" w:color="auto"/>
        <w:bottom w:val="none" w:sz="0" w:space="0" w:color="auto"/>
        <w:right w:val="none" w:sz="0" w:space="0" w:color="auto"/>
      </w:divBdr>
    </w:div>
    <w:div w:id="1994483139">
      <w:bodyDiv w:val="1"/>
      <w:marLeft w:val="0"/>
      <w:marRight w:val="0"/>
      <w:marTop w:val="0"/>
      <w:marBottom w:val="0"/>
      <w:divBdr>
        <w:top w:val="none" w:sz="0" w:space="0" w:color="auto"/>
        <w:left w:val="none" w:sz="0" w:space="0" w:color="auto"/>
        <w:bottom w:val="none" w:sz="0" w:space="0" w:color="auto"/>
        <w:right w:val="none" w:sz="0" w:space="0" w:color="auto"/>
      </w:divBdr>
    </w:div>
    <w:div w:id="1995600412">
      <w:bodyDiv w:val="1"/>
      <w:marLeft w:val="0"/>
      <w:marRight w:val="0"/>
      <w:marTop w:val="0"/>
      <w:marBottom w:val="0"/>
      <w:divBdr>
        <w:top w:val="none" w:sz="0" w:space="0" w:color="auto"/>
        <w:left w:val="none" w:sz="0" w:space="0" w:color="auto"/>
        <w:bottom w:val="none" w:sz="0" w:space="0" w:color="auto"/>
        <w:right w:val="none" w:sz="0" w:space="0" w:color="auto"/>
      </w:divBdr>
    </w:div>
    <w:div w:id="2013143091">
      <w:bodyDiv w:val="1"/>
      <w:marLeft w:val="0"/>
      <w:marRight w:val="0"/>
      <w:marTop w:val="0"/>
      <w:marBottom w:val="0"/>
      <w:divBdr>
        <w:top w:val="none" w:sz="0" w:space="0" w:color="auto"/>
        <w:left w:val="none" w:sz="0" w:space="0" w:color="auto"/>
        <w:bottom w:val="none" w:sz="0" w:space="0" w:color="auto"/>
        <w:right w:val="none" w:sz="0" w:space="0" w:color="auto"/>
      </w:divBdr>
    </w:div>
    <w:div w:id="2022123556">
      <w:bodyDiv w:val="1"/>
      <w:marLeft w:val="0"/>
      <w:marRight w:val="0"/>
      <w:marTop w:val="0"/>
      <w:marBottom w:val="0"/>
      <w:divBdr>
        <w:top w:val="none" w:sz="0" w:space="0" w:color="auto"/>
        <w:left w:val="none" w:sz="0" w:space="0" w:color="auto"/>
        <w:bottom w:val="none" w:sz="0" w:space="0" w:color="auto"/>
        <w:right w:val="none" w:sz="0" w:space="0" w:color="auto"/>
      </w:divBdr>
    </w:div>
    <w:div w:id="2026205052">
      <w:bodyDiv w:val="1"/>
      <w:marLeft w:val="0"/>
      <w:marRight w:val="0"/>
      <w:marTop w:val="0"/>
      <w:marBottom w:val="0"/>
      <w:divBdr>
        <w:top w:val="none" w:sz="0" w:space="0" w:color="auto"/>
        <w:left w:val="none" w:sz="0" w:space="0" w:color="auto"/>
        <w:bottom w:val="none" w:sz="0" w:space="0" w:color="auto"/>
        <w:right w:val="none" w:sz="0" w:space="0" w:color="auto"/>
      </w:divBdr>
    </w:div>
    <w:div w:id="2027439133">
      <w:bodyDiv w:val="1"/>
      <w:marLeft w:val="0"/>
      <w:marRight w:val="0"/>
      <w:marTop w:val="0"/>
      <w:marBottom w:val="0"/>
      <w:divBdr>
        <w:top w:val="none" w:sz="0" w:space="0" w:color="auto"/>
        <w:left w:val="none" w:sz="0" w:space="0" w:color="auto"/>
        <w:bottom w:val="none" w:sz="0" w:space="0" w:color="auto"/>
        <w:right w:val="none" w:sz="0" w:space="0" w:color="auto"/>
      </w:divBdr>
    </w:div>
    <w:div w:id="2043824516">
      <w:bodyDiv w:val="1"/>
      <w:marLeft w:val="0"/>
      <w:marRight w:val="0"/>
      <w:marTop w:val="0"/>
      <w:marBottom w:val="0"/>
      <w:divBdr>
        <w:top w:val="none" w:sz="0" w:space="0" w:color="auto"/>
        <w:left w:val="none" w:sz="0" w:space="0" w:color="auto"/>
        <w:bottom w:val="none" w:sz="0" w:space="0" w:color="auto"/>
        <w:right w:val="none" w:sz="0" w:space="0" w:color="auto"/>
      </w:divBdr>
    </w:div>
    <w:div w:id="2056002635">
      <w:bodyDiv w:val="1"/>
      <w:marLeft w:val="0"/>
      <w:marRight w:val="0"/>
      <w:marTop w:val="0"/>
      <w:marBottom w:val="0"/>
      <w:divBdr>
        <w:top w:val="none" w:sz="0" w:space="0" w:color="auto"/>
        <w:left w:val="none" w:sz="0" w:space="0" w:color="auto"/>
        <w:bottom w:val="none" w:sz="0" w:space="0" w:color="auto"/>
        <w:right w:val="none" w:sz="0" w:space="0" w:color="auto"/>
      </w:divBdr>
    </w:div>
    <w:div w:id="2073305103">
      <w:bodyDiv w:val="1"/>
      <w:marLeft w:val="0"/>
      <w:marRight w:val="0"/>
      <w:marTop w:val="0"/>
      <w:marBottom w:val="0"/>
      <w:divBdr>
        <w:top w:val="none" w:sz="0" w:space="0" w:color="auto"/>
        <w:left w:val="none" w:sz="0" w:space="0" w:color="auto"/>
        <w:bottom w:val="none" w:sz="0" w:space="0" w:color="auto"/>
        <w:right w:val="none" w:sz="0" w:space="0" w:color="auto"/>
      </w:divBdr>
    </w:div>
    <w:div w:id="2080863370">
      <w:bodyDiv w:val="1"/>
      <w:marLeft w:val="0"/>
      <w:marRight w:val="0"/>
      <w:marTop w:val="0"/>
      <w:marBottom w:val="0"/>
      <w:divBdr>
        <w:top w:val="none" w:sz="0" w:space="0" w:color="auto"/>
        <w:left w:val="none" w:sz="0" w:space="0" w:color="auto"/>
        <w:bottom w:val="none" w:sz="0" w:space="0" w:color="auto"/>
        <w:right w:val="none" w:sz="0" w:space="0" w:color="auto"/>
      </w:divBdr>
    </w:div>
    <w:div w:id="2084450618">
      <w:bodyDiv w:val="1"/>
      <w:marLeft w:val="0"/>
      <w:marRight w:val="0"/>
      <w:marTop w:val="0"/>
      <w:marBottom w:val="0"/>
      <w:divBdr>
        <w:top w:val="none" w:sz="0" w:space="0" w:color="auto"/>
        <w:left w:val="none" w:sz="0" w:space="0" w:color="auto"/>
        <w:bottom w:val="none" w:sz="0" w:space="0" w:color="auto"/>
        <w:right w:val="none" w:sz="0" w:space="0" w:color="auto"/>
      </w:divBdr>
    </w:div>
    <w:div w:id="2086142971">
      <w:bodyDiv w:val="1"/>
      <w:marLeft w:val="0"/>
      <w:marRight w:val="0"/>
      <w:marTop w:val="0"/>
      <w:marBottom w:val="0"/>
      <w:divBdr>
        <w:top w:val="none" w:sz="0" w:space="0" w:color="auto"/>
        <w:left w:val="none" w:sz="0" w:space="0" w:color="auto"/>
        <w:bottom w:val="none" w:sz="0" w:space="0" w:color="auto"/>
        <w:right w:val="none" w:sz="0" w:space="0" w:color="auto"/>
      </w:divBdr>
    </w:div>
    <w:div w:id="2088262901">
      <w:bodyDiv w:val="1"/>
      <w:marLeft w:val="0"/>
      <w:marRight w:val="0"/>
      <w:marTop w:val="0"/>
      <w:marBottom w:val="0"/>
      <w:divBdr>
        <w:top w:val="none" w:sz="0" w:space="0" w:color="auto"/>
        <w:left w:val="none" w:sz="0" w:space="0" w:color="auto"/>
        <w:bottom w:val="none" w:sz="0" w:space="0" w:color="auto"/>
        <w:right w:val="none" w:sz="0" w:space="0" w:color="auto"/>
      </w:divBdr>
    </w:div>
    <w:div w:id="2093240547">
      <w:bodyDiv w:val="1"/>
      <w:marLeft w:val="0"/>
      <w:marRight w:val="0"/>
      <w:marTop w:val="0"/>
      <w:marBottom w:val="0"/>
      <w:divBdr>
        <w:top w:val="none" w:sz="0" w:space="0" w:color="auto"/>
        <w:left w:val="none" w:sz="0" w:space="0" w:color="auto"/>
        <w:bottom w:val="none" w:sz="0" w:space="0" w:color="auto"/>
        <w:right w:val="none" w:sz="0" w:space="0" w:color="auto"/>
      </w:divBdr>
    </w:div>
    <w:div w:id="2097284693">
      <w:bodyDiv w:val="1"/>
      <w:marLeft w:val="0"/>
      <w:marRight w:val="0"/>
      <w:marTop w:val="0"/>
      <w:marBottom w:val="0"/>
      <w:divBdr>
        <w:top w:val="none" w:sz="0" w:space="0" w:color="auto"/>
        <w:left w:val="none" w:sz="0" w:space="0" w:color="auto"/>
        <w:bottom w:val="none" w:sz="0" w:space="0" w:color="auto"/>
        <w:right w:val="none" w:sz="0" w:space="0" w:color="auto"/>
      </w:divBdr>
    </w:div>
    <w:div w:id="2105953818">
      <w:bodyDiv w:val="1"/>
      <w:marLeft w:val="0"/>
      <w:marRight w:val="0"/>
      <w:marTop w:val="0"/>
      <w:marBottom w:val="0"/>
      <w:divBdr>
        <w:top w:val="none" w:sz="0" w:space="0" w:color="auto"/>
        <w:left w:val="none" w:sz="0" w:space="0" w:color="auto"/>
        <w:bottom w:val="none" w:sz="0" w:space="0" w:color="auto"/>
        <w:right w:val="none" w:sz="0" w:space="0" w:color="auto"/>
      </w:divBdr>
    </w:div>
    <w:div w:id="2107655143">
      <w:bodyDiv w:val="1"/>
      <w:marLeft w:val="0"/>
      <w:marRight w:val="0"/>
      <w:marTop w:val="0"/>
      <w:marBottom w:val="0"/>
      <w:divBdr>
        <w:top w:val="none" w:sz="0" w:space="0" w:color="auto"/>
        <w:left w:val="none" w:sz="0" w:space="0" w:color="auto"/>
        <w:bottom w:val="none" w:sz="0" w:space="0" w:color="auto"/>
        <w:right w:val="none" w:sz="0" w:space="0" w:color="auto"/>
      </w:divBdr>
    </w:div>
    <w:div w:id="2110467778">
      <w:bodyDiv w:val="1"/>
      <w:marLeft w:val="0"/>
      <w:marRight w:val="0"/>
      <w:marTop w:val="0"/>
      <w:marBottom w:val="0"/>
      <w:divBdr>
        <w:top w:val="none" w:sz="0" w:space="0" w:color="auto"/>
        <w:left w:val="none" w:sz="0" w:space="0" w:color="auto"/>
        <w:bottom w:val="none" w:sz="0" w:space="0" w:color="auto"/>
        <w:right w:val="none" w:sz="0" w:space="0" w:color="auto"/>
      </w:divBdr>
    </w:div>
    <w:div w:id="2112816843">
      <w:bodyDiv w:val="1"/>
      <w:marLeft w:val="0"/>
      <w:marRight w:val="0"/>
      <w:marTop w:val="0"/>
      <w:marBottom w:val="0"/>
      <w:divBdr>
        <w:top w:val="none" w:sz="0" w:space="0" w:color="auto"/>
        <w:left w:val="none" w:sz="0" w:space="0" w:color="auto"/>
        <w:bottom w:val="none" w:sz="0" w:space="0" w:color="auto"/>
        <w:right w:val="none" w:sz="0" w:space="0" w:color="auto"/>
      </w:divBdr>
    </w:div>
    <w:div w:id="2114471151">
      <w:bodyDiv w:val="1"/>
      <w:marLeft w:val="0"/>
      <w:marRight w:val="0"/>
      <w:marTop w:val="0"/>
      <w:marBottom w:val="0"/>
      <w:divBdr>
        <w:top w:val="none" w:sz="0" w:space="0" w:color="auto"/>
        <w:left w:val="none" w:sz="0" w:space="0" w:color="auto"/>
        <w:bottom w:val="none" w:sz="0" w:space="0" w:color="auto"/>
        <w:right w:val="none" w:sz="0" w:space="0" w:color="auto"/>
      </w:divBdr>
    </w:div>
    <w:div w:id="2115635735">
      <w:bodyDiv w:val="1"/>
      <w:marLeft w:val="0"/>
      <w:marRight w:val="0"/>
      <w:marTop w:val="0"/>
      <w:marBottom w:val="0"/>
      <w:divBdr>
        <w:top w:val="none" w:sz="0" w:space="0" w:color="auto"/>
        <w:left w:val="none" w:sz="0" w:space="0" w:color="auto"/>
        <w:bottom w:val="none" w:sz="0" w:space="0" w:color="auto"/>
        <w:right w:val="none" w:sz="0" w:space="0" w:color="auto"/>
      </w:divBdr>
    </w:div>
    <w:div w:id="2130929266">
      <w:bodyDiv w:val="1"/>
      <w:marLeft w:val="0"/>
      <w:marRight w:val="0"/>
      <w:marTop w:val="0"/>
      <w:marBottom w:val="0"/>
      <w:divBdr>
        <w:top w:val="none" w:sz="0" w:space="0" w:color="auto"/>
        <w:left w:val="none" w:sz="0" w:space="0" w:color="auto"/>
        <w:bottom w:val="none" w:sz="0" w:space="0" w:color="auto"/>
        <w:right w:val="none" w:sz="0" w:space="0" w:color="auto"/>
      </w:divBdr>
      <w:divsChild>
        <w:div w:id="1966347304">
          <w:marLeft w:val="1987"/>
          <w:marRight w:val="0"/>
          <w:marTop w:val="0"/>
          <w:marBottom w:val="0"/>
          <w:divBdr>
            <w:top w:val="none" w:sz="0" w:space="0" w:color="auto"/>
            <w:left w:val="none" w:sz="0" w:space="0" w:color="auto"/>
            <w:bottom w:val="none" w:sz="0" w:space="0" w:color="auto"/>
            <w:right w:val="none" w:sz="0" w:space="0" w:color="auto"/>
          </w:divBdr>
        </w:div>
        <w:div w:id="588462387">
          <w:marLeft w:val="1987"/>
          <w:marRight w:val="0"/>
          <w:marTop w:val="0"/>
          <w:marBottom w:val="0"/>
          <w:divBdr>
            <w:top w:val="none" w:sz="0" w:space="0" w:color="auto"/>
            <w:left w:val="none" w:sz="0" w:space="0" w:color="auto"/>
            <w:bottom w:val="none" w:sz="0" w:space="0" w:color="auto"/>
            <w:right w:val="none" w:sz="0" w:space="0" w:color="auto"/>
          </w:divBdr>
        </w:div>
        <w:div w:id="1991783980">
          <w:marLeft w:val="1987"/>
          <w:marRight w:val="0"/>
          <w:marTop w:val="0"/>
          <w:marBottom w:val="0"/>
          <w:divBdr>
            <w:top w:val="none" w:sz="0" w:space="0" w:color="auto"/>
            <w:left w:val="none" w:sz="0" w:space="0" w:color="auto"/>
            <w:bottom w:val="none" w:sz="0" w:space="0" w:color="auto"/>
            <w:right w:val="none" w:sz="0" w:space="0" w:color="auto"/>
          </w:divBdr>
        </w:div>
        <w:div w:id="2082678082">
          <w:marLeft w:val="1987"/>
          <w:marRight w:val="0"/>
          <w:marTop w:val="0"/>
          <w:marBottom w:val="0"/>
          <w:divBdr>
            <w:top w:val="none" w:sz="0" w:space="0" w:color="auto"/>
            <w:left w:val="none" w:sz="0" w:space="0" w:color="auto"/>
            <w:bottom w:val="none" w:sz="0" w:space="0" w:color="auto"/>
            <w:right w:val="none" w:sz="0" w:space="0" w:color="auto"/>
          </w:divBdr>
        </w:div>
        <w:div w:id="1479803410">
          <w:marLeft w:val="1987"/>
          <w:marRight w:val="0"/>
          <w:marTop w:val="0"/>
          <w:marBottom w:val="0"/>
          <w:divBdr>
            <w:top w:val="none" w:sz="0" w:space="0" w:color="auto"/>
            <w:left w:val="none" w:sz="0" w:space="0" w:color="auto"/>
            <w:bottom w:val="none" w:sz="0" w:space="0" w:color="auto"/>
            <w:right w:val="none" w:sz="0" w:space="0" w:color="auto"/>
          </w:divBdr>
        </w:div>
        <w:div w:id="736436123">
          <w:marLeft w:val="1987"/>
          <w:marRight w:val="0"/>
          <w:marTop w:val="0"/>
          <w:marBottom w:val="0"/>
          <w:divBdr>
            <w:top w:val="none" w:sz="0" w:space="0" w:color="auto"/>
            <w:left w:val="none" w:sz="0" w:space="0" w:color="auto"/>
            <w:bottom w:val="none" w:sz="0" w:space="0" w:color="auto"/>
            <w:right w:val="none" w:sz="0" w:space="0" w:color="auto"/>
          </w:divBdr>
        </w:div>
      </w:divsChild>
    </w:div>
    <w:div w:id="2137528607">
      <w:bodyDiv w:val="1"/>
      <w:marLeft w:val="0"/>
      <w:marRight w:val="0"/>
      <w:marTop w:val="0"/>
      <w:marBottom w:val="0"/>
      <w:divBdr>
        <w:top w:val="none" w:sz="0" w:space="0" w:color="auto"/>
        <w:left w:val="none" w:sz="0" w:space="0" w:color="auto"/>
        <w:bottom w:val="none" w:sz="0" w:space="0" w:color="auto"/>
        <w:right w:val="none" w:sz="0" w:space="0" w:color="auto"/>
      </w:divBdr>
    </w:div>
    <w:div w:id="2142527723">
      <w:bodyDiv w:val="1"/>
      <w:marLeft w:val="0"/>
      <w:marRight w:val="0"/>
      <w:marTop w:val="0"/>
      <w:marBottom w:val="0"/>
      <w:divBdr>
        <w:top w:val="none" w:sz="0" w:space="0" w:color="auto"/>
        <w:left w:val="none" w:sz="0" w:space="0" w:color="auto"/>
        <w:bottom w:val="none" w:sz="0" w:space="0" w:color="auto"/>
        <w:right w:val="none" w:sz="0" w:space="0" w:color="auto"/>
      </w:divBdr>
    </w:div>
    <w:div w:id="21442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08.%20Dokumen%20Perencanaan%202021\07.%20Renstra%20Dinas%20Peternakan%20dan%20Perkebunan%202021-2026%20(13-02-2021)\3.%20Tabel%202.4.%20dan%207.2.%20Renstra%202016-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8.%20Dokumen%20Perencanaan%202021\07.%20Renstra%20Dinas%20Peternakan%20dan%20Perkebunan%202021-2026%20(13-02-2021)\3.%20Tabel%202.9.%20dan%207.2.%20Renstra%202021-20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600"/>
            </a:pPr>
            <a:r>
              <a:rPr lang="en-US" sz="1400"/>
              <a:t>KOMPOSISI BELANJA </a:t>
            </a:r>
          </a:p>
          <a:p>
            <a:pPr>
              <a:defRPr sz="1600"/>
            </a:pPr>
            <a:r>
              <a:rPr lang="en-US" sz="1400"/>
              <a:t>DINAS PETERNAKAN DAN PERKEBUNAN TAHUN 2021</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61712499858287E-2"/>
          <c:y val="0.29666078201506191"/>
          <c:w val="0.83276575000283426"/>
          <c:h val="0.61833508482426891"/>
        </c:manualLayout>
      </c:layout>
      <c:pie3DChart>
        <c:varyColors val="1"/>
        <c:ser>
          <c:idx val="0"/>
          <c:order val="0"/>
          <c:explosion val="25"/>
          <c:dLbls>
            <c:dLbl>
              <c:idx val="0"/>
              <c:numFmt formatCode="0.00%" sourceLinked="0"/>
              <c:spPr/>
              <c:txPr>
                <a:bodyPr/>
                <a:lstStyle/>
                <a:p>
                  <a:pPr>
                    <a:defRPr sz="1400"/>
                  </a:pPr>
                  <a:endParaRPr lang="en-US"/>
                </a:p>
              </c:txPr>
              <c:showLegendKey val="0"/>
              <c:showVal val="0"/>
              <c:showCatName val="0"/>
              <c:showSerName val="0"/>
              <c:showPercent val="1"/>
              <c:showBubbleSize val="0"/>
            </c:dLbl>
            <c:dLbl>
              <c:idx val="1"/>
              <c:tx>
                <c:rich>
                  <a:bodyPr/>
                  <a:lstStyle/>
                  <a:p>
                    <a:pPr>
                      <a:defRPr sz="1400"/>
                    </a:pPr>
                    <a:r>
                      <a:rPr lang="en-US" sz="1400"/>
                      <a:t>37.59%</a:t>
                    </a:r>
                    <a:endParaRPr lang="en-US"/>
                  </a:p>
                </c:rich>
              </c:tx>
              <c:numFmt formatCode="0.00%" sourceLinked="0"/>
              <c:spPr/>
              <c:showLegendKey val="0"/>
              <c:showVal val="0"/>
              <c:showCatName val="0"/>
              <c:showSerName val="0"/>
              <c:showPercent val="1"/>
              <c:showBubbleSize val="0"/>
              <c:extLst>
                <c:ext xmlns:c15="http://schemas.microsoft.com/office/drawing/2012/chart" uri="{CE6537A1-D6FC-4f65-9D91-7224C49458BB}"/>
              </c:extLst>
            </c:dLbl>
            <c:dLbl>
              <c:idx val="2"/>
              <c:numFmt formatCode="0.00%" sourceLinked="0"/>
              <c:spPr/>
              <c:txPr>
                <a:bodyPr/>
                <a:lstStyle/>
                <a:p>
                  <a:pPr>
                    <a:defRPr sz="1400"/>
                  </a:pPr>
                  <a:endParaRPr lang="en-US"/>
                </a:p>
              </c:txPr>
              <c:showLegendKey val="0"/>
              <c:showVal val="0"/>
              <c:showCatName val="0"/>
              <c:showSerName val="0"/>
              <c:showPercent val="1"/>
              <c:showBubbleSize val="0"/>
            </c:dLbl>
            <c:spPr>
              <a:noFill/>
              <a:ln>
                <a:noFill/>
              </a:ln>
              <a:effectLst/>
            </c:spPr>
            <c:txPr>
              <a:bodyPr/>
              <a:lstStyle/>
              <a:p>
                <a:pPr>
                  <a:defRPr sz="14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Sheet2!$B$4:$B$6</c:f>
              <c:strCache>
                <c:ptCount val="3"/>
                <c:pt idx="0">
                  <c:v>Belanja Pegawai</c:v>
                </c:pt>
                <c:pt idx="1">
                  <c:v>Belanja Barang dan Jasa</c:v>
                </c:pt>
                <c:pt idx="2">
                  <c:v>Belanja Modal</c:v>
                </c:pt>
              </c:strCache>
            </c:strRef>
          </c:cat>
          <c:val>
            <c:numRef>
              <c:f>Sheet2!$C$4:$C$6</c:f>
              <c:numCache>
                <c:formatCode>_(* #,##0_);_(* \(#,##0\);_(* "-"??_);_(@_)</c:formatCode>
                <c:ptCount val="3"/>
                <c:pt idx="0">
                  <c:v>6118396531</c:v>
                </c:pt>
                <c:pt idx="1">
                  <c:v>3689301873</c:v>
                </c:pt>
                <c:pt idx="2">
                  <c:v>5446860</c:v>
                </c:pt>
              </c:numCache>
            </c:numRef>
          </c:val>
        </c:ser>
        <c:ser>
          <c:idx val="1"/>
          <c:order val="1"/>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Sheet2!$B$4:$B$6</c:f>
              <c:strCache>
                <c:ptCount val="3"/>
                <c:pt idx="0">
                  <c:v>Belanja Pegawai</c:v>
                </c:pt>
                <c:pt idx="1">
                  <c:v>Belanja Barang dan Jasa</c:v>
                </c:pt>
                <c:pt idx="2">
                  <c:v>Belanja Modal</c:v>
                </c:pt>
              </c:strCache>
            </c:strRef>
          </c:cat>
          <c:val>
            <c:numRef>
              <c:f>Sheet2!$D$4:$D$6</c:f>
              <c:numCache>
                <c:formatCode>0.000%</c:formatCode>
                <c:ptCount val="3"/>
                <c:pt idx="0">
                  <c:v>0.62348985635070897</c:v>
                </c:pt>
                <c:pt idx="1">
                  <c:v>0.37595508613679479</c:v>
                </c:pt>
                <c:pt idx="2">
                  <c:v>5.5505751249622999E-4</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Sheet3!$B$4</c:f>
              <c:strCache>
                <c:ptCount val="1"/>
                <c:pt idx="0">
                  <c:v>Belanja Pegawai</c:v>
                </c:pt>
              </c:strCache>
            </c:strRef>
          </c:tx>
          <c:invertIfNegative val="0"/>
          <c:cat>
            <c:numRef>
              <c:f>Sheet3!$C$3:$H$3</c:f>
              <c:numCache>
                <c:formatCode>General</c:formatCode>
                <c:ptCount val="6"/>
                <c:pt idx="0">
                  <c:v>2016</c:v>
                </c:pt>
                <c:pt idx="1">
                  <c:v>2017</c:v>
                </c:pt>
                <c:pt idx="2">
                  <c:v>2018</c:v>
                </c:pt>
                <c:pt idx="3">
                  <c:v>2019</c:v>
                </c:pt>
                <c:pt idx="4">
                  <c:v>2020</c:v>
                </c:pt>
                <c:pt idx="5">
                  <c:v>2021</c:v>
                </c:pt>
              </c:numCache>
            </c:numRef>
          </c:cat>
          <c:val>
            <c:numRef>
              <c:f>Sheet3!$C$4:$H$4</c:f>
              <c:numCache>
                <c:formatCode>_(* #,##0_);_(* \(#,##0\);_(* "-"??_);_(@_)</c:formatCode>
                <c:ptCount val="6"/>
                <c:pt idx="0">
                  <c:v>7624964120.8999996</c:v>
                </c:pt>
                <c:pt idx="1">
                  <c:v>4332851319</c:v>
                </c:pt>
                <c:pt idx="2">
                  <c:v>6618842776</c:v>
                </c:pt>
                <c:pt idx="3">
                  <c:v>6488226000</c:v>
                </c:pt>
                <c:pt idx="4">
                  <c:v>6034537992.7200003</c:v>
                </c:pt>
                <c:pt idx="5">
                  <c:v>6118396531</c:v>
                </c:pt>
              </c:numCache>
            </c:numRef>
          </c:val>
        </c:ser>
        <c:ser>
          <c:idx val="1"/>
          <c:order val="1"/>
          <c:tx>
            <c:strRef>
              <c:f>Sheet3!$B$5</c:f>
              <c:strCache>
                <c:ptCount val="1"/>
                <c:pt idx="0">
                  <c:v>Belanja Barang dan Jasa</c:v>
                </c:pt>
              </c:strCache>
            </c:strRef>
          </c:tx>
          <c:invertIfNegative val="0"/>
          <c:cat>
            <c:numRef>
              <c:f>Sheet3!$C$3:$H$3</c:f>
              <c:numCache>
                <c:formatCode>General</c:formatCode>
                <c:ptCount val="6"/>
                <c:pt idx="0">
                  <c:v>2016</c:v>
                </c:pt>
                <c:pt idx="1">
                  <c:v>2017</c:v>
                </c:pt>
                <c:pt idx="2">
                  <c:v>2018</c:v>
                </c:pt>
                <c:pt idx="3">
                  <c:v>2019</c:v>
                </c:pt>
                <c:pt idx="4">
                  <c:v>2020</c:v>
                </c:pt>
                <c:pt idx="5">
                  <c:v>2021</c:v>
                </c:pt>
              </c:numCache>
            </c:numRef>
          </c:cat>
          <c:val>
            <c:numRef>
              <c:f>Sheet3!$C$5:$H$5</c:f>
              <c:numCache>
                <c:formatCode>_(* #,##0_);_(* \(#,##0\);_(* "-"??_);_(@_)</c:formatCode>
                <c:ptCount val="6"/>
                <c:pt idx="0">
                  <c:v>5255666753.5600004</c:v>
                </c:pt>
                <c:pt idx="1">
                  <c:v>2155920377</c:v>
                </c:pt>
                <c:pt idx="2">
                  <c:v>3855281000</c:v>
                </c:pt>
                <c:pt idx="3">
                  <c:v>2343981150</c:v>
                </c:pt>
                <c:pt idx="4">
                  <c:v>1417646950</c:v>
                </c:pt>
                <c:pt idx="5">
                  <c:v>3689301873</c:v>
                </c:pt>
              </c:numCache>
            </c:numRef>
          </c:val>
        </c:ser>
        <c:ser>
          <c:idx val="2"/>
          <c:order val="2"/>
          <c:tx>
            <c:strRef>
              <c:f>Sheet3!$B$6</c:f>
              <c:strCache>
                <c:ptCount val="1"/>
                <c:pt idx="0">
                  <c:v>Belanja Modal</c:v>
                </c:pt>
              </c:strCache>
            </c:strRef>
          </c:tx>
          <c:invertIfNegative val="0"/>
          <c:cat>
            <c:numRef>
              <c:f>Sheet3!$C$3:$H$3</c:f>
              <c:numCache>
                <c:formatCode>General</c:formatCode>
                <c:ptCount val="6"/>
                <c:pt idx="0">
                  <c:v>2016</c:v>
                </c:pt>
                <c:pt idx="1">
                  <c:v>2017</c:v>
                </c:pt>
                <c:pt idx="2">
                  <c:v>2018</c:v>
                </c:pt>
                <c:pt idx="3">
                  <c:v>2019</c:v>
                </c:pt>
                <c:pt idx="4">
                  <c:v>2020</c:v>
                </c:pt>
                <c:pt idx="5">
                  <c:v>2021</c:v>
                </c:pt>
              </c:numCache>
            </c:numRef>
          </c:cat>
          <c:val>
            <c:numRef>
              <c:f>Sheet3!$C$6:$H$6</c:f>
              <c:numCache>
                <c:formatCode>_(* #,##0_);_(* \(#,##0\);_(* "-"??_);_(@_)</c:formatCode>
                <c:ptCount val="6"/>
                <c:pt idx="0">
                  <c:v>287774000</c:v>
                </c:pt>
                <c:pt idx="1">
                  <c:v>1765094500</c:v>
                </c:pt>
                <c:pt idx="2">
                  <c:v>659990000</c:v>
                </c:pt>
                <c:pt idx="3">
                  <c:v>255000000</c:v>
                </c:pt>
                <c:pt idx="4" formatCode="0">
                  <c:v>0</c:v>
                </c:pt>
                <c:pt idx="5">
                  <c:v>5446860</c:v>
                </c:pt>
              </c:numCache>
            </c:numRef>
          </c:val>
        </c:ser>
        <c:dLbls>
          <c:showLegendKey val="0"/>
          <c:showVal val="0"/>
          <c:showCatName val="0"/>
          <c:showSerName val="0"/>
          <c:showPercent val="0"/>
          <c:showBubbleSize val="0"/>
        </c:dLbls>
        <c:gapWidth val="150"/>
        <c:shape val="box"/>
        <c:axId val="179174400"/>
        <c:axId val="180376320"/>
        <c:axId val="0"/>
      </c:bar3DChart>
      <c:catAx>
        <c:axId val="179174400"/>
        <c:scaling>
          <c:orientation val="minMax"/>
        </c:scaling>
        <c:delete val="0"/>
        <c:axPos val="l"/>
        <c:numFmt formatCode="General" sourceLinked="1"/>
        <c:majorTickMark val="out"/>
        <c:minorTickMark val="none"/>
        <c:tickLblPos val="nextTo"/>
        <c:crossAx val="180376320"/>
        <c:crosses val="autoZero"/>
        <c:auto val="1"/>
        <c:lblAlgn val="ctr"/>
        <c:lblOffset val="100"/>
        <c:noMultiLvlLbl val="0"/>
      </c:catAx>
      <c:valAx>
        <c:axId val="180376320"/>
        <c:scaling>
          <c:orientation val="minMax"/>
        </c:scaling>
        <c:delete val="0"/>
        <c:axPos val="b"/>
        <c:majorGridlines/>
        <c:numFmt formatCode="0%" sourceLinked="1"/>
        <c:majorTickMark val="out"/>
        <c:minorTickMark val="none"/>
        <c:tickLblPos val="nextTo"/>
        <c:crossAx val="179174400"/>
        <c:crosses val="autoZero"/>
        <c:crossBetween val="between"/>
      </c:valAx>
    </c:plotArea>
    <c:legend>
      <c:legendPos val="r"/>
      <c:layout>
        <c:manualLayout>
          <c:xMode val="edge"/>
          <c:yMode val="edge"/>
          <c:x val="0.6631859419348386"/>
          <c:y val="0.23820327320467213"/>
          <c:w val="0.31186326459470037"/>
          <c:h val="0.3651990640959025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F0E2-5FB2-40DA-875A-A0FDD8E7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9826</Words>
  <Characters>56014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greEnliGhT</dc:creator>
  <cp:lastModifiedBy>Windows 7</cp:lastModifiedBy>
  <cp:revision>7</cp:revision>
  <cp:lastPrinted>2018-07-25T06:18:00Z</cp:lastPrinted>
  <dcterms:created xsi:type="dcterms:W3CDTF">2022-10-11T02:52:00Z</dcterms:created>
  <dcterms:modified xsi:type="dcterms:W3CDTF">2022-10-11T07:37:00Z</dcterms:modified>
</cp:coreProperties>
</file>