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28734022"/>
        <w:docPartObj>
          <w:docPartGallery w:val="Cover Pages"/>
          <w:docPartUnique/>
        </w:docPartObj>
      </w:sdtPr>
      <w:sdtEndPr>
        <w:rPr>
          <w:rFonts w:ascii="Times New Roman" w:hAnsi="Times New Roman" w:cs="Times New Roman"/>
          <w:sz w:val="24"/>
          <w:szCs w:val="24"/>
        </w:rPr>
      </w:sdtEndPr>
      <w:sdtContent>
        <w:p w:rsidR="008E4861" w:rsidRDefault="008E4861" w:rsidP="008E4861"/>
        <w:p w:rsidR="00822EA9" w:rsidRPr="00652C10" w:rsidRDefault="00F93F9D" w:rsidP="008E4861">
          <w:pPr>
            <w:rPr>
              <w:rFonts w:ascii="Times New Roman" w:hAnsi="Times New Roman" w:cs="Times New Roman"/>
              <w:sz w:val="24"/>
              <w:szCs w:val="24"/>
            </w:rPr>
            <w:sectPr w:rsidR="00822EA9" w:rsidRPr="00652C10" w:rsidSect="00254E45">
              <w:headerReference w:type="default" r:id="rId8"/>
              <w:headerReference w:type="first" r:id="rId9"/>
              <w:footerReference w:type="first" r:id="rId10"/>
              <w:pgSz w:w="12240" w:h="18720" w:code="9"/>
              <w:pgMar w:top="1440" w:right="1440" w:bottom="3672" w:left="1440" w:header="706" w:footer="706" w:gutter="0"/>
              <w:pgNumType w:start="0"/>
              <w:cols w:space="708"/>
              <w:titlePg/>
              <w:docGrid w:linePitch="360"/>
            </w:sectPr>
          </w:pPr>
        </w:p>
      </w:sdtContent>
    </w:sdt>
    <w:p w:rsidR="008A1711" w:rsidRPr="00340C64" w:rsidRDefault="007159CD" w:rsidP="008E4861">
      <w:pPr>
        <w:spacing w:line="360" w:lineRule="auto"/>
        <w:jc w:val="center"/>
        <w:rPr>
          <w:rFonts w:ascii="Times New Roman" w:hAnsi="Times New Roman" w:cs="Times New Roman"/>
          <w:sz w:val="24"/>
          <w:szCs w:val="24"/>
        </w:rPr>
      </w:pPr>
      <w:r w:rsidRPr="00652C10">
        <w:rPr>
          <w:rFonts w:ascii="Times New Roman" w:hAnsi="Times New Roman" w:cs="Times New Roman"/>
          <w:b/>
          <w:sz w:val="24"/>
          <w:szCs w:val="24"/>
        </w:rPr>
        <w:lastRenderedPageBreak/>
        <w:t>BAB I</w:t>
      </w:r>
    </w:p>
    <w:p w:rsidR="001F09F6" w:rsidRPr="00652C10" w:rsidRDefault="001F09F6" w:rsidP="00340C64">
      <w:pPr>
        <w:spacing w:line="360" w:lineRule="auto"/>
        <w:jc w:val="center"/>
        <w:rPr>
          <w:rFonts w:ascii="Times New Roman" w:hAnsi="Times New Roman" w:cs="Times New Roman"/>
          <w:b/>
          <w:sz w:val="24"/>
          <w:szCs w:val="24"/>
        </w:rPr>
      </w:pPr>
      <w:r w:rsidRPr="00652C10">
        <w:rPr>
          <w:rFonts w:ascii="Times New Roman" w:hAnsi="Times New Roman" w:cs="Times New Roman"/>
          <w:b/>
          <w:sz w:val="24"/>
          <w:szCs w:val="24"/>
        </w:rPr>
        <w:t>PENDAHULUA</w:t>
      </w:r>
      <w:r w:rsidR="009D2BEA" w:rsidRPr="00652C10">
        <w:rPr>
          <w:rFonts w:ascii="Times New Roman" w:hAnsi="Times New Roman" w:cs="Times New Roman"/>
          <w:b/>
          <w:sz w:val="24"/>
          <w:szCs w:val="24"/>
        </w:rPr>
        <w:t>N</w:t>
      </w:r>
    </w:p>
    <w:p w:rsidR="001F09F6" w:rsidRPr="00652C10" w:rsidRDefault="001F09F6" w:rsidP="00340C64">
      <w:pPr>
        <w:spacing w:line="480" w:lineRule="auto"/>
        <w:rPr>
          <w:rFonts w:ascii="Times New Roman" w:hAnsi="Times New Roman" w:cs="Times New Roman"/>
          <w:b/>
          <w:sz w:val="24"/>
          <w:szCs w:val="24"/>
        </w:rPr>
      </w:pPr>
      <w:r w:rsidRPr="00652C10">
        <w:rPr>
          <w:rFonts w:ascii="Times New Roman" w:hAnsi="Times New Roman" w:cs="Times New Roman"/>
          <w:b/>
          <w:sz w:val="24"/>
          <w:szCs w:val="24"/>
        </w:rPr>
        <w:t>1.1 LATAR BELAKANG</w:t>
      </w:r>
    </w:p>
    <w:p w:rsidR="001F09F6" w:rsidRPr="00652C10" w:rsidRDefault="001F09F6"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ab/>
      </w:r>
      <w:r w:rsidR="00D050EE">
        <w:rPr>
          <w:rFonts w:ascii="Times New Roman" w:hAnsi="Times New Roman" w:cs="Times New Roman"/>
          <w:sz w:val="24"/>
          <w:szCs w:val="24"/>
        </w:rPr>
        <w:t>Dalam penyelenggaraan Pemerintahan D</w:t>
      </w:r>
      <w:r w:rsidRPr="00652C10">
        <w:rPr>
          <w:rFonts w:ascii="Times New Roman" w:hAnsi="Times New Roman" w:cs="Times New Roman"/>
          <w:sz w:val="24"/>
          <w:szCs w:val="24"/>
        </w:rPr>
        <w:t xml:space="preserve">aerah sesuai dengan Undang-Undang Republik Indonesia Nomor 32 Tahun 2004 tentang pemerintahan Daerah (Lembaran Negara Republik Indonesia Tahun 2004 nomor 125, Tambahan Lembaran Negara Republik Indonesia Nomor 33 Tahun 2004 tentang perimbangan Keuangan antara Pemerintah Pusat dan Pemerintah Daerah (Lembaga Negara Republik Indonesia Tahun 2004 Nomor 126, Tambahan Lembaran Republik Indonesia Nomor 4438), </w:t>
      </w:r>
      <w:r w:rsidR="00CC2C8D" w:rsidRPr="00652C10">
        <w:rPr>
          <w:rFonts w:ascii="Times New Roman" w:hAnsi="Times New Roman" w:cs="Times New Roman"/>
          <w:sz w:val="24"/>
          <w:szCs w:val="24"/>
        </w:rPr>
        <w:t>pemerintahan daerah berwenang untuk mengatur dan mengurus sendiri urusan pemerintahn menurut asa</w:t>
      </w:r>
      <w:r w:rsidR="002F10A2" w:rsidRPr="00652C10">
        <w:rPr>
          <w:rFonts w:ascii="Times New Roman" w:hAnsi="Times New Roman" w:cs="Times New Roman"/>
          <w:sz w:val="24"/>
          <w:szCs w:val="24"/>
        </w:rPr>
        <w:t>s</w:t>
      </w:r>
      <w:r w:rsidR="00CC2C8D" w:rsidRPr="00652C10">
        <w:rPr>
          <w:rFonts w:ascii="Times New Roman" w:hAnsi="Times New Roman" w:cs="Times New Roman"/>
          <w:sz w:val="24"/>
          <w:szCs w:val="24"/>
        </w:rPr>
        <w:t xml:space="preserve"> otonomi dan tugas pembantuan. Otonomi daerah merupakan hak, wewenang dan kewajiban derah otonom untuk mengatur dan mengurus sendiri kepentingan masyarakat </w:t>
      </w:r>
      <w:r w:rsidR="004A3F62" w:rsidRPr="00652C10">
        <w:rPr>
          <w:rFonts w:ascii="Times New Roman" w:hAnsi="Times New Roman" w:cs="Times New Roman"/>
          <w:sz w:val="24"/>
          <w:szCs w:val="24"/>
        </w:rPr>
        <w:t>setempat menurut prakarsa sendiri berdasarkan aspirasi masyarakat sesuai dengan peraturan perundang-undangan.</w:t>
      </w:r>
    </w:p>
    <w:p w:rsidR="004B14D8" w:rsidRPr="00652C10" w:rsidRDefault="00AD4A67"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ab/>
        <w:t>Dinas P</w:t>
      </w:r>
      <w:r w:rsidR="004A3F62" w:rsidRPr="00652C10">
        <w:rPr>
          <w:rFonts w:ascii="Times New Roman" w:hAnsi="Times New Roman" w:cs="Times New Roman"/>
          <w:sz w:val="24"/>
          <w:szCs w:val="24"/>
        </w:rPr>
        <w:t>ariwisata dan Kebudayaan Kabupaten Gowa merupakan salah satu Organisasi Perangkat Daerah (OPD) yang mempunyai tugas melaksanakan urusan</w:t>
      </w:r>
      <w:r w:rsidR="000A66CE" w:rsidRPr="00652C10">
        <w:rPr>
          <w:rFonts w:ascii="Times New Roman" w:hAnsi="Times New Roman" w:cs="Times New Roman"/>
          <w:sz w:val="24"/>
          <w:szCs w:val="24"/>
        </w:rPr>
        <w:t xml:space="preserve"> pemerintahan daerah di bidang K</w:t>
      </w:r>
      <w:r w:rsidR="004A3F62" w:rsidRPr="00652C10">
        <w:rPr>
          <w:rFonts w:ascii="Times New Roman" w:hAnsi="Times New Roman" w:cs="Times New Roman"/>
          <w:sz w:val="24"/>
          <w:szCs w:val="24"/>
        </w:rPr>
        <w:t xml:space="preserve">ebudayaan dan Pariwisata berdasarkan asas otonomi dan tugas pembantuan. Sesuai dengan peraturan Daerah Kabupaten Gowa Nomor Tahun 2016 tentang </w:t>
      </w:r>
      <w:r w:rsidR="002F10A2" w:rsidRPr="00652C10">
        <w:rPr>
          <w:rFonts w:ascii="Times New Roman" w:hAnsi="Times New Roman" w:cs="Times New Roman"/>
          <w:sz w:val="24"/>
          <w:szCs w:val="24"/>
        </w:rPr>
        <w:t>pembentukan dan susunan Organisas</w:t>
      </w:r>
      <w:r w:rsidR="004A3F62" w:rsidRPr="00652C10">
        <w:rPr>
          <w:rFonts w:ascii="Times New Roman" w:hAnsi="Times New Roman" w:cs="Times New Roman"/>
          <w:sz w:val="24"/>
          <w:szCs w:val="24"/>
        </w:rPr>
        <w:t xml:space="preserve">i Dinas Daerah di Lingkungan </w:t>
      </w:r>
      <w:r w:rsidR="0035046E" w:rsidRPr="00652C10">
        <w:rPr>
          <w:rFonts w:ascii="Times New Roman" w:hAnsi="Times New Roman" w:cs="Times New Roman"/>
          <w:sz w:val="24"/>
          <w:szCs w:val="24"/>
        </w:rPr>
        <w:t xml:space="preserve"> Pemerintah Kabupaten Gowa, dilatarbelakangi </w:t>
      </w:r>
      <w:r w:rsidR="00624D3B" w:rsidRPr="00652C10">
        <w:rPr>
          <w:rFonts w:ascii="Times New Roman" w:hAnsi="Times New Roman" w:cs="Times New Roman"/>
          <w:sz w:val="24"/>
          <w:szCs w:val="24"/>
        </w:rPr>
        <w:t xml:space="preserve">oleh besarnya potensi pariwisata yang dapat dikembangkan </w:t>
      </w:r>
      <w:r w:rsidR="00A50D94" w:rsidRPr="00652C10">
        <w:rPr>
          <w:rFonts w:ascii="Times New Roman" w:hAnsi="Times New Roman" w:cs="Times New Roman"/>
          <w:sz w:val="24"/>
          <w:szCs w:val="24"/>
        </w:rPr>
        <w:t>untuk meningkatkan pendapatan daerah baik melakukan pengembangan seni budaya dan seni tradisi asli daerah maupun inf</w:t>
      </w:r>
      <w:r w:rsidR="002F10A2" w:rsidRPr="00652C10">
        <w:rPr>
          <w:rFonts w:ascii="Times New Roman" w:hAnsi="Times New Roman" w:cs="Times New Roman"/>
          <w:sz w:val="24"/>
          <w:szCs w:val="24"/>
        </w:rPr>
        <w:t>r</w:t>
      </w:r>
      <w:r w:rsidR="00A50D94" w:rsidRPr="00652C10">
        <w:rPr>
          <w:rFonts w:ascii="Times New Roman" w:hAnsi="Times New Roman" w:cs="Times New Roman"/>
          <w:sz w:val="24"/>
          <w:szCs w:val="24"/>
        </w:rPr>
        <w:t>astruktur serta sektor formal dan informal pendukung kepar</w:t>
      </w:r>
      <w:r w:rsidR="00A00B38" w:rsidRPr="00652C10">
        <w:rPr>
          <w:rFonts w:ascii="Times New Roman" w:hAnsi="Times New Roman" w:cs="Times New Roman"/>
          <w:sz w:val="24"/>
          <w:szCs w:val="24"/>
        </w:rPr>
        <w:t>iwisataan di k</w:t>
      </w:r>
      <w:r w:rsidR="00DB3756" w:rsidRPr="00652C10">
        <w:rPr>
          <w:rFonts w:ascii="Times New Roman" w:hAnsi="Times New Roman" w:cs="Times New Roman"/>
          <w:sz w:val="24"/>
          <w:szCs w:val="24"/>
        </w:rPr>
        <w:t>abupaten Gowa. Kabupaten Gowa secara geografis dan sisiologi memiliki daya tarik pariwisata dengan karakter dan keunikan tersendiri dibandingkan kabupaten lain di Sulawesi Selatan pada khususnya dan Indonesia pada umumnya, yaitu keberadaan Istana Balla Lompoa sebagai bukti sejarah kebesaran Kerajaan Gowa pada dahulu kala dan Malino yang memiliki pemandangan alam indah dan merupakan tempat wisata oleh penjajah Belanda sebelum K</w:t>
      </w:r>
      <w:r w:rsidR="004B14D8" w:rsidRPr="00652C10">
        <w:rPr>
          <w:rFonts w:ascii="Times New Roman" w:hAnsi="Times New Roman" w:cs="Times New Roman"/>
          <w:sz w:val="24"/>
          <w:szCs w:val="24"/>
        </w:rPr>
        <w:t>emerdekaan Republik Indonesia.</w:t>
      </w:r>
    </w:p>
    <w:p w:rsidR="004A3F62" w:rsidRPr="00652C10" w:rsidRDefault="004B14D8"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lastRenderedPageBreak/>
        <w:tab/>
        <w:t>Dokumen Rencana Kerja Dinas Pariwiata dam Kebu</w:t>
      </w:r>
      <w:r w:rsidR="00D050EE">
        <w:rPr>
          <w:rFonts w:ascii="Times New Roman" w:hAnsi="Times New Roman" w:cs="Times New Roman"/>
          <w:sz w:val="24"/>
          <w:szCs w:val="24"/>
        </w:rPr>
        <w:t>dayaan Kabupaten Gow</w:t>
      </w:r>
      <w:r w:rsidR="002156C8">
        <w:rPr>
          <w:rFonts w:ascii="Times New Roman" w:hAnsi="Times New Roman" w:cs="Times New Roman"/>
          <w:sz w:val="24"/>
          <w:szCs w:val="24"/>
        </w:rPr>
        <w:t>a Tahun 2022</w:t>
      </w:r>
      <w:r w:rsidRPr="00652C10">
        <w:rPr>
          <w:rFonts w:ascii="Times New Roman" w:hAnsi="Times New Roman" w:cs="Times New Roman"/>
          <w:sz w:val="24"/>
          <w:szCs w:val="24"/>
        </w:rPr>
        <w:t xml:space="preserve"> merupakan kebijakan, program dan kegiatan pembangunan yang dibuat dari hasil data dan evaluasi oleh Dinas Pariwisata dan Kebudayaan Kabupaten Gowa maupun dengan partisipasi masyarakat kabupaten Gowa berupa ulasan melalui Musyawarah Perencanaan Pembangunan. Program dan kegiatan bagaimana dimaksud meliputi program dan kegiatan yang sedang berjalan, kegiatan alternatif atau baru, indikator kinerja dan kelompok </w:t>
      </w:r>
      <w:r w:rsidR="00A00B38" w:rsidRPr="00652C10">
        <w:rPr>
          <w:rFonts w:ascii="Times New Roman" w:hAnsi="Times New Roman" w:cs="Times New Roman"/>
          <w:sz w:val="24"/>
          <w:szCs w:val="24"/>
        </w:rPr>
        <w:t>sasaran yang menjadi</w:t>
      </w:r>
      <w:r w:rsidR="00050D4D" w:rsidRPr="00652C10">
        <w:rPr>
          <w:rFonts w:ascii="Times New Roman" w:hAnsi="Times New Roman" w:cs="Times New Roman"/>
          <w:sz w:val="24"/>
          <w:szCs w:val="24"/>
        </w:rPr>
        <w:t xml:space="preserve"> bahan utama Rencana Kerja Dinas Pariwisata dan Kebudayaan Kabupaten Gowa. Rancangan Rencana Kerja Dinas Pariwisata dan Kebu</w:t>
      </w:r>
      <w:r w:rsidR="002156C8">
        <w:rPr>
          <w:rFonts w:ascii="Times New Roman" w:hAnsi="Times New Roman" w:cs="Times New Roman"/>
          <w:sz w:val="24"/>
          <w:szCs w:val="24"/>
        </w:rPr>
        <w:t>dayaan Kabupaten Gowa Tahun 2022</w:t>
      </w:r>
      <w:r w:rsidR="00050D4D" w:rsidRPr="00652C10">
        <w:rPr>
          <w:rFonts w:ascii="Times New Roman" w:hAnsi="Times New Roman" w:cs="Times New Roman"/>
          <w:sz w:val="24"/>
          <w:szCs w:val="24"/>
        </w:rPr>
        <w:t xml:space="preserve"> dibahas dalam forum Organisasi Perangkat Daerah yang diselenggarakan bersama antar pemangku kepentingan untuk menentukan prioritass kegiatan pembangunan. </w:t>
      </w:r>
    </w:p>
    <w:p w:rsidR="00AA7EC7" w:rsidRPr="00652C10" w:rsidRDefault="00050D4D"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ab/>
        <w:t>Dokumen Rencana Kerja Dinas Pariwisata dan Kebudayaan kabup</w:t>
      </w:r>
      <w:r w:rsidR="00A00B38" w:rsidRPr="00652C10">
        <w:rPr>
          <w:rFonts w:ascii="Times New Roman" w:hAnsi="Times New Roman" w:cs="Times New Roman"/>
          <w:sz w:val="24"/>
          <w:szCs w:val="24"/>
        </w:rPr>
        <w:t>aten Gowa T</w:t>
      </w:r>
      <w:r w:rsidR="002156C8">
        <w:rPr>
          <w:rFonts w:ascii="Times New Roman" w:hAnsi="Times New Roman" w:cs="Times New Roman"/>
          <w:sz w:val="24"/>
          <w:szCs w:val="24"/>
        </w:rPr>
        <w:t>ahun 2022</w:t>
      </w:r>
      <w:r w:rsidRPr="00652C10">
        <w:rPr>
          <w:rFonts w:ascii="Times New Roman" w:hAnsi="Times New Roman" w:cs="Times New Roman"/>
          <w:sz w:val="24"/>
          <w:szCs w:val="24"/>
        </w:rPr>
        <w:t xml:space="preserve"> merupakan dokumen rencana pembangunan yang berjangka waktu 1 (satu) Tahun disusun berdasarkan pada Rencana Str</w:t>
      </w:r>
      <w:r w:rsidR="000A66CE" w:rsidRPr="00652C10">
        <w:rPr>
          <w:rFonts w:ascii="Times New Roman" w:hAnsi="Times New Roman" w:cs="Times New Roman"/>
          <w:sz w:val="24"/>
          <w:szCs w:val="24"/>
        </w:rPr>
        <w:t>a</w:t>
      </w:r>
      <w:r w:rsidRPr="00652C10">
        <w:rPr>
          <w:rFonts w:ascii="Times New Roman" w:hAnsi="Times New Roman" w:cs="Times New Roman"/>
          <w:sz w:val="24"/>
          <w:szCs w:val="24"/>
        </w:rPr>
        <w:t>tegi Dinas Kebudayaan dan Pari</w:t>
      </w:r>
      <w:r w:rsidR="00A00B38" w:rsidRPr="00652C10">
        <w:rPr>
          <w:rFonts w:ascii="Times New Roman" w:hAnsi="Times New Roman" w:cs="Times New Roman"/>
          <w:sz w:val="24"/>
          <w:szCs w:val="24"/>
        </w:rPr>
        <w:t>wisata Kabupaten Gowa T</w:t>
      </w:r>
      <w:r w:rsidR="00484FCA" w:rsidRPr="00652C10">
        <w:rPr>
          <w:rFonts w:ascii="Times New Roman" w:hAnsi="Times New Roman" w:cs="Times New Roman"/>
          <w:sz w:val="24"/>
          <w:szCs w:val="24"/>
        </w:rPr>
        <w:t>ahun 2021-2026</w:t>
      </w:r>
      <w:r w:rsidRPr="00652C10">
        <w:rPr>
          <w:rFonts w:ascii="Times New Roman" w:hAnsi="Times New Roman" w:cs="Times New Roman"/>
          <w:sz w:val="24"/>
          <w:szCs w:val="24"/>
        </w:rPr>
        <w:t xml:space="preserve"> serta dengan mengacu kepada Rencana Kerja Pemerintah Daer</w:t>
      </w:r>
      <w:r w:rsidR="00A00B38" w:rsidRPr="00652C10">
        <w:rPr>
          <w:rFonts w:ascii="Times New Roman" w:hAnsi="Times New Roman" w:cs="Times New Roman"/>
          <w:sz w:val="24"/>
          <w:szCs w:val="24"/>
        </w:rPr>
        <w:t>ah Kabupaten Gowa T</w:t>
      </w:r>
      <w:r w:rsidR="002156C8">
        <w:rPr>
          <w:rFonts w:ascii="Times New Roman" w:hAnsi="Times New Roman" w:cs="Times New Roman"/>
          <w:sz w:val="24"/>
          <w:szCs w:val="24"/>
        </w:rPr>
        <w:t>ahun 2022</w:t>
      </w:r>
      <w:r w:rsidRPr="00652C10">
        <w:rPr>
          <w:rFonts w:ascii="Times New Roman" w:hAnsi="Times New Roman" w:cs="Times New Roman"/>
          <w:sz w:val="24"/>
          <w:szCs w:val="24"/>
        </w:rPr>
        <w:t xml:space="preserve"> dan sebagai pelaksanaan dari</w:t>
      </w:r>
      <w:r w:rsidR="00484FCA" w:rsidRPr="00652C10">
        <w:rPr>
          <w:rFonts w:ascii="Times New Roman" w:hAnsi="Times New Roman" w:cs="Times New Roman"/>
          <w:sz w:val="24"/>
          <w:szCs w:val="24"/>
        </w:rPr>
        <w:t xml:space="preserve"> RPJMD Kabupaten Gowa tahun 2021-2026</w:t>
      </w:r>
      <w:r w:rsidRPr="00652C10">
        <w:rPr>
          <w:rFonts w:ascii="Times New Roman" w:hAnsi="Times New Roman" w:cs="Times New Roman"/>
          <w:sz w:val="24"/>
          <w:szCs w:val="24"/>
        </w:rPr>
        <w:t xml:space="preserve">. Rencana Kerja ini digunakan sebagai acuan dalam pelaksanaan tugas pokok dan fungsi serta sebagai </w:t>
      </w:r>
      <w:r w:rsidR="00D33CA8" w:rsidRPr="00652C10">
        <w:rPr>
          <w:rFonts w:ascii="Times New Roman" w:hAnsi="Times New Roman" w:cs="Times New Roman"/>
          <w:sz w:val="24"/>
          <w:szCs w:val="24"/>
        </w:rPr>
        <w:t>tolak ukur pencapaian kine</w:t>
      </w:r>
      <w:r w:rsidR="00A00B38" w:rsidRPr="00652C10">
        <w:rPr>
          <w:rFonts w:ascii="Times New Roman" w:hAnsi="Times New Roman" w:cs="Times New Roman"/>
          <w:sz w:val="24"/>
          <w:szCs w:val="24"/>
        </w:rPr>
        <w:t>rja dalam kurun waktu 1 (satu) t</w:t>
      </w:r>
      <w:r w:rsidR="00D33CA8" w:rsidRPr="00652C10">
        <w:rPr>
          <w:rFonts w:ascii="Times New Roman" w:hAnsi="Times New Roman" w:cs="Times New Roman"/>
          <w:sz w:val="24"/>
          <w:szCs w:val="24"/>
        </w:rPr>
        <w:t xml:space="preserve">ahun dengan memperhatikan dan memuat prioritas </w:t>
      </w:r>
      <w:r w:rsidR="00A00B38" w:rsidRPr="00652C10">
        <w:rPr>
          <w:rFonts w:ascii="Times New Roman" w:hAnsi="Times New Roman" w:cs="Times New Roman"/>
          <w:sz w:val="24"/>
          <w:szCs w:val="24"/>
        </w:rPr>
        <w:t>daerah Kabupaten Gowa T</w:t>
      </w:r>
      <w:r w:rsidR="002156C8">
        <w:rPr>
          <w:rFonts w:ascii="Times New Roman" w:hAnsi="Times New Roman" w:cs="Times New Roman"/>
          <w:sz w:val="24"/>
          <w:szCs w:val="24"/>
        </w:rPr>
        <w:t>ahun 2022</w:t>
      </w:r>
      <w:r w:rsidR="00D33CA8" w:rsidRPr="00652C10">
        <w:rPr>
          <w:rFonts w:ascii="Times New Roman" w:hAnsi="Times New Roman" w:cs="Times New Roman"/>
          <w:sz w:val="24"/>
          <w:szCs w:val="24"/>
        </w:rPr>
        <w:t xml:space="preserve"> bidang Pariwisata dan Kebudayaan yang dirumuskan ke dalam prioritas pemba</w:t>
      </w:r>
      <w:r w:rsidR="00754A94">
        <w:rPr>
          <w:rFonts w:ascii="Times New Roman" w:hAnsi="Times New Roman" w:cs="Times New Roman"/>
          <w:sz w:val="24"/>
          <w:szCs w:val="24"/>
        </w:rPr>
        <w:t>ngunan Kebupaten Gowa Tahun 2023</w:t>
      </w:r>
      <w:r w:rsidR="00D33CA8" w:rsidRPr="00652C10">
        <w:rPr>
          <w:rFonts w:ascii="Times New Roman" w:hAnsi="Times New Roman" w:cs="Times New Roman"/>
          <w:sz w:val="24"/>
          <w:szCs w:val="24"/>
        </w:rPr>
        <w:t xml:space="preserve"> dan pagu indikatif belanja lansung pada rancangan awal Rencana Kerja Pemerintah </w:t>
      </w:r>
      <w:r w:rsidR="00A00B38" w:rsidRPr="00652C10">
        <w:rPr>
          <w:rFonts w:ascii="Times New Roman" w:hAnsi="Times New Roman" w:cs="Times New Roman"/>
          <w:sz w:val="24"/>
          <w:szCs w:val="24"/>
        </w:rPr>
        <w:t>Daerah Kabupaten Gowa T</w:t>
      </w:r>
      <w:r w:rsidR="002156C8">
        <w:rPr>
          <w:rFonts w:ascii="Times New Roman" w:hAnsi="Times New Roman" w:cs="Times New Roman"/>
          <w:sz w:val="24"/>
          <w:szCs w:val="24"/>
        </w:rPr>
        <w:t>ahun 2022</w:t>
      </w:r>
      <w:r w:rsidR="00D33CA8" w:rsidRPr="00652C10">
        <w:rPr>
          <w:rFonts w:ascii="Times New Roman" w:hAnsi="Times New Roman" w:cs="Times New Roman"/>
          <w:sz w:val="24"/>
          <w:szCs w:val="24"/>
        </w:rPr>
        <w:t>.</w:t>
      </w:r>
    </w:p>
    <w:p w:rsidR="00BF70A0" w:rsidRPr="00652C10" w:rsidRDefault="00AA7EC7"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ab/>
        <w:t>Dalam penyusunan Rencana Kerja Dinas Kebudayaan dan Pa</w:t>
      </w:r>
      <w:r w:rsidR="00484FCA" w:rsidRPr="00652C10">
        <w:rPr>
          <w:rFonts w:ascii="Times New Roman" w:hAnsi="Times New Roman" w:cs="Times New Roman"/>
          <w:sz w:val="24"/>
          <w:szCs w:val="24"/>
        </w:rPr>
        <w:t>riwisa</w:t>
      </w:r>
      <w:r w:rsidR="00A00B38" w:rsidRPr="00652C10">
        <w:rPr>
          <w:rFonts w:ascii="Times New Roman" w:hAnsi="Times New Roman" w:cs="Times New Roman"/>
          <w:sz w:val="24"/>
          <w:szCs w:val="24"/>
        </w:rPr>
        <w:t>ta Kabupaten Gowa T</w:t>
      </w:r>
      <w:r w:rsidR="002156C8">
        <w:rPr>
          <w:rFonts w:ascii="Times New Roman" w:hAnsi="Times New Roman" w:cs="Times New Roman"/>
          <w:sz w:val="24"/>
          <w:szCs w:val="24"/>
        </w:rPr>
        <w:t>ahun 2022</w:t>
      </w:r>
      <w:r w:rsidR="00484FCA" w:rsidRPr="00652C10">
        <w:rPr>
          <w:rFonts w:ascii="Times New Roman" w:hAnsi="Times New Roman" w:cs="Times New Roman"/>
          <w:sz w:val="24"/>
          <w:szCs w:val="24"/>
        </w:rPr>
        <w:t xml:space="preserve"> </w:t>
      </w:r>
      <w:r w:rsidRPr="00652C10">
        <w:rPr>
          <w:rFonts w:ascii="Times New Roman" w:hAnsi="Times New Roman" w:cs="Times New Roman"/>
          <w:sz w:val="24"/>
          <w:szCs w:val="24"/>
        </w:rPr>
        <w:t>menggunakan acuan yang tercantum dalam pera</w:t>
      </w:r>
      <w:r w:rsidR="00754A94">
        <w:rPr>
          <w:rFonts w:ascii="Times New Roman" w:hAnsi="Times New Roman" w:cs="Times New Roman"/>
          <w:sz w:val="24"/>
          <w:szCs w:val="24"/>
        </w:rPr>
        <w:t>turan Menteri Dalam Negeri Nomor</w:t>
      </w:r>
      <w:r w:rsidRPr="00652C10">
        <w:rPr>
          <w:rFonts w:ascii="Times New Roman" w:hAnsi="Times New Roman" w:cs="Times New Roman"/>
          <w:sz w:val="24"/>
          <w:szCs w:val="24"/>
        </w:rPr>
        <w:t xml:space="preserve"> 54 Tahun 2010 tentang tahapan, tata cara penyusunan,</w:t>
      </w:r>
      <w:r w:rsidR="00A00B38" w:rsidRPr="00652C10">
        <w:rPr>
          <w:rFonts w:ascii="Times New Roman" w:hAnsi="Times New Roman" w:cs="Times New Roman"/>
          <w:sz w:val="24"/>
          <w:szCs w:val="24"/>
        </w:rPr>
        <w:t xml:space="preserve"> pengenda</w:t>
      </w:r>
      <w:r w:rsidRPr="00652C10">
        <w:rPr>
          <w:rFonts w:ascii="Times New Roman" w:hAnsi="Times New Roman" w:cs="Times New Roman"/>
          <w:sz w:val="24"/>
          <w:szCs w:val="24"/>
        </w:rPr>
        <w:t>lian dan evaluasi p</w:t>
      </w:r>
      <w:r w:rsidR="00754A94">
        <w:rPr>
          <w:rFonts w:ascii="Times New Roman" w:hAnsi="Times New Roman" w:cs="Times New Roman"/>
          <w:sz w:val="24"/>
          <w:szCs w:val="24"/>
        </w:rPr>
        <w:t>elaksanaan Rencana Pembangunan D</w:t>
      </w:r>
      <w:r w:rsidRPr="00652C10">
        <w:rPr>
          <w:rFonts w:ascii="Times New Roman" w:hAnsi="Times New Roman" w:cs="Times New Roman"/>
          <w:sz w:val="24"/>
          <w:szCs w:val="24"/>
        </w:rPr>
        <w:t xml:space="preserve">aerah. </w:t>
      </w:r>
      <w:r w:rsidR="003E62BD" w:rsidRPr="00652C10">
        <w:rPr>
          <w:rFonts w:ascii="Times New Roman" w:hAnsi="Times New Roman" w:cs="Times New Roman"/>
          <w:sz w:val="24"/>
          <w:szCs w:val="24"/>
        </w:rPr>
        <w:t>Rencana kerja Dinas Pariwisata dan Kebu</w:t>
      </w:r>
      <w:r w:rsidR="002156C8">
        <w:rPr>
          <w:rFonts w:ascii="Times New Roman" w:hAnsi="Times New Roman" w:cs="Times New Roman"/>
          <w:sz w:val="24"/>
          <w:szCs w:val="24"/>
        </w:rPr>
        <w:t>dayaan Kabupaten Gowa Tahun 2022</w:t>
      </w:r>
      <w:r w:rsidR="003E62BD" w:rsidRPr="00652C10">
        <w:rPr>
          <w:rFonts w:ascii="Times New Roman" w:hAnsi="Times New Roman" w:cs="Times New Roman"/>
          <w:sz w:val="24"/>
          <w:szCs w:val="24"/>
        </w:rPr>
        <w:t xml:space="preserve"> mengacu pada Rencana Kerja Pemerintah Daerah yang dijadikan Dasar Rencana kerja Dinas Pariwisata da</w:t>
      </w:r>
      <w:r w:rsidR="00484FCA" w:rsidRPr="00652C10">
        <w:rPr>
          <w:rFonts w:ascii="Times New Roman" w:hAnsi="Times New Roman" w:cs="Times New Roman"/>
          <w:sz w:val="24"/>
          <w:szCs w:val="24"/>
        </w:rPr>
        <w:t xml:space="preserve">n Kebudayaan Kabupaten Gowa </w:t>
      </w:r>
      <w:r w:rsidR="00A00B38" w:rsidRPr="00652C10">
        <w:rPr>
          <w:rFonts w:ascii="Times New Roman" w:hAnsi="Times New Roman" w:cs="Times New Roman"/>
          <w:sz w:val="24"/>
          <w:szCs w:val="24"/>
        </w:rPr>
        <w:t xml:space="preserve">Tahun </w:t>
      </w:r>
      <w:r w:rsidR="002156C8">
        <w:rPr>
          <w:rFonts w:ascii="Times New Roman" w:hAnsi="Times New Roman" w:cs="Times New Roman"/>
          <w:sz w:val="24"/>
          <w:szCs w:val="24"/>
        </w:rPr>
        <w:t>2022</w:t>
      </w:r>
      <w:r w:rsidR="003E62BD" w:rsidRPr="00652C10">
        <w:rPr>
          <w:rFonts w:ascii="Times New Roman" w:hAnsi="Times New Roman" w:cs="Times New Roman"/>
          <w:sz w:val="24"/>
          <w:szCs w:val="24"/>
        </w:rPr>
        <w:t xml:space="preserve"> sebagai</w:t>
      </w:r>
      <w:r w:rsidR="00754A94">
        <w:rPr>
          <w:rFonts w:ascii="Times New Roman" w:hAnsi="Times New Roman" w:cs="Times New Roman"/>
          <w:sz w:val="24"/>
          <w:szCs w:val="24"/>
        </w:rPr>
        <w:t xml:space="preserve"> penyusunan Rancangan Anggaran P</w:t>
      </w:r>
      <w:r w:rsidR="003E62BD" w:rsidRPr="00652C10">
        <w:rPr>
          <w:rFonts w:ascii="Times New Roman" w:hAnsi="Times New Roman" w:cs="Times New Roman"/>
          <w:sz w:val="24"/>
          <w:szCs w:val="24"/>
        </w:rPr>
        <w:t xml:space="preserve">endapatan dan Belanja Daerah </w:t>
      </w:r>
      <w:r w:rsidR="00BF70A0" w:rsidRPr="00652C10">
        <w:rPr>
          <w:rFonts w:ascii="Times New Roman" w:hAnsi="Times New Roman" w:cs="Times New Roman"/>
          <w:sz w:val="24"/>
          <w:szCs w:val="24"/>
        </w:rPr>
        <w:t xml:space="preserve">(RAPBD), prioritas dan Plafon </w:t>
      </w:r>
      <w:r w:rsidR="00BF70A0" w:rsidRPr="00652C10">
        <w:rPr>
          <w:rFonts w:ascii="Times New Roman" w:hAnsi="Times New Roman" w:cs="Times New Roman"/>
          <w:sz w:val="24"/>
          <w:szCs w:val="24"/>
        </w:rPr>
        <w:lastRenderedPageBreak/>
        <w:t>Anggaran Sementara (PPAS) dan Kebijakan Umum dan Anggaran (KUA). Rencana Kerja disusun dengan pendekatan teknokratik dan partisipatif yang memperhatikan kepentingan yang terkait dalam pengembangan Pariwisata dan Kebudayaan di Kabupaten Gowa.</w:t>
      </w:r>
    </w:p>
    <w:p w:rsidR="00254E45" w:rsidRDefault="00BF70A0" w:rsidP="00254E45">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ab/>
        <w:t xml:space="preserve">Sebagai dokumen resmi </w:t>
      </w:r>
      <w:r w:rsidR="00B83B71" w:rsidRPr="00652C10">
        <w:rPr>
          <w:rFonts w:ascii="Times New Roman" w:hAnsi="Times New Roman" w:cs="Times New Roman"/>
          <w:sz w:val="24"/>
          <w:szCs w:val="24"/>
        </w:rPr>
        <w:t>pemerinta</w:t>
      </w:r>
      <w:r w:rsidR="005C577E" w:rsidRPr="00652C10">
        <w:rPr>
          <w:rFonts w:ascii="Times New Roman" w:hAnsi="Times New Roman" w:cs="Times New Roman"/>
          <w:sz w:val="24"/>
          <w:szCs w:val="24"/>
        </w:rPr>
        <w:t xml:space="preserve">h daerah, Rencana Kerja (RENJA) </w:t>
      </w:r>
      <w:r w:rsidR="00B83B71" w:rsidRPr="00652C10">
        <w:rPr>
          <w:rFonts w:ascii="Times New Roman" w:hAnsi="Times New Roman" w:cs="Times New Roman"/>
          <w:sz w:val="24"/>
          <w:szCs w:val="24"/>
        </w:rPr>
        <w:t>berfungs</w:t>
      </w:r>
      <w:r w:rsidR="005C577E" w:rsidRPr="00652C10">
        <w:rPr>
          <w:rFonts w:ascii="Times New Roman" w:hAnsi="Times New Roman" w:cs="Times New Roman"/>
          <w:sz w:val="24"/>
          <w:szCs w:val="24"/>
        </w:rPr>
        <w:t>i menjabarkan Rencana Strategis (RENSTRA) dengan memuat arahkebijakan pembangunan, prioritas pembangunan dan program kegiatan Dinas Pariwisata dan Kebudayaan Kabupaten Gowa</w:t>
      </w:r>
      <w:r w:rsidR="00606FF9" w:rsidRPr="00652C10">
        <w:rPr>
          <w:rFonts w:ascii="Times New Roman" w:hAnsi="Times New Roman" w:cs="Times New Roman"/>
          <w:sz w:val="24"/>
          <w:szCs w:val="24"/>
        </w:rPr>
        <w:t xml:space="preserve"> dalam kuru</w:t>
      </w:r>
      <w:r w:rsidR="0020565C" w:rsidRPr="00652C10">
        <w:rPr>
          <w:rFonts w:ascii="Times New Roman" w:hAnsi="Times New Roman" w:cs="Times New Roman"/>
          <w:sz w:val="24"/>
          <w:szCs w:val="24"/>
        </w:rPr>
        <w:t>n</w:t>
      </w:r>
      <w:r w:rsidR="00254E45">
        <w:rPr>
          <w:rFonts w:ascii="Times New Roman" w:hAnsi="Times New Roman" w:cs="Times New Roman"/>
          <w:sz w:val="24"/>
          <w:szCs w:val="24"/>
        </w:rPr>
        <w:t xml:space="preserve"> waktu 1 (satu) tahun Anggaran.</w:t>
      </w:r>
    </w:p>
    <w:p w:rsidR="005C577E" w:rsidRPr="00340C64" w:rsidRDefault="00E267EE" w:rsidP="00254E45">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 xml:space="preserve">                                                                                                                                                                                                                                                                                                                                                                                                                                                                                                                                                                                                                                      </w:t>
      </w:r>
      <w:r w:rsidR="00340C64">
        <w:rPr>
          <w:rFonts w:ascii="Times New Roman" w:hAnsi="Times New Roman" w:cs="Times New Roman"/>
          <w:sz w:val="24"/>
          <w:szCs w:val="24"/>
        </w:rPr>
        <w:t xml:space="preserve">                      </w:t>
      </w:r>
      <w:r w:rsidR="005C577E" w:rsidRPr="00652C10">
        <w:rPr>
          <w:rFonts w:ascii="Times New Roman" w:hAnsi="Times New Roman" w:cs="Times New Roman"/>
          <w:b/>
          <w:sz w:val="24"/>
          <w:szCs w:val="24"/>
        </w:rPr>
        <w:t>1.1.1</w:t>
      </w:r>
      <w:r w:rsidR="005C577E" w:rsidRPr="00652C10">
        <w:rPr>
          <w:rFonts w:ascii="Times New Roman" w:hAnsi="Times New Roman" w:cs="Times New Roman"/>
          <w:b/>
          <w:sz w:val="24"/>
          <w:szCs w:val="24"/>
        </w:rPr>
        <w:tab/>
        <w:t xml:space="preserve">Landasan Hukum </w:t>
      </w:r>
    </w:p>
    <w:p w:rsidR="005C577E" w:rsidRPr="00652C10" w:rsidRDefault="005C577E"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ab/>
        <w:t>Dalam penyusunan Rencana Kerja Dinas Pariwisata dan Kebudayaan Kabupaten Gowa menggunakan landasan hukum sebagai berikut :</w:t>
      </w:r>
    </w:p>
    <w:p w:rsidR="00754A94" w:rsidRDefault="005C577E"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Undang-Undang Nomor 17 Ta</w:t>
      </w:r>
      <w:r w:rsidR="00BA17BB" w:rsidRPr="00652C10">
        <w:rPr>
          <w:rFonts w:ascii="Times New Roman" w:hAnsi="Times New Roman" w:cs="Times New Roman"/>
          <w:sz w:val="24"/>
          <w:szCs w:val="24"/>
        </w:rPr>
        <w:t>hun 2003 tentang Keuangan Negara</w:t>
      </w:r>
      <w:r w:rsidRPr="00652C10">
        <w:rPr>
          <w:rFonts w:ascii="Times New Roman" w:hAnsi="Times New Roman" w:cs="Times New Roman"/>
          <w:sz w:val="24"/>
          <w:szCs w:val="24"/>
        </w:rPr>
        <w:t xml:space="preserve"> ;</w:t>
      </w:r>
    </w:p>
    <w:p w:rsidR="00754A94" w:rsidRDefault="005C577E"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Undang-Undang Nomor 25 Tahun 2004 tentang sistem Perencanaan Pembangunan Nasion</w:t>
      </w:r>
      <w:r w:rsidR="00BA17BB" w:rsidRPr="00754A94">
        <w:rPr>
          <w:rFonts w:ascii="Times New Roman" w:hAnsi="Times New Roman" w:cs="Times New Roman"/>
          <w:sz w:val="24"/>
          <w:szCs w:val="24"/>
        </w:rPr>
        <w:t>al</w:t>
      </w:r>
      <w:r w:rsidRPr="00754A94">
        <w:rPr>
          <w:rFonts w:ascii="Times New Roman" w:hAnsi="Times New Roman" w:cs="Times New Roman"/>
          <w:sz w:val="24"/>
          <w:szCs w:val="24"/>
        </w:rPr>
        <w:t>;</w:t>
      </w:r>
    </w:p>
    <w:p w:rsidR="00754A94" w:rsidRDefault="00BA17BB"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Undang-Undang Nomor 33 Tahun 2004 tentang perimbangan Keuangan antara Pemerintah Pusat dan Pemerintah Daerah;</w:t>
      </w:r>
    </w:p>
    <w:p w:rsidR="00754A94" w:rsidRDefault="00BA17BB"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Undang-Undang Nomor 10 Tahun 2009 tentang Kepariwisataan;</w:t>
      </w:r>
    </w:p>
    <w:p w:rsidR="00754A94" w:rsidRDefault="00BA17BB"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Undang-Undang Nomor 23 tahun 2014 tentang Pemerintahan Daerah;</w:t>
      </w:r>
    </w:p>
    <w:p w:rsidR="00754A94" w:rsidRDefault="00BA17BB"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Peraturan Pemerintah Republik Indonesia Nomor 50 Tahun 2011 tentang Rencana Induk pembangunan Kepariwisataan Nasional Tahun 2010-2025;</w:t>
      </w:r>
    </w:p>
    <w:p w:rsidR="00754A94" w:rsidRDefault="00BA17BB"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Peraturan Pemerintah Nomor 27 Tahun 2014 tentang Pengelolaan barang milik naegara/daerah;</w:t>
      </w:r>
    </w:p>
    <w:p w:rsidR="00754A94" w:rsidRDefault="00BA17BB"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Pengeloaan Keuangan Daerah sebagaimana yang telah diubah dengan Peraturan Menteri Dalam Negeri Nomor 21 Tahun 2011 tentang Perubahan Kedua Atas Peratuan Menteri Dalam Negeri Nomor 13 Tahun 2006 tentang Pedoman Pengelolaan Keuang</w:t>
      </w:r>
      <w:r w:rsidR="006C48F2" w:rsidRPr="00754A94">
        <w:rPr>
          <w:rFonts w:ascii="Times New Roman" w:hAnsi="Times New Roman" w:cs="Times New Roman"/>
          <w:sz w:val="24"/>
          <w:szCs w:val="24"/>
        </w:rPr>
        <w:t>an Daerah;</w:t>
      </w:r>
    </w:p>
    <w:p w:rsidR="00754A94" w:rsidRDefault="006C48F2"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Peraturan Menteri Dalam Negeri Nomor 54 Tahun 2010 tentang pelaksanaan Peraturan Pemerintah Nomor 8 Tahun 2008 tentang Tahapan penyusunan, Pengendalian dan Evaluasi Pelaksanaan Rencana Pembang</w:t>
      </w:r>
      <w:r w:rsidR="00BA46F1" w:rsidRPr="00754A94">
        <w:rPr>
          <w:rFonts w:ascii="Times New Roman" w:hAnsi="Times New Roman" w:cs="Times New Roman"/>
          <w:sz w:val="24"/>
          <w:szCs w:val="24"/>
        </w:rPr>
        <w:t>unan Daerah;</w:t>
      </w:r>
    </w:p>
    <w:p w:rsidR="00754A94" w:rsidRDefault="00BA46F1"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lastRenderedPageBreak/>
        <w:t>Surat Edaran Menteri Dalam Negeri Nomor : 050/2021/SJ Tanggal 11 Agfustus 2005 tentang petunjuk Penyusunan Dokumen RPJP Daerajh dan RPJMD Daerah;</w:t>
      </w:r>
    </w:p>
    <w:p w:rsidR="00754A94" w:rsidRDefault="00BA46F1"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Surat Edaran Bersama Kepala Bappenas dan Menteri Dalam Negeri Nomor : 0259/M.PPN/1/2005 dan 050/166/SJ tentang petunjuk Teknis penyelenggaraan Musyawarah perencanaan Pembantgunan daerah;</w:t>
      </w:r>
    </w:p>
    <w:p w:rsidR="00754A94" w:rsidRDefault="00BA46F1"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Peraturan Daerah Kabupaten Gowa Nomor 8 tahun 2008 tentang RPJPD Kabupaten Gowa Tahun 2005-2025 ;</w:t>
      </w:r>
    </w:p>
    <w:p w:rsidR="00754A94" w:rsidRDefault="00BA46F1"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Peraturan Daerah Kabupaten Gowa Nomor 8 Tahun tentang Rencana Pembangunan Jangka Menengah Kabupaten Gowa;</w:t>
      </w:r>
    </w:p>
    <w:p w:rsidR="00754A94" w:rsidRDefault="00BA46F1"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Peraturan Daerah kabupaten Gowa Nomor 11 Tahun 2016 tentang Pembentukan dan Susunan Perangkat Daerah Pemerintah Kabupaten Gowa;</w:t>
      </w:r>
    </w:p>
    <w:p w:rsidR="009357CF" w:rsidRPr="00340C64" w:rsidRDefault="002156C8" w:rsidP="00340C64">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Rencana Strategis Dinas Pariwisata dan Kebudayaan Kabupaten Gow Tahun 2021 - 2026</w:t>
      </w:r>
    </w:p>
    <w:p w:rsidR="009357CF" w:rsidRPr="00652C10" w:rsidRDefault="001C4BFB" w:rsidP="00340C64">
      <w:pPr>
        <w:spacing w:after="0" w:line="360" w:lineRule="auto"/>
        <w:jc w:val="both"/>
        <w:rPr>
          <w:rFonts w:ascii="Times New Roman" w:hAnsi="Times New Roman" w:cs="Times New Roman"/>
          <w:b/>
          <w:sz w:val="24"/>
          <w:szCs w:val="24"/>
        </w:rPr>
      </w:pPr>
      <w:r w:rsidRPr="00652C10">
        <w:rPr>
          <w:rFonts w:ascii="Times New Roman" w:hAnsi="Times New Roman" w:cs="Times New Roman"/>
          <w:b/>
          <w:sz w:val="24"/>
          <w:szCs w:val="24"/>
        </w:rPr>
        <w:t>1.2 MAKSUD DAN TUJUAN</w:t>
      </w:r>
    </w:p>
    <w:p w:rsidR="001C4BFB" w:rsidRPr="00652C10" w:rsidRDefault="002F6B7D" w:rsidP="002F6B7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C4BFB" w:rsidRPr="00652C10">
        <w:rPr>
          <w:rFonts w:ascii="Times New Roman" w:hAnsi="Times New Roman" w:cs="Times New Roman"/>
          <w:sz w:val="24"/>
          <w:szCs w:val="24"/>
        </w:rPr>
        <w:t xml:space="preserve">Penyusunan Rencana Kerja Dinas pariwisata </w:t>
      </w:r>
      <w:r w:rsidR="00484FCA" w:rsidRPr="00652C10">
        <w:rPr>
          <w:rFonts w:ascii="Times New Roman" w:hAnsi="Times New Roman" w:cs="Times New Roman"/>
          <w:sz w:val="24"/>
          <w:szCs w:val="24"/>
        </w:rPr>
        <w:t>dan Kebudayaan Kabupaten</w:t>
      </w:r>
      <w:r w:rsidR="00754A94">
        <w:rPr>
          <w:rFonts w:ascii="Times New Roman" w:hAnsi="Times New Roman" w:cs="Times New Roman"/>
          <w:sz w:val="24"/>
          <w:szCs w:val="24"/>
        </w:rPr>
        <w:t xml:space="preserve"> Gowa Tahun 2023</w:t>
      </w:r>
      <w:r w:rsidR="001C4BFB" w:rsidRPr="00652C10">
        <w:rPr>
          <w:rFonts w:ascii="Times New Roman" w:hAnsi="Times New Roman" w:cs="Times New Roman"/>
          <w:sz w:val="24"/>
          <w:szCs w:val="24"/>
        </w:rPr>
        <w:t xml:space="preserve"> dilatarbelakangi dengan adanya UU No. 25 Tahun 2004 tentang sistem Perencanaan Pembangunan Nasional dan Permendagri No. 13 Tahun 2006 Permendagri No. 59 Tahun 2007, memuat program dan kegiatan yan</w:t>
      </w:r>
      <w:r w:rsidR="002156C8">
        <w:rPr>
          <w:rFonts w:ascii="Times New Roman" w:hAnsi="Times New Roman" w:cs="Times New Roman"/>
          <w:sz w:val="24"/>
          <w:szCs w:val="24"/>
        </w:rPr>
        <w:t>g akan dilakukan pada Tahun 2022</w:t>
      </w:r>
      <w:r w:rsidR="001C4BFB" w:rsidRPr="00652C10">
        <w:rPr>
          <w:rFonts w:ascii="Times New Roman" w:hAnsi="Times New Roman" w:cs="Times New Roman"/>
          <w:sz w:val="24"/>
          <w:szCs w:val="24"/>
        </w:rPr>
        <w:t>.</w:t>
      </w:r>
    </w:p>
    <w:p w:rsidR="001C4BFB" w:rsidRPr="00652C10" w:rsidRDefault="001C4BFB" w:rsidP="002F6B7D">
      <w:pPr>
        <w:spacing w:after="0"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Rencana Kerja Dinas Pariwisata dan Kebud</w:t>
      </w:r>
      <w:r w:rsidR="00754A94">
        <w:rPr>
          <w:rFonts w:ascii="Times New Roman" w:hAnsi="Times New Roman" w:cs="Times New Roman"/>
          <w:sz w:val="24"/>
          <w:szCs w:val="24"/>
        </w:rPr>
        <w:t>ayaan Kab</w:t>
      </w:r>
      <w:r w:rsidR="002156C8">
        <w:rPr>
          <w:rFonts w:ascii="Times New Roman" w:hAnsi="Times New Roman" w:cs="Times New Roman"/>
          <w:sz w:val="24"/>
          <w:szCs w:val="24"/>
        </w:rPr>
        <w:t>upaten Gowa Tahun 2022</w:t>
      </w:r>
      <w:r w:rsidRPr="00652C10">
        <w:rPr>
          <w:rFonts w:ascii="Times New Roman" w:hAnsi="Times New Roman" w:cs="Times New Roman"/>
          <w:sz w:val="24"/>
          <w:szCs w:val="24"/>
        </w:rPr>
        <w:t xml:space="preserve"> disusun dengan maksud se</w:t>
      </w:r>
      <w:r w:rsidR="00A00B38" w:rsidRPr="00652C10">
        <w:rPr>
          <w:rFonts w:ascii="Times New Roman" w:hAnsi="Times New Roman" w:cs="Times New Roman"/>
          <w:sz w:val="24"/>
          <w:szCs w:val="24"/>
        </w:rPr>
        <w:t>bagai pedoman dalam mewujudkan Visi, Misi, Tujuan dan S</w:t>
      </w:r>
      <w:r w:rsidRPr="00652C10">
        <w:rPr>
          <w:rFonts w:ascii="Times New Roman" w:hAnsi="Times New Roman" w:cs="Times New Roman"/>
          <w:sz w:val="24"/>
          <w:szCs w:val="24"/>
        </w:rPr>
        <w:t xml:space="preserve">asaran yang </w:t>
      </w:r>
      <w:r w:rsidR="00A00B38" w:rsidRPr="00652C10">
        <w:rPr>
          <w:rFonts w:ascii="Times New Roman" w:hAnsi="Times New Roman" w:cs="Times New Roman"/>
          <w:sz w:val="24"/>
          <w:szCs w:val="24"/>
        </w:rPr>
        <w:t>telah ditetapkan dalam Rencana S</w:t>
      </w:r>
      <w:r w:rsidRPr="00652C10">
        <w:rPr>
          <w:rFonts w:ascii="Times New Roman" w:hAnsi="Times New Roman" w:cs="Times New Roman"/>
          <w:sz w:val="24"/>
          <w:szCs w:val="24"/>
        </w:rPr>
        <w:t>trategis Dinas Kebudayaan dan Pari</w:t>
      </w:r>
      <w:r w:rsidR="00A00B38" w:rsidRPr="00652C10">
        <w:rPr>
          <w:rFonts w:ascii="Times New Roman" w:hAnsi="Times New Roman" w:cs="Times New Roman"/>
          <w:sz w:val="24"/>
          <w:szCs w:val="24"/>
        </w:rPr>
        <w:t>wisata Kabupaten Gowa T</w:t>
      </w:r>
      <w:r w:rsidR="00484FCA" w:rsidRPr="00652C10">
        <w:rPr>
          <w:rFonts w:ascii="Times New Roman" w:hAnsi="Times New Roman" w:cs="Times New Roman"/>
          <w:sz w:val="24"/>
          <w:szCs w:val="24"/>
        </w:rPr>
        <w:t>ahun 2021-2026</w:t>
      </w:r>
      <w:r w:rsidRPr="00652C10">
        <w:rPr>
          <w:rFonts w:ascii="Times New Roman" w:hAnsi="Times New Roman" w:cs="Times New Roman"/>
          <w:sz w:val="24"/>
          <w:szCs w:val="24"/>
        </w:rPr>
        <w:t xml:space="preserve"> dengan mendokumentasikan perencanaan dalam kurun</w:t>
      </w:r>
      <w:r w:rsidR="00AD4A67" w:rsidRPr="00652C10">
        <w:rPr>
          <w:rFonts w:ascii="Times New Roman" w:hAnsi="Times New Roman" w:cs="Times New Roman"/>
          <w:sz w:val="24"/>
          <w:szCs w:val="24"/>
        </w:rPr>
        <w:t xml:space="preserve"> waktu 1 (satu) T</w:t>
      </w:r>
      <w:r w:rsidRPr="00652C10">
        <w:rPr>
          <w:rFonts w:ascii="Times New Roman" w:hAnsi="Times New Roman" w:cs="Times New Roman"/>
          <w:sz w:val="24"/>
          <w:szCs w:val="24"/>
        </w:rPr>
        <w:t>ahun yang berisikan program prioritas yang dilaksan</w:t>
      </w:r>
      <w:r w:rsidR="00484FCA" w:rsidRPr="00652C10">
        <w:rPr>
          <w:rFonts w:ascii="Times New Roman" w:hAnsi="Times New Roman" w:cs="Times New Roman"/>
          <w:sz w:val="24"/>
          <w:szCs w:val="24"/>
        </w:rPr>
        <w:t xml:space="preserve">akan oleh Dinas Pariwisata dan </w:t>
      </w:r>
      <w:r w:rsidR="00A00B38" w:rsidRPr="00652C10">
        <w:rPr>
          <w:rFonts w:ascii="Times New Roman" w:hAnsi="Times New Roman" w:cs="Times New Roman"/>
          <w:sz w:val="24"/>
          <w:szCs w:val="24"/>
        </w:rPr>
        <w:t>K</w:t>
      </w:r>
      <w:r w:rsidRPr="00652C10">
        <w:rPr>
          <w:rFonts w:ascii="Times New Roman" w:hAnsi="Times New Roman" w:cs="Times New Roman"/>
          <w:sz w:val="24"/>
          <w:szCs w:val="24"/>
        </w:rPr>
        <w:t>ebudayaan Kabupaten Gowa dengan pembiayaan baik dari APBD Kabupaten G</w:t>
      </w:r>
      <w:r w:rsidR="00484FCA" w:rsidRPr="00652C10">
        <w:rPr>
          <w:rFonts w:ascii="Times New Roman" w:hAnsi="Times New Roman" w:cs="Times New Roman"/>
          <w:sz w:val="24"/>
          <w:szCs w:val="24"/>
        </w:rPr>
        <w:t>owa, APBD Provinsi Sulawesi Sel</w:t>
      </w:r>
      <w:r w:rsidRPr="00652C10">
        <w:rPr>
          <w:rFonts w:ascii="Times New Roman" w:hAnsi="Times New Roman" w:cs="Times New Roman"/>
          <w:sz w:val="24"/>
          <w:szCs w:val="24"/>
        </w:rPr>
        <w:t>atan dan APBN.</w:t>
      </w:r>
    </w:p>
    <w:p w:rsidR="001C4BFB" w:rsidRPr="00652C10" w:rsidRDefault="00A00B38" w:rsidP="002F6B7D">
      <w:pPr>
        <w:spacing w:after="0" w:line="480" w:lineRule="auto"/>
        <w:ind w:firstLine="720"/>
        <w:jc w:val="both"/>
        <w:rPr>
          <w:rFonts w:ascii="Times New Roman" w:hAnsi="Times New Roman" w:cs="Times New Roman"/>
          <w:b/>
          <w:sz w:val="24"/>
          <w:szCs w:val="24"/>
        </w:rPr>
      </w:pPr>
      <w:r w:rsidRPr="00652C10">
        <w:rPr>
          <w:rFonts w:ascii="Times New Roman" w:hAnsi="Times New Roman" w:cs="Times New Roman"/>
          <w:sz w:val="24"/>
          <w:szCs w:val="24"/>
        </w:rPr>
        <w:t>Adapun Visi K</w:t>
      </w:r>
      <w:r w:rsidR="009C6A33" w:rsidRPr="00652C10">
        <w:rPr>
          <w:rFonts w:ascii="Times New Roman" w:hAnsi="Times New Roman" w:cs="Times New Roman"/>
          <w:sz w:val="24"/>
          <w:szCs w:val="24"/>
        </w:rPr>
        <w:t>abupaten Gow</w:t>
      </w:r>
      <w:r w:rsidRPr="00652C10">
        <w:rPr>
          <w:rFonts w:ascii="Times New Roman" w:hAnsi="Times New Roman" w:cs="Times New Roman"/>
          <w:sz w:val="24"/>
          <w:szCs w:val="24"/>
        </w:rPr>
        <w:t>a yang tercantum dalam Rencana P</w:t>
      </w:r>
      <w:r w:rsidR="009C6A33" w:rsidRPr="00652C10">
        <w:rPr>
          <w:rFonts w:ascii="Times New Roman" w:hAnsi="Times New Roman" w:cs="Times New Roman"/>
          <w:sz w:val="24"/>
          <w:szCs w:val="24"/>
        </w:rPr>
        <w:t>embang</w:t>
      </w:r>
      <w:r w:rsidRPr="00652C10">
        <w:rPr>
          <w:rFonts w:ascii="Times New Roman" w:hAnsi="Times New Roman" w:cs="Times New Roman"/>
          <w:sz w:val="24"/>
          <w:szCs w:val="24"/>
        </w:rPr>
        <w:t>unan J</w:t>
      </w:r>
      <w:r w:rsidR="00484FCA" w:rsidRPr="00652C10">
        <w:rPr>
          <w:rFonts w:ascii="Times New Roman" w:hAnsi="Times New Roman" w:cs="Times New Roman"/>
          <w:sz w:val="24"/>
          <w:szCs w:val="24"/>
        </w:rPr>
        <w:t>angka Menengah Daerah 2021-2026</w:t>
      </w:r>
      <w:r w:rsidR="009C6A33" w:rsidRPr="00652C10">
        <w:rPr>
          <w:rFonts w:ascii="Times New Roman" w:hAnsi="Times New Roman" w:cs="Times New Roman"/>
          <w:sz w:val="24"/>
          <w:szCs w:val="24"/>
        </w:rPr>
        <w:t xml:space="preserve">, yaitu </w:t>
      </w:r>
      <w:r w:rsidR="009C6A33" w:rsidRPr="00652C10">
        <w:rPr>
          <w:rFonts w:ascii="Times New Roman" w:hAnsi="Times New Roman" w:cs="Times New Roman"/>
          <w:b/>
          <w:sz w:val="24"/>
          <w:szCs w:val="24"/>
        </w:rPr>
        <w:t>“</w:t>
      </w:r>
      <w:r w:rsidR="00754A94">
        <w:rPr>
          <w:rFonts w:ascii="Times New Roman" w:hAnsi="Times New Roman" w:cs="Times New Roman"/>
          <w:b/>
          <w:sz w:val="24"/>
          <w:szCs w:val="24"/>
        </w:rPr>
        <w:t>Terwujudnya Masyarakat yang Unggul dan Ta</w:t>
      </w:r>
      <w:r w:rsidR="006A4AA5">
        <w:rPr>
          <w:rFonts w:ascii="Times New Roman" w:hAnsi="Times New Roman" w:cs="Times New Roman"/>
          <w:b/>
          <w:sz w:val="24"/>
          <w:szCs w:val="24"/>
        </w:rPr>
        <w:t>nggu dengan Tata Kelola Pemerintahan Terbaik</w:t>
      </w:r>
      <w:r w:rsidR="009C6A33" w:rsidRPr="00652C10">
        <w:rPr>
          <w:rFonts w:ascii="Times New Roman" w:hAnsi="Times New Roman" w:cs="Times New Roman"/>
          <w:b/>
          <w:sz w:val="24"/>
          <w:szCs w:val="24"/>
        </w:rPr>
        <w:t>”.</w:t>
      </w:r>
    </w:p>
    <w:p w:rsidR="009C6A33" w:rsidRPr="00652C10" w:rsidRDefault="009C6A33" w:rsidP="002F6B7D">
      <w:pPr>
        <w:spacing w:after="0"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Adapun Misi yang diusung dalam upaya mewujudkan Visi termaksud diatas adalah sebagai berikut :</w:t>
      </w:r>
    </w:p>
    <w:p w:rsidR="00FB63BE" w:rsidRDefault="00EA3F0F" w:rsidP="00340C64">
      <w:pPr>
        <w:pStyle w:val="ListParagraph"/>
        <w:numPr>
          <w:ilvl w:val="0"/>
          <w:numId w:val="3"/>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lastRenderedPageBreak/>
        <w:t>Menin</w:t>
      </w:r>
      <w:r w:rsidR="006A4AA5">
        <w:rPr>
          <w:rFonts w:ascii="Times New Roman" w:hAnsi="Times New Roman" w:cs="Times New Roman"/>
          <w:sz w:val="24"/>
          <w:szCs w:val="24"/>
        </w:rPr>
        <w:t>gkatkan kualitas Hidup Masyarakat yang Unggul dan Inklusif</w:t>
      </w:r>
      <w:r w:rsidRPr="00652C10">
        <w:rPr>
          <w:rFonts w:ascii="Times New Roman" w:hAnsi="Times New Roman" w:cs="Times New Roman"/>
          <w:sz w:val="24"/>
          <w:szCs w:val="24"/>
        </w:rPr>
        <w:t>;</w:t>
      </w:r>
    </w:p>
    <w:p w:rsidR="00FB63BE" w:rsidRDefault="00EA3F0F" w:rsidP="00340C64">
      <w:pPr>
        <w:pStyle w:val="ListParagraph"/>
        <w:numPr>
          <w:ilvl w:val="0"/>
          <w:numId w:val="3"/>
        </w:numPr>
        <w:spacing w:line="480" w:lineRule="auto"/>
        <w:ind w:left="426" w:hanging="426"/>
        <w:jc w:val="both"/>
        <w:rPr>
          <w:rFonts w:ascii="Times New Roman" w:hAnsi="Times New Roman" w:cs="Times New Roman"/>
          <w:sz w:val="24"/>
          <w:szCs w:val="24"/>
        </w:rPr>
      </w:pPr>
      <w:r w:rsidRPr="00FB63BE">
        <w:rPr>
          <w:rFonts w:ascii="Times New Roman" w:hAnsi="Times New Roman" w:cs="Times New Roman"/>
          <w:sz w:val="24"/>
          <w:szCs w:val="24"/>
        </w:rPr>
        <w:t>M</w:t>
      </w:r>
      <w:r w:rsidR="006A4AA5">
        <w:rPr>
          <w:rFonts w:ascii="Times New Roman" w:hAnsi="Times New Roman" w:cs="Times New Roman"/>
          <w:sz w:val="24"/>
          <w:szCs w:val="24"/>
        </w:rPr>
        <w:t>emperkokoh Kemandirian ekonomi Daerah berbasis Sumber Daya Lokal dan Teknologi</w:t>
      </w:r>
      <w:r w:rsidRPr="00FB63BE">
        <w:rPr>
          <w:rFonts w:ascii="Times New Roman" w:hAnsi="Times New Roman" w:cs="Times New Roman"/>
          <w:sz w:val="24"/>
          <w:szCs w:val="24"/>
        </w:rPr>
        <w:t>;</w:t>
      </w:r>
    </w:p>
    <w:p w:rsidR="00FB63BE" w:rsidRDefault="00EA3F0F" w:rsidP="00340C64">
      <w:pPr>
        <w:pStyle w:val="ListParagraph"/>
        <w:numPr>
          <w:ilvl w:val="0"/>
          <w:numId w:val="3"/>
        </w:numPr>
        <w:spacing w:line="480" w:lineRule="auto"/>
        <w:ind w:left="426" w:hanging="426"/>
        <w:jc w:val="both"/>
        <w:rPr>
          <w:rFonts w:ascii="Times New Roman" w:hAnsi="Times New Roman" w:cs="Times New Roman"/>
          <w:sz w:val="24"/>
          <w:szCs w:val="24"/>
        </w:rPr>
      </w:pPr>
      <w:r w:rsidRPr="00FB63BE">
        <w:rPr>
          <w:rFonts w:ascii="Times New Roman" w:hAnsi="Times New Roman" w:cs="Times New Roman"/>
          <w:sz w:val="24"/>
          <w:szCs w:val="24"/>
        </w:rPr>
        <w:t xml:space="preserve">Meningkatkan pembangunan infrastruktur </w:t>
      </w:r>
      <w:r w:rsidR="006A4AA5">
        <w:rPr>
          <w:rFonts w:ascii="Times New Roman" w:hAnsi="Times New Roman" w:cs="Times New Roman"/>
          <w:sz w:val="24"/>
          <w:szCs w:val="24"/>
        </w:rPr>
        <w:t>Berkualitas, Terintegrasi dan Berwawasan Lingkungan</w:t>
      </w:r>
      <w:r w:rsidRPr="00FB63BE">
        <w:rPr>
          <w:rFonts w:ascii="Times New Roman" w:hAnsi="Times New Roman" w:cs="Times New Roman"/>
          <w:sz w:val="24"/>
          <w:szCs w:val="24"/>
        </w:rPr>
        <w:t>;</w:t>
      </w:r>
    </w:p>
    <w:p w:rsidR="006A4AA5" w:rsidRDefault="006A4AA5" w:rsidP="00340C64">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Mengembangkan Tata Kelola Pemerintahan Inovatif Melalui Reformasi Birokrasi dan Pelayanan Publik </w:t>
      </w:r>
    </w:p>
    <w:p w:rsidR="009357CF" w:rsidRPr="00652C10" w:rsidRDefault="006A4AA5" w:rsidP="002F32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Keempat m</w:t>
      </w:r>
      <w:r w:rsidR="00662FE2" w:rsidRPr="00652C10">
        <w:rPr>
          <w:rFonts w:ascii="Times New Roman" w:hAnsi="Times New Roman" w:cs="Times New Roman"/>
          <w:sz w:val="24"/>
          <w:szCs w:val="24"/>
        </w:rPr>
        <w:t>isi tersebut, yang erat kaitannya dengan tuga</w:t>
      </w:r>
      <w:r w:rsidR="00A00B38" w:rsidRPr="00652C10">
        <w:rPr>
          <w:rFonts w:ascii="Times New Roman" w:hAnsi="Times New Roman" w:cs="Times New Roman"/>
          <w:sz w:val="24"/>
          <w:szCs w:val="24"/>
        </w:rPr>
        <w:t>s</w:t>
      </w:r>
      <w:r w:rsidR="00662FE2" w:rsidRPr="00652C10">
        <w:rPr>
          <w:rFonts w:ascii="Times New Roman" w:hAnsi="Times New Roman" w:cs="Times New Roman"/>
          <w:sz w:val="24"/>
          <w:szCs w:val="24"/>
        </w:rPr>
        <w:t xml:space="preserve"> pokok, fungsi dan kewenangan Dinas Kebudayaan dan Pariwisata Kabupaten Gowa adalah misi pertama dan misi kedua.</w:t>
      </w:r>
    </w:p>
    <w:p w:rsidR="00662FE2" w:rsidRPr="00652C10" w:rsidRDefault="00662FE2" w:rsidP="00340C64">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Adapun tujuan disusunnya Rencana Kerja Dinas Kebudayaan dan Pari</w:t>
      </w:r>
      <w:r w:rsidR="002156C8">
        <w:rPr>
          <w:rFonts w:ascii="Times New Roman" w:hAnsi="Times New Roman" w:cs="Times New Roman"/>
          <w:sz w:val="24"/>
          <w:szCs w:val="24"/>
        </w:rPr>
        <w:t>wisata Kabupaten Gowa Tahun 2022</w:t>
      </w:r>
      <w:r w:rsidRPr="00652C10">
        <w:rPr>
          <w:rFonts w:ascii="Times New Roman" w:hAnsi="Times New Roman" w:cs="Times New Roman"/>
          <w:sz w:val="24"/>
          <w:szCs w:val="24"/>
        </w:rPr>
        <w:t xml:space="preserve"> adalah sebagai berikut :</w:t>
      </w:r>
    </w:p>
    <w:p w:rsidR="00FB63BE" w:rsidRDefault="00662FE2" w:rsidP="00340C64">
      <w:pPr>
        <w:pStyle w:val="ListParagraph"/>
        <w:numPr>
          <w:ilvl w:val="0"/>
          <w:numId w:val="2"/>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Membe</w:t>
      </w:r>
      <w:r w:rsidR="00AD4A67" w:rsidRPr="00652C10">
        <w:rPr>
          <w:rFonts w:ascii="Times New Roman" w:hAnsi="Times New Roman" w:cs="Times New Roman"/>
          <w:sz w:val="24"/>
          <w:szCs w:val="24"/>
        </w:rPr>
        <w:t>rikan arah dalam melaksananak</w:t>
      </w:r>
      <w:r w:rsidR="006A4AA5">
        <w:rPr>
          <w:rFonts w:ascii="Times New Roman" w:hAnsi="Times New Roman" w:cs="Times New Roman"/>
          <w:sz w:val="24"/>
          <w:szCs w:val="24"/>
        </w:rPr>
        <w:t>a</w:t>
      </w:r>
      <w:r w:rsidR="00AD4A67" w:rsidRPr="00652C10">
        <w:rPr>
          <w:rFonts w:ascii="Times New Roman" w:hAnsi="Times New Roman" w:cs="Times New Roman"/>
          <w:sz w:val="24"/>
          <w:szCs w:val="24"/>
        </w:rPr>
        <w:t>n Visi dan M</w:t>
      </w:r>
      <w:r w:rsidRPr="00652C10">
        <w:rPr>
          <w:rFonts w:ascii="Times New Roman" w:hAnsi="Times New Roman" w:cs="Times New Roman"/>
          <w:sz w:val="24"/>
          <w:szCs w:val="24"/>
        </w:rPr>
        <w:t>isi untuk mencapai tujuan dan sasaran yang telah ditetapkan dalam Rencana Strategis Dinas Kebudayaan dan Pari</w:t>
      </w:r>
      <w:r w:rsidR="00484FCA" w:rsidRPr="00652C10">
        <w:rPr>
          <w:rFonts w:ascii="Times New Roman" w:hAnsi="Times New Roman" w:cs="Times New Roman"/>
          <w:sz w:val="24"/>
          <w:szCs w:val="24"/>
        </w:rPr>
        <w:t>wisata Kabupaten Gowa tahun 2021-2026</w:t>
      </w:r>
      <w:r w:rsidRPr="00652C10">
        <w:rPr>
          <w:rFonts w:ascii="Times New Roman" w:hAnsi="Times New Roman" w:cs="Times New Roman"/>
          <w:sz w:val="24"/>
          <w:szCs w:val="24"/>
        </w:rPr>
        <w:t>.</w:t>
      </w:r>
    </w:p>
    <w:p w:rsidR="006A4AA5" w:rsidRDefault="00662FE2" w:rsidP="00340C64">
      <w:pPr>
        <w:pStyle w:val="ListParagraph"/>
        <w:numPr>
          <w:ilvl w:val="0"/>
          <w:numId w:val="2"/>
        </w:numPr>
        <w:spacing w:line="480" w:lineRule="auto"/>
        <w:ind w:left="426" w:hanging="426"/>
        <w:jc w:val="both"/>
        <w:rPr>
          <w:rFonts w:ascii="Times New Roman" w:hAnsi="Times New Roman" w:cs="Times New Roman"/>
          <w:sz w:val="24"/>
          <w:szCs w:val="24"/>
        </w:rPr>
      </w:pPr>
      <w:r w:rsidRPr="00FB63BE">
        <w:rPr>
          <w:rFonts w:ascii="Times New Roman" w:hAnsi="Times New Roman" w:cs="Times New Roman"/>
          <w:sz w:val="24"/>
          <w:szCs w:val="24"/>
        </w:rPr>
        <w:t>Tersedianya Dokumen Perencanaan Pembangunan yang akan dilaksanakan oleh Dinas Pariwisata dan Kebudayaa</w:t>
      </w:r>
      <w:r w:rsidR="002156C8">
        <w:rPr>
          <w:rFonts w:ascii="Times New Roman" w:hAnsi="Times New Roman" w:cs="Times New Roman"/>
          <w:sz w:val="24"/>
          <w:szCs w:val="24"/>
        </w:rPr>
        <w:t>n kabupaten Gowa pada Tahun 2022</w:t>
      </w:r>
      <w:r w:rsidRPr="00FB63BE">
        <w:rPr>
          <w:rFonts w:ascii="Times New Roman" w:hAnsi="Times New Roman" w:cs="Times New Roman"/>
          <w:sz w:val="24"/>
          <w:szCs w:val="24"/>
        </w:rPr>
        <w:t>.</w:t>
      </w:r>
    </w:p>
    <w:p w:rsidR="003504C6" w:rsidRDefault="003504C6" w:rsidP="003504C6">
      <w:pPr>
        <w:spacing w:line="480" w:lineRule="auto"/>
        <w:jc w:val="both"/>
        <w:rPr>
          <w:rFonts w:ascii="Times New Roman" w:hAnsi="Times New Roman" w:cs="Times New Roman"/>
          <w:sz w:val="24"/>
          <w:szCs w:val="24"/>
        </w:rPr>
      </w:pPr>
    </w:p>
    <w:p w:rsidR="003504C6" w:rsidRDefault="003504C6" w:rsidP="003504C6">
      <w:pPr>
        <w:spacing w:line="480" w:lineRule="auto"/>
        <w:jc w:val="both"/>
        <w:rPr>
          <w:rFonts w:ascii="Times New Roman" w:hAnsi="Times New Roman" w:cs="Times New Roman"/>
          <w:sz w:val="24"/>
          <w:szCs w:val="24"/>
        </w:rPr>
      </w:pPr>
    </w:p>
    <w:p w:rsidR="00254E45" w:rsidRDefault="00254E45" w:rsidP="003504C6">
      <w:pPr>
        <w:spacing w:line="480" w:lineRule="auto"/>
        <w:jc w:val="both"/>
        <w:rPr>
          <w:rFonts w:ascii="Times New Roman" w:hAnsi="Times New Roman" w:cs="Times New Roman"/>
          <w:sz w:val="24"/>
          <w:szCs w:val="24"/>
        </w:rPr>
      </w:pPr>
    </w:p>
    <w:p w:rsidR="00254E45" w:rsidRDefault="00254E45" w:rsidP="003504C6">
      <w:pPr>
        <w:spacing w:line="480" w:lineRule="auto"/>
        <w:jc w:val="both"/>
        <w:rPr>
          <w:rFonts w:ascii="Times New Roman" w:hAnsi="Times New Roman" w:cs="Times New Roman"/>
          <w:sz w:val="24"/>
          <w:szCs w:val="24"/>
        </w:rPr>
      </w:pPr>
    </w:p>
    <w:p w:rsidR="00254E45" w:rsidRDefault="00254E45" w:rsidP="003504C6">
      <w:pPr>
        <w:spacing w:line="480" w:lineRule="auto"/>
        <w:jc w:val="both"/>
        <w:rPr>
          <w:rFonts w:ascii="Times New Roman" w:hAnsi="Times New Roman" w:cs="Times New Roman"/>
          <w:sz w:val="24"/>
          <w:szCs w:val="24"/>
        </w:rPr>
      </w:pPr>
    </w:p>
    <w:p w:rsidR="00254E45" w:rsidRDefault="00254E45" w:rsidP="003504C6">
      <w:pPr>
        <w:spacing w:line="480" w:lineRule="auto"/>
        <w:jc w:val="both"/>
        <w:rPr>
          <w:rFonts w:ascii="Times New Roman" w:hAnsi="Times New Roman" w:cs="Times New Roman"/>
          <w:sz w:val="24"/>
          <w:szCs w:val="24"/>
        </w:rPr>
      </w:pPr>
    </w:p>
    <w:p w:rsidR="008E4861" w:rsidRDefault="008E4861" w:rsidP="003504C6">
      <w:pPr>
        <w:spacing w:line="480" w:lineRule="auto"/>
        <w:jc w:val="both"/>
        <w:rPr>
          <w:rFonts w:ascii="Times New Roman" w:hAnsi="Times New Roman" w:cs="Times New Roman"/>
          <w:sz w:val="24"/>
          <w:szCs w:val="24"/>
        </w:rPr>
      </w:pPr>
    </w:p>
    <w:p w:rsidR="008E4861" w:rsidRDefault="008E4861" w:rsidP="003504C6">
      <w:pPr>
        <w:spacing w:line="480" w:lineRule="auto"/>
        <w:jc w:val="both"/>
        <w:rPr>
          <w:rFonts w:ascii="Times New Roman" w:hAnsi="Times New Roman" w:cs="Times New Roman"/>
          <w:sz w:val="24"/>
          <w:szCs w:val="24"/>
        </w:rPr>
      </w:pPr>
    </w:p>
    <w:p w:rsidR="008E4861" w:rsidRPr="003504C6" w:rsidRDefault="008E4861" w:rsidP="003504C6">
      <w:pPr>
        <w:spacing w:line="480" w:lineRule="auto"/>
        <w:jc w:val="both"/>
        <w:rPr>
          <w:rFonts w:ascii="Times New Roman" w:hAnsi="Times New Roman" w:cs="Times New Roman"/>
          <w:sz w:val="24"/>
          <w:szCs w:val="24"/>
        </w:rPr>
      </w:pPr>
    </w:p>
    <w:p w:rsidR="00662FE2" w:rsidRPr="00652C10" w:rsidRDefault="00662FE2" w:rsidP="00340C64">
      <w:pPr>
        <w:spacing w:line="480" w:lineRule="auto"/>
        <w:jc w:val="both"/>
        <w:rPr>
          <w:rFonts w:ascii="Times New Roman" w:hAnsi="Times New Roman" w:cs="Times New Roman"/>
          <w:b/>
          <w:sz w:val="24"/>
          <w:szCs w:val="24"/>
        </w:rPr>
      </w:pPr>
      <w:r w:rsidRPr="00652C10">
        <w:rPr>
          <w:rFonts w:ascii="Times New Roman" w:hAnsi="Times New Roman" w:cs="Times New Roman"/>
          <w:b/>
          <w:sz w:val="24"/>
          <w:szCs w:val="24"/>
        </w:rPr>
        <w:lastRenderedPageBreak/>
        <w:t xml:space="preserve">1.3 SISTEMATIKA PENULISAN </w:t>
      </w:r>
    </w:p>
    <w:p w:rsidR="00752CFC" w:rsidRPr="00652C10" w:rsidRDefault="00752CFC" w:rsidP="00340C64">
      <w:pPr>
        <w:spacing w:line="480" w:lineRule="auto"/>
        <w:jc w:val="both"/>
        <w:rPr>
          <w:rFonts w:ascii="Times New Roman" w:hAnsi="Times New Roman" w:cs="Times New Roman"/>
          <w:sz w:val="24"/>
          <w:szCs w:val="24"/>
        </w:rPr>
      </w:pPr>
      <w:r w:rsidRPr="00652C10">
        <w:rPr>
          <w:rFonts w:ascii="Times New Roman" w:hAnsi="Times New Roman" w:cs="Times New Roman"/>
          <w:b/>
          <w:sz w:val="24"/>
          <w:szCs w:val="24"/>
        </w:rPr>
        <w:tab/>
      </w:r>
      <w:r w:rsidRPr="00652C10">
        <w:rPr>
          <w:rFonts w:ascii="Times New Roman" w:hAnsi="Times New Roman" w:cs="Times New Roman"/>
          <w:sz w:val="24"/>
          <w:szCs w:val="24"/>
        </w:rPr>
        <w:t>Sistematika penulisan Rencana Kerja Dinas pariwisata dan kebudayaan</w:t>
      </w:r>
      <w:r w:rsidR="00FE3B8C" w:rsidRPr="00652C10">
        <w:rPr>
          <w:rFonts w:ascii="Times New Roman" w:hAnsi="Times New Roman" w:cs="Times New Roman"/>
          <w:sz w:val="24"/>
          <w:szCs w:val="24"/>
        </w:rPr>
        <w:t xml:space="preserve"> Kabupaten Gowa T</w:t>
      </w:r>
      <w:r w:rsidR="002156C8">
        <w:rPr>
          <w:rFonts w:ascii="Times New Roman" w:hAnsi="Times New Roman" w:cs="Times New Roman"/>
          <w:sz w:val="24"/>
          <w:szCs w:val="24"/>
        </w:rPr>
        <w:t>ahun 2022</w:t>
      </w:r>
      <w:r w:rsidR="00484FCA" w:rsidRPr="00652C10">
        <w:rPr>
          <w:rFonts w:ascii="Times New Roman" w:hAnsi="Times New Roman" w:cs="Times New Roman"/>
          <w:sz w:val="24"/>
          <w:szCs w:val="24"/>
        </w:rPr>
        <w:t xml:space="preserve"> adal</w:t>
      </w:r>
      <w:r w:rsidRPr="00652C10">
        <w:rPr>
          <w:rFonts w:ascii="Times New Roman" w:hAnsi="Times New Roman" w:cs="Times New Roman"/>
          <w:sz w:val="24"/>
          <w:szCs w:val="24"/>
        </w:rPr>
        <w:t>a</w:t>
      </w:r>
      <w:r w:rsidR="00484FCA" w:rsidRPr="00652C10">
        <w:rPr>
          <w:rFonts w:ascii="Times New Roman" w:hAnsi="Times New Roman" w:cs="Times New Roman"/>
          <w:sz w:val="24"/>
          <w:szCs w:val="24"/>
        </w:rPr>
        <w:t>h</w:t>
      </w:r>
      <w:r w:rsidRPr="00652C10">
        <w:rPr>
          <w:rFonts w:ascii="Times New Roman" w:hAnsi="Times New Roman" w:cs="Times New Roman"/>
          <w:sz w:val="24"/>
          <w:szCs w:val="24"/>
        </w:rPr>
        <w:t xml:space="preserve"> sebagai berikut :</w:t>
      </w:r>
    </w:p>
    <w:p w:rsidR="00752CFC" w:rsidRPr="00652C10" w:rsidRDefault="00D77F22" w:rsidP="00340C64">
      <w:pPr>
        <w:spacing w:line="480" w:lineRule="auto"/>
        <w:jc w:val="both"/>
        <w:rPr>
          <w:rFonts w:ascii="Times New Roman" w:hAnsi="Times New Roman" w:cs="Times New Roman"/>
          <w:b/>
          <w:sz w:val="24"/>
          <w:szCs w:val="24"/>
        </w:rPr>
      </w:pPr>
      <w:r w:rsidRPr="00652C10">
        <w:rPr>
          <w:rFonts w:ascii="Times New Roman" w:hAnsi="Times New Roman" w:cs="Times New Roman"/>
          <w:b/>
          <w:sz w:val="24"/>
          <w:szCs w:val="24"/>
        </w:rPr>
        <w:t>Bab I</w:t>
      </w:r>
      <w:r w:rsidR="00B05819" w:rsidRPr="00652C10">
        <w:rPr>
          <w:rFonts w:ascii="Times New Roman" w:hAnsi="Times New Roman" w:cs="Times New Roman"/>
          <w:b/>
          <w:sz w:val="24"/>
          <w:szCs w:val="24"/>
        </w:rPr>
        <w:tab/>
      </w:r>
      <w:r w:rsidR="00B05819" w:rsidRPr="00652C10">
        <w:rPr>
          <w:rFonts w:ascii="Times New Roman" w:hAnsi="Times New Roman" w:cs="Times New Roman"/>
          <w:b/>
          <w:sz w:val="24"/>
          <w:szCs w:val="24"/>
        </w:rPr>
        <w:tab/>
        <w:t>PENDAHULUAN</w:t>
      </w:r>
    </w:p>
    <w:p w:rsidR="00B05819" w:rsidRPr="00652C10" w:rsidRDefault="00B05819" w:rsidP="00340C64">
      <w:pPr>
        <w:spacing w:line="480" w:lineRule="auto"/>
        <w:ind w:left="1440"/>
        <w:jc w:val="both"/>
        <w:rPr>
          <w:rFonts w:ascii="Times New Roman" w:hAnsi="Times New Roman" w:cs="Times New Roman"/>
          <w:sz w:val="24"/>
          <w:szCs w:val="24"/>
        </w:rPr>
      </w:pPr>
      <w:r w:rsidRPr="00652C10">
        <w:rPr>
          <w:rFonts w:ascii="Times New Roman" w:hAnsi="Times New Roman" w:cs="Times New Roman"/>
          <w:sz w:val="24"/>
          <w:szCs w:val="24"/>
        </w:rPr>
        <w:t>Bab ini menguraikan tentang latar belakang, landasan hukum, maksud dan tujuan serta sistematika penulisan</w:t>
      </w:r>
    </w:p>
    <w:p w:rsidR="00B05819" w:rsidRPr="00652C10" w:rsidRDefault="00D77F22" w:rsidP="00340C64">
      <w:pPr>
        <w:spacing w:line="480" w:lineRule="auto"/>
        <w:jc w:val="both"/>
        <w:rPr>
          <w:rFonts w:ascii="Times New Roman" w:hAnsi="Times New Roman" w:cs="Times New Roman"/>
          <w:b/>
          <w:sz w:val="24"/>
          <w:szCs w:val="24"/>
        </w:rPr>
      </w:pPr>
      <w:r w:rsidRPr="00652C10">
        <w:rPr>
          <w:rFonts w:ascii="Times New Roman" w:hAnsi="Times New Roman" w:cs="Times New Roman"/>
          <w:b/>
          <w:sz w:val="24"/>
          <w:szCs w:val="24"/>
        </w:rPr>
        <w:t>Bab II</w:t>
      </w:r>
      <w:r w:rsidR="00B05819" w:rsidRPr="00652C10">
        <w:rPr>
          <w:rFonts w:ascii="Times New Roman" w:hAnsi="Times New Roman" w:cs="Times New Roman"/>
          <w:b/>
          <w:sz w:val="24"/>
          <w:szCs w:val="24"/>
        </w:rPr>
        <w:tab/>
      </w:r>
      <w:r w:rsidR="00B05819" w:rsidRPr="00652C10">
        <w:rPr>
          <w:rFonts w:ascii="Times New Roman" w:hAnsi="Times New Roman" w:cs="Times New Roman"/>
          <w:b/>
          <w:sz w:val="24"/>
          <w:szCs w:val="24"/>
        </w:rPr>
        <w:tab/>
        <w:t>EVALUASI PELAKSANAAN RENJA OPD TAHUN 2019</w:t>
      </w:r>
    </w:p>
    <w:p w:rsidR="00B05819" w:rsidRPr="00652C10" w:rsidRDefault="00B05819" w:rsidP="00340C64">
      <w:pPr>
        <w:spacing w:line="480" w:lineRule="auto"/>
        <w:ind w:left="1418"/>
        <w:jc w:val="both"/>
        <w:rPr>
          <w:rFonts w:ascii="Times New Roman" w:hAnsi="Times New Roman" w:cs="Times New Roman"/>
          <w:sz w:val="24"/>
          <w:szCs w:val="24"/>
        </w:rPr>
      </w:pPr>
      <w:r w:rsidRPr="00652C10">
        <w:rPr>
          <w:rFonts w:ascii="Times New Roman" w:hAnsi="Times New Roman" w:cs="Times New Roman"/>
          <w:sz w:val="24"/>
          <w:szCs w:val="24"/>
        </w:rPr>
        <w:t>Bab ini menguraikan tentang evaluasi pelaksanaan Renja OPD tahun lalu dan capaian Renstra OPD, analisis kinerja pelayanan OPD, isu-i</w:t>
      </w:r>
      <w:r w:rsidR="00D77F22" w:rsidRPr="00652C10">
        <w:rPr>
          <w:rFonts w:ascii="Times New Roman" w:hAnsi="Times New Roman" w:cs="Times New Roman"/>
          <w:sz w:val="24"/>
          <w:szCs w:val="24"/>
        </w:rPr>
        <w:t>su penting penyelenggaraan tugas</w:t>
      </w:r>
      <w:r w:rsidRPr="00652C10">
        <w:rPr>
          <w:rFonts w:ascii="Times New Roman" w:hAnsi="Times New Roman" w:cs="Times New Roman"/>
          <w:sz w:val="24"/>
          <w:szCs w:val="24"/>
        </w:rPr>
        <w:t xml:space="preserve"> dan fungsi OPD, penala</w:t>
      </w:r>
      <w:r w:rsidR="00D77F22" w:rsidRPr="00652C10">
        <w:rPr>
          <w:rFonts w:ascii="Times New Roman" w:hAnsi="Times New Roman" w:cs="Times New Roman"/>
          <w:sz w:val="24"/>
          <w:szCs w:val="24"/>
        </w:rPr>
        <w:t>a</w:t>
      </w:r>
      <w:r w:rsidRPr="00652C10">
        <w:rPr>
          <w:rFonts w:ascii="Times New Roman" w:hAnsi="Times New Roman" w:cs="Times New Roman"/>
          <w:sz w:val="24"/>
          <w:szCs w:val="24"/>
        </w:rPr>
        <w:t>han usulan program dan kegiatan masyarakat</w:t>
      </w:r>
    </w:p>
    <w:p w:rsidR="00B05819" w:rsidRPr="00652C10" w:rsidRDefault="00D77F22" w:rsidP="00340C64">
      <w:pPr>
        <w:spacing w:line="480" w:lineRule="auto"/>
        <w:jc w:val="both"/>
        <w:rPr>
          <w:rFonts w:ascii="Times New Roman" w:hAnsi="Times New Roman" w:cs="Times New Roman"/>
          <w:b/>
          <w:sz w:val="24"/>
          <w:szCs w:val="24"/>
        </w:rPr>
      </w:pPr>
      <w:r w:rsidRPr="00652C10">
        <w:rPr>
          <w:rFonts w:ascii="Times New Roman" w:hAnsi="Times New Roman" w:cs="Times New Roman"/>
          <w:b/>
          <w:sz w:val="24"/>
          <w:szCs w:val="24"/>
        </w:rPr>
        <w:t>Bab III</w:t>
      </w:r>
      <w:r w:rsidR="00B05819" w:rsidRPr="00652C10">
        <w:rPr>
          <w:rFonts w:ascii="Times New Roman" w:hAnsi="Times New Roman" w:cs="Times New Roman"/>
          <w:b/>
          <w:sz w:val="24"/>
          <w:szCs w:val="24"/>
        </w:rPr>
        <w:tab/>
        <w:t xml:space="preserve">TUJUAN, SASARAN, PROGRAM DAN KEGIATAN </w:t>
      </w:r>
    </w:p>
    <w:p w:rsidR="00567B5D" w:rsidRPr="00652C10" w:rsidRDefault="00567B5D" w:rsidP="00340C64">
      <w:pPr>
        <w:spacing w:line="480" w:lineRule="auto"/>
        <w:ind w:left="1418" w:hanging="1418"/>
        <w:jc w:val="both"/>
        <w:rPr>
          <w:rFonts w:ascii="Times New Roman" w:hAnsi="Times New Roman" w:cs="Times New Roman"/>
          <w:sz w:val="24"/>
          <w:szCs w:val="24"/>
        </w:rPr>
      </w:pPr>
      <w:r w:rsidRPr="00652C10">
        <w:rPr>
          <w:rFonts w:ascii="Times New Roman" w:hAnsi="Times New Roman" w:cs="Times New Roman"/>
          <w:b/>
          <w:sz w:val="24"/>
          <w:szCs w:val="24"/>
        </w:rPr>
        <w:tab/>
      </w:r>
      <w:r w:rsidRPr="00652C10">
        <w:rPr>
          <w:rFonts w:ascii="Times New Roman" w:hAnsi="Times New Roman" w:cs="Times New Roman"/>
          <w:b/>
          <w:sz w:val="24"/>
          <w:szCs w:val="24"/>
        </w:rPr>
        <w:tab/>
      </w:r>
      <w:r w:rsidR="00C42156" w:rsidRPr="00652C10">
        <w:rPr>
          <w:rFonts w:ascii="Times New Roman" w:hAnsi="Times New Roman" w:cs="Times New Roman"/>
          <w:sz w:val="24"/>
          <w:szCs w:val="24"/>
        </w:rPr>
        <w:t>Bab ini menguraikan tentang tela</w:t>
      </w:r>
      <w:r w:rsidR="00D77F22" w:rsidRPr="00652C10">
        <w:rPr>
          <w:rFonts w:ascii="Times New Roman" w:hAnsi="Times New Roman" w:cs="Times New Roman"/>
          <w:sz w:val="24"/>
          <w:szCs w:val="24"/>
        </w:rPr>
        <w:t>a</w:t>
      </w:r>
      <w:r w:rsidR="00C42156" w:rsidRPr="00652C10">
        <w:rPr>
          <w:rFonts w:ascii="Times New Roman" w:hAnsi="Times New Roman" w:cs="Times New Roman"/>
          <w:sz w:val="24"/>
          <w:szCs w:val="24"/>
        </w:rPr>
        <w:t>han terh</w:t>
      </w:r>
      <w:r w:rsidR="00D77F22" w:rsidRPr="00652C10">
        <w:rPr>
          <w:rFonts w:ascii="Times New Roman" w:hAnsi="Times New Roman" w:cs="Times New Roman"/>
          <w:sz w:val="24"/>
          <w:szCs w:val="24"/>
        </w:rPr>
        <w:t>a</w:t>
      </w:r>
      <w:r w:rsidR="00C42156" w:rsidRPr="00652C10">
        <w:rPr>
          <w:rFonts w:ascii="Times New Roman" w:hAnsi="Times New Roman" w:cs="Times New Roman"/>
          <w:sz w:val="24"/>
          <w:szCs w:val="24"/>
        </w:rPr>
        <w:t>dap kebijakan nasional, tujuan dan sasaran Renja OPD, Program dan Kegiatan</w:t>
      </w:r>
    </w:p>
    <w:p w:rsidR="00B05819" w:rsidRPr="00652C10" w:rsidRDefault="00FB63BE" w:rsidP="00340C64">
      <w:pPr>
        <w:spacing w:line="480" w:lineRule="auto"/>
        <w:jc w:val="both"/>
        <w:rPr>
          <w:rFonts w:ascii="Times New Roman" w:hAnsi="Times New Roman" w:cs="Times New Roman"/>
          <w:b/>
          <w:sz w:val="24"/>
          <w:szCs w:val="24"/>
        </w:rPr>
      </w:pPr>
      <w:r>
        <w:rPr>
          <w:rFonts w:ascii="Times New Roman" w:hAnsi="Times New Roman" w:cs="Times New Roman"/>
          <w:b/>
          <w:sz w:val="24"/>
          <w:szCs w:val="24"/>
        </w:rPr>
        <w:t>Bab IV</w:t>
      </w:r>
      <w:r>
        <w:rPr>
          <w:rFonts w:ascii="Times New Roman" w:hAnsi="Times New Roman" w:cs="Times New Roman"/>
          <w:b/>
          <w:sz w:val="24"/>
          <w:szCs w:val="24"/>
        </w:rPr>
        <w:tab/>
      </w:r>
      <w:r w:rsidR="00B05819" w:rsidRPr="00652C10">
        <w:rPr>
          <w:rFonts w:ascii="Times New Roman" w:hAnsi="Times New Roman" w:cs="Times New Roman"/>
          <w:b/>
          <w:sz w:val="24"/>
          <w:szCs w:val="24"/>
        </w:rPr>
        <w:t xml:space="preserve">PENUTUP </w:t>
      </w:r>
    </w:p>
    <w:p w:rsidR="00C42156" w:rsidRPr="00652C10" w:rsidRDefault="00C42156" w:rsidP="00340C64">
      <w:pPr>
        <w:spacing w:line="480" w:lineRule="auto"/>
        <w:jc w:val="both"/>
        <w:rPr>
          <w:rFonts w:ascii="Times New Roman" w:hAnsi="Times New Roman" w:cs="Times New Roman"/>
          <w:b/>
          <w:sz w:val="24"/>
          <w:szCs w:val="24"/>
        </w:rPr>
      </w:pPr>
    </w:p>
    <w:p w:rsidR="00C42156" w:rsidRDefault="00C42156" w:rsidP="00340C64">
      <w:pPr>
        <w:spacing w:line="480" w:lineRule="auto"/>
        <w:jc w:val="both"/>
        <w:rPr>
          <w:rFonts w:ascii="Times New Roman" w:hAnsi="Times New Roman" w:cs="Times New Roman"/>
          <w:b/>
          <w:sz w:val="24"/>
          <w:szCs w:val="24"/>
        </w:rPr>
      </w:pPr>
    </w:p>
    <w:p w:rsidR="003504C6" w:rsidRPr="00652C10" w:rsidRDefault="003504C6" w:rsidP="00340C64">
      <w:pPr>
        <w:spacing w:line="480" w:lineRule="auto"/>
        <w:jc w:val="both"/>
        <w:rPr>
          <w:rFonts w:ascii="Times New Roman" w:hAnsi="Times New Roman" w:cs="Times New Roman"/>
          <w:b/>
          <w:sz w:val="24"/>
          <w:szCs w:val="24"/>
        </w:rPr>
      </w:pPr>
    </w:p>
    <w:p w:rsidR="00C42156" w:rsidRDefault="00C42156" w:rsidP="00340C64">
      <w:pPr>
        <w:spacing w:line="480" w:lineRule="auto"/>
        <w:jc w:val="both"/>
        <w:rPr>
          <w:rFonts w:ascii="Times New Roman" w:hAnsi="Times New Roman" w:cs="Times New Roman"/>
          <w:b/>
          <w:sz w:val="24"/>
          <w:szCs w:val="24"/>
        </w:rPr>
      </w:pPr>
    </w:p>
    <w:p w:rsidR="00254E45" w:rsidRDefault="00254E45" w:rsidP="00340C64">
      <w:pPr>
        <w:spacing w:line="480" w:lineRule="auto"/>
        <w:jc w:val="both"/>
        <w:rPr>
          <w:rFonts w:ascii="Times New Roman" w:hAnsi="Times New Roman" w:cs="Times New Roman"/>
          <w:b/>
          <w:sz w:val="24"/>
          <w:szCs w:val="24"/>
        </w:rPr>
      </w:pPr>
    </w:p>
    <w:p w:rsidR="00254E45" w:rsidRDefault="00254E45" w:rsidP="00340C64">
      <w:pPr>
        <w:spacing w:line="480" w:lineRule="auto"/>
        <w:jc w:val="both"/>
        <w:rPr>
          <w:rFonts w:ascii="Times New Roman" w:hAnsi="Times New Roman" w:cs="Times New Roman"/>
          <w:b/>
          <w:sz w:val="24"/>
          <w:szCs w:val="24"/>
        </w:rPr>
      </w:pPr>
    </w:p>
    <w:p w:rsidR="00254E45" w:rsidRPr="00652C10" w:rsidRDefault="00254E45" w:rsidP="00340C64">
      <w:pPr>
        <w:spacing w:line="480" w:lineRule="auto"/>
        <w:jc w:val="both"/>
        <w:rPr>
          <w:rFonts w:ascii="Times New Roman" w:hAnsi="Times New Roman" w:cs="Times New Roman"/>
          <w:b/>
          <w:sz w:val="24"/>
          <w:szCs w:val="24"/>
        </w:rPr>
      </w:pPr>
    </w:p>
    <w:p w:rsidR="00C42156" w:rsidRPr="00652C10" w:rsidRDefault="00C42156" w:rsidP="00340C64">
      <w:pPr>
        <w:spacing w:line="480" w:lineRule="auto"/>
        <w:jc w:val="both"/>
        <w:rPr>
          <w:rFonts w:ascii="Times New Roman" w:hAnsi="Times New Roman" w:cs="Times New Roman"/>
          <w:b/>
          <w:sz w:val="24"/>
          <w:szCs w:val="24"/>
        </w:rPr>
      </w:pPr>
    </w:p>
    <w:p w:rsidR="00C42156" w:rsidRPr="00652C10" w:rsidRDefault="00C42156" w:rsidP="002F3270">
      <w:pPr>
        <w:spacing w:line="360" w:lineRule="auto"/>
        <w:jc w:val="center"/>
        <w:rPr>
          <w:rFonts w:ascii="Times New Roman" w:hAnsi="Times New Roman" w:cs="Times New Roman"/>
          <w:b/>
          <w:sz w:val="24"/>
          <w:szCs w:val="24"/>
        </w:rPr>
      </w:pPr>
      <w:r w:rsidRPr="00652C10">
        <w:rPr>
          <w:rFonts w:ascii="Times New Roman" w:hAnsi="Times New Roman" w:cs="Times New Roman"/>
          <w:b/>
          <w:sz w:val="24"/>
          <w:szCs w:val="24"/>
        </w:rPr>
        <w:lastRenderedPageBreak/>
        <w:t>BAB II</w:t>
      </w:r>
    </w:p>
    <w:p w:rsidR="00C42156" w:rsidRDefault="00C42156" w:rsidP="002F3270">
      <w:pPr>
        <w:spacing w:line="360" w:lineRule="auto"/>
        <w:jc w:val="center"/>
        <w:rPr>
          <w:rFonts w:ascii="Times New Roman" w:hAnsi="Times New Roman" w:cs="Times New Roman"/>
          <w:b/>
          <w:sz w:val="24"/>
          <w:szCs w:val="24"/>
        </w:rPr>
      </w:pPr>
      <w:r w:rsidRPr="00652C10">
        <w:rPr>
          <w:rFonts w:ascii="Times New Roman" w:hAnsi="Times New Roman" w:cs="Times New Roman"/>
          <w:b/>
          <w:sz w:val="24"/>
          <w:szCs w:val="24"/>
        </w:rPr>
        <w:t>EVALUASI PELAKSAN</w:t>
      </w:r>
      <w:r w:rsidR="00E41098" w:rsidRPr="00652C10">
        <w:rPr>
          <w:rFonts w:ascii="Times New Roman" w:hAnsi="Times New Roman" w:cs="Times New Roman"/>
          <w:b/>
          <w:sz w:val="24"/>
          <w:szCs w:val="24"/>
        </w:rPr>
        <w:t xml:space="preserve">AAN RENJA OPD TAHUN </w:t>
      </w:r>
      <w:r w:rsidR="002156C8">
        <w:rPr>
          <w:rFonts w:ascii="Times New Roman" w:hAnsi="Times New Roman" w:cs="Times New Roman"/>
          <w:b/>
          <w:sz w:val="24"/>
          <w:szCs w:val="24"/>
        </w:rPr>
        <w:t>2021</w:t>
      </w:r>
    </w:p>
    <w:p w:rsidR="00254E45" w:rsidRPr="00652C10" w:rsidRDefault="00254E45" w:rsidP="002F3270">
      <w:pPr>
        <w:spacing w:line="360" w:lineRule="auto"/>
        <w:jc w:val="center"/>
        <w:rPr>
          <w:rFonts w:ascii="Times New Roman" w:hAnsi="Times New Roman" w:cs="Times New Roman"/>
          <w:b/>
          <w:sz w:val="24"/>
          <w:szCs w:val="24"/>
        </w:rPr>
      </w:pPr>
    </w:p>
    <w:p w:rsidR="00C42156" w:rsidRPr="00652C10" w:rsidRDefault="00C42156" w:rsidP="00340C64">
      <w:pPr>
        <w:pStyle w:val="ListParagraph"/>
        <w:numPr>
          <w:ilvl w:val="0"/>
          <w:numId w:val="4"/>
        </w:numPr>
        <w:spacing w:line="480" w:lineRule="auto"/>
        <w:ind w:left="284" w:hanging="284"/>
        <w:rPr>
          <w:rFonts w:ascii="Times New Roman" w:hAnsi="Times New Roman" w:cs="Times New Roman"/>
          <w:b/>
          <w:sz w:val="24"/>
          <w:szCs w:val="24"/>
        </w:rPr>
      </w:pPr>
      <w:r w:rsidRPr="00652C10">
        <w:rPr>
          <w:rFonts w:ascii="Times New Roman" w:hAnsi="Times New Roman" w:cs="Times New Roman"/>
          <w:b/>
          <w:sz w:val="24"/>
          <w:szCs w:val="24"/>
        </w:rPr>
        <w:t>Evaluasi Pelaksanaan Renja OPD Tahun Lalu dan Capaian Renstra OPD</w:t>
      </w:r>
    </w:p>
    <w:p w:rsidR="00662FE2" w:rsidRPr="00652C10" w:rsidRDefault="006A4AA5" w:rsidP="002F6B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Sebagaimana amanat Peratu</w:t>
      </w:r>
      <w:r w:rsidR="00C42156" w:rsidRPr="00652C10">
        <w:rPr>
          <w:rFonts w:ascii="Times New Roman" w:hAnsi="Times New Roman" w:cs="Times New Roman"/>
          <w:sz w:val="24"/>
          <w:szCs w:val="24"/>
        </w:rPr>
        <w:t>r</w:t>
      </w:r>
      <w:r w:rsidR="00D77F22" w:rsidRPr="00652C10">
        <w:rPr>
          <w:rFonts w:ascii="Times New Roman" w:hAnsi="Times New Roman" w:cs="Times New Roman"/>
          <w:sz w:val="24"/>
          <w:szCs w:val="24"/>
        </w:rPr>
        <w:t>a</w:t>
      </w:r>
      <w:r w:rsidR="00C42156" w:rsidRPr="00652C10">
        <w:rPr>
          <w:rFonts w:ascii="Times New Roman" w:hAnsi="Times New Roman" w:cs="Times New Roman"/>
          <w:sz w:val="24"/>
          <w:szCs w:val="24"/>
        </w:rPr>
        <w:t>n Menteri Dalam Negeri Nomor 54 Tahun 2010 tentang Pelaksanaan Peraturan Pemerintah Nomor 8 Tahun 2008 tentang Tahapan, Tata Cara penyusunan, pengendalian dan Evaluasi pelaksanaan Rencana Pembang</w:t>
      </w:r>
      <w:r w:rsidR="00606FF9" w:rsidRPr="00652C10">
        <w:rPr>
          <w:rFonts w:ascii="Times New Roman" w:hAnsi="Times New Roman" w:cs="Times New Roman"/>
          <w:sz w:val="24"/>
          <w:szCs w:val="24"/>
        </w:rPr>
        <w:t>unan Daerah, setiap dokumen per</w:t>
      </w:r>
      <w:r w:rsidR="00C42156" w:rsidRPr="00652C10">
        <w:rPr>
          <w:rFonts w:ascii="Times New Roman" w:hAnsi="Times New Roman" w:cs="Times New Roman"/>
          <w:sz w:val="24"/>
          <w:szCs w:val="24"/>
        </w:rPr>
        <w:t>e</w:t>
      </w:r>
      <w:r w:rsidR="00606FF9" w:rsidRPr="00652C10">
        <w:rPr>
          <w:rFonts w:ascii="Times New Roman" w:hAnsi="Times New Roman" w:cs="Times New Roman"/>
          <w:sz w:val="24"/>
          <w:szCs w:val="24"/>
        </w:rPr>
        <w:t>n</w:t>
      </w:r>
      <w:r w:rsidR="00C42156" w:rsidRPr="00652C10">
        <w:rPr>
          <w:rFonts w:ascii="Times New Roman" w:hAnsi="Times New Roman" w:cs="Times New Roman"/>
          <w:sz w:val="24"/>
          <w:szCs w:val="24"/>
        </w:rPr>
        <w:t>canaan harus dievalua</w:t>
      </w:r>
      <w:r>
        <w:rPr>
          <w:rFonts w:ascii="Times New Roman" w:hAnsi="Times New Roman" w:cs="Times New Roman"/>
          <w:sz w:val="24"/>
          <w:szCs w:val="24"/>
        </w:rPr>
        <w:t>si dalam pelaksanaannya. Oleh k</w:t>
      </w:r>
      <w:r w:rsidR="00C42156" w:rsidRPr="00652C10">
        <w:rPr>
          <w:rFonts w:ascii="Times New Roman" w:hAnsi="Times New Roman" w:cs="Times New Roman"/>
          <w:sz w:val="24"/>
          <w:szCs w:val="24"/>
        </w:rPr>
        <w:t>arena itu Rencana Kerja (RENJA) Dinas Pariwisata dan Kebu</w:t>
      </w:r>
      <w:r w:rsidR="002156C8">
        <w:rPr>
          <w:rFonts w:ascii="Times New Roman" w:hAnsi="Times New Roman" w:cs="Times New Roman"/>
          <w:sz w:val="24"/>
          <w:szCs w:val="24"/>
        </w:rPr>
        <w:t>dayaan Kabupaten Gowa Tahun 2021</w:t>
      </w:r>
      <w:r w:rsidR="00C42156" w:rsidRPr="00652C10">
        <w:rPr>
          <w:rFonts w:ascii="Times New Roman" w:hAnsi="Times New Roman" w:cs="Times New Roman"/>
          <w:sz w:val="24"/>
          <w:szCs w:val="24"/>
        </w:rPr>
        <w:t xml:space="preserve"> juga harus dievaluasi. Evaluasi</w:t>
      </w:r>
      <w:r w:rsidR="00484FCA" w:rsidRPr="00652C10">
        <w:rPr>
          <w:rFonts w:ascii="Times New Roman" w:hAnsi="Times New Roman" w:cs="Times New Roman"/>
          <w:sz w:val="24"/>
          <w:szCs w:val="24"/>
        </w:rPr>
        <w:t xml:space="preserve"> terhadap Rencana Kerja Dinas P</w:t>
      </w:r>
      <w:r w:rsidR="00C42156" w:rsidRPr="00652C10">
        <w:rPr>
          <w:rFonts w:ascii="Times New Roman" w:hAnsi="Times New Roman" w:cs="Times New Roman"/>
          <w:sz w:val="24"/>
          <w:szCs w:val="24"/>
        </w:rPr>
        <w:t>ari</w:t>
      </w:r>
      <w:r w:rsidR="002156C8">
        <w:rPr>
          <w:rFonts w:ascii="Times New Roman" w:hAnsi="Times New Roman" w:cs="Times New Roman"/>
          <w:sz w:val="24"/>
          <w:szCs w:val="24"/>
        </w:rPr>
        <w:t>wisata dan Kebudayaan Tahun 2021</w:t>
      </w:r>
      <w:r w:rsidR="00C42156" w:rsidRPr="00652C10">
        <w:rPr>
          <w:rFonts w:ascii="Times New Roman" w:hAnsi="Times New Roman" w:cs="Times New Roman"/>
          <w:sz w:val="24"/>
          <w:szCs w:val="24"/>
        </w:rPr>
        <w:t xml:space="preserve"> meliputi 3 (tiga) hal yaitu kebijakan perencanaan program dan kegiatan, pelalaksanaan program dan kegiatan dan hasil pelaksanaan program dan kegiatan.</w:t>
      </w:r>
    </w:p>
    <w:p w:rsidR="007F5EBD" w:rsidRPr="00652C10" w:rsidRDefault="00FE3B8C"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Penyusunan R</w:t>
      </w:r>
      <w:r w:rsidR="00C42156" w:rsidRPr="00652C10">
        <w:rPr>
          <w:rFonts w:ascii="Times New Roman" w:hAnsi="Times New Roman" w:cs="Times New Roman"/>
          <w:sz w:val="24"/>
          <w:szCs w:val="24"/>
        </w:rPr>
        <w:t>encana Kerja (RENJA) Dinas Pariwisata dan Kebu</w:t>
      </w:r>
      <w:r w:rsidR="002156C8">
        <w:rPr>
          <w:rFonts w:ascii="Times New Roman" w:hAnsi="Times New Roman" w:cs="Times New Roman"/>
          <w:sz w:val="24"/>
          <w:szCs w:val="24"/>
        </w:rPr>
        <w:t>dayaan Kabupaten Gowa Tahun 2021</w:t>
      </w:r>
      <w:r w:rsidR="00C42156" w:rsidRPr="00652C10">
        <w:rPr>
          <w:rFonts w:ascii="Times New Roman" w:hAnsi="Times New Roman" w:cs="Times New Roman"/>
          <w:sz w:val="24"/>
          <w:szCs w:val="24"/>
        </w:rPr>
        <w:t>, memperhatikan beberapa unsur pokok sebagai berikut :</w:t>
      </w:r>
    </w:p>
    <w:p w:rsidR="00FB63BE" w:rsidRDefault="00FE3B8C" w:rsidP="00340C64">
      <w:pPr>
        <w:pStyle w:val="ListParagraph"/>
        <w:numPr>
          <w:ilvl w:val="1"/>
          <w:numId w:val="5"/>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M</w:t>
      </w:r>
      <w:r w:rsidR="007F5EBD" w:rsidRPr="00652C10">
        <w:rPr>
          <w:rFonts w:ascii="Times New Roman" w:hAnsi="Times New Roman" w:cs="Times New Roman"/>
          <w:sz w:val="24"/>
          <w:szCs w:val="24"/>
        </w:rPr>
        <w:t>asalah-masalah yang dihadapi dan sumber daya yang akan digunakan serta pengalokasiannya;</w:t>
      </w:r>
    </w:p>
    <w:p w:rsidR="00FB63BE" w:rsidRDefault="007F5EBD" w:rsidP="00340C64">
      <w:pPr>
        <w:pStyle w:val="ListParagraph"/>
        <w:numPr>
          <w:ilvl w:val="1"/>
          <w:numId w:val="5"/>
        </w:numPr>
        <w:spacing w:line="480" w:lineRule="auto"/>
        <w:ind w:left="426" w:hanging="426"/>
        <w:jc w:val="both"/>
        <w:rPr>
          <w:rFonts w:ascii="Times New Roman" w:hAnsi="Times New Roman" w:cs="Times New Roman"/>
          <w:sz w:val="24"/>
          <w:szCs w:val="24"/>
        </w:rPr>
      </w:pPr>
      <w:r w:rsidRPr="00FB63BE">
        <w:rPr>
          <w:rFonts w:ascii="Times New Roman" w:hAnsi="Times New Roman" w:cs="Times New Roman"/>
          <w:sz w:val="24"/>
          <w:szCs w:val="24"/>
        </w:rPr>
        <w:t>Tujuan yang dikehendaki;</w:t>
      </w:r>
    </w:p>
    <w:p w:rsidR="00FB63BE" w:rsidRDefault="00D77F22" w:rsidP="00340C64">
      <w:pPr>
        <w:pStyle w:val="ListParagraph"/>
        <w:numPr>
          <w:ilvl w:val="1"/>
          <w:numId w:val="5"/>
        </w:numPr>
        <w:spacing w:line="480" w:lineRule="auto"/>
        <w:ind w:left="426" w:hanging="426"/>
        <w:jc w:val="both"/>
        <w:rPr>
          <w:rFonts w:ascii="Times New Roman" w:hAnsi="Times New Roman" w:cs="Times New Roman"/>
          <w:sz w:val="24"/>
          <w:szCs w:val="24"/>
        </w:rPr>
      </w:pPr>
      <w:r w:rsidRPr="00FB63BE">
        <w:rPr>
          <w:rFonts w:ascii="Times New Roman" w:hAnsi="Times New Roman" w:cs="Times New Roman"/>
          <w:sz w:val="24"/>
          <w:szCs w:val="24"/>
        </w:rPr>
        <w:t>Sasaran-sasaran dan priori</w:t>
      </w:r>
      <w:r w:rsidR="007F5EBD" w:rsidRPr="00FB63BE">
        <w:rPr>
          <w:rFonts w:ascii="Times New Roman" w:hAnsi="Times New Roman" w:cs="Times New Roman"/>
          <w:sz w:val="24"/>
          <w:szCs w:val="24"/>
        </w:rPr>
        <w:t>tas untuk mewujudkannya;</w:t>
      </w:r>
    </w:p>
    <w:p w:rsidR="00FB63BE" w:rsidRDefault="007F5EBD" w:rsidP="00340C64">
      <w:pPr>
        <w:pStyle w:val="ListParagraph"/>
        <w:numPr>
          <w:ilvl w:val="1"/>
          <w:numId w:val="5"/>
        </w:numPr>
        <w:spacing w:line="480" w:lineRule="auto"/>
        <w:ind w:left="426" w:hanging="426"/>
        <w:jc w:val="both"/>
        <w:rPr>
          <w:rFonts w:ascii="Times New Roman" w:hAnsi="Times New Roman" w:cs="Times New Roman"/>
          <w:sz w:val="24"/>
          <w:szCs w:val="24"/>
        </w:rPr>
      </w:pPr>
      <w:r w:rsidRPr="00FB63BE">
        <w:rPr>
          <w:rFonts w:ascii="Times New Roman" w:hAnsi="Times New Roman" w:cs="Times New Roman"/>
          <w:sz w:val="24"/>
          <w:szCs w:val="24"/>
        </w:rPr>
        <w:t>Kebijakan-kebijakan untuk melaksanakannya;</w:t>
      </w:r>
    </w:p>
    <w:p w:rsidR="007F5EBD" w:rsidRPr="00FB63BE" w:rsidRDefault="007F5EBD" w:rsidP="00340C64">
      <w:pPr>
        <w:pStyle w:val="ListParagraph"/>
        <w:numPr>
          <w:ilvl w:val="1"/>
          <w:numId w:val="5"/>
        </w:numPr>
        <w:spacing w:line="480" w:lineRule="auto"/>
        <w:ind w:left="426" w:hanging="426"/>
        <w:jc w:val="both"/>
        <w:rPr>
          <w:rFonts w:ascii="Times New Roman" w:hAnsi="Times New Roman" w:cs="Times New Roman"/>
          <w:sz w:val="24"/>
          <w:szCs w:val="24"/>
        </w:rPr>
      </w:pPr>
      <w:r w:rsidRPr="00FB63BE">
        <w:rPr>
          <w:rFonts w:ascii="Times New Roman" w:hAnsi="Times New Roman" w:cs="Times New Roman"/>
          <w:sz w:val="24"/>
          <w:szCs w:val="24"/>
        </w:rPr>
        <w:t>Seksi pelaksana.</w:t>
      </w:r>
    </w:p>
    <w:p w:rsidR="007F5EBD" w:rsidRPr="00652C10" w:rsidRDefault="002F6B7D" w:rsidP="002F6B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7F5EBD" w:rsidRPr="00652C10">
        <w:rPr>
          <w:rFonts w:ascii="Times New Roman" w:hAnsi="Times New Roman" w:cs="Times New Roman"/>
          <w:sz w:val="24"/>
          <w:szCs w:val="24"/>
        </w:rPr>
        <w:t>enyusuna</w:t>
      </w:r>
      <w:r w:rsidR="00484FCA" w:rsidRPr="00652C10">
        <w:rPr>
          <w:rFonts w:ascii="Times New Roman" w:hAnsi="Times New Roman" w:cs="Times New Roman"/>
          <w:sz w:val="24"/>
          <w:szCs w:val="24"/>
        </w:rPr>
        <w:t>n</w:t>
      </w:r>
      <w:r w:rsidR="007F5EBD" w:rsidRPr="00652C10">
        <w:rPr>
          <w:rFonts w:ascii="Times New Roman" w:hAnsi="Times New Roman" w:cs="Times New Roman"/>
          <w:sz w:val="24"/>
          <w:szCs w:val="24"/>
        </w:rPr>
        <w:t xml:space="preserve"> Rencana Kerja (RENJA) Dinas Pariwisata dan Kebu</w:t>
      </w:r>
      <w:r w:rsidR="002156C8">
        <w:rPr>
          <w:rFonts w:ascii="Times New Roman" w:hAnsi="Times New Roman" w:cs="Times New Roman"/>
          <w:sz w:val="24"/>
          <w:szCs w:val="24"/>
        </w:rPr>
        <w:t>dayaan Kabupaten Gowa Tahun 2021</w:t>
      </w:r>
      <w:r w:rsidR="007F5EBD" w:rsidRPr="00652C10">
        <w:rPr>
          <w:rFonts w:ascii="Times New Roman" w:hAnsi="Times New Roman" w:cs="Times New Roman"/>
          <w:sz w:val="24"/>
          <w:szCs w:val="24"/>
        </w:rPr>
        <w:t xml:space="preserve"> juga memperhatikan hal-hal sebagai beriku :</w:t>
      </w:r>
    </w:p>
    <w:p w:rsidR="009A56BC" w:rsidRDefault="00F076A4" w:rsidP="00340C64">
      <w:pPr>
        <w:pStyle w:val="ListParagraph"/>
        <w:numPr>
          <w:ilvl w:val="0"/>
          <w:numId w:val="6"/>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H</w:t>
      </w:r>
      <w:r w:rsidR="007F5EBD" w:rsidRPr="00652C10">
        <w:rPr>
          <w:rFonts w:ascii="Times New Roman" w:hAnsi="Times New Roman" w:cs="Times New Roman"/>
          <w:sz w:val="24"/>
          <w:szCs w:val="24"/>
        </w:rPr>
        <w:t>as</w:t>
      </w:r>
      <w:r w:rsidR="00484FCA" w:rsidRPr="00652C10">
        <w:rPr>
          <w:rFonts w:ascii="Times New Roman" w:hAnsi="Times New Roman" w:cs="Times New Roman"/>
          <w:sz w:val="24"/>
          <w:szCs w:val="24"/>
        </w:rPr>
        <w:t>il evaluasi capaian kinerj</w:t>
      </w:r>
      <w:r w:rsidR="006A4AA5">
        <w:rPr>
          <w:rFonts w:ascii="Times New Roman" w:hAnsi="Times New Roman" w:cs="Times New Roman"/>
          <w:sz w:val="24"/>
          <w:szCs w:val="24"/>
        </w:rPr>
        <w:t xml:space="preserve">a tahun </w:t>
      </w:r>
      <w:r w:rsidR="002156C8">
        <w:rPr>
          <w:rFonts w:ascii="Times New Roman" w:hAnsi="Times New Roman" w:cs="Times New Roman"/>
          <w:sz w:val="24"/>
          <w:szCs w:val="24"/>
        </w:rPr>
        <w:t>2021</w:t>
      </w:r>
      <w:r w:rsidR="007F5EBD" w:rsidRPr="00652C10">
        <w:rPr>
          <w:rFonts w:ascii="Times New Roman" w:hAnsi="Times New Roman" w:cs="Times New Roman"/>
          <w:sz w:val="24"/>
          <w:szCs w:val="24"/>
        </w:rPr>
        <w:t xml:space="preserve"> sebagai entry point dalam penyusunan perencanaan tahun </w:t>
      </w:r>
      <w:r w:rsidR="002156C8">
        <w:rPr>
          <w:rFonts w:ascii="Times New Roman" w:hAnsi="Times New Roman" w:cs="Times New Roman"/>
          <w:sz w:val="24"/>
          <w:szCs w:val="24"/>
        </w:rPr>
        <w:t>2022</w:t>
      </w:r>
      <w:r w:rsidR="007F5EBD" w:rsidRPr="00652C10">
        <w:rPr>
          <w:rFonts w:ascii="Times New Roman" w:hAnsi="Times New Roman" w:cs="Times New Roman"/>
          <w:sz w:val="24"/>
          <w:szCs w:val="24"/>
        </w:rPr>
        <w:t>;</w:t>
      </w:r>
    </w:p>
    <w:p w:rsidR="007F5EBD" w:rsidRPr="009A56BC" w:rsidRDefault="007F5EBD" w:rsidP="00340C64">
      <w:pPr>
        <w:pStyle w:val="ListParagraph"/>
        <w:numPr>
          <w:ilvl w:val="0"/>
          <w:numId w:val="6"/>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Pemperhatikan keberlanjutan (sustainable development) untuk komitmen dan konsistsen melaksanakan pembangunan, masalah-masalah yang dihadapi dan sumber daya yang digunakan serta pengalokasiannya.</w:t>
      </w:r>
    </w:p>
    <w:p w:rsidR="003F05E6" w:rsidRPr="00652C10" w:rsidRDefault="003F05E6"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lastRenderedPageBreak/>
        <w:t>Rencana Kerja Dina</w:t>
      </w:r>
      <w:r w:rsidR="00D77F22" w:rsidRPr="00652C10">
        <w:rPr>
          <w:rFonts w:ascii="Times New Roman" w:hAnsi="Times New Roman" w:cs="Times New Roman"/>
          <w:sz w:val="24"/>
          <w:szCs w:val="24"/>
        </w:rPr>
        <w:t>s</w:t>
      </w:r>
      <w:r w:rsidRPr="00652C10">
        <w:rPr>
          <w:rFonts w:ascii="Times New Roman" w:hAnsi="Times New Roman" w:cs="Times New Roman"/>
          <w:sz w:val="24"/>
          <w:szCs w:val="24"/>
        </w:rPr>
        <w:t xml:space="preserve"> Pariwisata dan Kebudayaan Kabupaten </w:t>
      </w:r>
      <w:r w:rsidR="00D77F22" w:rsidRPr="00652C10">
        <w:rPr>
          <w:rFonts w:ascii="Times New Roman" w:hAnsi="Times New Roman" w:cs="Times New Roman"/>
          <w:sz w:val="24"/>
          <w:szCs w:val="24"/>
        </w:rPr>
        <w:t>G</w:t>
      </w:r>
      <w:r w:rsidR="00E41098" w:rsidRPr="00652C10">
        <w:rPr>
          <w:rFonts w:ascii="Times New Roman" w:hAnsi="Times New Roman" w:cs="Times New Roman"/>
          <w:sz w:val="24"/>
          <w:szCs w:val="24"/>
        </w:rPr>
        <w:t>owa</w:t>
      </w:r>
      <w:r w:rsidR="002156C8">
        <w:rPr>
          <w:rFonts w:ascii="Times New Roman" w:hAnsi="Times New Roman" w:cs="Times New Roman"/>
          <w:sz w:val="24"/>
          <w:szCs w:val="24"/>
        </w:rPr>
        <w:t xml:space="preserve"> Tahun 2022</w:t>
      </w:r>
      <w:r w:rsidRPr="00652C10">
        <w:rPr>
          <w:rFonts w:ascii="Times New Roman" w:hAnsi="Times New Roman" w:cs="Times New Roman"/>
          <w:sz w:val="24"/>
          <w:szCs w:val="24"/>
        </w:rPr>
        <w:t xml:space="preserve"> disusun dengan mengac</w:t>
      </w:r>
      <w:r w:rsidR="00D77F22" w:rsidRPr="00652C10">
        <w:rPr>
          <w:rFonts w:ascii="Times New Roman" w:hAnsi="Times New Roman" w:cs="Times New Roman"/>
          <w:sz w:val="24"/>
          <w:szCs w:val="24"/>
        </w:rPr>
        <w:t>u kepada target kinerja dalam Rencana S</w:t>
      </w:r>
      <w:r w:rsidRPr="00652C10">
        <w:rPr>
          <w:rFonts w:ascii="Times New Roman" w:hAnsi="Times New Roman" w:cs="Times New Roman"/>
          <w:sz w:val="24"/>
          <w:szCs w:val="24"/>
        </w:rPr>
        <w:t>tra</w:t>
      </w:r>
      <w:r w:rsidR="00FE3B8C" w:rsidRPr="00652C10">
        <w:rPr>
          <w:rFonts w:ascii="Times New Roman" w:hAnsi="Times New Roman" w:cs="Times New Roman"/>
          <w:sz w:val="24"/>
          <w:szCs w:val="24"/>
        </w:rPr>
        <w:t>tegis Dinas Kebudayaan dan Pari</w:t>
      </w:r>
      <w:r w:rsidR="00484FCA" w:rsidRPr="00652C10">
        <w:rPr>
          <w:rFonts w:ascii="Times New Roman" w:hAnsi="Times New Roman" w:cs="Times New Roman"/>
          <w:sz w:val="24"/>
          <w:szCs w:val="24"/>
        </w:rPr>
        <w:t>wisata kabupaten Gowa Tahun 2021-2026</w:t>
      </w:r>
      <w:r w:rsidRPr="00652C10">
        <w:rPr>
          <w:rFonts w:ascii="Times New Roman" w:hAnsi="Times New Roman" w:cs="Times New Roman"/>
          <w:sz w:val="24"/>
          <w:szCs w:val="24"/>
        </w:rPr>
        <w:t xml:space="preserve">. Untuk </w:t>
      </w:r>
      <w:r w:rsidR="00052CA6" w:rsidRPr="00652C10">
        <w:rPr>
          <w:rFonts w:ascii="Times New Roman" w:hAnsi="Times New Roman" w:cs="Times New Roman"/>
          <w:sz w:val="24"/>
          <w:szCs w:val="24"/>
        </w:rPr>
        <w:t xml:space="preserve">memastikan kesinambungannya </w:t>
      </w:r>
      <w:r w:rsidRPr="00652C10">
        <w:rPr>
          <w:rFonts w:ascii="Times New Roman" w:hAnsi="Times New Roman" w:cs="Times New Roman"/>
          <w:sz w:val="24"/>
          <w:szCs w:val="24"/>
        </w:rPr>
        <w:t>dalam penyusunannya Rencana Kerja D</w:t>
      </w:r>
      <w:r w:rsidR="00FE3B8C" w:rsidRPr="00652C10">
        <w:rPr>
          <w:rFonts w:ascii="Times New Roman" w:hAnsi="Times New Roman" w:cs="Times New Roman"/>
          <w:sz w:val="24"/>
          <w:szCs w:val="24"/>
        </w:rPr>
        <w:t>inas Pariwista</w:t>
      </w:r>
      <w:r w:rsidR="00052CA6" w:rsidRPr="00652C10">
        <w:rPr>
          <w:rFonts w:ascii="Times New Roman" w:hAnsi="Times New Roman" w:cs="Times New Roman"/>
          <w:sz w:val="24"/>
          <w:szCs w:val="24"/>
        </w:rPr>
        <w:t xml:space="preserve"> dan Kebud</w:t>
      </w:r>
      <w:r w:rsidR="002156C8">
        <w:rPr>
          <w:rFonts w:ascii="Times New Roman" w:hAnsi="Times New Roman" w:cs="Times New Roman"/>
          <w:sz w:val="24"/>
          <w:szCs w:val="24"/>
        </w:rPr>
        <w:t>ayaan Kabupaten Gowa Tahun 2022</w:t>
      </w:r>
      <w:r w:rsidR="00052CA6" w:rsidRPr="00652C10">
        <w:rPr>
          <w:rFonts w:ascii="Times New Roman" w:hAnsi="Times New Roman" w:cs="Times New Roman"/>
          <w:sz w:val="24"/>
          <w:szCs w:val="24"/>
        </w:rPr>
        <w:t xml:space="preserve"> perlu dilakukan evaluasi terhadap pelaksanaan Rencana Kerja tahun lalu dan sejauh mana mencapai Rencana St</w:t>
      </w:r>
      <w:r w:rsidR="00E41098" w:rsidRPr="00652C10">
        <w:rPr>
          <w:rFonts w:ascii="Times New Roman" w:hAnsi="Times New Roman" w:cs="Times New Roman"/>
          <w:sz w:val="24"/>
          <w:szCs w:val="24"/>
        </w:rPr>
        <w:t>rategis Dinas Kebudayaan dan Pa</w:t>
      </w:r>
      <w:r w:rsidR="00052CA6" w:rsidRPr="00652C10">
        <w:rPr>
          <w:rFonts w:ascii="Times New Roman" w:hAnsi="Times New Roman" w:cs="Times New Roman"/>
          <w:sz w:val="24"/>
          <w:szCs w:val="24"/>
        </w:rPr>
        <w:t xml:space="preserve">riwisata </w:t>
      </w:r>
      <w:r w:rsidR="00BA0590" w:rsidRPr="00652C10">
        <w:rPr>
          <w:rFonts w:ascii="Times New Roman" w:hAnsi="Times New Roman" w:cs="Times New Roman"/>
          <w:sz w:val="24"/>
          <w:szCs w:val="24"/>
        </w:rPr>
        <w:t>Kabupaten Gowa hi</w:t>
      </w:r>
      <w:r w:rsidR="00FE3B8C" w:rsidRPr="00652C10">
        <w:rPr>
          <w:rFonts w:ascii="Times New Roman" w:hAnsi="Times New Roman" w:cs="Times New Roman"/>
          <w:sz w:val="24"/>
          <w:szCs w:val="24"/>
        </w:rPr>
        <w:t>n</w:t>
      </w:r>
      <w:r w:rsidR="00BA0590" w:rsidRPr="00652C10">
        <w:rPr>
          <w:rFonts w:ascii="Times New Roman" w:hAnsi="Times New Roman" w:cs="Times New Roman"/>
          <w:sz w:val="24"/>
          <w:szCs w:val="24"/>
        </w:rPr>
        <w:t>gga</w:t>
      </w:r>
      <w:r w:rsidR="002156C8">
        <w:rPr>
          <w:rFonts w:ascii="Times New Roman" w:hAnsi="Times New Roman" w:cs="Times New Roman"/>
          <w:sz w:val="24"/>
          <w:szCs w:val="24"/>
        </w:rPr>
        <w:t xml:space="preserve"> tahun berjalan yaitu tahun 2022</w:t>
      </w:r>
      <w:r w:rsidR="00BA0590" w:rsidRPr="00652C10">
        <w:rPr>
          <w:rFonts w:ascii="Times New Roman" w:hAnsi="Times New Roman" w:cs="Times New Roman"/>
          <w:sz w:val="24"/>
          <w:szCs w:val="24"/>
        </w:rPr>
        <w:t xml:space="preserve"> dan untuk mengetahui pelaksanaannya dan realisai program dan kegiatan yang sesuai dengan capaian Rencana strategis Dinas Kebudayaan dan Pari</w:t>
      </w:r>
      <w:r w:rsidR="002156C8">
        <w:rPr>
          <w:rFonts w:ascii="Times New Roman" w:hAnsi="Times New Roman" w:cs="Times New Roman"/>
          <w:sz w:val="24"/>
          <w:szCs w:val="24"/>
        </w:rPr>
        <w:t>wisata Kabupaten Gowa Tahun 2022</w:t>
      </w:r>
      <w:r w:rsidR="00BA0590" w:rsidRPr="00652C10">
        <w:rPr>
          <w:rFonts w:ascii="Times New Roman" w:hAnsi="Times New Roman" w:cs="Times New Roman"/>
          <w:sz w:val="24"/>
          <w:szCs w:val="24"/>
        </w:rPr>
        <w:t>. secara umum, evaluasai penc</w:t>
      </w:r>
      <w:r w:rsidR="00FE3B8C" w:rsidRPr="00652C10">
        <w:rPr>
          <w:rFonts w:ascii="Times New Roman" w:hAnsi="Times New Roman" w:cs="Times New Roman"/>
          <w:sz w:val="24"/>
          <w:szCs w:val="24"/>
        </w:rPr>
        <w:t>apaian Rencana Strategis Dinas P</w:t>
      </w:r>
      <w:r w:rsidR="00BA0590" w:rsidRPr="00652C10">
        <w:rPr>
          <w:rFonts w:ascii="Times New Roman" w:hAnsi="Times New Roman" w:cs="Times New Roman"/>
          <w:sz w:val="24"/>
          <w:szCs w:val="24"/>
        </w:rPr>
        <w:t>ariwisata dan Kebudayaan</w:t>
      </w:r>
      <w:r w:rsidR="00FE3B8C" w:rsidRPr="00652C10">
        <w:rPr>
          <w:rFonts w:ascii="Times New Roman" w:hAnsi="Times New Roman" w:cs="Times New Roman"/>
          <w:sz w:val="24"/>
          <w:szCs w:val="24"/>
        </w:rPr>
        <w:t xml:space="preserve"> K</w:t>
      </w:r>
      <w:r w:rsidR="00E41098" w:rsidRPr="00652C10">
        <w:rPr>
          <w:rFonts w:ascii="Times New Roman" w:hAnsi="Times New Roman" w:cs="Times New Roman"/>
          <w:sz w:val="24"/>
          <w:szCs w:val="24"/>
        </w:rPr>
        <w:t>abupaten Gowa hin</w:t>
      </w:r>
      <w:r w:rsidR="00D77F22" w:rsidRPr="00652C10">
        <w:rPr>
          <w:rFonts w:ascii="Times New Roman" w:hAnsi="Times New Roman" w:cs="Times New Roman"/>
          <w:sz w:val="24"/>
          <w:szCs w:val="24"/>
        </w:rPr>
        <w:t>g</w:t>
      </w:r>
      <w:r w:rsidR="002156C8">
        <w:rPr>
          <w:rFonts w:ascii="Times New Roman" w:hAnsi="Times New Roman" w:cs="Times New Roman"/>
          <w:sz w:val="24"/>
          <w:szCs w:val="24"/>
        </w:rPr>
        <w:t>ga Tahun 2021</w:t>
      </w:r>
      <w:r w:rsidR="00D77F22" w:rsidRPr="00652C10">
        <w:rPr>
          <w:rFonts w:ascii="Times New Roman" w:hAnsi="Times New Roman" w:cs="Times New Roman"/>
          <w:sz w:val="24"/>
          <w:szCs w:val="24"/>
        </w:rPr>
        <w:t xml:space="preserve"> </w:t>
      </w:r>
      <w:r w:rsidR="00EF1809">
        <w:rPr>
          <w:rFonts w:ascii="Times New Roman" w:hAnsi="Times New Roman" w:cs="Times New Roman"/>
          <w:sz w:val="24"/>
          <w:szCs w:val="24"/>
        </w:rPr>
        <w:t>menghasilkan 9 program dan 15</w:t>
      </w:r>
      <w:r w:rsidR="00BA0590" w:rsidRPr="00652C10">
        <w:rPr>
          <w:rFonts w:ascii="Times New Roman" w:hAnsi="Times New Roman" w:cs="Times New Roman"/>
          <w:sz w:val="24"/>
          <w:szCs w:val="24"/>
        </w:rPr>
        <w:t xml:space="preserve"> kegiatan. </w:t>
      </w:r>
    </w:p>
    <w:p w:rsidR="00BA0590" w:rsidRPr="00652C10" w:rsidRDefault="00D77F22"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S</w:t>
      </w:r>
      <w:r w:rsidR="00BA0590" w:rsidRPr="00652C10">
        <w:rPr>
          <w:rFonts w:ascii="Times New Roman" w:hAnsi="Times New Roman" w:cs="Times New Roman"/>
          <w:sz w:val="24"/>
          <w:szCs w:val="24"/>
        </w:rPr>
        <w:t>ecara lengkap rekapitulasi eval</w:t>
      </w:r>
      <w:r w:rsidRPr="00652C10">
        <w:rPr>
          <w:rFonts w:ascii="Times New Roman" w:hAnsi="Times New Roman" w:cs="Times New Roman"/>
          <w:sz w:val="24"/>
          <w:szCs w:val="24"/>
        </w:rPr>
        <w:t>uasi hasil pelaksanaan Rencana K</w:t>
      </w:r>
      <w:r w:rsidR="00BA0590" w:rsidRPr="00652C10">
        <w:rPr>
          <w:rFonts w:ascii="Times New Roman" w:hAnsi="Times New Roman" w:cs="Times New Roman"/>
          <w:sz w:val="24"/>
          <w:szCs w:val="24"/>
        </w:rPr>
        <w:t>erja D</w:t>
      </w:r>
      <w:r w:rsidR="00FE3B8C" w:rsidRPr="00652C10">
        <w:rPr>
          <w:rFonts w:ascii="Times New Roman" w:hAnsi="Times New Roman" w:cs="Times New Roman"/>
          <w:sz w:val="24"/>
          <w:szCs w:val="24"/>
        </w:rPr>
        <w:t>inas Pariwisata dan Kebudayaan K</w:t>
      </w:r>
      <w:r w:rsidR="00BA0590" w:rsidRPr="00652C10">
        <w:rPr>
          <w:rFonts w:ascii="Times New Roman" w:hAnsi="Times New Roman" w:cs="Times New Roman"/>
          <w:sz w:val="24"/>
          <w:szCs w:val="24"/>
        </w:rPr>
        <w:t>abupat</w:t>
      </w:r>
      <w:r w:rsidR="00FE3B8C" w:rsidRPr="00652C10">
        <w:rPr>
          <w:rFonts w:ascii="Times New Roman" w:hAnsi="Times New Roman" w:cs="Times New Roman"/>
          <w:sz w:val="24"/>
          <w:szCs w:val="24"/>
        </w:rPr>
        <w:t>en Gowa dan P</w:t>
      </w:r>
      <w:r w:rsidRPr="00652C10">
        <w:rPr>
          <w:rFonts w:ascii="Times New Roman" w:hAnsi="Times New Roman" w:cs="Times New Roman"/>
          <w:sz w:val="24"/>
          <w:szCs w:val="24"/>
        </w:rPr>
        <w:t>encapaian Rencana S</w:t>
      </w:r>
      <w:r w:rsidR="00BA0590" w:rsidRPr="00652C10">
        <w:rPr>
          <w:rFonts w:ascii="Times New Roman" w:hAnsi="Times New Roman" w:cs="Times New Roman"/>
          <w:sz w:val="24"/>
          <w:szCs w:val="24"/>
        </w:rPr>
        <w:t>trategis Dinas pariwisata dan Kebudayaa</w:t>
      </w:r>
      <w:r w:rsidRPr="00652C10">
        <w:rPr>
          <w:rFonts w:ascii="Times New Roman" w:hAnsi="Times New Roman" w:cs="Times New Roman"/>
          <w:sz w:val="24"/>
          <w:szCs w:val="24"/>
        </w:rPr>
        <w:t>n Kabupaten Gowa sampai dengan T</w:t>
      </w:r>
      <w:r w:rsidR="002F6B7D">
        <w:rPr>
          <w:rFonts w:ascii="Times New Roman" w:hAnsi="Times New Roman" w:cs="Times New Roman"/>
          <w:sz w:val="24"/>
          <w:szCs w:val="24"/>
        </w:rPr>
        <w:t>ahun 2021</w:t>
      </w:r>
      <w:r w:rsidR="00BA0590" w:rsidRPr="00652C10">
        <w:rPr>
          <w:rFonts w:ascii="Times New Roman" w:hAnsi="Times New Roman" w:cs="Times New Roman"/>
          <w:sz w:val="24"/>
          <w:szCs w:val="24"/>
        </w:rPr>
        <w:t xml:space="preserve"> dapat terlihat pada tabel berikut :</w:t>
      </w:r>
    </w:p>
    <w:p w:rsidR="00125B92" w:rsidRPr="00652C10" w:rsidRDefault="00125B92" w:rsidP="00340C64">
      <w:pPr>
        <w:spacing w:line="480" w:lineRule="auto"/>
        <w:ind w:firstLine="360"/>
        <w:jc w:val="both"/>
        <w:rPr>
          <w:rFonts w:ascii="Times New Roman" w:hAnsi="Times New Roman" w:cs="Times New Roman"/>
          <w:sz w:val="24"/>
          <w:szCs w:val="24"/>
        </w:rPr>
      </w:pPr>
    </w:p>
    <w:p w:rsidR="00125B92" w:rsidRDefault="00125B92" w:rsidP="00340C64">
      <w:pPr>
        <w:spacing w:line="480" w:lineRule="auto"/>
        <w:ind w:firstLine="360"/>
        <w:jc w:val="both"/>
        <w:rPr>
          <w:rFonts w:ascii="Times New Roman" w:hAnsi="Times New Roman" w:cs="Times New Roman"/>
          <w:sz w:val="24"/>
          <w:szCs w:val="24"/>
        </w:rPr>
      </w:pPr>
    </w:p>
    <w:p w:rsidR="003504C6" w:rsidRDefault="003504C6" w:rsidP="00340C64">
      <w:pPr>
        <w:spacing w:line="480" w:lineRule="auto"/>
        <w:ind w:firstLine="360"/>
        <w:jc w:val="both"/>
        <w:rPr>
          <w:rFonts w:ascii="Times New Roman" w:hAnsi="Times New Roman" w:cs="Times New Roman"/>
          <w:sz w:val="24"/>
          <w:szCs w:val="24"/>
        </w:rPr>
      </w:pPr>
    </w:p>
    <w:p w:rsidR="003504C6" w:rsidRDefault="003504C6" w:rsidP="00340C64">
      <w:pPr>
        <w:spacing w:line="480" w:lineRule="auto"/>
        <w:ind w:firstLine="360"/>
        <w:jc w:val="both"/>
        <w:rPr>
          <w:rFonts w:ascii="Times New Roman" w:hAnsi="Times New Roman" w:cs="Times New Roman"/>
          <w:sz w:val="24"/>
          <w:szCs w:val="24"/>
        </w:rPr>
      </w:pPr>
    </w:p>
    <w:p w:rsidR="00254E45" w:rsidRDefault="00254E45" w:rsidP="00340C64">
      <w:pPr>
        <w:spacing w:line="480" w:lineRule="auto"/>
        <w:ind w:firstLine="360"/>
        <w:jc w:val="both"/>
        <w:rPr>
          <w:rFonts w:ascii="Times New Roman" w:hAnsi="Times New Roman" w:cs="Times New Roman"/>
          <w:sz w:val="24"/>
          <w:szCs w:val="24"/>
        </w:rPr>
      </w:pPr>
    </w:p>
    <w:p w:rsidR="00254E45" w:rsidRDefault="00254E45" w:rsidP="00340C64">
      <w:pPr>
        <w:spacing w:line="480" w:lineRule="auto"/>
        <w:ind w:firstLine="360"/>
        <w:jc w:val="both"/>
        <w:rPr>
          <w:rFonts w:ascii="Times New Roman" w:hAnsi="Times New Roman" w:cs="Times New Roman"/>
          <w:sz w:val="24"/>
          <w:szCs w:val="24"/>
        </w:rPr>
      </w:pPr>
    </w:p>
    <w:p w:rsidR="00254E45" w:rsidRDefault="00254E45" w:rsidP="00340C64">
      <w:pPr>
        <w:spacing w:line="480" w:lineRule="auto"/>
        <w:ind w:firstLine="360"/>
        <w:jc w:val="both"/>
        <w:rPr>
          <w:rFonts w:ascii="Times New Roman" w:hAnsi="Times New Roman" w:cs="Times New Roman"/>
          <w:sz w:val="24"/>
          <w:szCs w:val="24"/>
        </w:rPr>
      </w:pPr>
    </w:p>
    <w:p w:rsidR="00254E45" w:rsidRDefault="00254E45" w:rsidP="00340C64">
      <w:pPr>
        <w:spacing w:line="480" w:lineRule="auto"/>
        <w:ind w:firstLine="360"/>
        <w:jc w:val="both"/>
        <w:rPr>
          <w:rFonts w:ascii="Times New Roman" w:hAnsi="Times New Roman" w:cs="Times New Roman"/>
          <w:sz w:val="24"/>
          <w:szCs w:val="24"/>
        </w:rPr>
      </w:pPr>
    </w:p>
    <w:p w:rsidR="00254E45" w:rsidRPr="00652C10" w:rsidRDefault="00254E45" w:rsidP="00340C64">
      <w:pPr>
        <w:spacing w:line="480" w:lineRule="auto"/>
        <w:ind w:firstLine="360"/>
        <w:jc w:val="both"/>
        <w:rPr>
          <w:rFonts w:ascii="Times New Roman" w:hAnsi="Times New Roman" w:cs="Times New Roman"/>
          <w:sz w:val="24"/>
          <w:szCs w:val="24"/>
        </w:rPr>
      </w:pPr>
    </w:p>
    <w:p w:rsidR="00125B92" w:rsidRDefault="00125B92" w:rsidP="002F3270">
      <w:pPr>
        <w:spacing w:line="480" w:lineRule="auto"/>
        <w:jc w:val="both"/>
        <w:rPr>
          <w:rFonts w:ascii="Times New Roman" w:hAnsi="Times New Roman" w:cs="Times New Roman"/>
          <w:sz w:val="24"/>
          <w:szCs w:val="24"/>
        </w:rPr>
      </w:pPr>
    </w:p>
    <w:p w:rsidR="008E4861" w:rsidRDefault="008E4861" w:rsidP="001A226F">
      <w:pPr>
        <w:spacing w:after="0"/>
        <w:jc w:val="center"/>
        <w:rPr>
          <w:rFonts w:ascii="Times New Roman" w:hAnsi="Times New Roman" w:cs="Times New Roman"/>
          <w:b/>
          <w:sz w:val="24"/>
          <w:szCs w:val="24"/>
        </w:rPr>
      </w:pPr>
    </w:p>
    <w:p w:rsidR="008E4861" w:rsidRDefault="008E4861" w:rsidP="001A226F">
      <w:pPr>
        <w:spacing w:after="0"/>
        <w:jc w:val="center"/>
        <w:rPr>
          <w:rFonts w:ascii="Times New Roman" w:hAnsi="Times New Roman" w:cs="Times New Roman"/>
          <w:b/>
          <w:sz w:val="24"/>
          <w:szCs w:val="24"/>
        </w:rPr>
      </w:pPr>
    </w:p>
    <w:p w:rsidR="001A226F" w:rsidRDefault="001A226F" w:rsidP="001A226F">
      <w:pPr>
        <w:spacing w:after="0"/>
        <w:jc w:val="center"/>
        <w:rPr>
          <w:rFonts w:ascii="Times New Roman" w:hAnsi="Times New Roman" w:cs="Times New Roman"/>
          <w:b/>
          <w:sz w:val="24"/>
          <w:szCs w:val="24"/>
        </w:rPr>
      </w:pPr>
      <w:r w:rsidRPr="009641F7">
        <w:rPr>
          <w:rFonts w:ascii="Times New Roman" w:hAnsi="Times New Roman" w:cs="Times New Roman"/>
          <w:b/>
          <w:sz w:val="24"/>
          <w:szCs w:val="24"/>
        </w:rPr>
        <w:lastRenderedPageBreak/>
        <w:t>Pencapaian Pelayanan Kinerja Dinas Pariwisata dan Kebudayaan</w:t>
      </w:r>
    </w:p>
    <w:p w:rsidR="001A226F" w:rsidRDefault="001A226F" w:rsidP="001A226F">
      <w:pPr>
        <w:spacing w:after="0"/>
        <w:jc w:val="center"/>
        <w:rPr>
          <w:rFonts w:ascii="Times New Roman" w:hAnsi="Times New Roman" w:cs="Times New Roman"/>
          <w:b/>
          <w:sz w:val="24"/>
          <w:szCs w:val="24"/>
        </w:rPr>
      </w:pPr>
      <w:r w:rsidRPr="009641F7">
        <w:rPr>
          <w:rFonts w:ascii="Times New Roman" w:hAnsi="Times New Roman" w:cs="Times New Roman"/>
          <w:b/>
          <w:sz w:val="24"/>
          <w:szCs w:val="24"/>
        </w:rPr>
        <w:t>Kabupaten Gowa</w:t>
      </w:r>
      <w:r w:rsidR="002156C8">
        <w:rPr>
          <w:rFonts w:ascii="Times New Roman" w:hAnsi="Times New Roman" w:cs="Times New Roman"/>
          <w:b/>
          <w:sz w:val="24"/>
          <w:szCs w:val="24"/>
        </w:rPr>
        <w:t xml:space="preserve"> Tahun Anggaran 2021</w:t>
      </w:r>
    </w:p>
    <w:p w:rsidR="001A226F" w:rsidRPr="009641F7" w:rsidRDefault="001A226F" w:rsidP="001A226F">
      <w:pPr>
        <w:spacing w:after="0"/>
        <w:jc w:val="center"/>
        <w:rPr>
          <w:rFonts w:ascii="Times New Roman" w:hAnsi="Times New Roman" w:cs="Times New Roman"/>
          <w:b/>
          <w:sz w:val="24"/>
          <w:szCs w:val="24"/>
        </w:rPr>
      </w:pPr>
    </w:p>
    <w:tbl>
      <w:tblPr>
        <w:tblStyle w:val="TableGrid"/>
        <w:tblW w:w="10774" w:type="dxa"/>
        <w:tblInd w:w="-601" w:type="dxa"/>
        <w:tblLook w:val="04A0" w:firstRow="1" w:lastRow="0" w:firstColumn="1" w:lastColumn="0" w:noHBand="0" w:noVBand="1"/>
      </w:tblPr>
      <w:tblGrid>
        <w:gridCol w:w="567"/>
        <w:gridCol w:w="4962"/>
        <w:gridCol w:w="1984"/>
        <w:gridCol w:w="1843"/>
        <w:gridCol w:w="1418"/>
      </w:tblGrid>
      <w:tr w:rsidR="001A226F" w:rsidTr="002156C8">
        <w:tc>
          <w:tcPr>
            <w:tcW w:w="567" w:type="dxa"/>
          </w:tcPr>
          <w:p w:rsidR="001A226F" w:rsidRPr="009641F7" w:rsidRDefault="001A226F" w:rsidP="002156C8">
            <w:pPr>
              <w:spacing w:line="360" w:lineRule="auto"/>
              <w:jc w:val="center"/>
              <w:rPr>
                <w:rFonts w:ascii="Times New Roman" w:hAnsi="Times New Roman" w:cs="Times New Roman"/>
                <w:b/>
                <w:sz w:val="24"/>
                <w:szCs w:val="24"/>
              </w:rPr>
            </w:pPr>
            <w:r w:rsidRPr="009641F7">
              <w:rPr>
                <w:rFonts w:ascii="Times New Roman" w:hAnsi="Times New Roman" w:cs="Times New Roman"/>
                <w:b/>
                <w:sz w:val="24"/>
                <w:szCs w:val="24"/>
              </w:rPr>
              <w:t>No</w:t>
            </w:r>
          </w:p>
        </w:tc>
        <w:tc>
          <w:tcPr>
            <w:tcW w:w="4962" w:type="dxa"/>
          </w:tcPr>
          <w:p w:rsidR="001A226F" w:rsidRPr="009641F7" w:rsidRDefault="001A226F" w:rsidP="002156C8">
            <w:pPr>
              <w:spacing w:line="360" w:lineRule="auto"/>
              <w:jc w:val="center"/>
              <w:rPr>
                <w:rFonts w:ascii="Times New Roman" w:hAnsi="Times New Roman" w:cs="Times New Roman"/>
                <w:b/>
                <w:sz w:val="24"/>
                <w:szCs w:val="24"/>
              </w:rPr>
            </w:pPr>
            <w:r w:rsidRPr="009641F7">
              <w:rPr>
                <w:rFonts w:ascii="Times New Roman" w:hAnsi="Times New Roman" w:cs="Times New Roman"/>
                <w:b/>
                <w:sz w:val="24"/>
                <w:szCs w:val="24"/>
              </w:rPr>
              <w:t>Usulan Program Kegiatan/Sub Kegiatan</w:t>
            </w:r>
          </w:p>
        </w:tc>
        <w:tc>
          <w:tcPr>
            <w:tcW w:w="5245" w:type="dxa"/>
            <w:gridSpan w:val="3"/>
          </w:tcPr>
          <w:p w:rsidR="001A226F" w:rsidRPr="009641F7" w:rsidRDefault="001A226F" w:rsidP="002156C8">
            <w:pPr>
              <w:spacing w:line="360" w:lineRule="auto"/>
              <w:jc w:val="center"/>
              <w:rPr>
                <w:rFonts w:ascii="Times New Roman" w:hAnsi="Times New Roman" w:cs="Times New Roman"/>
                <w:b/>
                <w:sz w:val="24"/>
                <w:szCs w:val="24"/>
              </w:rPr>
            </w:pPr>
            <w:r w:rsidRPr="009641F7">
              <w:rPr>
                <w:rFonts w:ascii="Times New Roman" w:hAnsi="Times New Roman" w:cs="Times New Roman"/>
                <w:b/>
                <w:sz w:val="24"/>
                <w:szCs w:val="24"/>
              </w:rPr>
              <w:t>Alokasi Biaya (Rp)</w:t>
            </w:r>
          </w:p>
        </w:tc>
      </w:tr>
      <w:tr w:rsidR="001A226F" w:rsidTr="001A226F">
        <w:tc>
          <w:tcPr>
            <w:tcW w:w="567" w:type="dxa"/>
          </w:tcPr>
          <w:p w:rsidR="001A226F" w:rsidRPr="009641F7" w:rsidRDefault="001A226F" w:rsidP="002156C8">
            <w:pPr>
              <w:spacing w:line="360" w:lineRule="auto"/>
              <w:jc w:val="center"/>
              <w:rPr>
                <w:rFonts w:ascii="Times New Roman" w:hAnsi="Times New Roman" w:cs="Times New Roman"/>
                <w:b/>
                <w:sz w:val="24"/>
                <w:szCs w:val="24"/>
              </w:rPr>
            </w:pPr>
          </w:p>
        </w:tc>
        <w:tc>
          <w:tcPr>
            <w:tcW w:w="4962" w:type="dxa"/>
          </w:tcPr>
          <w:p w:rsidR="001A226F" w:rsidRPr="009641F7" w:rsidRDefault="001A226F" w:rsidP="002156C8">
            <w:pPr>
              <w:spacing w:line="360" w:lineRule="auto"/>
              <w:jc w:val="center"/>
              <w:rPr>
                <w:rFonts w:ascii="Times New Roman" w:hAnsi="Times New Roman" w:cs="Times New Roman"/>
                <w:b/>
                <w:sz w:val="24"/>
                <w:szCs w:val="24"/>
              </w:rPr>
            </w:pPr>
          </w:p>
        </w:tc>
        <w:tc>
          <w:tcPr>
            <w:tcW w:w="1984" w:type="dxa"/>
          </w:tcPr>
          <w:p w:rsidR="001A226F" w:rsidRPr="009641F7" w:rsidRDefault="001A226F" w:rsidP="002156C8">
            <w:pPr>
              <w:spacing w:line="360" w:lineRule="auto"/>
              <w:jc w:val="center"/>
              <w:rPr>
                <w:rFonts w:ascii="Times New Roman" w:hAnsi="Times New Roman" w:cs="Times New Roman"/>
                <w:b/>
                <w:sz w:val="24"/>
                <w:szCs w:val="24"/>
              </w:rPr>
            </w:pPr>
            <w:r w:rsidRPr="009641F7">
              <w:rPr>
                <w:rFonts w:ascii="Times New Roman" w:hAnsi="Times New Roman" w:cs="Times New Roman"/>
                <w:b/>
                <w:sz w:val="24"/>
                <w:szCs w:val="24"/>
              </w:rPr>
              <w:t>Anggaran</w:t>
            </w:r>
          </w:p>
        </w:tc>
        <w:tc>
          <w:tcPr>
            <w:tcW w:w="1843" w:type="dxa"/>
          </w:tcPr>
          <w:p w:rsidR="001A226F" w:rsidRPr="009641F7" w:rsidRDefault="001A226F" w:rsidP="002156C8">
            <w:pPr>
              <w:spacing w:line="360" w:lineRule="auto"/>
              <w:jc w:val="center"/>
              <w:rPr>
                <w:rFonts w:ascii="Times New Roman" w:hAnsi="Times New Roman" w:cs="Times New Roman"/>
                <w:b/>
                <w:sz w:val="24"/>
                <w:szCs w:val="24"/>
              </w:rPr>
            </w:pPr>
            <w:r w:rsidRPr="009641F7">
              <w:rPr>
                <w:rFonts w:ascii="Times New Roman" w:hAnsi="Times New Roman" w:cs="Times New Roman"/>
                <w:b/>
                <w:sz w:val="24"/>
                <w:szCs w:val="24"/>
              </w:rPr>
              <w:t>Realisasi</w:t>
            </w:r>
          </w:p>
        </w:tc>
        <w:tc>
          <w:tcPr>
            <w:tcW w:w="1418" w:type="dxa"/>
          </w:tcPr>
          <w:p w:rsidR="001A226F" w:rsidRPr="009641F7" w:rsidRDefault="001A226F" w:rsidP="002156C8">
            <w:pPr>
              <w:spacing w:line="360" w:lineRule="auto"/>
              <w:jc w:val="center"/>
              <w:rPr>
                <w:rFonts w:ascii="Times New Roman" w:hAnsi="Times New Roman" w:cs="Times New Roman"/>
                <w:b/>
                <w:sz w:val="24"/>
                <w:szCs w:val="24"/>
              </w:rPr>
            </w:pPr>
            <w:r w:rsidRPr="009641F7">
              <w:rPr>
                <w:rFonts w:ascii="Times New Roman" w:hAnsi="Times New Roman" w:cs="Times New Roman"/>
                <w:b/>
                <w:sz w:val="24"/>
                <w:szCs w:val="24"/>
              </w:rPr>
              <w:t>%</w:t>
            </w:r>
          </w:p>
        </w:tc>
      </w:tr>
      <w:tr w:rsidR="001A226F" w:rsidTr="002156C8">
        <w:tc>
          <w:tcPr>
            <w:tcW w:w="567" w:type="dxa"/>
            <w:shd w:val="clear" w:color="auto" w:fill="948A54" w:themeFill="background2" w:themeFillShade="80"/>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4962" w:type="dxa"/>
            <w:shd w:val="clear" w:color="auto" w:fill="948A54" w:themeFill="background2" w:themeFillShade="80"/>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shd w:val="clear" w:color="auto" w:fill="948A54" w:themeFill="background2" w:themeFillShade="80"/>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shd w:val="clear" w:color="auto" w:fill="948A54" w:themeFill="background2" w:themeFillShade="80"/>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shd w:val="clear" w:color="auto" w:fill="948A54" w:themeFill="background2" w:themeFillShade="80"/>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A226F" w:rsidRPr="005158FE" w:rsidTr="002156C8">
        <w:trPr>
          <w:trHeight w:val="644"/>
        </w:trPr>
        <w:tc>
          <w:tcPr>
            <w:tcW w:w="567" w:type="dxa"/>
          </w:tcPr>
          <w:p w:rsidR="001A226F" w:rsidRPr="00342A20" w:rsidRDefault="008E4861" w:rsidP="002156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w:t>
            </w:r>
          </w:p>
        </w:tc>
        <w:tc>
          <w:tcPr>
            <w:tcW w:w="4962" w:type="dxa"/>
          </w:tcPr>
          <w:p w:rsidR="001A226F" w:rsidRPr="00342A20" w:rsidRDefault="001A226F" w:rsidP="002156C8">
            <w:pPr>
              <w:spacing w:line="276" w:lineRule="auto"/>
              <w:rPr>
                <w:rFonts w:ascii="Times New Roman" w:hAnsi="Times New Roman" w:cs="Times New Roman"/>
                <w:b/>
                <w:sz w:val="24"/>
                <w:szCs w:val="24"/>
              </w:rPr>
            </w:pPr>
            <w:r>
              <w:rPr>
                <w:rFonts w:ascii="Times New Roman" w:hAnsi="Times New Roman" w:cs="Times New Roman"/>
                <w:b/>
                <w:sz w:val="24"/>
                <w:szCs w:val="24"/>
              </w:rPr>
              <w:t>PROGRAM PENGELOLAAN PERMUSEUMAN</w:t>
            </w:r>
          </w:p>
        </w:tc>
        <w:tc>
          <w:tcPr>
            <w:tcW w:w="1984" w:type="dxa"/>
          </w:tcPr>
          <w:p w:rsidR="001A226F" w:rsidRPr="005158FE" w:rsidRDefault="008E4861" w:rsidP="002156C8">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800.125.290</w:t>
            </w:r>
          </w:p>
        </w:tc>
        <w:tc>
          <w:tcPr>
            <w:tcW w:w="1843" w:type="dxa"/>
          </w:tcPr>
          <w:p w:rsidR="001A226F" w:rsidRPr="005158FE" w:rsidRDefault="001A226F" w:rsidP="002156C8">
            <w:pPr>
              <w:spacing w:before="240" w:line="360" w:lineRule="auto"/>
              <w:jc w:val="center"/>
              <w:rPr>
                <w:rFonts w:ascii="Times New Roman" w:hAnsi="Times New Roman" w:cs="Times New Roman"/>
                <w:b/>
                <w:sz w:val="24"/>
                <w:szCs w:val="24"/>
              </w:rPr>
            </w:pPr>
            <w:r w:rsidRPr="005158FE">
              <w:rPr>
                <w:rFonts w:ascii="Times New Roman" w:hAnsi="Times New Roman" w:cs="Times New Roman"/>
                <w:b/>
                <w:sz w:val="24"/>
                <w:szCs w:val="24"/>
              </w:rPr>
              <w:t>800,125,290</w:t>
            </w:r>
          </w:p>
        </w:tc>
        <w:tc>
          <w:tcPr>
            <w:tcW w:w="1418" w:type="dxa"/>
          </w:tcPr>
          <w:p w:rsidR="001A226F" w:rsidRPr="005158FE" w:rsidRDefault="001A226F" w:rsidP="002156C8">
            <w:pPr>
              <w:spacing w:before="240" w:line="360" w:lineRule="auto"/>
              <w:jc w:val="center"/>
              <w:rPr>
                <w:rFonts w:ascii="Times New Roman" w:hAnsi="Times New Roman" w:cs="Times New Roman"/>
                <w:b/>
                <w:sz w:val="24"/>
                <w:szCs w:val="24"/>
              </w:rPr>
            </w:pPr>
            <w:r w:rsidRPr="005158FE">
              <w:rPr>
                <w:rFonts w:ascii="Times New Roman" w:hAnsi="Times New Roman" w:cs="Times New Roman"/>
                <w:b/>
                <w:sz w:val="24"/>
                <w:szCs w:val="24"/>
              </w:rPr>
              <w:t>100%</w:t>
            </w:r>
          </w:p>
        </w:tc>
      </w:tr>
      <w:tr w:rsidR="001A226F" w:rsidTr="002156C8">
        <w:tc>
          <w:tcPr>
            <w:tcW w:w="567" w:type="dxa"/>
          </w:tcPr>
          <w:p w:rsidR="001A226F" w:rsidRPr="00D617AB" w:rsidRDefault="001A226F" w:rsidP="002156C8">
            <w:pPr>
              <w:spacing w:line="360" w:lineRule="auto"/>
              <w:jc w:val="center"/>
              <w:rPr>
                <w:rFonts w:ascii="Times New Roman" w:hAnsi="Times New Roman" w:cs="Times New Roman"/>
                <w:b/>
                <w:sz w:val="24"/>
                <w:szCs w:val="24"/>
              </w:rPr>
            </w:pPr>
            <w:r w:rsidRPr="00D617AB">
              <w:rPr>
                <w:rFonts w:ascii="Times New Roman" w:hAnsi="Times New Roman" w:cs="Times New Roman"/>
                <w:b/>
                <w:sz w:val="24"/>
                <w:szCs w:val="24"/>
              </w:rPr>
              <w:t>1</w:t>
            </w:r>
          </w:p>
        </w:tc>
        <w:tc>
          <w:tcPr>
            <w:tcW w:w="4962" w:type="dxa"/>
          </w:tcPr>
          <w:p w:rsidR="001A226F" w:rsidRPr="00D617AB" w:rsidRDefault="001A226F" w:rsidP="002156C8">
            <w:pPr>
              <w:spacing w:line="276" w:lineRule="auto"/>
              <w:rPr>
                <w:rFonts w:ascii="Times New Roman" w:hAnsi="Times New Roman" w:cs="Times New Roman"/>
                <w:b/>
                <w:sz w:val="24"/>
                <w:szCs w:val="24"/>
              </w:rPr>
            </w:pPr>
            <w:r w:rsidRPr="00D617AB">
              <w:rPr>
                <w:rFonts w:ascii="Times New Roman" w:hAnsi="Times New Roman" w:cs="Times New Roman"/>
                <w:b/>
                <w:sz w:val="24"/>
                <w:szCs w:val="24"/>
              </w:rPr>
              <w:t>Kegiatan Pengelolaan Museum Kabupaten/Kota</w:t>
            </w:r>
          </w:p>
        </w:tc>
        <w:tc>
          <w:tcPr>
            <w:tcW w:w="1984" w:type="dxa"/>
          </w:tcPr>
          <w:p w:rsidR="001A226F" w:rsidRDefault="008E4861"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800.125.290</w:t>
            </w:r>
          </w:p>
        </w:tc>
        <w:tc>
          <w:tcPr>
            <w:tcW w:w="1843"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800,125,290</w:t>
            </w:r>
          </w:p>
        </w:tc>
        <w:tc>
          <w:tcPr>
            <w:tcW w:w="1418"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Pr>
          <w:p w:rsidR="001A226F" w:rsidRDefault="001A226F" w:rsidP="002156C8">
            <w:pPr>
              <w:spacing w:line="276" w:lineRule="auto"/>
              <w:rPr>
                <w:rFonts w:ascii="Times New Roman" w:hAnsi="Times New Roman" w:cs="Times New Roman"/>
                <w:sz w:val="24"/>
                <w:szCs w:val="24"/>
              </w:rPr>
            </w:pPr>
            <w:r>
              <w:rPr>
                <w:rFonts w:ascii="Times New Roman" w:hAnsi="Times New Roman" w:cs="Times New Roman"/>
                <w:sz w:val="24"/>
                <w:szCs w:val="24"/>
              </w:rPr>
              <w:t xml:space="preserve">Perlindungan, Pengembangan, Pemanfaatan Koleksi Secara Terpadu </w:t>
            </w:r>
          </w:p>
        </w:tc>
        <w:tc>
          <w:tcPr>
            <w:tcW w:w="1984"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201,7</w:t>
            </w:r>
            <w:r w:rsidR="00F85509">
              <w:rPr>
                <w:rFonts w:ascii="Times New Roman" w:hAnsi="Times New Roman" w:cs="Times New Roman"/>
                <w:sz w:val="24"/>
                <w:szCs w:val="24"/>
              </w:rPr>
              <w:t>20.000</w:t>
            </w:r>
          </w:p>
        </w:tc>
        <w:tc>
          <w:tcPr>
            <w:tcW w:w="1843"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201,720,000</w:t>
            </w:r>
          </w:p>
        </w:tc>
        <w:tc>
          <w:tcPr>
            <w:tcW w:w="1418"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62" w:type="dxa"/>
          </w:tcPr>
          <w:p w:rsidR="001A226F" w:rsidRDefault="001A226F" w:rsidP="002156C8">
            <w:pPr>
              <w:spacing w:line="276" w:lineRule="auto"/>
              <w:rPr>
                <w:rFonts w:ascii="Times New Roman" w:hAnsi="Times New Roman" w:cs="Times New Roman"/>
                <w:sz w:val="24"/>
                <w:szCs w:val="24"/>
              </w:rPr>
            </w:pPr>
            <w:r>
              <w:rPr>
                <w:rFonts w:ascii="Times New Roman" w:hAnsi="Times New Roman" w:cs="Times New Roman"/>
                <w:sz w:val="24"/>
                <w:szCs w:val="24"/>
              </w:rPr>
              <w:t xml:space="preserve">Peningkatan Pelayanan dan Akses Masyarakat Terhadap Museum </w:t>
            </w:r>
          </w:p>
        </w:tc>
        <w:tc>
          <w:tcPr>
            <w:tcW w:w="1984" w:type="dxa"/>
          </w:tcPr>
          <w:p w:rsidR="001A226F" w:rsidRDefault="00F85509"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318.230.000</w:t>
            </w:r>
          </w:p>
        </w:tc>
        <w:tc>
          <w:tcPr>
            <w:tcW w:w="1843"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318,230,000</w:t>
            </w:r>
          </w:p>
        </w:tc>
        <w:tc>
          <w:tcPr>
            <w:tcW w:w="1418"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2" w:type="dxa"/>
          </w:tcPr>
          <w:p w:rsidR="001A226F" w:rsidRDefault="001A226F" w:rsidP="002156C8">
            <w:pPr>
              <w:spacing w:line="276" w:lineRule="auto"/>
              <w:rPr>
                <w:rFonts w:ascii="Times New Roman" w:hAnsi="Times New Roman" w:cs="Times New Roman"/>
                <w:sz w:val="24"/>
                <w:szCs w:val="24"/>
              </w:rPr>
            </w:pPr>
            <w:r>
              <w:rPr>
                <w:rFonts w:ascii="Times New Roman" w:hAnsi="Times New Roman" w:cs="Times New Roman"/>
                <w:sz w:val="24"/>
                <w:szCs w:val="24"/>
              </w:rPr>
              <w:t>Penyediaan dan Pemeliharaan Sarana dan Prasarana Museum</w:t>
            </w:r>
          </w:p>
        </w:tc>
        <w:tc>
          <w:tcPr>
            <w:tcW w:w="1984" w:type="dxa"/>
          </w:tcPr>
          <w:p w:rsidR="001A226F" w:rsidRDefault="005A6F8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280.175.290</w:t>
            </w:r>
          </w:p>
        </w:tc>
        <w:tc>
          <w:tcPr>
            <w:tcW w:w="1843"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280,175,290</w:t>
            </w:r>
          </w:p>
        </w:tc>
        <w:tc>
          <w:tcPr>
            <w:tcW w:w="1418"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A226F" w:rsidTr="002156C8">
        <w:tc>
          <w:tcPr>
            <w:tcW w:w="567" w:type="dxa"/>
          </w:tcPr>
          <w:p w:rsidR="001A226F" w:rsidRPr="00342A20" w:rsidRDefault="001A226F" w:rsidP="002156C8">
            <w:pPr>
              <w:spacing w:line="360" w:lineRule="auto"/>
              <w:jc w:val="center"/>
              <w:rPr>
                <w:rFonts w:ascii="Times New Roman" w:hAnsi="Times New Roman" w:cs="Times New Roman"/>
                <w:b/>
                <w:sz w:val="24"/>
                <w:szCs w:val="24"/>
              </w:rPr>
            </w:pPr>
            <w:r w:rsidRPr="00342A20">
              <w:rPr>
                <w:rFonts w:ascii="Times New Roman" w:hAnsi="Times New Roman" w:cs="Times New Roman"/>
                <w:b/>
                <w:sz w:val="24"/>
                <w:szCs w:val="24"/>
              </w:rPr>
              <w:t>C</w:t>
            </w:r>
          </w:p>
        </w:tc>
        <w:tc>
          <w:tcPr>
            <w:tcW w:w="4962" w:type="dxa"/>
          </w:tcPr>
          <w:p w:rsidR="001A226F" w:rsidRPr="00342A20" w:rsidRDefault="001A226F" w:rsidP="002156C8">
            <w:pPr>
              <w:spacing w:line="276" w:lineRule="auto"/>
              <w:rPr>
                <w:rFonts w:ascii="Times New Roman" w:hAnsi="Times New Roman" w:cs="Times New Roman"/>
                <w:b/>
                <w:sz w:val="24"/>
                <w:szCs w:val="24"/>
              </w:rPr>
            </w:pPr>
            <w:r w:rsidRPr="00342A20">
              <w:rPr>
                <w:rFonts w:ascii="Times New Roman" w:hAnsi="Times New Roman" w:cs="Times New Roman"/>
                <w:b/>
                <w:sz w:val="24"/>
                <w:szCs w:val="24"/>
              </w:rPr>
              <w:t>P</w:t>
            </w:r>
            <w:r>
              <w:rPr>
                <w:rFonts w:ascii="Times New Roman" w:hAnsi="Times New Roman" w:cs="Times New Roman"/>
                <w:b/>
                <w:sz w:val="24"/>
                <w:szCs w:val="24"/>
              </w:rPr>
              <w:t xml:space="preserve">ROGRAM PENUNJANG URUSAN PEMERINTAHAN DAERAH KABUPATEN/KOTA </w:t>
            </w:r>
          </w:p>
        </w:tc>
        <w:tc>
          <w:tcPr>
            <w:tcW w:w="1984" w:type="dxa"/>
          </w:tcPr>
          <w:p w:rsidR="001A226F" w:rsidRPr="005158FE" w:rsidRDefault="008E4861" w:rsidP="002156C8">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3,791.467.367</w:t>
            </w:r>
          </w:p>
        </w:tc>
        <w:tc>
          <w:tcPr>
            <w:tcW w:w="1843" w:type="dxa"/>
          </w:tcPr>
          <w:p w:rsidR="001A226F" w:rsidRPr="005158FE" w:rsidRDefault="008E4861" w:rsidP="002156C8">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3,696,002.973</w:t>
            </w:r>
          </w:p>
        </w:tc>
        <w:tc>
          <w:tcPr>
            <w:tcW w:w="1418" w:type="dxa"/>
          </w:tcPr>
          <w:p w:rsidR="001A226F" w:rsidRPr="005158FE" w:rsidRDefault="001A226F" w:rsidP="002156C8">
            <w:pPr>
              <w:spacing w:before="240" w:line="360" w:lineRule="auto"/>
              <w:jc w:val="center"/>
              <w:rPr>
                <w:rFonts w:ascii="Times New Roman" w:hAnsi="Times New Roman" w:cs="Times New Roman"/>
                <w:b/>
                <w:sz w:val="24"/>
                <w:szCs w:val="24"/>
              </w:rPr>
            </w:pPr>
            <w:r w:rsidRPr="005158FE">
              <w:rPr>
                <w:rFonts w:ascii="Times New Roman" w:hAnsi="Times New Roman" w:cs="Times New Roman"/>
                <w:b/>
                <w:sz w:val="24"/>
                <w:szCs w:val="24"/>
              </w:rPr>
              <w:t>97,48%</w:t>
            </w:r>
          </w:p>
        </w:tc>
      </w:tr>
      <w:tr w:rsidR="001A226F" w:rsidTr="002156C8">
        <w:tc>
          <w:tcPr>
            <w:tcW w:w="567" w:type="dxa"/>
          </w:tcPr>
          <w:p w:rsidR="001A226F" w:rsidRPr="00825A11" w:rsidRDefault="001A226F" w:rsidP="002156C8">
            <w:pPr>
              <w:spacing w:line="360" w:lineRule="auto"/>
              <w:jc w:val="center"/>
              <w:rPr>
                <w:rFonts w:ascii="Times New Roman" w:hAnsi="Times New Roman" w:cs="Times New Roman"/>
                <w:b/>
                <w:sz w:val="24"/>
                <w:szCs w:val="24"/>
              </w:rPr>
            </w:pPr>
            <w:r w:rsidRPr="00825A11">
              <w:rPr>
                <w:rFonts w:ascii="Times New Roman" w:hAnsi="Times New Roman" w:cs="Times New Roman"/>
                <w:b/>
                <w:sz w:val="24"/>
                <w:szCs w:val="24"/>
              </w:rPr>
              <w:t>1</w:t>
            </w:r>
          </w:p>
        </w:tc>
        <w:tc>
          <w:tcPr>
            <w:tcW w:w="4962" w:type="dxa"/>
          </w:tcPr>
          <w:p w:rsidR="001A226F" w:rsidRPr="00D617AB" w:rsidRDefault="001A226F" w:rsidP="002156C8">
            <w:pPr>
              <w:spacing w:line="276" w:lineRule="auto"/>
              <w:rPr>
                <w:rFonts w:ascii="Times New Roman" w:hAnsi="Times New Roman" w:cs="Times New Roman"/>
                <w:b/>
                <w:sz w:val="24"/>
                <w:szCs w:val="24"/>
              </w:rPr>
            </w:pPr>
            <w:r w:rsidRPr="00D617AB">
              <w:rPr>
                <w:rFonts w:ascii="Times New Roman" w:hAnsi="Times New Roman" w:cs="Times New Roman"/>
                <w:b/>
                <w:sz w:val="24"/>
                <w:szCs w:val="24"/>
              </w:rPr>
              <w:t xml:space="preserve">Kegiatan Perencanaan, Penganggaran, dan Evaluasi Kinerja Perangkat Daerah </w:t>
            </w:r>
          </w:p>
        </w:tc>
        <w:tc>
          <w:tcPr>
            <w:tcW w:w="1984" w:type="dxa"/>
          </w:tcPr>
          <w:p w:rsidR="001A226F" w:rsidRDefault="000B57A2"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E4861">
              <w:rPr>
                <w:rFonts w:ascii="Times New Roman" w:hAnsi="Times New Roman" w:cs="Times New Roman"/>
                <w:sz w:val="24"/>
                <w:szCs w:val="24"/>
              </w:rPr>
              <w:t>254</w:t>
            </w:r>
            <w:r w:rsidR="005A6F8F">
              <w:rPr>
                <w:rFonts w:ascii="Times New Roman" w:hAnsi="Times New Roman" w:cs="Times New Roman"/>
                <w:sz w:val="24"/>
                <w:szCs w:val="24"/>
              </w:rPr>
              <w:t>.805.000</w:t>
            </w:r>
          </w:p>
        </w:tc>
        <w:tc>
          <w:tcPr>
            <w:tcW w:w="1843"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254,609,000</w:t>
            </w:r>
          </w:p>
        </w:tc>
        <w:tc>
          <w:tcPr>
            <w:tcW w:w="1418"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99,92%</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Pr>
          <w:p w:rsidR="001A226F" w:rsidRDefault="001A226F" w:rsidP="002156C8">
            <w:pPr>
              <w:spacing w:line="276" w:lineRule="auto"/>
              <w:rPr>
                <w:rFonts w:ascii="Times New Roman" w:hAnsi="Times New Roman" w:cs="Times New Roman"/>
                <w:sz w:val="24"/>
                <w:szCs w:val="24"/>
              </w:rPr>
            </w:pPr>
            <w:r>
              <w:rPr>
                <w:rFonts w:ascii="Times New Roman" w:hAnsi="Times New Roman" w:cs="Times New Roman"/>
                <w:sz w:val="24"/>
                <w:szCs w:val="24"/>
              </w:rPr>
              <w:t xml:space="preserve">Penyusunan Dokumen Perencanaan Perangkat Daerah </w:t>
            </w:r>
          </w:p>
        </w:tc>
        <w:tc>
          <w:tcPr>
            <w:tcW w:w="1984" w:type="dxa"/>
          </w:tcPr>
          <w:p w:rsidR="001A226F" w:rsidRDefault="000B57A2"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A6F8F">
              <w:rPr>
                <w:rFonts w:ascii="Times New Roman" w:hAnsi="Times New Roman" w:cs="Times New Roman"/>
                <w:sz w:val="24"/>
                <w:szCs w:val="24"/>
              </w:rPr>
              <w:t>254.805.000</w:t>
            </w:r>
          </w:p>
        </w:tc>
        <w:tc>
          <w:tcPr>
            <w:tcW w:w="1843"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256,609,000</w:t>
            </w:r>
          </w:p>
        </w:tc>
        <w:tc>
          <w:tcPr>
            <w:tcW w:w="1418"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99,92%</w:t>
            </w:r>
          </w:p>
        </w:tc>
      </w:tr>
      <w:tr w:rsidR="001A226F" w:rsidTr="002156C8">
        <w:tc>
          <w:tcPr>
            <w:tcW w:w="567" w:type="dxa"/>
          </w:tcPr>
          <w:p w:rsidR="001A226F" w:rsidRPr="00767D93" w:rsidRDefault="001A226F" w:rsidP="002156C8">
            <w:pPr>
              <w:spacing w:line="360" w:lineRule="auto"/>
              <w:jc w:val="center"/>
              <w:rPr>
                <w:rFonts w:ascii="Times New Roman" w:hAnsi="Times New Roman" w:cs="Times New Roman"/>
                <w:b/>
                <w:sz w:val="24"/>
                <w:szCs w:val="24"/>
              </w:rPr>
            </w:pPr>
            <w:r w:rsidRPr="00767D93">
              <w:rPr>
                <w:rFonts w:ascii="Times New Roman" w:hAnsi="Times New Roman" w:cs="Times New Roman"/>
                <w:b/>
                <w:sz w:val="24"/>
                <w:szCs w:val="24"/>
              </w:rPr>
              <w:t>3</w:t>
            </w:r>
          </w:p>
        </w:tc>
        <w:tc>
          <w:tcPr>
            <w:tcW w:w="4962" w:type="dxa"/>
          </w:tcPr>
          <w:p w:rsidR="001A226F" w:rsidRPr="00767D93" w:rsidRDefault="001A226F" w:rsidP="002156C8">
            <w:pPr>
              <w:spacing w:line="276" w:lineRule="auto"/>
              <w:rPr>
                <w:rFonts w:ascii="Times New Roman" w:hAnsi="Times New Roman" w:cs="Times New Roman"/>
                <w:b/>
                <w:sz w:val="24"/>
                <w:szCs w:val="24"/>
              </w:rPr>
            </w:pPr>
            <w:r w:rsidRPr="00767D93">
              <w:rPr>
                <w:rFonts w:ascii="Times New Roman" w:hAnsi="Times New Roman" w:cs="Times New Roman"/>
                <w:b/>
                <w:sz w:val="24"/>
                <w:szCs w:val="24"/>
              </w:rPr>
              <w:t xml:space="preserve">Kegiatan Administrasi Keuangan Perangkat Daerah </w:t>
            </w:r>
          </w:p>
        </w:tc>
        <w:tc>
          <w:tcPr>
            <w:tcW w:w="1984" w:type="dxa"/>
          </w:tcPr>
          <w:p w:rsidR="001A226F" w:rsidRDefault="005A6F8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2.979.057.56</w:t>
            </w:r>
            <w:r w:rsidR="007E0777">
              <w:rPr>
                <w:rFonts w:ascii="Times New Roman" w:hAnsi="Times New Roman" w:cs="Times New Roman"/>
                <w:sz w:val="24"/>
                <w:szCs w:val="24"/>
              </w:rPr>
              <w:t>7</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2,926,419,949</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98,23%</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2" w:type="dxa"/>
          </w:tcPr>
          <w:p w:rsidR="001A226F" w:rsidRDefault="001A226F" w:rsidP="002156C8">
            <w:pPr>
              <w:spacing w:line="276" w:lineRule="auto"/>
              <w:rPr>
                <w:rFonts w:ascii="Times New Roman" w:hAnsi="Times New Roman" w:cs="Times New Roman"/>
                <w:sz w:val="24"/>
                <w:szCs w:val="24"/>
              </w:rPr>
            </w:pPr>
            <w:r>
              <w:rPr>
                <w:rFonts w:ascii="Times New Roman" w:hAnsi="Times New Roman" w:cs="Times New Roman"/>
                <w:sz w:val="24"/>
                <w:szCs w:val="24"/>
              </w:rPr>
              <w:t xml:space="preserve">Penyediaan Gaji dan Tunjangan ASN </w:t>
            </w:r>
          </w:p>
        </w:tc>
        <w:tc>
          <w:tcPr>
            <w:tcW w:w="1984" w:type="dxa"/>
          </w:tcPr>
          <w:p w:rsidR="001A226F" w:rsidRDefault="005A6F8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2.979.057.56</w:t>
            </w:r>
            <w:r w:rsidR="007E0777">
              <w:rPr>
                <w:rFonts w:ascii="Times New Roman" w:hAnsi="Times New Roman" w:cs="Times New Roman"/>
                <w:sz w:val="24"/>
                <w:szCs w:val="24"/>
              </w:rPr>
              <w:t>7</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2,926,419,949</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98,23%</w:t>
            </w:r>
          </w:p>
        </w:tc>
      </w:tr>
      <w:tr w:rsidR="001A226F" w:rsidTr="002156C8">
        <w:tc>
          <w:tcPr>
            <w:tcW w:w="567" w:type="dxa"/>
          </w:tcPr>
          <w:p w:rsidR="001A226F" w:rsidRPr="00767D93" w:rsidRDefault="001A226F" w:rsidP="002156C8">
            <w:pPr>
              <w:spacing w:line="360" w:lineRule="auto"/>
              <w:jc w:val="center"/>
              <w:rPr>
                <w:rFonts w:ascii="Times New Roman" w:hAnsi="Times New Roman" w:cs="Times New Roman"/>
                <w:b/>
                <w:sz w:val="24"/>
                <w:szCs w:val="24"/>
              </w:rPr>
            </w:pPr>
            <w:r w:rsidRPr="00767D93">
              <w:rPr>
                <w:rFonts w:ascii="Times New Roman" w:hAnsi="Times New Roman" w:cs="Times New Roman"/>
                <w:b/>
                <w:sz w:val="24"/>
                <w:szCs w:val="24"/>
              </w:rPr>
              <w:t>5</w:t>
            </w:r>
          </w:p>
        </w:tc>
        <w:tc>
          <w:tcPr>
            <w:tcW w:w="4962" w:type="dxa"/>
          </w:tcPr>
          <w:p w:rsidR="001A226F" w:rsidRPr="00767D93" w:rsidRDefault="001A226F" w:rsidP="002156C8">
            <w:pPr>
              <w:rPr>
                <w:rFonts w:ascii="Times New Roman" w:hAnsi="Times New Roman" w:cs="Times New Roman"/>
                <w:b/>
                <w:sz w:val="24"/>
                <w:szCs w:val="24"/>
              </w:rPr>
            </w:pPr>
            <w:r>
              <w:rPr>
                <w:rFonts w:ascii="Times New Roman" w:hAnsi="Times New Roman" w:cs="Times New Roman"/>
                <w:b/>
                <w:sz w:val="24"/>
                <w:szCs w:val="24"/>
              </w:rPr>
              <w:t xml:space="preserve">Kegiatan </w:t>
            </w:r>
            <w:r w:rsidRPr="00767D93">
              <w:rPr>
                <w:rFonts w:ascii="Times New Roman" w:hAnsi="Times New Roman" w:cs="Times New Roman"/>
                <w:b/>
                <w:sz w:val="24"/>
                <w:szCs w:val="24"/>
              </w:rPr>
              <w:t>Administrasi Umum Perangkat Daerah</w:t>
            </w:r>
          </w:p>
        </w:tc>
        <w:tc>
          <w:tcPr>
            <w:tcW w:w="1984" w:type="dxa"/>
          </w:tcPr>
          <w:p w:rsidR="001A226F" w:rsidRDefault="007E0777"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280.651.</w:t>
            </w:r>
            <w:r w:rsidR="005A6F8F">
              <w:rPr>
                <w:rFonts w:ascii="Times New Roman" w:hAnsi="Times New Roman" w:cs="Times New Roman"/>
                <w:sz w:val="24"/>
                <w:szCs w:val="24"/>
              </w:rPr>
              <w:t>180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244,526,394</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87,13%</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Penyediaan Peralatan dan Perlengkapan Kantor</w:t>
            </w:r>
          </w:p>
        </w:tc>
        <w:tc>
          <w:tcPr>
            <w:tcW w:w="1984" w:type="dxa"/>
          </w:tcPr>
          <w:p w:rsidR="001A226F" w:rsidRDefault="00F85509"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A6F8F">
              <w:rPr>
                <w:rFonts w:ascii="Times New Roman" w:hAnsi="Times New Roman" w:cs="Times New Roman"/>
                <w:sz w:val="24"/>
                <w:szCs w:val="24"/>
              </w:rPr>
              <w:t xml:space="preserve">  23.353.875</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23,353,879</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A226F" w:rsidTr="002156C8">
        <w:tc>
          <w:tcPr>
            <w:tcW w:w="567" w:type="dxa"/>
          </w:tcPr>
          <w:p w:rsidR="001A226F" w:rsidRDefault="001A226F" w:rsidP="002156C8">
            <w:pPr>
              <w:spacing w:line="360" w:lineRule="auto"/>
              <w:rPr>
                <w:rFonts w:ascii="Times New Roman" w:hAnsi="Times New Roman" w:cs="Times New Roman"/>
                <w:sz w:val="24"/>
                <w:szCs w:val="24"/>
              </w:rPr>
            </w:pP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 xml:space="preserve">Penyediaan Peralatan Rumah Tangga </w:t>
            </w:r>
          </w:p>
        </w:tc>
        <w:tc>
          <w:tcPr>
            <w:tcW w:w="1984" w:type="dxa"/>
          </w:tcPr>
          <w:p w:rsidR="001A226F" w:rsidRDefault="00F85509"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A226F">
              <w:rPr>
                <w:rFonts w:ascii="Times New Roman" w:hAnsi="Times New Roman" w:cs="Times New Roman"/>
                <w:sz w:val="24"/>
                <w:szCs w:val="24"/>
              </w:rPr>
              <w:t>1,243,096</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1,243,000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99,99%</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Penyediaan Bahan Logistik Kantor</w:t>
            </w:r>
          </w:p>
        </w:tc>
        <w:tc>
          <w:tcPr>
            <w:tcW w:w="1984" w:type="dxa"/>
          </w:tcPr>
          <w:p w:rsidR="001A226F" w:rsidRDefault="005A6F8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9.300.155</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9,296,165</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99,96%</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2" w:type="dxa"/>
          </w:tcPr>
          <w:p w:rsidR="001A226F" w:rsidRDefault="001A226F" w:rsidP="002156C8">
            <w:pPr>
              <w:spacing w:line="276" w:lineRule="auto"/>
              <w:rPr>
                <w:rFonts w:ascii="Times New Roman" w:hAnsi="Times New Roman" w:cs="Times New Roman"/>
                <w:sz w:val="24"/>
                <w:szCs w:val="24"/>
              </w:rPr>
            </w:pPr>
            <w:r>
              <w:rPr>
                <w:rFonts w:ascii="Times New Roman" w:hAnsi="Times New Roman" w:cs="Times New Roman"/>
                <w:sz w:val="24"/>
                <w:szCs w:val="24"/>
              </w:rPr>
              <w:t>Penyediaan Barang Cetakan dan Penggandaan</w:t>
            </w:r>
          </w:p>
        </w:tc>
        <w:tc>
          <w:tcPr>
            <w:tcW w:w="1984" w:type="dxa"/>
          </w:tcPr>
          <w:p w:rsidR="001A226F" w:rsidRDefault="005A6F8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12.040.000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12,039,750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Penyediaan Bahan Bacaan dan Peraturan Perundang-undangan</w:t>
            </w:r>
          </w:p>
        </w:tc>
        <w:tc>
          <w:tcPr>
            <w:tcW w:w="1984" w:type="dxa"/>
          </w:tcPr>
          <w:p w:rsidR="001A226F" w:rsidRDefault="000B57A2"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A226F">
              <w:rPr>
                <w:rFonts w:ascii="Times New Roman" w:hAnsi="Times New Roman" w:cs="Times New Roman"/>
                <w:sz w:val="24"/>
                <w:szCs w:val="24"/>
              </w:rPr>
              <w:t>1,200,000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1,200,000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Fasilitasi Kunjungan Tamu</w:t>
            </w:r>
          </w:p>
        </w:tc>
        <w:tc>
          <w:tcPr>
            <w:tcW w:w="1984" w:type="dxa"/>
          </w:tcPr>
          <w:p w:rsidR="001A226F" w:rsidRDefault="005A6F8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72.087.000</w:t>
            </w:r>
            <w:r w:rsidR="000B57A2">
              <w:rPr>
                <w:rFonts w:ascii="Times New Roman" w:hAnsi="Times New Roman" w:cs="Times New Roman"/>
                <w:sz w:val="24"/>
                <w:szCs w:val="24"/>
              </w:rPr>
              <w:t xml:space="preserve">  </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72,087,000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Penyelenggaraan Rapat Koordinasi dan Konsultasi SKPD</w:t>
            </w:r>
          </w:p>
        </w:tc>
        <w:tc>
          <w:tcPr>
            <w:tcW w:w="1984" w:type="dxa"/>
          </w:tcPr>
          <w:p w:rsidR="001A226F" w:rsidRDefault="005A6F8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161.427.000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125,306,600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77,62%</w:t>
            </w:r>
          </w:p>
        </w:tc>
      </w:tr>
      <w:tr w:rsidR="001A226F" w:rsidTr="002156C8">
        <w:tc>
          <w:tcPr>
            <w:tcW w:w="567" w:type="dxa"/>
          </w:tcPr>
          <w:p w:rsidR="001A226F" w:rsidRPr="00767D93" w:rsidRDefault="001A226F" w:rsidP="002156C8">
            <w:pPr>
              <w:spacing w:line="360" w:lineRule="auto"/>
              <w:jc w:val="center"/>
              <w:rPr>
                <w:rFonts w:ascii="Times New Roman" w:hAnsi="Times New Roman" w:cs="Times New Roman"/>
                <w:b/>
                <w:sz w:val="24"/>
                <w:szCs w:val="24"/>
              </w:rPr>
            </w:pPr>
            <w:r w:rsidRPr="00767D93">
              <w:rPr>
                <w:rFonts w:ascii="Times New Roman" w:hAnsi="Times New Roman" w:cs="Times New Roman"/>
                <w:b/>
                <w:sz w:val="24"/>
                <w:szCs w:val="24"/>
              </w:rPr>
              <w:t>12</w:t>
            </w:r>
          </w:p>
        </w:tc>
        <w:tc>
          <w:tcPr>
            <w:tcW w:w="4962" w:type="dxa"/>
          </w:tcPr>
          <w:p w:rsidR="001A226F" w:rsidRPr="00767D93" w:rsidRDefault="001A226F" w:rsidP="002156C8">
            <w:pPr>
              <w:rPr>
                <w:rFonts w:ascii="Times New Roman" w:hAnsi="Times New Roman" w:cs="Times New Roman"/>
                <w:b/>
                <w:sz w:val="24"/>
                <w:szCs w:val="24"/>
              </w:rPr>
            </w:pPr>
            <w:r w:rsidRPr="00767D93">
              <w:rPr>
                <w:rFonts w:ascii="Times New Roman" w:hAnsi="Times New Roman" w:cs="Times New Roman"/>
                <w:b/>
                <w:sz w:val="24"/>
                <w:szCs w:val="24"/>
              </w:rPr>
              <w:t xml:space="preserve">Kegiatan Penyediaan Jasa Penunjang Urusan Pemerintahan Daerah </w:t>
            </w:r>
          </w:p>
        </w:tc>
        <w:tc>
          <w:tcPr>
            <w:tcW w:w="1984"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211,570,000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209,690,000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99,11%</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 xml:space="preserve">Penyediaan Jasa Pelayanan Umum Kantor </w:t>
            </w:r>
          </w:p>
        </w:tc>
        <w:tc>
          <w:tcPr>
            <w:tcW w:w="1984"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211,570,000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209,690,000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99,11%</w:t>
            </w:r>
          </w:p>
        </w:tc>
      </w:tr>
      <w:tr w:rsidR="001A226F" w:rsidTr="002156C8">
        <w:tc>
          <w:tcPr>
            <w:tcW w:w="567" w:type="dxa"/>
          </w:tcPr>
          <w:p w:rsidR="001A226F" w:rsidRPr="00767D93" w:rsidRDefault="001A226F" w:rsidP="002156C8">
            <w:pPr>
              <w:spacing w:line="360" w:lineRule="auto"/>
              <w:jc w:val="center"/>
              <w:rPr>
                <w:rFonts w:ascii="Times New Roman" w:hAnsi="Times New Roman" w:cs="Times New Roman"/>
                <w:b/>
                <w:sz w:val="24"/>
                <w:szCs w:val="24"/>
              </w:rPr>
            </w:pPr>
            <w:r w:rsidRPr="00767D93">
              <w:rPr>
                <w:rFonts w:ascii="Times New Roman" w:hAnsi="Times New Roman" w:cs="Times New Roman"/>
                <w:b/>
                <w:sz w:val="24"/>
                <w:szCs w:val="24"/>
              </w:rPr>
              <w:t>14</w:t>
            </w:r>
          </w:p>
        </w:tc>
        <w:tc>
          <w:tcPr>
            <w:tcW w:w="4962" w:type="dxa"/>
          </w:tcPr>
          <w:p w:rsidR="001A226F" w:rsidRPr="00767D93" w:rsidRDefault="001A226F" w:rsidP="002156C8">
            <w:pPr>
              <w:rPr>
                <w:rFonts w:ascii="Times New Roman" w:hAnsi="Times New Roman" w:cs="Times New Roman"/>
                <w:b/>
                <w:sz w:val="24"/>
                <w:szCs w:val="24"/>
              </w:rPr>
            </w:pPr>
            <w:r w:rsidRPr="00767D93">
              <w:rPr>
                <w:rFonts w:ascii="Times New Roman" w:hAnsi="Times New Roman" w:cs="Times New Roman"/>
                <w:b/>
                <w:sz w:val="24"/>
                <w:szCs w:val="24"/>
              </w:rPr>
              <w:t xml:space="preserve">Pemeliharaan Barang Milik  Daerah Penunjang Urusan Pemerintahan Daerah </w:t>
            </w:r>
          </w:p>
        </w:tc>
        <w:tc>
          <w:tcPr>
            <w:tcW w:w="1984" w:type="dxa"/>
          </w:tcPr>
          <w:p w:rsidR="001A226F" w:rsidRDefault="007E0777"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65.383.620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60,757,630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92,92%</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 xml:space="preserve">Penyediaan Jasa Pemeliharaan, Biaya Pemeliharaan, Pajak, dan Perizinan Kendaraan Dinas Operasional atau Lapangan </w:t>
            </w:r>
          </w:p>
        </w:tc>
        <w:tc>
          <w:tcPr>
            <w:tcW w:w="1984" w:type="dxa"/>
          </w:tcPr>
          <w:p w:rsidR="001A226F" w:rsidRDefault="007E0777"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A6F8F">
              <w:rPr>
                <w:rFonts w:ascii="Times New Roman" w:hAnsi="Times New Roman" w:cs="Times New Roman"/>
                <w:sz w:val="24"/>
                <w:szCs w:val="24"/>
              </w:rPr>
              <w:t>60.390.675</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56,389,700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93,37%</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 xml:space="preserve">Pemeliharaan Peralatan dan Mesin Lainnya </w:t>
            </w:r>
          </w:p>
        </w:tc>
        <w:tc>
          <w:tcPr>
            <w:tcW w:w="1984" w:type="dxa"/>
          </w:tcPr>
          <w:p w:rsidR="001A226F" w:rsidRDefault="000B57A2" w:rsidP="000B57A2">
            <w:pPr>
              <w:tabs>
                <w:tab w:val="left" w:pos="273"/>
                <w:tab w:val="center" w:pos="884"/>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1A226F">
              <w:rPr>
                <w:rFonts w:ascii="Times New Roman" w:hAnsi="Times New Roman" w:cs="Times New Roman"/>
                <w:sz w:val="24"/>
                <w:szCs w:val="24"/>
              </w:rPr>
              <w:t>4,992,945</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4,367,930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87,48%</w:t>
            </w:r>
          </w:p>
        </w:tc>
      </w:tr>
      <w:tr w:rsidR="001A226F" w:rsidTr="002156C8">
        <w:tc>
          <w:tcPr>
            <w:tcW w:w="567" w:type="dxa"/>
          </w:tcPr>
          <w:p w:rsidR="001A226F" w:rsidRPr="00A04ACB" w:rsidRDefault="001A226F" w:rsidP="002156C8">
            <w:pPr>
              <w:spacing w:line="360" w:lineRule="auto"/>
              <w:jc w:val="center"/>
              <w:rPr>
                <w:rFonts w:ascii="Times New Roman" w:hAnsi="Times New Roman" w:cs="Times New Roman"/>
                <w:b/>
                <w:sz w:val="24"/>
                <w:szCs w:val="24"/>
              </w:rPr>
            </w:pPr>
            <w:r w:rsidRPr="00A04ACB">
              <w:rPr>
                <w:rFonts w:ascii="Times New Roman" w:hAnsi="Times New Roman" w:cs="Times New Roman"/>
                <w:b/>
                <w:sz w:val="24"/>
                <w:szCs w:val="24"/>
              </w:rPr>
              <w:lastRenderedPageBreak/>
              <w:t>D</w:t>
            </w:r>
          </w:p>
        </w:tc>
        <w:tc>
          <w:tcPr>
            <w:tcW w:w="4962" w:type="dxa"/>
          </w:tcPr>
          <w:p w:rsidR="001A226F" w:rsidRPr="00A04ACB" w:rsidRDefault="001A226F" w:rsidP="002156C8">
            <w:pPr>
              <w:rPr>
                <w:rFonts w:ascii="Times New Roman" w:hAnsi="Times New Roman" w:cs="Times New Roman"/>
                <w:b/>
                <w:sz w:val="24"/>
                <w:szCs w:val="24"/>
              </w:rPr>
            </w:pPr>
            <w:r>
              <w:rPr>
                <w:rFonts w:ascii="Times New Roman" w:hAnsi="Times New Roman" w:cs="Times New Roman"/>
                <w:b/>
                <w:sz w:val="24"/>
                <w:szCs w:val="24"/>
              </w:rPr>
              <w:t xml:space="preserve">PROGRAM PEMASARAN PARIWISATA </w:t>
            </w:r>
            <w:r w:rsidRPr="00A04ACB">
              <w:rPr>
                <w:rFonts w:ascii="Times New Roman" w:hAnsi="Times New Roman" w:cs="Times New Roman"/>
                <w:b/>
                <w:sz w:val="24"/>
                <w:szCs w:val="24"/>
              </w:rPr>
              <w:t xml:space="preserve">  </w:t>
            </w:r>
          </w:p>
        </w:tc>
        <w:tc>
          <w:tcPr>
            <w:tcW w:w="1984" w:type="dxa"/>
          </w:tcPr>
          <w:p w:rsidR="001A226F" w:rsidRPr="005158FE" w:rsidRDefault="007E0777" w:rsidP="000B57A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63.000.000</w:t>
            </w:r>
          </w:p>
        </w:tc>
        <w:tc>
          <w:tcPr>
            <w:tcW w:w="1843" w:type="dxa"/>
          </w:tcPr>
          <w:p w:rsidR="001A226F" w:rsidRPr="005158FE" w:rsidRDefault="007E0777" w:rsidP="002156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62,568,600</w:t>
            </w:r>
          </w:p>
        </w:tc>
        <w:tc>
          <w:tcPr>
            <w:tcW w:w="1418" w:type="dxa"/>
          </w:tcPr>
          <w:p w:rsidR="001A226F" w:rsidRPr="005158FE" w:rsidRDefault="001A226F" w:rsidP="002156C8">
            <w:pPr>
              <w:spacing w:line="360" w:lineRule="auto"/>
              <w:jc w:val="center"/>
              <w:rPr>
                <w:rFonts w:ascii="Times New Roman" w:hAnsi="Times New Roman" w:cs="Times New Roman"/>
                <w:b/>
                <w:sz w:val="24"/>
                <w:szCs w:val="24"/>
              </w:rPr>
            </w:pPr>
            <w:r w:rsidRPr="005158FE">
              <w:rPr>
                <w:rFonts w:ascii="Times New Roman" w:hAnsi="Times New Roman" w:cs="Times New Roman"/>
                <w:b/>
                <w:sz w:val="24"/>
                <w:szCs w:val="24"/>
              </w:rPr>
              <w:t>99,32%</w:t>
            </w:r>
          </w:p>
        </w:tc>
      </w:tr>
      <w:tr w:rsidR="001A226F" w:rsidTr="002156C8">
        <w:tc>
          <w:tcPr>
            <w:tcW w:w="567" w:type="dxa"/>
          </w:tcPr>
          <w:p w:rsidR="001A226F" w:rsidRPr="00A04ACB" w:rsidRDefault="001A226F" w:rsidP="002156C8">
            <w:pPr>
              <w:spacing w:line="360" w:lineRule="auto"/>
              <w:jc w:val="center"/>
              <w:rPr>
                <w:rFonts w:ascii="Times New Roman" w:hAnsi="Times New Roman" w:cs="Times New Roman"/>
                <w:b/>
                <w:sz w:val="24"/>
                <w:szCs w:val="24"/>
              </w:rPr>
            </w:pPr>
            <w:r w:rsidRPr="00A04ACB">
              <w:rPr>
                <w:rFonts w:ascii="Times New Roman" w:hAnsi="Times New Roman" w:cs="Times New Roman"/>
                <w:b/>
                <w:sz w:val="24"/>
                <w:szCs w:val="24"/>
              </w:rPr>
              <w:t>1</w:t>
            </w:r>
          </w:p>
        </w:tc>
        <w:tc>
          <w:tcPr>
            <w:tcW w:w="4962" w:type="dxa"/>
          </w:tcPr>
          <w:p w:rsidR="001A226F" w:rsidRPr="00A04ACB" w:rsidRDefault="001A226F" w:rsidP="002156C8">
            <w:pPr>
              <w:rPr>
                <w:rFonts w:ascii="Times New Roman" w:hAnsi="Times New Roman" w:cs="Times New Roman"/>
                <w:b/>
                <w:sz w:val="24"/>
                <w:szCs w:val="24"/>
              </w:rPr>
            </w:pPr>
            <w:r w:rsidRPr="00A04ACB">
              <w:rPr>
                <w:rFonts w:ascii="Times New Roman" w:hAnsi="Times New Roman" w:cs="Times New Roman"/>
                <w:b/>
                <w:sz w:val="24"/>
                <w:szCs w:val="24"/>
              </w:rPr>
              <w:t>Kegiatan Pemasaran Dalam dan Luar Negeri Daya Tarik, Destinasi dan Kawasan Strategis Pariwisata Kabupaten/Kota</w:t>
            </w:r>
          </w:p>
        </w:tc>
        <w:tc>
          <w:tcPr>
            <w:tcW w:w="1984" w:type="dxa"/>
          </w:tcPr>
          <w:p w:rsidR="001A226F" w:rsidRDefault="005A6F8F" w:rsidP="000B57A2">
            <w:pPr>
              <w:spacing w:line="360" w:lineRule="auto"/>
              <w:rPr>
                <w:rFonts w:ascii="Times New Roman" w:hAnsi="Times New Roman" w:cs="Times New Roman"/>
                <w:sz w:val="24"/>
                <w:szCs w:val="24"/>
              </w:rPr>
            </w:pPr>
            <w:r>
              <w:rPr>
                <w:rFonts w:ascii="Times New Roman" w:hAnsi="Times New Roman" w:cs="Times New Roman"/>
                <w:sz w:val="24"/>
                <w:szCs w:val="24"/>
              </w:rPr>
              <w:t xml:space="preserve">     63.000.000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62,568,600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99,32%</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Fasilitasi Kegiatan Pemasaran Pariwisata Baik Dalam dan Luar Negeri Pariwisata Kabupaten/Kota</w:t>
            </w:r>
          </w:p>
        </w:tc>
        <w:tc>
          <w:tcPr>
            <w:tcW w:w="1984" w:type="dxa"/>
          </w:tcPr>
          <w:p w:rsidR="001A226F" w:rsidRDefault="005A6F8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63.000.000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62,568,600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99,32%</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 xml:space="preserve">Penyediaan Data dan Penyebaran Informasi Baik Dalam dan Luar Negeri Pariwisata Kabupaten/Kota </w:t>
            </w:r>
          </w:p>
        </w:tc>
        <w:tc>
          <w:tcPr>
            <w:tcW w:w="1984" w:type="dxa"/>
          </w:tcPr>
          <w:p w:rsidR="001A226F" w:rsidRDefault="005A6F8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A226F" w:rsidTr="002156C8">
        <w:tc>
          <w:tcPr>
            <w:tcW w:w="567" w:type="dxa"/>
          </w:tcPr>
          <w:p w:rsidR="001A226F" w:rsidRPr="007A5A0B" w:rsidRDefault="001A226F" w:rsidP="002156C8">
            <w:pPr>
              <w:spacing w:line="360" w:lineRule="auto"/>
              <w:jc w:val="center"/>
              <w:rPr>
                <w:rFonts w:ascii="Times New Roman" w:hAnsi="Times New Roman" w:cs="Times New Roman"/>
                <w:b/>
                <w:sz w:val="24"/>
                <w:szCs w:val="24"/>
              </w:rPr>
            </w:pPr>
            <w:r w:rsidRPr="007A5A0B">
              <w:rPr>
                <w:rFonts w:ascii="Times New Roman" w:hAnsi="Times New Roman" w:cs="Times New Roman"/>
                <w:b/>
                <w:sz w:val="24"/>
                <w:szCs w:val="24"/>
              </w:rPr>
              <w:t>E</w:t>
            </w:r>
          </w:p>
        </w:tc>
        <w:tc>
          <w:tcPr>
            <w:tcW w:w="4962" w:type="dxa"/>
          </w:tcPr>
          <w:p w:rsidR="001A226F" w:rsidRPr="007A5A0B" w:rsidRDefault="001A226F" w:rsidP="002156C8">
            <w:pPr>
              <w:rPr>
                <w:rFonts w:ascii="Times New Roman" w:hAnsi="Times New Roman" w:cs="Times New Roman"/>
                <w:b/>
                <w:sz w:val="24"/>
                <w:szCs w:val="24"/>
              </w:rPr>
            </w:pPr>
            <w:r>
              <w:rPr>
                <w:rFonts w:ascii="Times New Roman" w:hAnsi="Times New Roman" w:cs="Times New Roman"/>
                <w:b/>
                <w:sz w:val="24"/>
                <w:szCs w:val="24"/>
              </w:rPr>
              <w:t xml:space="preserve">PROGRAM PENGEMBANGAN SUMBER DAYA PARIWISATA DAN EKONOMI KREATIF </w:t>
            </w:r>
          </w:p>
        </w:tc>
        <w:tc>
          <w:tcPr>
            <w:tcW w:w="1984" w:type="dxa"/>
          </w:tcPr>
          <w:p w:rsidR="001A226F" w:rsidRPr="005158FE" w:rsidRDefault="005A6F8F" w:rsidP="007E077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86</w:t>
            </w:r>
            <w:r w:rsidR="007E0777">
              <w:rPr>
                <w:rFonts w:ascii="Times New Roman" w:hAnsi="Times New Roman" w:cs="Times New Roman"/>
                <w:b/>
                <w:sz w:val="24"/>
                <w:szCs w:val="24"/>
              </w:rPr>
              <w:t>2.578.000</w:t>
            </w:r>
          </w:p>
        </w:tc>
        <w:tc>
          <w:tcPr>
            <w:tcW w:w="1843" w:type="dxa"/>
          </w:tcPr>
          <w:p w:rsidR="001A226F" w:rsidRPr="005158FE" w:rsidRDefault="001A226F" w:rsidP="002156C8">
            <w:pPr>
              <w:spacing w:line="360" w:lineRule="auto"/>
              <w:jc w:val="center"/>
              <w:rPr>
                <w:rFonts w:ascii="Times New Roman" w:hAnsi="Times New Roman" w:cs="Times New Roman"/>
                <w:b/>
                <w:sz w:val="24"/>
                <w:szCs w:val="24"/>
              </w:rPr>
            </w:pPr>
            <w:r w:rsidRPr="005158FE">
              <w:rPr>
                <w:rFonts w:ascii="Times New Roman" w:hAnsi="Times New Roman" w:cs="Times New Roman"/>
                <w:b/>
                <w:sz w:val="24"/>
                <w:szCs w:val="24"/>
              </w:rPr>
              <w:t>670,858,000</w:t>
            </w:r>
          </w:p>
        </w:tc>
        <w:tc>
          <w:tcPr>
            <w:tcW w:w="1418" w:type="dxa"/>
          </w:tcPr>
          <w:p w:rsidR="001A226F" w:rsidRPr="005158FE" w:rsidRDefault="001A226F" w:rsidP="002156C8">
            <w:pPr>
              <w:spacing w:line="360" w:lineRule="auto"/>
              <w:jc w:val="center"/>
              <w:rPr>
                <w:rFonts w:ascii="Times New Roman" w:hAnsi="Times New Roman" w:cs="Times New Roman"/>
                <w:b/>
                <w:sz w:val="24"/>
                <w:szCs w:val="24"/>
              </w:rPr>
            </w:pPr>
            <w:r w:rsidRPr="005158FE">
              <w:rPr>
                <w:rFonts w:ascii="Times New Roman" w:hAnsi="Times New Roman" w:cs="Times New Roman"/>
                <w:b/>
                <w:sz w:val="24"/>
                <w:szCs w:val="24"/>
              </w:rPr>
              <w:t>78%</w:t>
            </w:r>
          </w:p>
        </w:tc>
      </w:tr>
      <w:tr w:rsidR="001A226F" w:rsidTr="002156C8">
        <w:tc>
          <w:tcPr>
            <w:tcW w:w="567" w:type="dxa"/>
          </w:tcPr>
          <w:p w:rsidR="001A226F" w:rsidRPr="007A5A0B" w:rsidRDefault="001A226F" w:rsidP="002156C8">
            <w:pPr>
              <w:spacing w:line="360" w:lineRule="auto"/>
              <w:jc w:val="center"/>
              <w:rPr>
                <w:rFonts w:ascii="Times New Roman" w:hAnsi="Times New Roman" w:cs="Times New Roman"/>
                <w:b/>
                <w:sz w:val="24"/>
                <w:szCs w:val="24"/>
              </w:rPr>
            </w:pPr>
            <w:r w:rsidRPr="007A5A0B">
              <w:rPr>
                <w:rFonts w:ascii="Times New Roman" w:hAnsi="Times New Roman" w:cs="Times New Roman"/>
                <w:b/>
                <w:sz w:val="24"/>
                <w:szCs w:val="24"/>
              </w:rPr>
              <w:t>1</w:t>
            </w:r>
          </w:p>
        </w:tc>
        <w:tc>
          <w:tcPr>
            <w:tcW w:w="4962" w:type="dxa"/>
          </w:tcPr>
          <w:p w:rsidR="001A226F" w:rsidRPr="007A5A0B" w:rsidRDefault="001A226F" w:rsidP="002156C8">
            <w:pPr>
              <w:rPr>
                <w:rFonts w:ascii="Times New Roman" w:hAnsi="Times New Roman" w:cs="Times New Roman"/>
                <w:b/>
                <w:sz w:val="24"/>
                <w:szCs w:val="24"/>
              </w:rPr>
            </w:pPr>
            <w:r w:rsidRPr="007A5A0B">
              <w:rPr>
                <w:rFonts w:ascii="Times New Roman" w:hAnsi="Times New Roman" w:cs="Times New Roman"/>
                <w:b/>
                <w:sz w:val="24"/>
                <w:szCs w:val="24"/>
              </w:rPr>
              <w:t xml:space="preserve">Kegiatan Pelaksanaan Peningkatan Kapasitas Sumber Daya Manusia Pariwisata dan Ekonomi Kreatif Tingkat Dasar </w:t>
            </w:r>
          </w:p>
        </w:tc>
        <w:tc>
          <w:tcPr>
            <w:tcW w:w="1984"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862,578,000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670,858,000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Pengembangan Kompetensi SDM Pariwisata  dan Ekonomi Kreatif Tingkat Dasar</w:t>
            </w:r>
          </w:p>
        </w:tc>
        <w:tc>
          <w:tcPr>
            <w:tcW w:w="1984"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862,578,000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670,858,000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77,77%</w:t>
            </w:r>
          </w:p>
        </w:tc>
      </w:tr>
    </w:tbl>
    <w:p w:rsidR="005C3166" w:rsidRPr="00652C10" w:rsidRDefault="005C3166" w:rsidP="002F3270">
      <w:pPr>
        <w:spacing w:line="480" w:lineRule="auto"/>
        <w:jc w:val="both"/>
        <w:rPr>
          <w:rFonts w:ascii="Times New Roman" w:hAnsi="Times New Roman" w:cs="Times New Roman"/>
          <w:sz w:val="24"/>
          <w:szCs w:val="24"/>
        </w:rPr>
      </w:pPr>
    </w:p>
    <w:p w:rsidR="00006D5A" w:rsidRPr="00652C10" w:rsidRDefault="00006D5A" w:rsidP="00340C64">
      <w:pPr>
        <w:pStyle w:val="ListParagraph"/>
        <w:numPr>
          <w:ilvl w:val="0"/>
          <w:numId w:val="4"/>
        </w:numPr>
        <w:spacing w:line="480" w:lineRule="auto"/>
        <w:ind w:left="284" w:hanging="284"/>
        <w:jc w:val="both"/>
        <w:rPr>
          <w:rFonts w:ascii="Times New Roman" w:hAnsi="Times New Roman" w:cs="Times New Roman"/>
          <w:b/>
          <w:sz w:val="24"/>
          <w:szCs w:val="24"/>
        </w:rPr>
      </w:pPr>
      <w:r w:rsidRPr="00652C10">
        <w:rPr>
          <w:rFonts w:ascii="Times New Roman" w:hAnsi="Times New Roman" w:cs="Times New Roman"/>
          <w:b/>
          <w:sz w:val="24"/>
          <w:szCs w:val="24"/>
        </w:rPr>
        <w:t xml:space="preserve">Analisis Kinerja Pelayanan OPD </w:t>
      </w:r>
    </w:p>
    <w:p w:rsidR="00006D5A" w:rsidRPr="00652C10" w:rsidRDefault="00006D5A"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Kinerja Pelay</w:t>
      </w:r>
      <w:r w:rsidR="001C2C1D" w:rsidRPr="00652C10">
        <w:rPr>
          <w:rFonts w:ascii="Times New Roman" w:hAnsi="Times New Roman" w:cs="Times New Roman"/>
          <w:sz w:val="24"/>
          <w:szCs w:val="24"/>
        </w:rPr>
        <w:t>anan SKPD Dinas Pariwisata dan K</w:t>
      </w:r>
      <w:r w:rsidRPr="00652C10">
        <w:rPr>
          <w:rFonts w:ascii="Times New Roman" w:hAnsi="Times New Roman" w:cs="Times New Roman"/>
          <w:sz w:val="24"/>
          <w:szCs w:val="24"/>
        </w:rPr>
        <w:t>ebudayaan Kabupaten Gowa meliputi 2 (dua) urusan pemerintahan, yaitu :</w:t>
      </w:r>
    </w:p>
    <w:p w:rsidR="009A56BC" w:rsidRDefault="0010272A" w:rsidP="00340C64">
      <w:pPr>
        <w:pStyle w:val="ListParagraph"/>
        <w:numPr>
          <w:ilvl w:val="0"/>
          <w:numId w:val="7"/>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 xml:space="preserve">Urusan Wajib (Kebudayaan), melaksanakan pelayanan yang berkaitan dengan kesenian dan kebudayaan melalui fasilitas kegiatan kesenian kebudayaan yang dilaksanakan oleh masyarakat, melindungi keberadaan bangunan cagar budaya, pelestarian tradisional, pelaksanaan pagelaran/festival seni budaya, pemberian bantuan berupa alat-alat kesenian, fasilitasi  keberadaan ruang untuk pengelaran seni budaya ,masyarakat, </w:t>
      </w:r>
      <w:r w:rsidR="00F615E3" w:rsidRPr="00652C10">
        <w:rPr>
          <w:rFonts w:ascii="Times New Roman" w:hAnsi="Times New Roman" w:cs="Times New Roman"/>
          <w:sz w:val="24"/>
          <w:szCs w:val="24"/>
        </w:rPr>
        <w:t>promos</w:t>
      </w:r>
      <w:r w:rsidR="00E41098" w:rsidRPr="00652C10">
        <w:rPr>
          <w:rFonts w:ascii="Times New Roman" w:hAnsi="Times New Roman" w:cs="Times New Roman"/>
          <w:sz w:val="24"/>
          <w:szCs w:val="24"/>
        </w:rPr>
        <w:t>i seni budaya diluar daer</w:t>
      </w:r>
      <w:r w:rsidRPr="00652C10">
        <w:rPr>
          <w:rFonts w:ascii="Times New Roman" w:hAnsi="Times New Roman" w:cs="Times New Roman"/>
          <w:sz w:val="24"/>
          <w:szCs w:val="24"/>
        </w:rPr>
        <w:t xml:space="preserve">ah serta memfalisitasi kegiatan-kegiatan yang mendorong motivasi </w:t>
      </w:r>
      <w:r w:rsidR="00F615E3" w:rsidRPr="00652C10">
        <w:rPr>
          <w:rFonts w:ascii="Times New Roman" w:hAnsi="Times New Roman" w:cs="Times New Roman"/>
          <w:sz w:val="24"/>
          <w:szCs w:val="24"/>
        </w:rPr>
        <w:t>masyarakat untu</w:t>
      </w:r>
      <w:r w:rsidRPr="00652C10">
        <w:rPr>
          <w:rFonts w:ascii="Times New Roman" w:hAnsi="Times New Roman" w:cs="Times New Roman"/>
          <w:sz w:val="24"/>
          <w:szCs w:val="24"/>
        </w:rPr>
        <w:t>k memperdayakan kesenian dan kebudayaan tardisional.</w:t>
      </w:r>
    </w:p>
    <w:p w:rsidR="0010272A" w:rsidRPr="009A56BC" w:rsidRDefault="0010272A" w:rsidP="00340C64">
      <w:pPr>
        <w:pStyle w:val="ListParagraph"/>
        <w:numPr>
          <w:ilvl w:val="0"/>
          <w:numId w:val="7"/>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 xml:space="preserve">Urusan Pilihan (Pariwisata), melaksanakan pelayanan yang berkaitan dengan kepariwisataan melalui fasilitasi kegiatan/event kepariwisataan,  pelaksanaan promosi pariwisata, pembinaan pengeloaan, sarana wisata dan objek pariwisata, peningkatan pariwisata, pembinaan pengolaan sarana wisata dan objek pariwisata, peningkatan sarana dan prasrana pariwisata dan </w:t>
      </w:r>
      <w:r w:rsidR="00776CAB" w:rsidRPr="009A56BC">
        <w:rPr>
          <w:rFonts w:ascii="Times New Roman" w:hAnsi="Times New Roman" w:cs="Times New Roman"/>
          <w:sz w:val="24"/>
          <w:szCs w:val="24"/>
        </w:rPr>
        <w:t>pelatihan/penyuluhan SDM di bid</w:t>
      </w:r>
      <w:r w:rsidRPr="009A56BC">
        <w:rPr>
          <w:rFonts w:ascii="Times New Roman" w:hAnsi="Times New Roman" w:cs="Times New Roman"/>
          <w:sz w:val="24"/>
          <w:szCs w:val="24"/>
        </w:rPr>
        <w:t xml:space="preserve">ang klebudayaan. </w:t>
      </w:r>
    </w:p>
    <w:p w:rsidR="009A56BC" w:rsidRDefault="000B0493"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D</w:t>
      </w:r>
      <w:r w:rsidR="003E4BFA" w:rsidRPr="00652C10">
        <w:rPr>
          <w:rFonts w:ascii="Times New Roman" w:hAnsi="Times New Roman" w:cs="Times New Roman"/>
          <w:sz w:val="24"/>
          <w:szCs w:val="24"/>
        </w:rPr>
        <w:t>alam melaksanakannya tugas dan pokok dan fungsinya, Dinas pariwisata dan Kebudayaan Kabupaten Gowa menetapkan indikator kinerja sebagai berikut :</w:t>
      </w:r>
    </w:p>
    <w:p w:rsidR="009A56BC" w:rsidRDefault="001C2C1D" w:rsidP="00150029">
      <w:pPr>
        <w:pStyle w:val="ListParagraph"/>
        <w:numPr>
          <w:ilvl w:val="0"/>
          <w:numId w:val="25"/>
        </w:numPr>
        <w:tabs>
          <w:tab w:val="left" w:pos="426"/>
        </w:tabs>
        <w:spacing w:line="480" w:lineRule="auto"/>
        <w:ind w:left="0" w:firstLine="0"/>
        <w:jc w:val="both"/>
        <w:rPr>
          <w:rFonts w:ascii="Times New Roman" w:hAnsi="Times New Roman" w:cs="Times New Roman"/>
          <w:sz w:val="24"/>
          <w:szCs w:val="24"/>
        </w:rPr>
      </w:pPr>
      <w:r w:rsidRPr="009A56BC">
        <w:rPr>
          <w:rFonts w:ascii="Times New Roman" w:hAnsi="Times New Roman" w:cs="Times New Roman"/>
          <w:sz w:val="24"/>
          <w:szCs w:val="24"/>
        </w:rPr>
        <w:lastRenderedPageBreak/>
        <w:t>P</w:t>
      </w:r>
      <w:r w:rsidR="00723C3C" w:rsidRPr="009A56BC">
        <w:rPr>
          <w:rFonts w:ascii="Times New Roman" w:hAnsi="Times New Roman" w:cs="Times New Roman"/>
          <w:sz w:val="24"/>
          <w:szCs w:val="24"/>
        </w:rPr>
        <w:t xml:space="preserve">elayanan administrasi perkantoran </w:t>
      </w:r>
    </w:p>
    <w:p w:rsidR="009A56BC" w:rsidRDefault="001C2C1D" w:rsidP="00150029">
      <w:pPr>
        <w:pStyle w:val="ListParagraph"/>
        <w:numPr>
          <w:ilvl w:val="0"/>
          <w:numId w:val="25"/>
        </w:numPr>
        <w:tabs>
          <w:tab w:val="left" w:pos="426"/>
        </w:tabs>
        <w:spacing w:line="480" w:lineRule="auto"/>
        <w:ind w:left="0" w:firstLine="0"/>
        <w:jc w:val="both"/>
        <w:rPr>
          <w:rFonts w:ascii="Times New Roman" w:hAnsi="Times New Roman" w:cs="Times New Roman"/>
          <w:sz w:val="24"/>
          <w:szCs w:val="24"/>
        </w:rPr>
      </w:pPr>
      <w:r w:rsidRPr="009A56BC">
        <w:rPr>
          <w:rFonts w:ascii="Times New Roman" w:hAnsi="Times New Roman" w:cs="Times New Roman"/>
          <w:sz w:val="24"/>
          <w:szCs w:val="24"/>
        </w:rPr>
        <w:t>K</w:t>
      </w:r>
      <w:r w:rsidR="00723C3C" w:rsidRPr="009A56BC">
        <w:rPr>
          <w:rFonts w:ascii="Times New Roman" w:hAnsi="Times New Roman" w:cs="Times New Roman"/>
          <w:sz w:val="24"/>
          <w:szCs w:val="24"/>
        </w:rPr>
        <w:t>unjungan wisata</w:t>
      </w:r>
    </w:p>
    <w:p w:rsidR="009A56BC" w:rsidRDefault="001C2C1D" w:rsidP="00150029">
      <w:pPr>
        <w:pStyle w:val="ListParagraph"/>
        <w:numPr>
          <w:ilvl w:val="0"/>
          <w:numId w:val="25"/>
        </w:numPr>
        <w:tabs>
          <w:tab w:val="left" w:pos="426"/>
        </w:tabs>
        <w:spacing w:line="480" w:lineRule="auto"/>
        <w:ind w:left="0" w:firstLine="0"/>
        <w:jc w:val="both"/>
        <w:rPr>
          <w:rFonts w:ascii="Times New Roman" w:hAnsi="Times New Roman" w:cs="Times New Roman"/>
          <w:sz w:val="24"/>
          <w:szCs w:val="24"/>
        </w:rPr>
      </w:pPr>
      <w:r w:rsidRPr="009A56BC">
        <w:rPr>
          <w:rFonts w:ascii="Times New Roman" w:hAnsi="Times New Roman" w:cs="Times New Roman"/>
          <w:sz w:val="24"/>
          <w:szCs w:val="24"/>
        </w:rPr>
        <w:t>J</w:t>
      </w:r>
      <w:r w:rsidR="00723C3C" w:rsidRPr="009A56BC">
        <w:rPr>
          <w:rFonts w:ascii="Times New Roman" w:hAnsi="Times New Roman" w:cs="Times New Roman"/>
          <w:sz w:val="24"/>
          <w:szCs w:val="24"/>
        </w:rPr>
        <w:t>umla</w:t>
      </w:r>
      <w:r w:rsidR="00484FCA" w:rsidRPr="009A56BC">
        <w:rPr>
          <w:rFonts w:ascii="Times New Roman" w:hAnsi="Times New Roman" w:cs="Times New Roman"/>
          <w:sz w:val="24"/>
          <w:szCs w:val="24"/>
        </w:rPr>
        <w:t>h Objek dan Daya Tarik Wisata</w:t>
      </w:r>
    </w:p>
    <w:p w:rsidR="009A56BC" w:rsidRDefault="001C2C1D" w:rsidP="00150029">
      <w:pPr>
        <w:pStyle w:val="ListParagraph"/>
        <w:numPr>
          <w:ilvl w:val="0"/>
          <w:numId w:val="25"/>
        </w:numPr>
        <w:tabs>
          <w:tab w:val="left" w:pos="426"/>
        </w:tabs>
        <w:spacing w:line="480" w:lineRule="auto"/>
        <w:ind w:left="0" w:firstLine="0"/>
        <w:jc w:val="both"/>
        <w:rPr>
          <w:rFonts w:ascii="Times New Roman" w:hAnsi="Times New Roman" w:cs="Times New Roman"/>
          <w:sz w:val="24"/>
          <w:szCs w:val="24"/>
        </w:rPr>
      </w:pPr>
      <w:r w:rsidRPr="009A56BC">
        <w:rPr>
          <w:rFonts w:ascii="Times New Roman" w:hAnsi="Times New Roman" w:cs="Times New Roman"/>
          <w:sz w:val="24"/>
          <w:szCs w:val="24"/>
        </w:rPr>
        <w:t>J</w:t>
      </w:r>
      <w:r w:rsidR="00723C3C" w:rsidRPr="009A56BC">
        <w:rPr>
          <w:rFonts w:ascii="Times New Roman" w:hAnsi="Times New Roman" w:cs="Times New Roman"/>
          <w:sz w:val="24"/>
          <w:szCs w:val="24"/>
        </w:rPr>
        <w:t>umlah Wisata Pariwisata</w:t>
      </w:r>
    </w:p>
    <w:p w:rsidR="009A56BC" w:rsidRDefault="001C2C1D" w:rsidP="00150029">
      <w:pPr>
        <w:pStyle w:val="ListParagraph"/>
        <w:numPr>
          <w:ilvl w:val="0"/>
          <w:numId w:val="25"/>
        </w:numPr>
        <w:tabs>
          <w:tab w:val="left" w:pos="426"/>
        </w:tabs>
        <w:spacing w:line="480" w:lineRule="auto"/>
        <w:ind w:left="0" w:firstLine="0"/>
        <w:jc w:val="both"/>
        <w:rPr>
          <w:rFonts w:ascii="Times New Roman" w:hAnsi="Times New Roman" w:cs="Times New Roman"/>
          <w:sz w:val="24"/>
          <w:szCs w:val="24"/>
        </w:rPr>
      </w:pPr>
      <w:r w:rsidRPr="009A56BC">
        <w:rPr>
          <w:rFonts w:ascii="Times New Roman" w:hAnsi="Times New Roman" w:cs="Times New Roman"/>
          <w:sz w:val="24"/>
          <w:szCs w:val="24"/>
        </w:rPr>
        <w:t>J</w:t>
      </w:r>
      <w:r w:rsidR="00723C3C" w:rsidRPr="009A56BC">
        <w:rPr>
          <w:rFonts w:ascii="Times New Roman" w:hAnsi="Times New Roman" w:cs="Times New Roman"/>
          <w:sz w:val="24"/>
          <w:szCs w:val="24"/>
        </w:rPr>
        <w:t xml:space="preserve">umlah Usaha Pariwisata yang dibina dan dievaluasi </w:t>
      </w:r>
    </w:p>
    <w:p w:rsidR="00723C3C" w:rsidRPr="009A56BC" w:rsidRDefault="00723C3C" w:rsidP="00150029">
      <w:pPr>
        <w:pStyle w:val="ListParagraph"/>
        <w:numPr>
          <w:ilvl w:val="0"/>
          <w:numId w:val="25"/>
        </w:numPr>
        <w:tabs>
          <w:tab w:val="left" w:pos="426"/>
        </w:tabs>
        <w:spacing w:line="480" w:lineRule="auto"/>
        <w:ind w:left="0" w:firstLine="0"/>
        <w:jc w:val="both"/>
        <w:rPr>
          <w:rFonts w:ascii="Times New Roman" w:hAnsi="Times New Roman" w:cs="Times New Roman"/>
          <w:sz w:val="24"/>
          <w:szCs w:val="24"/>
        </w:rPr>
      </w:pPr>
      <w:r w:rsidRPr="009A56BC">
        <w:rPr>
          <w:rFonts w:ascii="Times New Roman" w:hAnsi="Times New Roman" w:cs="Times New Roman"/>
          <w:sz w:val="24"/>
          <w:szCs w:val="24"/>
        </w:rPr>
        <w:t>Jumlah benda, situs dan kawasan cagar budaya yang dipentaskan</w:t>
      </w:r>
    </w:p>
    <w:p w:rsidR="000B0493" w:rsidRPr="00652C10" w:rsidRDefault="000B0493"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 xml:space="preserve">Mempedomani Rencana </w:t>
      </w:r>
      <w:r w:rsidR="00776CAB" w:rsidRPr="00652C10">
        <w:rPr>
          <w:rFonts w:ascii="Times New Roman" w:hAnsi="Times New Roman" w:cs="Times New Roman"/>
          <w:sz w:val="24"/>
          <w:szCs w:val="24"/>
        </w:rPr>
        <w:t>S</w:t>
      </w:r>
      <w:r w:rsidRPr="00652C10">
        <w:rPr>
          <w:rFonts w:ascii="Times New Roman" w:hAnsi="Times New Roman" w:cs="Times New Roman"/>
          <w:sz w:val="24"/>
          <w:szCs w:val="24"/>
        </w:rPr>
        <w:t>trategi (RENSTRA) Dinas Kebu</w:t>
      </w:r>
      <w:r w:rsidR="00484FCA" w:rsidRPr="00652C10">
        <w:rPr>
          <w:rFonts w:ascii="Times New Roman" w:hAnsi="Times New Roman" w:cs="Times New Roman"/>
          <w:sz w:val="24"/>
          <w:szCs w:val="24"/>
        </w:rPr>
        <w:t>dayaan kabupaten Gowa Tahun 2021-2026</w:t>
      </w:r>
      <w:r w:rsidRPr="00652C10">
        <w:rPr>
          <w:rFonts w:ascii="Times New Roman" w:hAnsi="Times New Roman" w:cs="Times New Roman"/>
          <w:sz w:val="24"/>
          <w:szCs w:val="24"/>
        </w:rPr>
        <w:t>, strategi yang diterapkan dalam meningkatkan kinerja pe</w:t>
      </w:r>
      <w:r w:rsidR="00776CAB" w:rsidRPr="00652C10">
        <w:rPr>
          <w:rFonts w:ascii="Times New Roman" w:hAnsi="Times New Roman" w:cs="Times New Roman"/>
          <w:sz w:val="24"/>
          <w:szCs w:val="24"/>
        </w:rPr>
        <w:t>layanan yang dilaksanakan oleh Dinas P</w:t>
      </w:r>
      <w:r w:rsidRPr="00652C10">
        <w:rPr>
          <w:rFonts w:ascii="Times New Roman" w:hAnsi="Times New Roman" w:cs="Times New Roman"/>
          <w:sz w:val="24"/>
          <w:szCs w:val="24"/>
        </w:rPr>
        <w:t>ariwisata dan Kebudayan Kabupaten Gowa adalah melalui upaya :</w:t>
      </w:r>
    </w:p>
    <w:p w:rsidR="009A56BC" w:rsidRDefault="000B0493" w:rsidP="00150029">
      <w:pPr>
        <w:pStyle w:val="ListParagraph"/>
        <w:numPr>
          <w:ilvl w:val="0"/>
          <w:numId w:val="8"/>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Peningkatan pelayanan administrasi perkantoran dan kualita</w:t>
      </w:r>
      <w:r w:rsidR="002F6B7D">
        <w:rPr>
          <w:rFonts w:ascii="Times New Roman" w:hAnsi="Times New Roman" w:cs="Times New Roman"/>
          <w:sz w:val="24"/>
          <w:szCs w:val="24"/>
        </w:rPr>
        <w:t>s sarana dan prasarana aparatur;</w:t>
      </w:r>
    </w:p>
    <w:p w:rsidR="009A56BC" w:rsidRDefault="000B0493" w:rsidP="00150029">
      <w:pPr>
        <w:pStyle w:val="ListParagraph"/>
        <w:numPr>
          <w:ilvl w:val="0"/>
          <w:numId w:val="8"/>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koordinasi dan penguatan basisi data</w:t>
      </w:r>
      <w:r w:rsidR="002F6B7D">
        <w:rPr>
          <w:rFonts w:ascii="Times New Roman" w:hAnsi="Times New Roman" w:cs="Times New Roman"/>
          <w:sz w:val="24"/>
          <w:szCs w:val="24"/>
        </w:rPr>
        <w:t xml:space="preserve"> dan informasi usaha pariwisata;</w:t>
      </w:r>
    </w:p>
    <w:p w:rsidR="009A56BC" w:rsidRDefault="000B0493" w:rsidP="00150029">
      <w:pPr>
        <w:pStyle w:val="ListParagraph"/>
        <w:numPr>
          <w:ilvl w:val="0"/>
          <w:numId w:val="8"/>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Pemeliharaan dan penetapan caga</w:t>
      </w:r>
      <w:r w:rsidR="002F6B7D">
        <w:rPr>
          <w:rFonts w:ascii="Times New Roman" w:hAnsi="Times New Roman" w:cs="Times New Roman"/>
          <w:sz w:val="24"/>
          <w:szCs w:val="24"/>
        </w:rPr>
        <w:t>r budaya dan benda cagar budaya;</w:t>
      </w:r>
      <w:bookmarkStart w:id="0" w:name="_GoBack"/>
      <w:bookmarkEnd w:id="0"/>
    </w:p>
    <w:p w:rsidR="009A56BC" w:rsidRDefault="000B0493" w:rsidP="00150029">
      <w:pPr>
        <w:pStyle w:val="ListParagraph"/>
        <w:numPr>
          <w:ilvl w:val="0"/>
          <w:numId w:val="8"/>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perhatian dsan kesertaan pemerintah dalam k</w:t>
      </w:r>
      <w:r w:rsidR="002F6B7D">
        <w:rPr>
          <w:rFonts w:ascii="Times New Roman" w:hAnsi="Times New Roman" w:cs="Times New Roman"/>
          <w:sz w:val="24"/>
          <w:szCs w:val="24"/>
        </w:rPr>
        <w:t>egiatan seni budaya;</w:t>
      </w:r>
    </w:p>
    <w:p w:rsidR="009A56BC" w:rsidRDefault="000B0493" w:rsidP="00150029">
      <w:pPr>
        <w:pStyle w:val="ListParagraph"/>
        <w:numPr>
          <w:ilvl w:val="0"/>
          <w:numId w:val="8"/>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Pemeliharaan</w:t>
      </w:r>
      <w:r w:rsidR="002F6B7D">
        <w:rPr>
          <w:rFonts w:ascii="Times New Roman" w:hAnsi="Times New Roman" w:cs="Times New Roman"/>
          <w:sz w:val="24"/>
          <w:szCs w:val="24"/>
        </w:rPr>
        <w:t xml:space="preserve"> Objek Daya Tarik Wisata (ODTW);</w:t>
      </w:r>
    </w:p>
    <w:p w:rsidR="009A56BC" w:rsidRDefault="000B0493" w:rsidP="00150029">
      <w:pPr>
        <w:pStyle w:val="ListParagraph"/>
        <w:numPr>
          <w:ilvl w:val="0"/>
          <w:numId w:val="8"/>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2F6B7D">
        <w:rPr>
          <w:rFonts w:ascii="Times New Roman" w:hAnsi="Times New Roman" w:cs="Times New Roman"/>
          <w:sz w:val="24"/>
          <w:szCs w:val="24"/>
        </w:rPr>
        <w:t>engembangan daerah tujuan wista;</w:t>
      </w:r>
    </w:p>
    <w:p w:rsidR="000B0493" w:rsidRPr="009A56BC" w:rsidRDefault="000B0493" w:rsidP="00150029">
      <w:pPr>
        <w:pStyle w:val="ListParagraph"/>
        <w:numPr>
          <w:ilvl w:val="0"/>
          <w:numId w:val="8"/>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promosi pariwisata.</w:t>
      </w:r>
    </w:p>
    <w:p w:rsidR="00AA1882" w:rsidRPr="00652C10" w:rsidRDefault="000B0493"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 xml:space="preserve">Kinerja pelayanan yang dicapai Dinas </w:t>
      </w:r>
      <w:r w:rsidR="00776CAB" w:rsidRPr="00652C10">
        <w:rPr>
          <w:rFonts w:ascii="Times New Roman" w:hAnsi="Times New Roman" w:cs="Times New Roman"/>
          <w:sz w:val="24"/>
          <w:szCs w:val="24"/>
        </w:rPr>
        <w:t xml:space="preserve">Pariwisata </w:t>
      </w:r>
      <w:r w:rsidRPr="00652C10">
        <w:rPr>
          <w:rFonts w:ascii="Times New Roman" w:hAnsi="Times New Roman" w:cs="Times New Roman"/>
          <w:sz w:val="24"/>
          <w:szCs w:val="24"/>
        </w:rPr>
        <w:t>dan kebudayaan Kabupaten Gowa dapat dilihat Tabel pencapaian Kinerja Pelayanan Organis</w:t>
      </w:r>
      <w:r w:rsidR="00776CAB" w:rsidRPr="00652C10">
        <w:rPr>
          <w:rFonts w:ascii="Times New Roman" w:hAnsi="Times New Roman" w:cs="Times New Roman"/>
          <w:sz w:val="24"/>
          <w:szCs w:val="24"/>
        </w:rPr>
        <w:t>asi Perangkat D</w:t>
      </w:r>
      <w:r w:rsidRPr="00652C10">
        <w:rPr>
          <w:rFonts w:ascii="Times New Roman" w:hAnsi="Times New Roman" w:cs="Times New Roman"/>
          <w:sz w:val="24"/>
          <w:szCs w:val="24"/>
        </w:rPr>
        <w:t>aerah. Pada Tabel tersebu</w:t>
      </w:r>
      <w:r w:rsidR="00776CAB" w:rsidRPr="00652C10">
        <w:rPr>
          <w:rFonts w:ascii="Times New Roman" w:hAnsi="Times New Roman" w:cs="Times New Roman"/>
          <w:sz w:val="24"/>
          <w:szCs w:val="24"/>
        </w:rPr>
        <w:t>t pencapaian kinerja pelayanan D</w:t>
      </w:r>
      <w:r w:rsidRPr="00652C10">
        <w:rPr>
          <w:rFonts w:ascii="Times New Roman" w:hAnsi="Times New Roman" w:cs="Times New Roman"/>
          <w:sz w:val="24"/>
          <w:szCs w:val="24"/>
        </w:rPr>
        <w:t>inas Pariwisata dan Kebud</w:t>
      </w:r>
      <w:r w:rsidR="00D9203D" w:rsidRPr="00652C10">
        <w:rPr>
          <w:rFonts w:ascii="Times New Roman" w:hAnsi="Times New Roman" w:cs="Times New Roman"/>
          <w:sz w:val="24"/>
          <w:szCs w:val="24"/>
        </w:rPr>
        <w:t>a</w:t>
      </w:r>
      <w:r w:rsidRPr="00652C10">
        <w:rPr>
          <w:rFonts w:ascii="Times New Roman" w:hAnsi="Times New Roman" w:cs="Times New Roman"/>
          <w:sz w:val="24"/>
          <w:szCs w:val="24"/>
        </w:rPr>
        <w:t>yaan dapat diambil kesimpulan bahwa realisasi capaian k</w:t>
      </w:r>
      <w:r w:rsidR="00EF1809">
        <w:rPr>
          <w:rFonts w:ascii="Times New Roman" w:hAnsi="Times New Roman" w:cs="Times New Roman"/>
          <w:sz w:val="24"/>
          <w:szCs w:val="24"/>
        </w:rPr>
        <w:t>inerja pe</w:t>
      </w:r>
      <w:r w:rsidR="00B3346D">
        <w:rPr>
          <w:rFonts w:ascii="Times New Roman" w:hAnsi="Times New Roman" w:cs="Times New Roman"/>
          <w:sz w:val="24"/>
          <w:szCs w:val="24"/>
        </w:rPr>
        <w:t>layanan pada tahun 2021</w:t>
      </w:r>
      <w:r w:rsidRPr="00652C10">
        <w:rPr>
          <w:rFonts w:ascii="Times New Roman" w:hAnsi="Times New Roman" w:cs="Times New Roman"/>
          <w:sz w:val="24"/>
          <w:szCs w:val="24"/>
        </w:rPr>
        <w:t xml:space="preserve"> telah mencapai/memenuhi target dalam melaksanakan kinerja pelayanan Dinas Pariwisata dan Kebudayaan Kabupaten Gowa.</w:t>
      </w:r>
    </w:p>
    <w:p w:rsidR="00B3363A" w:rsidRPr="00652C10" w:rsidRDefault="00B3363A" w:rsidP="00AA1882">
      <w:pPr>
        <w:pStyle w:val="ListParagraph"/>
        <w:numPr>
          <w:ilvl w:val="0"/>
          <w:numId w:val="4"/>
        </w:numPr>
        <w:spacing w:after="0" w:line="360" w:lineRule="auto"/>
        <w:ind w:left="284" w:hanging="284"/>
        <w:jc w:val="both"/>
        <w:rPr>
          <w:rFonts w:ascii="Times New Roman" w:hAnsi="Times New Roman" w:cs="Times New Roman"/>
          <w:b/>
          <w:sz w:val="24"/>
          <w:szCs w:val="24"/>
        </w:rPr>
      </w:pPr>
      <w:r w:rsidRPr="00652C10">
        <w:rPr>
          <w:rFonts w:ascii="Times New Roman" w:hAnsi="Times New Roman" w:cs="Times New Roman"/>
          <w:b/>
          <w:sz w:val="24"/>
          <w:szCs w:val="24"/>
        </w:rPr>
        <w:t>Isu-isu Penting Penyelenggaraan Tugas dan Fungsi OPD</w:t>
      </w:r>
    </w:p>
    <w:p w:rsidR="00B3363A" w:rsidRPr="00652C10" w:rsidRDefault="00B3363A" w:rsidP="002F6B7D">
      <w:pPr>
        <w:spacing w:after="0"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 xml:space="preserve">Beberapa isu-isu penting dibidang pariwisata dan Kebudayaan yang berkaitan dengan penyelenggaraan tugas dan fungsi Dinas </w:t>
      </w:r>
      <w:r w:rsidR="00752F9B" w:rsidRPr="00652C10">
        <w:rPr>
          <w:rFonts w:ascii="Times New Roman" w:hAnsi="Times New Roman" w:cs="Times New Roman"/>
          <w:sz w:val="24"/>
          <w:szCs w:val="24"/>
        </w:rPr>
        <w:t>Pariwisata dan Kebudayaan Kabupaten Gowa sebagai berikut :</w:t>
      </w:r>
    </w:p>
    <w:p w:rsidR="009A56BC" w:rsidRDefault="00752F9B"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Terbatasnya fasilitas sarana dan prasarana kantor.</w:t>
      </w:r>
    </w:p>
    <w:p w:rsidR="009A56BC" w:rsidRDefault="00752F9B"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lastRenderedPageBreak/>
        <w:t>Masih lemahnya koordinasi dalam perencanaan pembangunan dan evaluasi antara Bappeda dengan Dinas.</w:t>
      </w:r>
    </w:p>
    <w:p w:rsidR="009A56BC" w:rsidRDefault="00752F9B"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Nilai adat istiadat dan perilaku budaya masyarakat belum sepe</w:t>
      </w:r>
      <w:r w:rsidR="00D9203D" w:rsidRPr="009A56BC">
        <w:rPr>
          <w:rFonts w:ascii="Times New Roman" w:hAnsi="Times New Roman" w:cs="Times New Roman"/>
          <w:sz w:val="24"/>
          <w:szCs w:val="24"/>
        </w:rPr>
        <w:t>nuhnya sesuai dengan nilai buda</w:t>
      </w:r>
      <w:r w:rsidRPr="009A56BC">
        <w:rPr>
          <w:rFonts w:ascii="Times New Roman" w:hAnsi="Times New Roman" w:cs="Times New Roman"/>
          <w:sz w:val="24"/>
          <w:szCs w:val="24"/>
        </w:rPr>
        <w:t>ya lokal.</w:t>
      </w:r>
    </w:p>
    <w:p w:rsidR="009A56BC" w:rsidRDefault="00474E91"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 xml:space="preserve">Lemahnya khazanah seni tradisional dan budaya serta </w:t>
      </w:r>
      <w:r w:rsidR="00D9203D" w:rsidRPr="009A56BC">
        <w:rPr>
          <w:rFonts w:ascii="Times New Roman" w:hAnsi="Times New Roman" w:cs="Times New Roman"/>
          <w:sz w:val="24"/>
          <w:szCs w:val="24"/>
        </w:rPr>
        <w:t>paten</w:t>
      </w:r>
      <w:r w:rsidR="006F2608" w:rsidRPr="009A56BC">
        <w:rPr>
          <w:rFonts w:ascii="Times New Roman" w:hAnsi="Times New Roman" w:cs="Times New Roman"/>
          <w:sz w:val="24"/>
          <w:szCs w:val="24"/>
        </w:rPr>
        <w:t>si seni budaya Makassar.</w:t>
      </w:r>
    </w:p>
    <w:p w:rsidR="009A56BC" w:rsidRDefault="006F2608"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Situs dan cagar budaya masih kurang terawat dan belum terpelihara serta belum tertata dengan baik.</w:t>
      </w:r>
    </w:p>
    <w:p w:rsidR="009A56BC" w:rsidRDefault="006F2608"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Masih belum meratanya pembangunan dan pengembangan destinasi wisata dan masih ren</w:t>
      </w:r>
      <w:r w:rsidR="00776CAB" w:rsidRPr="009A56BC">
        <w:rPr>
          <w:rFonts w:ascii="Times New Roman" w:hAnsi="Times New Roman" w:cs="Times New Roman"/>
          <w:sz w:val="24"/>
          <w:szCs w:val="24"/>
        </w:rPr>
        <w:t>d</w:t>
      </w:r>
      <w:r w:rsidRPr="009A56BC">
        <w:rPr>
          <w:rFonts w:ascii="Times New Roman" w:hAnsi="Times New Roman" w:cs="Times New Roman"/>
          <w:sz w:val="24"/>
          <w:szCs w:val="24"/>
        </w:rPr>
        <w:t>ahnya keterlibatan masyarakat dalam pemeliharaan sarana pariwisata.</w:t>
      </w:r>
    </w:p>
    <w:p w:rsidR="009A56BC" w:rsidRDefault="006F2608"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 xml:space="preserve">Belum optimalnya promosi pariwista baik ditingkat ragional, nasional maupun internasional dan pemanfaatan kemajuan teknologi komunikasi dan informasi </w:t>
      </w:r>
      <w:r w:rsidR="005320E4" w:rsidRPr="009A56BC">
        <w:rPr>
          <w:rFonts w:ascii="Times New Roman" w:hAnsi="Times New Roman" w:cs="Times New Roman"/>
          <w:sz w:val="24"/>
          <w:szCs w:val="24"/>
        </w:rPr>
        <w:t>(Information and Communication Tecnologi/ICT) sebagai sarana pemasaran pariwisata.</w:t>
      </w:r>
    </w:p>
    <w:p w:rsidR="009A56BC" w:rsidRDefault="005320E4"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Kualitas sumber daya manusia dibidang kepariwisataan masih rendah dalam pemenuhan standar dalam usaha pelayanan dan pengelolaan pariwisata. Disamping itu belum optimalnya kemitraan dan kerjasama antara pemerintah dengan swasta termasuk</w:t>
      </w:r>
      <w:r w:rsidR="004D00EE" w:rsidRPr="009A56BC">
        <w:rPr>
          <w:rFonts w:ascii="Times New Roman" w:hAnsi="Times New Roman" w:cs="Times New Roman"/>
          <w:sz w:val="24"/>
          <w:szCs w:val="24"/>
        </w:rPr>
        <w:t xml:space="preserve"> masyarakat (Public and Private Partnership).</w:t>
      </w:r>
    </w:p>
    <w:p w:rsidR="00AA1882" w:rsidRDefault="004D00EE"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 xml:space="preserve">Aset budaya belum dimanfaatkan secara optimal sebagai tempat pementasan serta </w:t>
      </w:r>
      <w:r w:rsidR="007D4D93" w:rsidRPr="009A56BC">
        <w:rPr>
          <w:rFonts w:ascii="Times New Roman" w:hAnsi="Times New Roman" w:cs="Times New Roman"/>
          <w:sz w:val="24"/>
          <w:szCs w:val="24"/>
        </w:rPr>
        <w:t>kreativitas.</w:t>
      </w:r>
    </w:p>
    <w:p w:rsidR="003504C6" w:rsidRDefault="007D4D93" w:rsidP="003504C6">
      <w:pPr>
        <w:pStyle w:val="ListParagraph"/>
        <w:numPr>
          <w:ilvl w:val="0"/>
          <w:numId w:val="9"/>
        </w:numPr>
        <w:spacing w:line="480" w:lineRule="auto"/>
        <w:ind w:left="426" w:hanging="426"/>
        <w:jc w:val="both"/>
        <w:rPr>
          <w:rFonts w:ascii="Times New Roman" w:hAnsi="Times New Roman" w:cs="Times New Roman"/>
          <w:sz w:val="24"/>
          <w:szCs w:val="24"/>
        </w:rPr>
      </w:pPr>
      <w:r w:rsidRPr="00AA1882">
        <w:rPr>
          <w:rFonts w:ascii="Times New Roman" w:hAnsi="Times New Roman" w:cs="Times New Roman"/>
          <w:sz w:val="24"/>
          <w:szCs w:val="24"/>
        </w:rPr>
        <w:t>Masih minimnya penguatan ekonomi kerakyatan dalam pengembangan industri kreatif serta pemb</w:t>
      </w:r>
      <w:r w:rsidR="005E69AB" w:rsidRPr="00AA1882">
        <w:rPr>
          <w:rFonts w:ascii="Times New Roman" w:hAnsi="Times New Roman" w:cs="Times New Roman"/>
          <w:sz w:val="24"/>
          <w:szCs w:val="24"/>
        </w:rPr>
        <w:t>inaan pengrajin-pengrajin lokal.</w:t>
      </w:r>
    </w:p>
    <w:p w:rsidR="00B3346D" w:rsidRPr="00B3346D" w:rsidRDefault="00B3346D" w:rsidP="00B3346D">
      <w:pPr>
        <w:spacing w:line="480" w:lineRule="auto"/>
        <w:jc w:val="both"/>
        <w:rPr>
          <w:rFonts w:ascii="Times New Roman" w:hAnsi="Times New Roman" w:cs="Times New Roman"/>
          <w:sz w:val="24"/>
          <w:szCs w:val="24"/>
        </w:rPr>
      </w:pPr>
    </w:p>
    <w:p w:rsidR="004209EA" w:rsidRPr="00652C10" w:rsidRDefault="004209EA" w:rsidP="00340C64">
      <w:pPr>
        <w:pStyle w:val="ListParagraph"/>
        <w:numPr>
          <w:ilvl w:val="0"/>
          <w:numId w:val="4"/>
        </w:numPr>
        <w:spacing w:line="480" w:lineRule="auto"/>
        <w:ind w:left="284" w:hanging="284"/>
        <w:jc w:val="both"/>
        <w:rPr>
          <w:rFonts w:ascii="Times New Roman" w:hAnsi="Times New Roman" w:cs="Times New Roman"/>
          <w:b/>
          <w:sz w:val="24"/>
          <w:szCs w:val="24"/>
        </w:rPr>
      </w:pPr>
      <w:r w:rsidRPr="00652C10">
        <w:rPr>
          <w:rFonts w:ascii="Times New Roman" w:hAnsi="Times New Roman" w:cs="Times New Roman"/>
          <w:b/>
          <w:sz w:val="24"/>
          <w:szCs w:val="24"/>
        </w:rPr>
        <w:t xml:space="preserve">Penelaah Usulan Program dan Kegiatan Masyarakat </w:t>
      </w:r>
    </w:p>
    <w:p w:rsidR="005E69AB" w:rsidRPr="00652C10" w:rsidRDefault="004209EA"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 xml:space="preserve">Rencana kerja </w:t>
      </w:r>
      <w:r w:rsidR="000C2EC2" w:rsidRPr="00652C10">
        <w:rPr>
          <w:rFonts w:ascii="Times New Roman" w:hAnsi="Times New Roman" w:cs="Times New Roman"/>
          <w:sz w:val="24"/>
          <w:szCs w:val="24"/>
        </w:rPr>
        <w:t>Dinas Pariwisata dan kebu</w:t>
      </w:r>
      <w:r w:rsidR="00EF1809">
        <w:rPr>
          <w:rFonts w:ascii="Times New Roman" w:hAnsi="Times New Roman" w:cs="Times New Roman"/>
          <w:sz w:val="24"/>
          <w:szCs w:val="24"/>
        </w:rPr>
        <w:t>dayaan Kabupaten Gowa</w:t>
      </w:r>
      <w:r w:rsidR="00B3346D">
        <w:rPr>
          <w:rFonts w:ascii="Times New Roman" w:hAnsi="Times New Roman" w:cs="Times New Roman"/>
          <w:sz w:val="24"/>
          <w:szCs w:val="24"/>
        </w:rPr>
        <w:t xml:space="preserve"> Tahun 2022</w:t>
      </w:r>
      <w:r w:rsidR="000C2EC2" w:rsidRPr="00652C10">
        <w:rPr>
          <w:rFonts w:ascii="Times New Roman" w:hAnsi="Times New Roman" w:cs="Times New Roman"/>
          <w:sz w:val="24"/>
          <w:szCs w:val="24"/>
        </w:rPr>
        <w:t xml:space="preserve"> pada dasarnya merupakan pengakomodasian program dan kegiatan dan anggaran yang dibutuhkan baik untuk pembiayaan ru</w:t>
      </w:r>
      <w:r w:rsidR="001C2C1D" w:rsidRPr="00652C10">
        <w:rPr>
          <w:rFonts w:ascii="Times New Roman" w:hAnsi="Times New Roman" w:cs="Times New Roman"/>
          <w:sz w:val="24"/>
          <w:szCs w:val="24"/>
        </w:rPr>
        <w:t xml:space="preserve">tinitas dinas maupun pembiayaan </w:t>
      </w:r>
      <w:r w:rsidR="000C2EC2" w:rsidRPr="00652C10">
        <w:rPr>
          <w:rFonts w:ascii="Times New Roman" w:hAnsi="Times New Roman" w:cs="Times New Roman"/>
          <w:sz w:val="24"/>
          <w:szCs w:val="24"/>
        </w:rPr>
        <w:t>kegiatan yang sudah terencana secara</w:t>
      </w:r>
      <w:r w:rsidR="005E69AB" w:rsidRPr="00652C10">
        <w:rPr>
          <w:rFonts w:ascii="Times New Roman" w:hAnsi="Times New Roman" w:cs="Times New Roman"/>
          <w:sz w:val="24"/>
          <w:szCs w:val="24"/>
        </w:rPr>
        <w:t xml:space="preserve"> internal juga pengakomodasian program dan kegiatan yang diusulkan oleh masyrakat, asosiasi-asosiasi dan khalayak umum lain yan</w:t>
      </w:r>
      <w:r w:rsidR="001C2C1D" w:rsidRPr="00652C10">
        <w:rPr>
          <w:rFonts w:ascii="Times New Roman" w:hAnsi="Times New Roman" w:cs="Times New Roman"/>
          <w:sz w:val="24"/>
          <w:szCs w:val="24"/>
        </w:rPr>
        <w:t>g merupakan stakeholder bidang Pariwisata dan K</w:t>
      </w:r>
      <w:r w:rsidR="005E69AB" w:rsidRPr="00652C10">
        <w:rPr>
          <w:rFonts w:ascii="Times New Roman" w:hAnsi="Times New Roman" w:cs="Times New Roman"/>
          <w:sz w:val="24"/>
          <w:szCs w:val="24"/>
        </w:rPr>
        <w:t>ebudayaan sebaga</w:t>
      </w:r>
      <w:r w:rsidR="001C2C1D" w:rsidRPr="00652C10">
        <w:rPr>
          <w:rFonts w:ascii="Times New Roman" w:hAnsi="Times New Roman" w:cs="Times New Roman"/>
          <w:sz w:val="24"/>
          <w:szCs w:val="24"/>
        </w:rPr>
        <w:t>i mitra kerja dalam mewujudkan Visi yang diharapkan D</w:t>
      </w:r>
      <w:r w:rsidR="005E69AB" w:rsidRPr="00652C10">
        <w:rPr>
          <w:rFonts w:ascii="Times New Roman" w:hAnsi="Times New Roman" w:cs="Times New Roman"/>
          <w:sz w:val="24"/>
          <w:szCs w:val="24"/>
        </w:rPr>
        <w:t>inas dalam pencapaian Visi Pemerintah Kabupaten Gowa.</w:t>
      </w:r>
    </w:p>
    <w:p w:rsidR="005E69AB" w:rsidRPr="00652C10" w:rsidRDefault="005E69AB"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lastRenderedPageBreak/>
        <w:t>Usulan masyarakat yang terakomodir sebagai bagian dari rencana</w:t>
      </w:r>
      <w:r w:rsidR="00B3346D">
        <w:rPr>
          <w:rFonts w:ascii="Times New Roman" w:hAnsi="Times New Roman" w:cs="Times New Roman"/>
          <w:sz w:val="24"/>
          <w:szCs w:val="24"/>
        </w:rPr>
        <w:t xml:space="preserve"> Program dan Kegiatan Tahun 2022</w:t>
      </w:r>
      <w:r w:rsidRPr="00652C10">
        <w:rPr>
          <w:rFonts w:ascii="Times New Roman" w:hAnsi="Times New Roman" w:cs="Times New Roman"/>
          <w:sz w:val="24"/>
          <w:szCs w:val="24"/>
        </w:rPr>
        <w:t xml:space="preserve"> yang secara lansung maupun tidak lansung melibatkan peran serta masyarakat dalam pelaksanannya, diantaranya :</w:t>
      </w:r>
    </w:p>
    <w:p w:rsidR="00120F87" w:rsidRPr="00652C10" w:rsidRDefault="00120F87" w:rsidP="00150029">
      <w:pPr>
        <w:pStyle w:val="ListParagraph"/>
        <w:numPr>
          <w:ilvl w:val="0"/>
          <w:numId w:val="10"/>
        </w:numPr>
        <w:spacing w:line="480" w:lineRule="auto"/>
        <w:ind w:left="284" w:hanging="284"/>
        <w:jc w:val="both"/>
        <w:rPr>
          <w:rFonts w:ascii="Times New Roman" w:hAnsi="Times New Roman" w:cs="Times New Roman"/>
          <w:sz w:val="24"/>
          <w:szCs w:val="24"/>
        </w:rPr>
      </w:pPr>
      <w:r w:rsidRPr="00652C10">
        <w:rPr>
          <w:rFonts w:ascii="Times New Roman" w:hAnsi="Times New Roman" w:cs="Times New Roman"/>
          <w:sz w:val="24"/>
          <w:szCs w:val="24"/>
        </w:rPr>
        <w:t>Urusan Wajib (Kebudayaan)</w:t>
      </w:r>
    </w:p>
    <w:p w:rsidR="004209EA" w:rsidRPr="00652C10" w:rsidRDefault="00BF4E3E" w:rsidP="00150029">
      <w:pPr>
        <w:pStyle w:val="ListParagraph"/>
        <w:numPr>
          <w:ilvl w:val="0"/>
          <w:numId w:val="11"/>
        </w:num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Usulan</w:t>
      </w:r>
      <w:r w:rsidR="00120F87" w:rsidRPr="00652C10">
        <w:rPr>
          <w:rFonts w:ascii="Times New Roman" w:hAnsi="Times New Roman" w:cs="Times New Roman"/>
          <w:sz w:val="24"/>
          <w:szCs w:val="24"/>
        </w:rPr>
        <w:t>n dari para pemangku kepentingan yang peduli terhadap pelestarian seni budaya yang dibina oleh sanggar kesenian lokal diakomodir dalam program pengelolaan pengembangan nilai budaya dengan kegiatan pemberian dukungan penghargaan dan kerjasama bidang budaya.</w:t>
      </w:r>
    </w:p>
    <w:p w:rsidR="00120F87" w:rsidRPr="00652C10" w:rsidRDefault="00120F87" w:rsidP="00150029">
      <w:pPr>
        <w:pStyle w:val="ListParagraph"/>
        <w:numPr>
          <w:ilvl w:val="0"/>
          <w:numId w:val="11"/>
        </w:num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Usulan dari pemangku dan masyarakat adat yang berada di sekitar cagar budaya terakomodir dalam program pengolaan kekayaan budaya dengan kegiatan pengolaan dan pengembangan pelestarian peninggalan sejarah purbakala.</w:t>
      </w:r>
    </w:p>
    <w:p w:rsidR="007159CD" w:rsidRPr="00652C10" w:rsidRDefault="007159CD" w:rsidP="00340C64">
      <w:pPr>
        <w:pStyle w:val="ListParagraph"/>
        <w:spacing w:line="480" w:lineRule="auto"/>
        <w:ind w:left="0"/>
        <w:jc w:val="both"/>
        <w:rPr>
          <w:rFonts w:ascii="Times New Roman" w:hAnsi="Times New Roman" w:cs="Times New Roman"/>
          <w:sz w:val="24"/>
          <w:szCs w:val="24"/>
        </w:rPr>
      </w:pPr>
      <w:r w:rsidRPr="00652C10">
        <w:rPr>
          <w:rFonts w:ascii="Times New Roman" w:hAnsi="Times New Roman" w:cs="Times New Roman"/>
          <w:sz w:val="24"/>
          <w:szCs w:val="24"/>
        </w:rPr>
        <w:t>1.1. Urusan Pilihan (pariwisata)</w:t>
      </w:r>
    </w:p>
    <w:p w:rsidR="007159CD" w:rsidRPr="00652C10" w:rsidRDefault="007159CD" w:rsidP="00150029">
      <w:pPr>
        <w:pStyle w:val="ListParagraph"/>
        <w:numPr>
          <w:ilvl w:val="0"/>
          <w:numId w:val="12"/>
        </w:num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Usulan dari pemerhati wisata dan masyarakat sekitar objek wisata adalah penataan wisata alam yang merupakan destinasi wisata baru dan masih alami terakomodir dalam program pengembangan destinasi pariwisata dengan kegiatan peningkatan pembangunan sarana dan prasarana pariwisata.</w:t>
      </w:r>
    </w:p>
    <w:p w:rsidR="00B75BA9" w:rsidRPr="00652C10" w:rsidRDefault="005B6A8C" w:rsidP="00150029">
      <w:pPr>
        <w:pStyle w:val="ListParagraph"/>
        <w:numPr>
          <w:ilvl w:val="0"/>
          <w:numId w:val="12"/>
        </w:num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 xml:space="preserve">Usulan yang merupakan masukan dari pengelola usaha pariwisata dan pengunjung objek wisasta yantg terakomodir dalam program pengembangan destinasi dengan kegiatan </w:t>
      </w:r>
      <w:r w:rsidR="00B75BA9" w:rsidRPr="00652C10">
        <w:rPr>
          <w:rFonts w:ascii="Times New Roman" w:hAnsi="Times New Roman" w:cs="Times New Roman"/>
          <w:sz w:val="24"/>
          <w:szCs w:val="24"/>
        </w:rPr>
        <w:t>peningkatan pembangunan sarana dan prasarana pariwisata.</w:t>
      </w:r>
    </w:p>
    <w:p w:rsidR="001A226F" w:rsidRPr="00652C10" w:rsidRDefault="001A226F" w:rsidP="005C3166">
      <w:pPr>
        <w:spacing w:line="480" w:lineRule="auto"/>
        <w:rPr>
          <w:rFonts w:ascii="Times New Roman" w:hAnsi="Times New Roman" w:cs="Times New Roman"/>
          <w:b/>
          <w:sz w:val="24"/>
          <w:szCs w:val="24"/>
        </w:rPr>
      </w:pPr>
    </w:p>
    <w:p w:rsidR="00B75BA9" w:rsidRPr="00652C10" w:rsidRDefault="00B75BA9" w:rsidP="00340C64">
      <w:pPr>
        <w:spacing w:line="480" w:lineRule="auto"/>
        <w:jc w:val="center"/>
        <w:rPr>
          <w:rFonts w:ascii="Times New Roman" w:hAnsi="Times New Roman" w:cs="Times New Roman"/>
          <w:b/>
          <w:sz w:val="24"/>
          <w:szCs w:val="24"/>
        </w:rPr>
      </w:pPr>
      <w:r w:rsidRPr="00652C10">
        <w:rPr>
          <w:rFonts w:ascii="Times New Roman" w:hAnsi="Times New Roman" w:cs="Times New Roman"/>
          <w:b/>
          <w:sz w:val="24"/>
          <w:szCs w:val="24"/>
        </w:rPr>
        <w:t>BAB II</w:t>
      </w:r>
      <w:r w:rsidR="00125B92" w:rsidRPr="00652C10">
        <w:rPr>
          <w:rFonts w:ascii="Times New Roman" w:hAnsi="Times New Roman" w:cs="Times New Roman"/>
          <w:b/>
          <w:sz w:val="24"/>
          <w:szCs w:val="24"/>
        </w:rPr>
        <w:t>I</w:t>
      </w:r>
    </w:p>
    <w:p w:rsidR="00B75BA9" w:rsidRPr="00652C10" w:rsidRDefault="00B75BA9" w:rsidP="00340C64">
      <w:pPr>
        <w:spacing w:line="480" w:lineRule="auto"/>
        <w:jc w:val="center"/>
        <w:rPr>
          <w:rFonts w:ascii="Times New Roman" w:hAnsi="Times New Roman" w:cs="Times New Roman"/>
          <w:b/>
          <w:sz w:val="24"/>
          <w:szCs w:val="24"/>
        </w:rPr>
      </w:pPr>
      <w:r w:rsidRPr="00652C10">
        <w:rPr>
          <w:rFonts w:ascii="Times New Roman" w:hAnsi="Times New Roman" w:cs="Times New Roman"/>
          <w:b/>
          <w:sz w:val="24"/>
          <w:szCs w:val="24"/>
        </w:rPr>
        <w:t>TUJUAN DAN SASARAN PERANGKAT DAERAH</w:t>
      </w:r>
    </w:p>
    <w:p w:rsidR="00B75BA9" w:rsidRPr="00652C10" w:rsidRDefault="00B75BA9" w:rsidP="00340C64">
      <w:pPr>
        <w:spacing w:line="480" w:lineRule="auto"/>
        <w:ind w:left="567" w:hanging="567"/>
        <w:jc w:val="both"/>
        <w:rPr>
          <w:rFonts w:ascii="Times New Roman" w:hAnsi="Times New Roman" w:cs="Times New Roman"/>
          <w:b/>
          <w:sz w:val="24"/>
          <w:szCs w:val="24"/>
        </w:rPr>
      </w:pPr>
      <w:r w:rsidRPr="00652C10">
        <w:rPr>
          <w:rFonts w:ascii="Times New Roman" w:hAnsi="Times New Roman" w:cs="Times New Roman"/>
          <w:b/>
          <w:sz w:val="24"/>
          <w:szCs w:val="24"/>
        </w:rPr>
        <w:t>3.1</w:t>
      </w:r>
      <w:r w:rsidR="00DA2EDA" w:rsidRPr="00652C10">
        <w:rPr>
          <w:rFonts w:ascii="Times New Roman" w:hAnsi="Times New Roman" w:cs="Times New Roman"/>
          <w:b/>
          <w:sz w:val="24"/>
          <w:szCs w:val="24"/>
        </w:rPr>
        <w:t>.      Telaahan Terhadap Kebijakan Nasional</w:t>
      </w:r>
    </w:p>
    <w:p w:rsidR="00DA2EDA" w:rsidRPr="00652C10" w:rsidRDefault="00DA2EDA"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ab/>
        <w:t>Rencana Kerja (RENJA) Dinas Pariwisata dan Kebud</w:t>
      </w:r>
      <w:r w:rsidR="001C2C1D" w:rsidRPr="00652C10">
        <w:rPr>
          <w:rFonts w:ascii="Times New Roman" w:hAnsi="Times New Roman" w:cs="Times New Roman"/>
          <w:sz w:val="24"/>
          <w:szCs w:val="24"/>
        </w:rPr>
        <w:t>a</w:t>
      </w:r>
      <w:r w:rsidRPr="00652C10">
        <w:rPr>
          <w:rFonts w:ascii="Times New Roman" w:hAnsi="Times New Roman" w:cs="Times New Roman"/>
          <w:sz w:val="24"/>
          <w:szCs w:val="24"/>
        </w:rPr>
        <w:t xml:space="preserve">yaan Kabupaten Gowa merupakan bagian dari sistem Perencanaan Pembangunan Nasional serta sebagian dari sistem perencanaan pembangunan kabupaten Gowa. Oleh karena itu, Rencana Kerja Dinas Pariwisata dan kebudayaan </w:t>
      </w:r>
      <w:r w:rsidRPr="00652C10">
        <w:rPr>
          <w:rFonts w:ascii="Times New Roman" w:hAnsi="Times New Roman" w:cs="Times New Roman"/>
          <w:sz w:val="24"/>
          <w:szCs w:val="24"/>
        </w:rPr>
        <w:lastRenderedPageBreak/>
        <w:t xml:space="preserve">Kabupaten Gowa bersinergi dengan dokumen perencanaan lain, baik ditingkat pusat seperti RPJM </w:t>
      </w:r>
      <w:r w:rsidR="000E4DEE" w:rsidRPr="00652C10">
        <w:rPr>
          <w:rFonts w:ascii="Times New Roman" w:hAnsi="Times New Roman" w:cs="Times New Roman"/>
          <w:sz w:val="24"/>
          <w:szCs w:val="24"/>
        </w:rPr>
        <w:t>Nasional Tahun 2021-2026</w:t>
      </w:r>
      <w:r w:rsidR="00B3346D">
        <w:rPr>
          <w:rFonts w:ascii="Times New Roman" w:hAnsi="Times New Roman" w:cs="Times New Roman"/>
          <w:sz w:val="24"/>
          <w:szCs w:val="24"/>
        </w:rPr>
        <w:t>, RKP Nasional Tahun 2022</w:t>
      </w:r>
      <w:r w:rsidRPr="00652C10">
        <w:rPr>
          <w:rFonts w:ascii="Times New Roman" w:hAnsi="Times New Roman" w:cs="Times New Roman"/>
          <w:sz w:val="24"/>
          <w:szCs w:val="24"/>
        </w:rPr>
        <w:t xml:space="preserve"> maupun ditingkat Provinsi seperti RPJMD Pro</w:t>
      </w:r>
      <w:r w:rsidR="00BF4E3E" w:rsidRPr="00652C10">
        <w:rPr>
          <w:rFonts w:ascii="Times New Roman" w:hAnsi="Times New Roman" w:cs="Times New Roman"/>
          <w:sz w:val="24"/>
          <w:szCs w:val="24"/>
        </w:rPr>
        <w:t xml:space="preserve">vinsi Sulawesi Selatan </w:t>
      </w:r>
      <w:r w:rsidR="000E4DEE" w:rsidRPr="00652C10">
        <w:rPr>
          <w:rFonts w:ascii="Times New Roman" w:hAnsi="Times New Roman" w:cs="Times New Roman"/>
          <w:sz w:val="24"/>
          <w:szCs w:val="24"/>
        </w:rPr>
        <w:t>2018-2023 dan RKPD Provinsi 2022</w:t>
      </w:r>
    </w:p>
    <w:p w:rsidR="000E5C48" w:rsidRPr="00652C10" w:rsidRDefault="000E5C48" w:rsidP="00340C64">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Arah Kebijakan dan strategi yang tertuang</w:t>
      </w:r>
      <w:r w:rsidR="00BF4E3E" w:rsidRPr="00652C10">
        <w:rPr>
          <w:rFonts w:ascii="Times New Roman" w:hAnsi="Times New Roman" w:cs="Times New Roman"/>
          <w:sz w:val="24"/>
          <w:szCs w:val="24"/>
        </w:rPr>
        <w:t xml:space="preserve"> dalam RPJMN Nasional Tahun 2020-2024</w:t>
      </w:r>
      <w:r w:rsidRPr="00652C10">
        <w:rPr>
          <w:rFonts w:ascii="Times New Roman" w:hAnsi="Times New Roman" w:cs="Times New Roman"/>
          <w:sz w:val="24"/>
          <w:szCs w:val="24"/>
        </w:rPr>
        <w:t>, yang digariskan dalam RIPPARNAS yang pembangunan destinasi pariwisata diarahkan untuk meningkatkan daya tarik daerah tujuan wisata sehingga berdaya saing kedalam dan keluar negeri, pemasaran pariwisata dan mendatangkan sebanyak mungkin kunjungan wisatawan mancanegara, pembangunan industri pariwisata diarahkan untuk meningkatkan partisipasi usaha lokal dalam industri pariwisata nasional serta meningkatkan keragaman dan daya sain</w:t>
      </w:r>
      <w:r w:rsidR="0003330A" w:rsidRPr="00652C10">
        <w:rPr>
          <w:rFonts w:ascii="Times New Roman" w:hAnsi="Times New Roman" w:cs="Times New Roman"/>
          <w:sz w:val="24"/>
          <w:szCs w:val="24"/>
        </w:rPr>
        <w:t>g produk/jasa pariwisata nasional</w:t>
      </w:r>
      <w:r w:rsidRPr="00652C10">
        <w:rPr>
          <w:rFonts w:ascii="Times New Roman" w:hAnsi="Times New Roman" w:cs="Times New Roman"/>
          <w:sz w:val="24"/>
          <w:szCs w:val="24"/>
        </w:rPr>
        <w:t>l di setiap destinasi pariwisata</w:t>
      </w:r>
      <w:r w:rsidR="0003330A" w:rsidRPr="00652C10">
        <w:rPr>
          <w:rFonts w:ascii="Times New Roman" w:hAnsi="Times New Roman" w:cs="Times New Roman"/>
          <w:sz w:val="24"/>
          <w:szCs w:val="24"/>
        </w:rPr>
        <w:t xml:space="preserve">, </w:t>
      </w:r>
      <w:r w:rsidRPr="00652C10">
        <w:rPr>
          <w:rFonts w:ascii="Times New Roman" w:hAnsi="Times New Roman" w:cs="Times New Roman"/>
          <w:sz w:val="24"/>
          <w:szCs w:val="24"/>
        </w:rPr>
        <w:t>pembangunan kelembagaan pariwisata diarahkan untuk membangun sumber daya manusia pariwisata serta organisasi kepariwisataan nasional.</w:t>
      </w:r>
    </w:p>
    <w:p w:rsidR="000E5C48" w:rsidRPr="00652C10" w:rsidRDefault="000E5C48" w:rsidP="00340C64">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Dalam u</w:t>
      </w:r>
      <w:r w:rsidR="00BF4E3E" w:rsidRPr="00652C10">
        <w:rPr>
          <w:rFonts w:ascii="Times New Roman" w:hAnsi="Times New Roman" w:cs="Times New Roman"/>
          <w:sz w:val="24"/>
          <w:szCs w:val="24"/>
        </w:rPr>
        <w:t>paya untuk mencapai sasaran pemb</w:t>
      </w:r>
      <w:r w:rsidR="00BD4A51" w:rsidRPr="00652C10">
        <w:rPr>
          <w:rFonts w:ascii="Times New Roman" w:hAnsi="Times New Roman" w:cs="Times New Roman"/>
          <w:sz w:val="24"/>
          <w:szCs w:val="24"/>
        </w:rPr>
        <w:t>angunan bidang K</w:t>
      </w:r>
      <w:r w:rsidRPr="00652C10">
        <w:rPr>
          <w:rFonts w:ascii="Times New Roman" w:hAnsi="Times New Roman" w:cs="Times New Roman"/>
          <w:sz w:val="24"/>
          <w:szCs w:val="24"/>
        </w:rPr>
        <w:t>ebud</w:t>
      </w:r>
      <w:r w:rsidR="00BF4E3E" w:rsidRPr="00652C10">
        <w:rPr>
          <w:rFonts w:ascii="Times New Roman" w:hAnsi="Times New Roman" w:cs="Times New Roman"/>
          <w:sz w:val="24"/>
          <w:szCs w:val="24"/>
        </w:rPr>
        <w:t>a</w:t>
      </w:r>
      <w:r w:rsidR="00BD4A51" w:rsidRPr="00652C10">
        <w:rPr>
          <w:rFonts w:ascii="Times New Roman" w:hAnsi="Times New Roman" w:cs="Times New Roman"/>
          <w:sz w:val="24"/>
          <w:szCs w:val="24"/>
        </w:rPr>
        <w:t>yaan N</w:t>
      </w:r>
      <w:r w:rsidRPr="00652C10">
        <w:rPr>
          <w:rFonts w:ascii="Times New Roman" w:hAnsi="Times New Roman" w:cs="Times New Roman"/>
          <w:sz w:val="24"/>
          <w:szCs w:val="24"/>
        </w:rPr>
        <w:t>asional, maka arah kebijakan pembangunan bidang kebud</w:t>
      </w:r>
      <w:r w:rsidR="0003330A" w:rsidRPr="00652C10">
        <w:rPr>
          <w:rFonts w:ascii="Times New Roman" w:hAnsi="Times New Roman" w:cs="Times New Roman"/>
          <w:sz w:val="24"/>
          <w:szCs w:val="24"/>
        </w:rPr>
        <w:t>ayaan pada Kementerian Pendidikan dan K</w:t>
      </w:r>
      <w:r w:rsidRPr="00652C10">
        <w:rPr>
          <w:rFonts w:ascii="Times New Roman" w:hAnsi="Times New Roman" w:cs="Times New Roman"/>
          <w:sz w:val="24"/>
          <w:szCs w:val="24"/>
        </w:rPr>
        <w:t>ebudayaan adalah :</w:t>
      </w:r>
    </w:p>
    <w:p w:rsidR="009A56BC" w:rsidRDefault="000E5C48"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Peningkatan Registrasi dan kualitas perlindungan cagar budaya (situs, kawasan cagar budaya dan kesejahteraan):</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0E5C48" w:rsidRPr="009A56BC">
        <w:rPr>
          <w:rFonts w:ascii="Times New Roman" w:hAnsi="Times New Roman" w:cs="Times New Roman"/>
          <w:sz w:val="24"/>
          <w:szCs w:val="24"/>
        </w:rPr>
        <w:t xml:space="preserve">eningkatan pengembangan </w:t>
      </w:r>
      <w:r w:rsidR="00E3346C" w:rsidRPr="009A56BC">
        <w:rPr>
          <w:rFonts w:ascii="Times New Roman" w:hAnsi="Times New Roman" w:cs="Times New Roman"/>
          <w:sz w:val="24"/>
          <w:szCs w:val="24"/>
        </w:rPr>
        <w:t xml:space="preserve">dan pemanfaatan budaya, budayan sebagai sarana pendidikan, rekreasi </w:t>
      </w:r>
      <w:r w:rsidR="003B6816" w:rsidRPr="009A56BC">
        <w:rPr>
          <w:rFonts w:ascii="Times New Roman" w:hAnsi="Times New Roman" w:cs="Times New Roman"/>
          <w:sz w:val="24"/>
          <w:szCs w:val="24"/>
        </w:rPr>
        <w:t>dan pengembangan kebudayaan dalam arti luas;</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eningkatan kualitas SDM dan organisasi pengelola cagar budaya;</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eningkatan revitalisasi museum (fisik bangunan dan sarana prasarana pendukung);</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eningkatan kualitas penyajian koleksi dan interprestasi;</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eningkatan kualitas SDM pengelola museum;</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engembangan dan peningkatan promosi museum sebagai saran edukasi, rekreasi dan pengembangan kebudayaan dalam arti luas;</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engembangan dan peningkatan event apresiasi cagar budaya dan museum;</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engembangan integrasi program kunjungan museum dalam kegiatasn pendidikan/kurikulum sekolah;</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eningkatan pendataan, kajian dan revitalisasi kesenian tradisional yang hampir punah;</w:t>
      </w:r>
    </w:p>
    <w:p w:rsidR="009A56BC" w:rsidRDefault="003B6816"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lastRenderedPageBreak/>
        <w:t>Peningkatan kualitas dan kuantitas sarana pelatihan, pengembangan dan pengelaran seni budaya di kota besar dan ibu kota kabupaten;</w:t>
      </w:r>
    </w:p>
    <w:p w:rsidR="009A56BC" w:rsidRDefault="003B6816"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fasilitas dan dukungan pemberdayaan komunitas seni budaya di masyarakat;</w:t>
      </w:r>
    </w:p>
    <w:p w:rsidR="009A56BC" w:rsidRDefault="0048434F"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 xml:space="preserve">Peningkatan pengembangan dan </w:t>
      </w:r>
      <w:r w:rsidR="00644CC2" w:rsidRPr="009A56BC">
        <w:rPr>
          <w:rFonts w:ascii="Times New Roman" w:hAnsi="Times New Roman" w:cs="Times New Roman"/>
          <w:sz w:val="24"/>
          <w:szCs w:val="24"/>
        </w:rPr>
        <w:t>pemanfaatan hasil-hasil kajian sejarah tradisional dan earifan lokal untuk pengembangan seni budaya dan perfilman;</w:t>
      </w:r>
    </w:p>
    <w:p w:rsidR="009A56BC" w:rsidRDefault="00AC6CD3"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kualitas pendidik bidang seni dan perfilman;</w:t>
      </w:r>
    </w:p>
    <w:p w:rsidR="009A56BC" w:rsidRDefault="00AC6CD3"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Pengembangan kerjasama/kemitraan dengan institusi internasioanal untuk akselerasi kualitas SDM bidang seni dan film;</w:t>
      </w:r>
    </w:p>
    <w:p w:rsidR="009A56BC" w:rsidRDefault="00AC6CD3"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kualitas sarana dan prasarana pendidikan bidang seni dan film;</w:t>
      </w:r>
    </w:p>
    <w:p w:rsidR="009A56BC" w:rsidRDefault="00AC6CD3"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promosi dan aspresiasi terhadap karya snei budaya dan perfilman di dalam dan luar negeri;</w:t>
      </w:r>
    </w:p>
    <w:p w:rsidR="009A56BC" w:rsidRDefault="00AC6CD3"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akses informasi terhadap penggelaran seni dan perfilman nasional;</w:t>
      </w:r>
    </w:p>
    <w:p w:rsidR="009A56BC" w:rsidRDefault="00AC6CD3"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Pengembangan ruang-ruang publik untuk apresiasi seni dan film di daerah;</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AC6CD3" w:rsidRPr="009A56BC">
        <w:rPr>
          <w:rFonts w:ascii="Times New Roman" w:hAnsi="Times New Roman" w:cs="Times New Roman"/>
          <w:sz w:val="24"/>
          <w:szCs w:val="24"/>
        </w:rPr>
        <w:t xml:space="preserve">eningkatan </w:t>
      </w:r>
      <w:r w:rsidR="00547134" w:rsidRPr="009A56BC">
        <w:rPr>
          <w:rFonts w:ascii="Times New Roman" w:hAnsi="Times New Roman" w:cs="Times New Roman"/>
          <w:sz w:val="24"/>
          <w:szCs w:val="24"/>
        </w:rPr>
        <w:t>revitalisasi dan reaktulisasi nilai-nilai tradisi;</w:t>
      </w:r>
    </w:p>
    <w:p w:rsidR="009A56BC" w:rsidRDefault="00547134"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pemberdayaan Komunitas adat;</w:t>
      </w:r>
    </w:p>
    <w:p w:rsidR="009A56BC" w:rsidRDefault="00547134"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pengembangan kajian kearifan lokal dalam mendukung pembentukan jati diri dan pembangunan karakter bangsa;</w:t>
      </w:r>
    </w:p>
    <w:p w:rsidR="009A56BC" w:rsidRDefault="00547134"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pemanfaatan hasil-hasil kajian nilai tradisi dan kearifsan lokal dalam kehidupan bermasyarakat;</w:t>
      </w:r>
    </w:p>
    <w:p w:rsidR="009A56BC" w:rsidRDefault="00547134"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peran serta seluruh pemangku kepentingan dalam pelestarian keragaman budaya;</w:t>
      </w:r>
    </w:p>
    <w:p w:rsidR="009A56BC" w:rsidRDefault="00547134"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Pengembangan event budaya dalam kerangka pelestarian kekayaan pengetahuan;</w:t>
      </w:r>
    </w:p>
    <w:p w:rsidR="009A56BC" w:rsidRDefault="006F28CB"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Penguatan basis data, sumber informasi dan referensi tentang sejarah dan nilai budsaya;</w:t>
      </w:r>
    </w:p>
    <w:p w:rsidR="009A56BC" w:rsidRDefault="006F28CB"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pengembangan kajian sejarahdan nilai budaya dalam mendukung pembentukan jati diri dsn pembangunan karakte</w:t>
      </w:r>
      <w:r w:rsidR="00C37784" w:rsidRPr="009A56BC">
        <w:rPr>
          <w:rFonts w:ascii="Times New Roman" w:hAnsi="Times New Roman" w:cs="Times New Roman"/>
          <w:sz w:val="24"/>
          <w:szCs w:val="24"/>
        </w:rPr>
        <w:t>r bangs</w:t>
      </w:r>
      <w:r w:rsidRPr="009A56BC">
        <w:rPr>
          <w:rFonts w:ascii="Times New Roman" w:hAnsi="Times New Roman" w:cs="Times New Roman"/>
          <w:sz w:val="24"/>
          <w:szCs w:val="24"/>
        </w:rPr>
        <w:t>a;</w:t>
      </w:r>
    </w:p>
    <w:p w:rsidR="009A56BC" w:rsidRDefault="006F28CB"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revitalisasi dan reaktulisasi nilai-nilai sejarah dan budaya;</w:t>
      </w:r>
    </w:p>
    <w:p w:rsidR="009A56BC" w:rsidRDefault="006F28CB"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pemberdayaan komunitas pemerhati sejarah dan budaya;</w:t>
      </w:r>
    </w:p>
    <w:p w:rsidR="009A56BC" w:rsidRDefault="006F28CB"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internalisasi nilai-nilai budaya yang mendukung pembentukan jati diri dan pembangunan karakter bangsa;</w:t>
      </w:r>
    </w:p>
    <w:p w:rsidR="009A56BC" w:rsidRDefault="00BA509F"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lastRenderedPageBreak/>
        <w:t>Peningkatan peran seluruh pemangku kepentingan dalam penguatan ketahanan budaya bangsa;</w:t>
      </w:r>
    </w:p>
    <w:p w:rsidR="009A56BC" w:rsidRDefault="00BA509F"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Pengembangan dan peningkatan promosi dan eksistensi budaya indonesia di mancanegara;</w:t>
      </w:r>
    </w:p>
    <w:p w:rsidR="009A56BC" w:rsidRDefault="00BA509F"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peran dan konstribusi indonesia dalam forum dunia/internasional di bidang kebudayaan;</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BA509F" w:rsidRPr="009A56BC">
        <w:rPr>
          <w:rFonts w:ascii="Times New Roman" w:hAnsi="Times New Roman" w:cs="Times New Roman"/>
          <w:sz w:val="24"/>
          <w:szCs w:val="24"/>
        </w:rPr>
        <w:t>eningkatan diplomasi dalam mewujudkan pengakuan internasional terhadap kekayaan warisan budaya indonesia;</w:t>
      </w:r>
    </w:p>
    <w:p w:rsidR="009A56BC" w:rsidRDefault="001555C0"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basis sdata dan informasi kebudayaan;</w:t>
      </w:r>
    </w:p>
    <w:p w:rsidR="009A56BC" w:rsidRDefault="001555C0"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sistem manajemen program yang mendukung layanan publik dan organisasi lebih baik;</w:t>
      </w:r>
    </w:p>
    <w:p w:rsidR="009A56BC" w:rsidRDefault="001555C0"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pemantauan dan evaluasi program yang mendukung layanan publik dan tata kelola organisasi;</w:t>
      </w:r>
    </w:p>
    <w:p w:rsidR="009A56BC" w:rsidRDefault="001555C0"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pengembangan kapasitas SDM untuk mendukung kinerja organisasi;</w:t>
      </w:r>
    </w:p>
    <w:p w:rsidR="001555C0" w:rsidRPr="009A56BC" w:rsidRDefault="001555C0"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kerjasama lintas lembaga untuk mendukung perwujudan organisasi yang efektif dan efesien serta good governance;</w:t>
      </w:r>
    </w:p>
    <w:p w:rsidR="001555C0" w:rsidRPr="00652C10" w:rsidRDefault="001555C0" w:rsidP="00340C64">
      <w:pPr>
        <w:spacing w:line="480" w:lineRule="auto"/>
        <w:ind w:firstLine="692"/>
        <w:jc w:val="both"/>
        <w:rPr>
          <w:rFonts w:ascii="Times New Roman" w:hAnsi="Times New Roman" w:cs="Times New Roman"/>
          <w:sz w:val="24"/>
          <w:szCs w:val="24"/>
        </w:rPr>
      </w:pPr>
      <w:r w:rsidRPr="00652C10">
        <w:rPr>
          <w:rFonts w:ascii="Times New Roman" w:hAnsi="Times New Roman" w:cs="Times New Roman"/>
          <w:sz w:val="24"/>
          <w:szCs w:val="24"/>
        </w:rPr>
        <w:t>Dalam upaya mencapai sasa</w:t>
      </w:r>
      <w:r w:rsidR="005C3166">
        <w:rPr>
          <w:rFonts w:ascii="Times New Roman" w:hAnsi="Times New Roman" w:cs="Times New Roman"/>
          <w:sz w:val="24"/>
          <w:szCs w:val="24"/>
        </w:rPr>
        <w:t>ran pembangunan kepariwisataan I</w:t>
      </w:r>
      <w:r w:rsidRPr="00652C10">
        <w:rPr>
          <w:rFonts w:ascii="Times New Roman" w:hAnsi="Times New Roman" w:cs="Times New Roman"/>
          <w:sz w:val="24"/>
          <w:szCs w:val="24"/>
        </w:rPr>
        <w:t xml:space="preserve">ndonesia dan berdasarkan Rencana Repelita VII pariwisata, diperlukan suatu strategi melalui kebijakan dan langkah-langkah yang harus dilaksanakan secara terus menerus. Kebijakan ini ditetapkan sebagai suatu pedoman dalam penyelenggaraan kepariwistaan. </w:t>
      </w:r>
      <w:r w:rsidR="005C3166">
        <w:rPr>
          <w:rFonts w:ascii="Times New Roman" w:hAnsi="Times New Roman" w:cs="Times New Roman"/>
          <w:sz w:val="24"/>
          <w:szCs w:val="24"/>
        </w:rPr>
        <w:t>Kebijakan tersebut antara lain:</w:t>
      </w:r>
    </w:p>
    <w:p w:rsidR="009A56BC" w:rsidRDefault="001555C0" w:rsidP="00150029">
      <w:pPr>
        <w:pStyle w:val="ListParagraph"/>
        <w:numPr>
          <w:ilvl w:val="0"/>
          <w:numId w:val="14"/>
        </w:numPr>
        <w:tabs>
          <w:tab w:val="left" w:pos="709"/>
        </w:tabs>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 xml:space="preserve">Menjadikan pariwisata </w:t>
      </w:r>
      <w:r w:rsidR="00556AC7" w:rsidRPr="00652C10">
        <w:rPr>
          <w:rFonts w:ascii="Times New Roman" w:hAnsi="Times New Roman" w:cs="Times New Roman"/>
          <w:sz w:val="24"/>
          <w:szCs w:val="24"/>
        </w:rPr>
        <w:t>sebagai penghasil devisa utama;</w:t>
      </w:r>
    </w:p>
    <w:p w:rsidR="009A56BC" w:rsidRDefault="00556AC7" w:rsidP="00150029">
      <w:pPr>
        <w:pStyle w:val="ListParagraph"/>
        <w:numPr>
          <w:ilvl w:val="0"/>
          <w:numId w:val="14"/>
        </w:numPr>
        <w:tabs>
          <w:tab w:val="left" w:pos="709"/>
        </w:tabs>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Menjadikan pariwisata nusantara sebagai pendorong pembangunan;</w:t>
      </w:r>
    </w:p>
    <w:p w:rsidR="009A56BC" w:rsidRDefault="00556AC7" w:rsidP="00150029">
      <w:pPr>
        <w:pStyle w:val="ListParagraph"/>
        <w:numPr>
          <w:ilvl w:val="0"/>
          <w:numId w:val="14"/>
        </w:numPr>
        <w:tabs>
          <w:tab w:val="left" w:pos="709"/>
        </w:tabs>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Meningkatkan ketang</w:t>
      </w:r>
      <w:r w:rsidR="00B37DE7" w:rsidRPr="009A56BC">
        <w:rPr>
          <w:rFonts w:ascii="Times New Roman" w:hAnsi="Times New Roman" w:cs="Times New Roman"/>
          <w:sz w:val="24"/>
          <w:szCs w:val="24"/>
        </w:rPr>
        <w:t>g</w:t>
      </w:r>
      <w:r w:rsidRPr="009A56BC">
        <w:rPr>
          <w:rFonts w:ascii="Times New Roman" w:hAnsi="Times New Roman" w:cs="Times New Roman"/>
          <w:sz w:val="24"/>
          <w:szCs w:val="24"/>
        </w:rPr>
        <w:t>uhan kepariwisataan nasional;</w:t>
      </w:r>
    </w:p>
    <w:p w:rsidR="009A56BC" w:rsidRDefault="00556AC7" w:rsidP="00150029">
      <w:pPr>
        <w:pStyle w:val="ListParagraph"/>
        <w:numPr>
          <w:ilvl w:val="0"/>
          <w:numId w:val="14"/>
        </w:numPr>
        <w:tabs>
          <w:tab w:val="left" w:pos="709"/>
        </w:tabs>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Sumber Daya Manusia bidang Kepariwisataan;</w:t>
      </w:r>
    </w:p>
    <w:p w:rsidR="009A56BC" w:rsidRDefault="00556AC7" w:rsidP="00150029">
      <w:pPr>
        <w:pStyle w:val="ListParagraph"/>
        <w:numPr>
          <w:ilvl w:val="0"/>
          <w:numId w:val="14"/>
        </w:numPr>
        <w:tabs>
          <w:tab w:val="left" w:pos="709"/>
        </w:tabs>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kemitraan masyarakat, swasta dan media sosial;</w:t>
      </w:r>
    </w:p>
    <w:p w:rsidR="00556AC7" w:rsidRPr="009A56BC" w:rsidRDefault="00556AC7" w:rsidP="00150029">
      <w:pPr>
        <w:pStyle w:val="ListParagraph"/>
        <w:numPr>
          <w:ilvl w:val="0"/>
          <w:numId w:val="14"/>
        </w:numPr>
        <w:tabs>
          <w:tab w:val="left" w:pos="709"/>
        </w:tabs>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kerjasama lintas sektoral;</w:t>
      </w:r>
    </w:p>
    <w:p w:rsidR="00556AC7" w:rsidRPr="00652C10" w:rsidRDefault="00556AC7" w:rsidP="00340C64">
      <w:pPr>
        <w:spacing w:line="480" w:lineRule="auto"/>
        <w:ind w:left="426" w:hanging="426"/>
        <w:jc w:val="both"/>
        <w:rPr>
          <w:rFonts w:ascii="Times New Roman" w:hAnsi="Times New Roman" w:cs="Times New Roman"/>
          <w:b/>
          <w:sz w:val="24"/>
          <w:szCs w:val="24"/>
        </w:rPr>
      </w:pPr>
      <w:r w:rsidRPr="00652C10">
        <w:rPr>
          <w:rFonts w:ascii="Times New Roman" w:hAnsi="Times New Roman" w:cs="Times New Roman"/>
          <w:b/>
          <w:sz w:val="24"/>
          <w:szCs w:val="24"/>
        </w:rPr>
        <w:t xml:space="preserve">3.2.      Tujuan dan Sasaran  </w:t>
      </w:r>
    </w:p>
    <w:p w:rsidR="00556AC7" w:rsidRPr="00652C10" w:rsidRDefault="00556AC7" w:rsidP="00340C64">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lastRenderedPageBreak/>
        <w:t>Tujuan disusunnya Rencan</w:t>
      </w:r>
      <w:r w:rsidR="00B37DE7" w:rsidRPr="00652C10">
        <w:rPr>
          <w:rFonts w:ascii="Times New Roman" w:hAnsi="Times New Roman" w:cs="Times New Roman"/>
          <w:sz w:val="24"/>
          <w:szCs w:val="24"/>
        </w:rPr>
        <w:t>a</w:t>
      </w:r>
      <w:r w:rsidRPr="00652C10">
        <w:rPr>
          <w:rFonts w:ascii="Times New Roman" w:hAnsi="Times New Roman" w:cs="Times New Roman"/>
          <w:sz w:val="24"/>
          <w:szCs w:val="24"/>
        </w:rPr>
        <w:t xml:space="preserve"> Kerja (RENJA) Dinas Pari</w:t>
      </w:r>
      <w:r w:rsidR="006F1E63" w:rsidRPr="00652C10">
        <w:rPr>
          <w:rFonts w:ascii="Times New Roman" w:hAnsi="Times New Roman" w:cs="Times New Roman"/>
          <w:sz w:val="24"/>
          <w:szCs w:val="24"/>
        </w:rPr>
        <w:t>wisata dan Kebud</w:t>
      </w:r>
      <w:r w:rsidR="00B37DE7" w:rsidRPr="00652C10">
        <w:rPr>
          <w:rFonts w:ascii="Times New Roman" w:hAnsi="Times New Roman" w:cs="Times New Roman"/>
          <w:sz w:val="24"/>
          <w:szCs w:val="24"/>
        </w:rPr>
        <w:t>a</w:t>
      </w:r>
      <w:r w:rsidR="006D2640">
        <w:rPr>
          <w:rFonts w:ascii="Times New Roman" w:hAnsi="Times New Roman" w:cs="Times New Roman"/>
          <w:sz w:val="24"/>
          <w:szCs w:val="24"/>
        </w:rPr>
        <w:t>yaan tahun 2023</w:t>
      </w:r>
      <w:r w:rsidR="006F1E63" w:rsidRPr="00652C10">
        <w:rPr>
          <w:rFonts w:ascii="Times New Roman" w:hAnsi="Times New Roman" w:cs="Times New Roman"/>
          <w:sz w:val="24"/>
          <w:szCs w:val="24"/>
        </w:rPr>
        <w:t xml:space="preserve"> </w:t>
      </w:r>
      <w:r w:rsidRPr="00652C10">
        <w:rPr>
          <w:rFonts w:ascii="Times New Roman" w:hAnsi="Times New Roman" w:cs="Times New Roman"/>
          <w:sz w:val="24"/>
          <w:szCs w:val="24"/>
        </w:rPr>
        <w:t>adalah untuk :</w:t>
      </w:r>
    </w:p>
    <w:p w:rsidR="002D20B6" w:rsidRDefault="00556AC7" w:rsidP="00150029">
      <w:pPr>
        <w:pStyle w:val="ListParagraph"/>
        <w:numPr>
          <w:ilvl w:val="0"/>
          <w:numId w:val="15"/>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Memberikan arah dalam melaksanakan visi dan misi untuk mencapai tujuan dan sasaran yang telah ditetapkan dalam Rencana Strategis (Renstra) Dinas Pariwisata dan Kebu</w:t>
      </w:r>
      <w:r w:rsidR="006F1E63" w:rsidRPr="00652C10">
        <w:rPr>
          <w:rFonts w:ascii="Times New Roman" w:hAnsi="Times New Roman" w:cs="Times New Roman"/>
          <w:sz w:val="24"/>
          <w:szCs w:val="24"/>
        </w:rPr>
        <w:t>dayaan Kabupaten Gowa Tahun 2021-2026</w:t>
      </w:r>
      <w:r w:rsidRPr="00652C10">
        <w:rPr>
          <w:rFonts w:ascii="Times New Roman" w:hAnsi="Times New Roman" w:cs="Times New Roman"/>
          <w:sz w:val="24"/>
          <w:szCs w:val="24"/>
        </w:rPr>
        <w:t>;</w:t>
      </w:r>
    </w:p>
    <w:p w:rsidR="002D20B6" w:rsidRDefault="00556AC7" w:rsidP="00150029">
      <w:pPr>
        <w:pStyle w:val="ListParagraph"/>
        <w:numPr>
          <w:ilvl w:val="0"/>
          <w:numId w:val="15"/>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Me</w:t>
      </w:r>
      <w:r w:rsidR="00B37DE7" w:rsidRPr="002D20B6">
        <w:rPr>
          <w:rFonts w:ascii="Times New Roman" w:hAnsi="Times New Roman" w:cs="Times New Roman"/>
          <w:sz w:val="24"/>
          <w:szCs w:val="24"/>
        </w:rPr>
        <w:t xml:space="preserve">mberikan arah kebijakan secara </w:t>
      </w:r>
      <w:r w:rsidRPr="002D20B6">
        <w:rPr>
          <w:rFonts w:ascii="Times New Roman" w:hAnsi="Times New Roman" w:cs="Times New Roman"/>
          <w:sz w:val="24"/>
          <w:szCs w:val="24"/>
        </w:rPr>
        <w:t xml:space="preserve">berkesinambungan dalam melaksanakan </w:t>
      </w:r>
      <w:r w:rsidR="00B37DE7" w:rsidRPr="002D20B6">
        <w:rPr>
          <w:rFonts w:ascii="Times New Roman" w:hAnsi="Times New Roman" w:cs="Times New Roman"/>
          <w:sz w:val="24"/>
          <w:szCs w:val="24"/>
        </w:rPr>
        <w:t xml:space="preserve">tugas </w:t>
      </w:r>
      <w:r w:rsidRPr="002D20B6">
        <w:rPr>
          <w:rFonts w:ascii="Times New Roman" w:hAnsi="Times New Roman" w:cs="Times New Roman"/>
          <w:sz w:val="24"/>
          <w:szCs w:val="24"/>
        </w:rPr>
        <w:t>dan fungsi Dinas Pariwisata dan Kebudayaan Kabupaten Gowa;</w:t>
      </w:r>
    </w:p>
    <w:p w:rsidR="00556AC7" w:rsidRPr="006D2640" w:rsidRDefault="00556AC7" w:rsidP="00150029">
      <w:pPr>
        <w:pStyle w:val="ListParagraph"/>
        <w:numPr>
          <w:ilvl w:val="0"/>
          <w:numId w:val="15"/>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Memberikan acuan dan pedoman dalam menyusun program dan kegiatan Dinas Pari</w:t>
      </w:r>
      <w:r w:rsidR="006D2640">
        <w:rPr>
          <w:rFonts w:ascii="Times New Roman" w:hAnsi="Times New Roman" w:cs="Times New Roman"/>
          <w:sz w:val="24"/>
          <w:szCs w:val="24"/>
        </w:rPr>
        <w:t>wisa</w:t>
      </w:r>
      <w:r w:rsidR="00B3346D">
        <w:rPr>
          <w:rFonts w:ascii="Times New Roman" w:hAnsi="Times New Roman" w:cs="Times New Roman"/>
          <w:sz w:val="24"/>
          <w:szCs w:val="24"/>
        </w:rPr>
        <w:t>ta dan Kebudayaan Tahun 2022</w:t>
      </w:r>
      <w:r w:rsidRPr="002D20B6">
        <w:rPr>
          <w:rFonts w:ascii="Times New Roman" w:hAnsi="Times New Roman" w:cs="Times New Roman"/>
          <w:sz w:val="24"/>
          <w:szCs w:val="24"/>
        </w:rPr>
        <w:t>.</w:t>
      </w:r>
    </w:p>
    <w:p w:rsidR="00556AC7" w:rsidRPr="00652C10" w:rsidRDefault="00556AC7" w:rsidP="00254E45">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Adapun sasaran Rencana Kerja (RENJA) Dinas Pariwsata dan Kebudayaan Kabupaten Gowa adalah :</w:t>
      </w:r>
    </w:p>
    <w:p w:rsidR="002D20B6" w:rsidRDefault="00556AC7" w:rsidP="00150029">
      <w:pPr>
        <w:pStyle w:val="ListParagraph"/>
        <w:numPr>
          <w:ilvl w:val="0"/>
          <w:numId w:val="16"/>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Terwujudnya peningkatan sarana dan prasarana pada destsinasi wisata;</w:t>
      </w:r>
    </w:p>
    <w:p w:rsidR="002D20B6" w:rsidRDefault="004574F1" w:rsidP="00150029">
      <w:pPr>
        <w:pStyle w:val="ListParagraph"/>
        <w:numPr>
          <w:ilvl w:val="0"/>
          <w:numId w:val="16"/>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Meningkatnya jumlah kunjungan wisata;</w:t>
      </w:r>
    </w:p>
    <w:p w:rsidR="002D20B6" w:rsidRDefault="004574F1" w:rsidP="00150029">
      <w:pPr>
        <w:pStyle w:val="ListParagraph"/>
        <w:numPr>
          <w:ilvl w:val="0"/>
          <w:numId w:val="16"/>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 xml:space="preserve">Meningkatnya pendapatan asli Daerah (PAD) </w:t>
      </w:r>
      <w:r w:rsidR="00164451" w:rsidRPr="002D20B6">
        <w:rPr>
          <w:rFonts w:ascii="Times New Roman" w:hAnsi="Times New Roman" w:cs="Times New Roman"/>
          <w:sz w:val="24"/>
          <w:szCs w:val="24"/>
        </w:rPr>
        <w:t>sektor kepariwisataan;</w:t>
      </w:r>
    </w:p>
    <w:p w:rsidR="002D20B6" w:rsidRDefault="00164451" w:rsidP="00150029">
      <w:pPr>
        <w:pStyle w:val="ListParagraph"/>
        <w:numPr>
          <w:ilvl w:val="0"/>
          <w:numId w:val="16"/>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Terwujudnya peningkatan atraksi seni budaya dan sanggar kesenian;</w:t>
      </w:r>
    </w:p>
    <w:p w:rsidR="002D20B6" w:rsidRDefault="00164451" w:rsidP="00150029">
      <w:pPr>
        <w:pStyle w:val="ListParagraph"/>
        <w:numPr>
          <w:ilvl w:val="0"/>
          <w:numId w:val="16"/>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Terwujudnya penetapan dan pengelolaan Benda Cagar Budaya (BCB);</w:t>
      </w:r>
    </w:p>
    <w:p w:rsidR="002D20B6" w:rsidRDefault="00164451" w:rsidP="00150029">
      <w:pPr>
        <w:pStyle w:val="ListParagraph"/>
        <w:numPr>
          <w:ilvl w:val="0"/>
          <w:numId w:val="16"/>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Meningkatnya SDM Kepariwisataan;</w:t>
      </w:r>
    </w:p>
    <w:p w:rsidR="00254E45" w:rsidRPr="00B3346D" w:rsidRDefault="00164451" w:rsidP="00340C64">
      <w:pPr>
        <w:pStyle w:val="ListParagraph"/>
        <w:numPr>
          <w:ilvl w:val="0"/>
          <w:numId w:val="16"/>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Terciptanya kerja sama dan partisipasi masyarakat dalam bidang pariwisata dan kebudayaan.</w:t>
      </w:r>
    </w:p>
    <w:p w:rsidR="00164451" w:rsidRPr="00652C10" w:rsidRDefault="00164451" w:rsidP="00340C64">
      <w:pPr>
        <w:spacing w:line="480" w:lineRule="auto"/>
        <w:jc w:val="both"/>
        <w:rPr>
          <w:rFonts w:ascii="Times New Roman" w:hAnsi="Times New Roman" w:cs="Times New Roman"/>
          <w:b/>
          <w:sz w:val="24"/>
          <w:szCs w:val="24"/>
        </w:rPr>
      </w:pPr>
      <w:r w:rsidRPr="00652C10">
        <w:rPr>
          <w:rFonts w:ascii="Times New Roman" w:hAnsi="Times New Roman" w:cs="Times New Roman"/>
          <w:b/>
          <w:sz w:val="24"/>
          <w:szCs w:val="24"/>
        </w:rPr>
        <w:t>Program dan Kegiatan</w:t>
      </w:r>
    </w:p>
    <w:p w:rsidR="000C674B" w:rsidRDefault="000022A1" w:rsidP="00340C64">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Proses pelaksanaan kegiatan pada Dinas Pariwsata dan Kebudayaan Kabupaten Gowa berdasarkan pada Rencana Strategis Dinas Pariwisata dan Kebu</w:t>
      </w:r>
      <w:r w:rsidR="006F1E63" w:rsidRPr="00652C10">
        <w:rPr>
          <w:rFonts w:ascii="Times New Roman" w:hAnsi="Times New Roman" w:cs="Times New Roman"/>
          <w:sz w:val="24"/>
          <w:szCs w:val="24"/>
        </w:rPr>
        <w:t>dayaan Kabupaten Gowa Tahun 2021-2026</w:t>
      </w:r>
      <w:r w:rsidRPr="00652C10">
        <w:rPr>
          <w:rFonts w:ascii="Times New Roman" w:hAnsi="Times New Roman" w:cs="Times New Roman"/>
          <w:sz w:val="24"/>
          <w:szCs w:val="24"/>
        </w:rPr>
        <w:t>. Mengingat bahwa dalam proses penganggaran, nama program dan kegiatan diwajibkan untuk mengikuti ketentuan sebagaiamana diatur dalam Permendagri Nomor 13 Tahun 2006, maka dalam pemberian nama program dan kegiatan dibuat sama dengan aturan tersebut, akan tetapi untuk memperjelas kegiatan riil yang dilakukan di dalamnya akan di uraikan pada masing-masing kegiatan sebagai berikut :</w:t>
      </w:r>
    </w:p>
    <w:p w:rsidR="0011464D" w:rsidRDefault="007F2370" w:rsidP="00150029">
      <w:pPr>
        <w:pStyle w:val="ListParagraph"/>
        <w:numPr>
          <w:ilvl w:val="0"/>
          <w:numId w:val="26"/>
        </w:numPr>
        <w:spacing w:line="480" w:lineRule="auto"/>
        <w:ind w:left="426" w:hanging="426"/>
        <w:jc w:val="both"/>
        <w:rPr>
          <w:rFonts w:ascii="Times New Roman" w:hAnsi="Times New Roman" w:cs="Times New Roman"/>
          <w:sz w:val="24"/>
          <w:szCs w:val="24"/>
        </w:rPr>
      </w:pPr>
      <w:r w:rsidRPr="000C674B">
        <w:rPr>
          <w:rFonts w:ascii="Times New Roman" w:hAnsi="Times New Roman" w:cs="Times New Roman"/>
          <w:b/>
          <w:sz w:val="24"/>
          <w:szCs w:val="24"/>
        </w:rPr>
        <w:t xml:space="preserve">Program </w:t>
      </w:r>
      <w:r w:rsidR="00B37DE7" w:rsidRPr="000C674B">
        <w:rPr>
          <w:rFonts w:ascii="Times New Roman" w:hAnsi="Times New Roman" w:cs="Times New Roman"/>
          <w:b/>
          <w:sz w:val="24"/>
          <w:szCs w:val="24"/>
        </w:rPr>
        <w:t xml:space="preserve">Pengembangan </w:t>
      </w:r>
      <w:r w:rsidR="006D2640" w:rsidRPr="000C674B">
        <w:rPr>
          <w:rFonts w:ascii="Times New Roman" w:hAnsi="Times New Roman" w:cs="Times New Roman"/>
          <w:b/>
          <w:sz w:val="24"/>
          <w:szCs w:val="24"/>
        </w:rPr>
        <w:t xml:space="preserve">Kebudayaan, </w:t>
      </w:r>
      <w:r w:rsidR="00B37DE7" w:rsidRPr="000C674B">
        <w:rPr>
          <w:rFonts w:ascii="Times New Roman" w:hAnsi="Times New Roman" w:cs="Times New Roman"/>
          <w:sz w:val="24"/>
          <w:szCs w:val="24"/>
        </w:rPr>
        <w:t>dengan kegiatan :</w:t>
      </w:r>
    </w:p>
    <w:p w:rsidR="00B37DE7" w:rsidRPr="0011464D" w:rsidRDefault="00B3346D" w:rsidP="00150029">
      <w:pPr>
        <w:pStyle w:val="ListParagraph"/>
        <w:numPr>
          <w:ilvl w:val="0"/>
          <w:numId w:val="29"/>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 xml:space="preserve">Pelestarian Kesenian yang Masyarakat </w:t>
      </w:r>
      <w:r w:rsidR="00F95289">
        <w:rPr>
          <w:rFonts w:ascii="Times New Roman" w:hAnsi="Times New Roman" w:cs="Times New Roman"/>
          <w:sz w:val="24"/>
          <w:szCs w:val="24"/>
        </w:rPr>
        <w:t>Pelakunya dalam Daerah Kabupaten/Kota</w:t>
      </w:r>
    </w:p>
    <w:p w:rsidR="0011464D" w:rsidRDefault="00373BCE" w:rsidP="00150029">
      <w:pPr>
        <w:pStyle w:val="ListParagraph"/>
        <w:numPr>
          <w:ilvl w:val="0"/>
          <w:numId w:val="26"/>
        </w:numPr>
        <w:spacing w:line="480" w:lineRule="auto"/>
        <w:ind w:left="426" w:hanging="426"/>
        <w:jc w:val="both"/>
        <w:rPr>
          <w:rFonts w:ascii="Times New Roman" w:hAnsi="Times New Roman" w:cs="Times New Roman"/>
          <w:sz w:val="24"/>
          <w:szCs w:val="24"/>
        </w:rPr>
      </w:pPr>
      <w:r w:rsidRPr="000C674B">
        <w:rPr>
          <w:rFonts w:ascii="Times New Roman" w:hAnsi="Times New Roman" w:cs="Times New Roman"/>
          <w:b/>
          <w:sz w:val="24"/>
          <w:szCs w:val="24"/>
        </w:rPr>
        <w:t xml:space="preserve">Program </w:t>
      </w:r>
      <w:r w:rsidR="00DD3FCF" w:rsidRPr="000C674B">
        <w:rPr>
          <w:rFonts w:ascii="Times New Roman" w:hAnsi="Times New Roman" w:cs="Times New Roman"/>
          <w:b/>
          <w:sz w:val="24"/>
          <w:szCs w:val="24"/>
        </w:rPr>
        <w:t xml:space="preserve">Pengelolaan Permuseuman, </w:t>
      </w:r>
      <w:r w:rsidR="00091705" w:rsidRPr="000C674B">
        <w:rPr>
          <w:rFonts w:ascii="Times New Roman" w:hAnsi="Times New Roman" w:cs="Times New Roman"/>
          <w:sz w:val="24"/>
          <w:szCs w:val="24"/>
        </w:rPr>
        <w:t>yang terdiri dari beberapa kegiatan antara lain :</w:t>
      </w:r>
    </w:p>
    <w:p w:rsidR="00F95289" w:rsidRPr="0011464D" w:rsidRDefault="00F95289" w:rsidP="00150029">
      <w:pPr>
        <w:pStyle w:val="ListParagraph"/>
        <w:numPr>
          <w:ilvl w:val="0"/>
          <w:numId w:val="28"/>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Pengelolaan Museum Kabupaten/Kota</w:t>
      </w:r>
    </w:p>
    <w:p w:rsidR="00DD3FCF" w:rsidRPr="000C674B" w:rsidRDefault="00DD3FCF" w:rsidP="00150029">
      <w:pPr>
        <w:pStyle w:val="ListParagraph"/>
        <w:numPr>
          <w:ilvl w:val="0"/>
          <w:numId w:val="26"/>
        </w:numPr>
        <w:spacing w:line="480" w:lineRule="auto"/>
        <w:ind w:left="426" w:hanging="426"/>
        <w:jc w:val="both"/>
        <w:rPr>
          <w:rFonts w:ascii="Times New Roman" w:hAnsi="Times New Roman" w:cs="Times New Roman"/>
          <w:b/>
          <w:sz w:val="24"/>
          <w:szCs w:val="24"/>
        </w:rPr>
      </w:pPr>
      <w:r w:rsidRPr="000C674B">
        <w:rPr>
          <w:rFonts w:ascii="Times New Roman" w:hAnsi="Times New Roman" w:cs="Times New Roman"/>
          <w:b/>
          <w:sz w:val="24"/>
          <w:szCs w:val="24"/>
        </w:rPr>
        <w:t>Program Penunjang urusan Pemerintahan Daerah Kabupaten/Kota</w:t>
      </w:r>
    </w:p>
    <w:p w:rsidR="00373BCE" w:rsidRPr="00652C10" w:rsidRDefault="006C5060" w:rsidP="00150029">
      <w:pPr>
        <w:pStyle w:val="ListParagraph"/>
        <w:numPr>
          <w:ilvl w:val="0"/>
          <w:numId w:val="19"/>
        </w:numPr>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Perencanaan, penganggaran, dan evaluasi kinerja perangkat d</w:t>
      </w:r>
      <w:r w:rsidR="00091705" w:rsidRPr="00652C10">
        <w:rPr>
          <w:rFonts w:ascii="Times New Roman" w:hAnsi="Times New Roman" w:cs="Times New Roman"/>
          <w:sz w:val="24"/>
          <w:szCs w:val="24"/>
        </w:rPr>
        <w:t>aerah.</w:t>
      </w:r>
    </w:p>
    <w:p w:rsidR="00091705" w:rsidRPr="00652C10" w:rsidRDefault="009D72B2" w:rsidP="00150029">
      <w:pPr>
        <w:pStyle w:val="ListParagraph"/>
        <w:numPr>
          <w:ilvl w:val="0"/>
          <w:numId w:val="19"/>
        </w:numPr>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A</w:t>
      </w:r>
      <w:r w:rsidR="00E51E5A" w:rsidRPr="00652C10">
        <w:rPr>
          <w:rFonts w:ascii="Times New Roman" w:hAnsi="Times New Roman" w:cs="Times New Roman"/>
          <w:sz w:val="24"/>
          <w:szCs w:val="24"/>
        </w:rPr>
        <w:t>dministrasi keuangan perangkat d</w:t>
      </w:r>
      <w:r w:rsidRPr="00652C10">
        <w:rPr>
          <w:rFonts w:ascii="Times New Roman" w:hAnsi="Times New Roman" w:cs="Times New Roman"/>
          <w:sz w:val="24"/>
          <w:szCs w:val="24"/>
        </w:rPr>
        <w:t xml:space="preserve">aerah </w:t>
      </w:r>
    </w:p>
    <w:p w:rsidR="009D72B2" w:rsidRPr="00652C10" w:rsidRDefault="00E51E5A" w:rsidP="00150029">
      <w:pPr>
        <w:pStyle w:val="ListParagraph"/>
        <w:numPr>
          <w:ilvl w:val="0"/>
          <w:numId w:val="19"/>
        </w:numPr>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Administrasi umum perangkat d</w:t>
      </w:r>
      <w:r w:rsidR="009D72B2" w:rsidRPr="00652C10">
        <w:rPr>
          <w:rFonts w:ascii="Times New Roman" w:hAnsi="Times New Roman" w:cs="Times New Roman"/>
          <w:sz w:val="24"/>
          <w:szCs w:val="24"/>
        </w:rPr>
        <w:t xml:space="preserve">aerah </w:t>
      </w:r>
    </w:p>
    <w:p w:rsidR="009D72B2" w:rsidRPr="00652C10" w:rsidRDefault="00E51E5A" w:rsidP="00150029">
      <w:pPr>
        <w:pStyle w:val="ListParagraph"/>
        <w:numPr>
          <w:ilvl w:val="0"/>
          <w:numId w:val="19"/>
        </w:numPr>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Penyediaan jasa p</w:t>
      </w:r>
      <w:r w:rsidR="009D72B2" w:rsidRPr="00652C10">
        <w:rPr>
          <w:rFonts w:ascii="Times New Roman" w:hAnsi="Times New Roman" w:cs="Times New Roman"/>
          <w:sz w:val="24"/>
          <w:szCs w:val="24"/>
        </w:rPr>
        <w:t>enunjan</w:t>
      </w:r>
      <w:r w:rsidRPr="00652C10">
        <w:rPr>
          <w:rFonts w:ascii="Times New Roman" w:hAnsi="Times New Roman" w:cs="Times New Roman"/>
          <w:sz w:val="24"/>
          <w:szCs w:val="24"/>
        </w:rPr>
        <w:t>g urusan pemerintah d</w:t>
      </w:r>
      <w:r w:rsidR="009D72B2" w:rsidRPr="00652C10">
        <w:rPr>
          <w:rFonts w:ascii="Times New Roman" w:hAnsi="Times New Roman" w:cs="Times New Roman"/>
          <w:sz w:val="24"/>
          <w:szCs w:val="24"/>
        </w:rPr>
        <w:t xml:space="preserve">aerah </w:t>
      </w:r>
    </w:p>
    <w:p w:rsidR="009D72B2" w:rsidRPr="00652C10" w:rsidRDefault="00E51E5A" w:rsidP="00150029">
      <w:pPr>
        <w:pStyle w:val="ListParagraph"/>
        <w:numPr>
          <w:ilvl w:val="0"/>
          <w:numId w:val="19"/>
        </w:numPr>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Pemeliharaan barang milik daerah penunjang urusan pemerintahan d</w:t>
      </w:r>
      <w:r w:rsidR="009D72B2" w:rsidRPr="00652C10">
        <w:rPr>
          <w:rFonts w:ascii="Times New Roman" w:hAnsi="Times New Roman" w:cs="Times New Roman"/>
          <w:sz w:val="24"/>
          <w:szCs w:val="24"/>
        </w:rPr>
        <w:t xml:space="preserve">aerah </w:t>
      </w:r>
    </w:p>
    <w:p w:rsidR="00AE76F9" w:rsidRPr="00DF62EA" w:rsidRDefault="00AE76F9" w:rsidP="00150029">
      <w:pPr>
        <w:pStyle w:val="ListParagraph"/>
        <w:numPr>
          <w:ilvl w:val="0"/>
          <w:numId w:val="26"/>
        </w:numPr>
        <w:spacing w:line="480" w:lineRule="auto"/>
        <w:ind w:left="426" w:hanging="426"/>
        <w:jc w:val="both"/>
        <w:rPr>
          <w:rFonts w:ascii="Times New Roman" w:hAnsi="Times New Roman" w:cs="Times New Roman"/>
          <w:b/>
          <w:sz w:val="24"/>
          <w:szCs w:val="24"/>
        </w:rPr>
      </w:pPr>
      <w:r w:rsidRPr="00DF62EA">
        <w:rPr>
          <w:rFonts w:ascii="Times New Roman" w:hAnsi="Times New Roman" w:cs="Times New Roman"/>
          <w:b/>
          <w:sz w:val="24"/>
          <w:szCs w:val="24"/>
        </w:rPr>
        <w:t xml:space="preserve">Program Pemasaran Pariwisata, </w:t>
      </w:r>
      <w:r w:rsidR="00D5663C" w:rsidRPr="00DF62EA">
        <w:rPr>
          <w:rFonts w:ascii="Times New Roman" w:hAnsi="Times New Roman" w:cs="Times New Roman"/>
          <w:sz w:val="24"/>
          <w:szCs w:val="24"/>
        </w:rPr>
        <w:t>dengan kegiatan :</w:t>
      </w:r>
    </w:p>
    <w:p w:rsidR="00027C26" w:rsidRPr="00F95289" w:rsidRDefault="007E5192" w:rsidP="00F95289">
      <w:pPr>
        <w:pStyle w:val="ListParagraph"/>
        <w:numPr>
          <w:ilvl w:val="0"/>
          <w:numId w:val="21"/>
        </w:numPr>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Pe</w:t>
      </w:r>
      <w:r w:rsidR="006C5060" w:rsidRPr="00652C10">
        <w:rPr>
          <w:rFonts w:ascii="Times New Roman" w:hAnsi="Times New Roman" w:cs="Times New Roman"/>
          <w:sz w:val="24"/>
          <w:szCs w:val="24"/>
        </w:rPr>
        <w:t xml:space="preserve">masaran </w:t>
      </w:r>
      <w:r w:rsidR="00E51E5A" w:rsidRPr="00652C10">
        <w:rPr>
          <w:rFonts w:ascii="Times New Roman" w:hAnsi="Times New Roman" w:cs="Times New Roman"/>
          <w:sz w:val="24"/>
          <w:szCs w:val="24"/>
        </w:rPr>
        <w:t>p</w:t>
      </w:r>
      <w:r w:rsidR="006C5060" w:rsidRPr="00652C10">
        <w:rPr>
          <w:rFonts w:ascii="Times New Roman" w:hAnsi="Times New Roman" w:cs="Times New Roman"/>
          <w:sz w:val="24"/>
          <w:szCs w:val="24"/>
        </w:rPr>
        <w:t>ariwisata</w:t>
      </w:r>
      <w:r w:rsidR="00E51E5A" w:rsidRPr="00652C10">
        <w:rPr>
          <w:rFonts w:ascii="Times New Roman" w:hAnsi="Times New Roman" w:cs="Times New Roman"/>
          <w:sz w:val="24"/>
          <w:szCs w:val="24"/>
        </w:rPr>
        <w:t xml:space="preserve"> dalam dan luar negeri d</w:t>
      </w:r>
      <w:r w:rsidR="006C5060" w:rsidRPr="00652C10">
        <w:rPr>
          <w:rFonts w:ascii="Times New Roman" w:hAnsi="Times New Roman" w:cs="Times New Roman"/>
          <w:sz w:val="24"/>
          <w:szCs w:val="24"/>
        </w:rPr>
        <w:t>aya</w:t>
      </w:r>
      <w:r w:rsidR="00E51E5A" w:rsidRPr="00652C10">
        <w:rPr>
          <w:rFonts w:ascii="Times New Roman" w:hAnsi="Times New Roman" w:cs="Times New Roman"/>
          <w:sz w:val="24"/>
          <w:szCs w:val="24"/>
        </w:rPr>
        <w:t xml:space="preserve"> tarik, destinasi dan kawasan strategis pariwisata kabupaten/kota </w:t>
      </w:r>
      <w:r w:rsidR="006C5060" w:rsidRPr="00652C10">
        <w:rPr>
          <w:rFonts w:ascii="Times New Roman" w:hAnsi="Times New Roman" w:cs="Times New Roman"/>
          <w:sz w:val="24"/>
          <w:szCs w:val="24"/>
        </w:rPr>
        <w:t xml:space="preserve">  </w:t>
      </w:r>
    </w:p>
    <w:p w:rsidR="00120F87" w:rsidRPr="00DF62EA" w:rsidRDefault="007E5192" w:rsidP="00150029">
      <w:pPr>
        <w:pStyle w:val="ListParagraph"/>
        <w:numPr>
          <w:ilvl w:val="0"/>
          <w:numId w:val="26"/>
        </w:numPr>
        <w:spacing w:line="480" w:lineRule="auto"/>
        <w:ind w:left="426" w:hanging="426"/>
        <w:jc w:val="both"/>
        <w:rPr>
          <w:rFonts w:ascii="Times New Roman" w:hAnsi="Times New Roman" w:cs="Times New Roman"/>
          <w:sz w:val="24"/>
          <w:szCs w:val="24"/>
        </w:rPr>
      </w:pPr>
      <w:r w:rsidRPr="00DF62EA">
        <w:rPr>
          <w:rFonts w:ascii="Times New Roman" w:hAnsi="Times New Roman" w:cs="Times New Roman"/>
          <w:b/>
          <w:sz w:val="24"/>
          <w:szCs w:val="24"/>
        </w:rPr>
        <w:t>Program P</w:t>
      </w:r>
      <w:r w:rsidR="00E51E5A" w:rsidRPr="00DF62EA">
        <w:rPr>
          <w:rFonts w:ascii="Times New Roman" w:hAnsi="Times New Roman" w:cs="Times New Roman"/>
          <w:b/>
          <w:sz w:val="24"/>
          <w:szCs w:val="24"/>
        </w:rPr>
        <w:t>engembangan Sumber Daya Parwisata Dan Ekonomi Kreatif</w:t>
      </w:r>
      <w:r w:rsidRPr="00DF62EA">
        <w:rPr>
          <w:rFonts w:ascii="Times New Roman" w:hAnsi="Times New Roman" w:cs="Times New Roman"/>
          <w:b/>
          <w:sz w:val="24"/>
          <w:szCs w:val="24"/>
        </w:rPr>
        <w:t xml:space="preserve">, </w:t>
      </w:r>
      <w:r w:rsidRPr="00DF62EA">
        <w:rPr>
          <w:rFonts w:ascii="Times New Roman" w:hAnsi="Times New Roman" w:cs="Times New Roman"/>
          <w:sz w:val="24"/>
          <w:szCs w:val="24"/>
        </w:rPr>
        <w:t>yang terdiri dari beberapa kegiatan antara lain :</w:t>
      </w:r>
    </w:p>
    <w:p w:rsidR="00B7656A" w:rsidRPr="00652C10" w:rsidRDefault="00E51E5A" w:rsidP="00150029">
      <w:pPr>
        <w:pStyle w:val="ListParagraph"/>
        <w:numPr>
          <w:ilvl w:val="0"/>
          <w:numId w:val="22"/>
        </w:numPr>
        <w:tabs>
          <w:tab w:val="left" w:pos="709"/>
        </w:tabs>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Pelaksanaan peningkatan kapasitas sumber daya manusia pariwisata dan ekonomi kreatif tingkat dasar</w:t>
      </w:r>
    </w:p>
    <w:p w:rsidR="00D6554F" w:rsidRPr="00652C10" w:rsidRDefault="00B7656A" w:rsidP="00150029">
      <w:pPr>
        <w:pStyle w:val="ListParagraph"/>
        <w:numPr>
          <w:ilvl w:val="0"/>
          <w:numId w:val="22"/>
        </w:numPr>
        <w:tabs>
          <w:tab w:val="left" w:pos="709"/>
        </w:tabs>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 xml:space="preserve">Pengembangan kapasitas pelaku ekonomi kreatif </w:t>
      </w:r>
      <w:r w:rsidR="00D6554F" w:rsidRPr="00652C10">
        <w:rPr>
          <w:rFonts w:ascii="Times New Roman" w:hAnsi="Times New Roman" w:cs="Times New Roman"/>
          <w:sz w:val="24"/>
          <w:szCs w:val="24"/>
        </w:rPr>
        <w:t>.</w:t>
      </w:r>
    </w:p>
    <w:p w:rsidR="0032761D" w:rsidRPr="00652C10" w:rsidRDefault="0032761D" w:rsidP="005C3166">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Adapun rincian program dan kegiatan pada Dinas pariwisata dan kebudayaan Kabupaten Gowa yang direnc</w:t>
      </w:r>
      <w:r w:rsidR="00F95289">
        <w:rPr>
          <w:rFonts w:ascii="Times New Roman" w:hAnsi="Times New Roman" w:cs="Times New Roman"/>
          <w:sz w:val="24"/>
          <w:szCs w:val="24"/>
        </w:rPr>
        <w:t>anakan untuk Tahun Anggaran 2022</w:t>
      </w:r>
      <w:r w:rsidRPr="00652C10">
        <w:rPr>
          <w:rFonts w:ascii="Times New Roman" w:hAnsi="Times New Roman" w:cs="Times New Roman"/>
          <w:sz w:val="24"/>
          <w:szCs w:val="24"/>
        </w:rPr>
        <w:t>, sebagai berikut;</w:t>
      </w:r>
    </w:p>
    <w:p w:rsidR="00DF62EA" w:rsidRDefault="00DF62EA" w:rsidP="00340C64">
      <w:pPr>
        <w:spacing w:line="480" w:lineRule="auto"/>
        <w:jc w:val="both"/>
        <w:rPr>
          <w:rFonts w:ascii="Times New Roman" w:hAnsi="Times New Roman" w:cs="Times New Roman"/>
          <w:sz w:val="24"/>
          <w:szCs w:val="24"/>
        </w:rPr>
      </w:pPr>
    </w:p>
    <w:p w:rsidR="00745BA5" w:rsidRDefault="00745BA5" w:rsidP="00340C64">
      <w:pPr>
        <w:spacing w:line="480" w:lineRule="auto"/>
        <w:jc w:val="both"/>
        <w:rPr>
          <w:rFonts w:ascii="Times New Roman" w:hAnsi="Times New Roman" w:cs="Times New Roman"/>
          <w:sz w:val="24"/>
          <w:szCs w:val="24"/>
        </w:rPr>
      </w:pPr>
    </w:p>
    <w:p w:rsidR="003504C6" w:rsidRDefault="003504C6" w:rsidP="00340C64">
      <w:pPr>
        <w:spacing w:line="480" w:lineRule="auto"/>
        <w:jc w:val="both"/>
        <w:rPr>
          <w:rFonts w:ascii="Times New Roman" w:hAnsi="Times New Roman" w:cs="Times New Roman"/>
          <w:sz w:val="24"/>
          <w:szCs w:val="24"/>
        </w:rPr>
      </w:pPr>
    </w:p>
    <w:p w:rsidR="003504C6" w:rsidRDefault="003504C6" w:rsidP="00340C64">
      <w:pPr>
        <w:spacing w:line="480" w:lineRule="auto"/>
        <w:jc w:val="both"/>
        <w:rPr>
          <w:rFonts w:ascii="Times New Roman" w:hAnsi="Times New Roman" w:cs="Times New Roman"/>
          <w:sz w:val="24"/>
          <w:szCs w:val="24"/>
        </w:rPr>
      </w:pPr>
    </w:p>
    <w:p w:rsidR="003504C6" w:rsidRDefault="003504C6" w:rsidP="00340C64">
      <w:pPr>
        <w:spacing w:line="480" w:lineRule="auto"/>
        <w:jc w:val="both"/>
        <w:rPr>
          <w:rFonts w:ascii="Times New Roman" w:hAnsi="Times New Roman" w:cs="Times New Roman"/>
          <w:sz w:val="24"/>
          <w:szCs w:val="24"/>
        </w:rPr>
      </w:pPr>
    </w:p>
    <w:p w:rsidR="003504C6" w:rsidRDefault="003504C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254E45" w:rsidRDefault="00254E45" w:rsidP="00340C64">
      <w:pPr>
        <w:spacing w:line="480" w:lineRule="auto"/>
        <w:jc w:val="both"/>
        <w:rPr>
          <w:rFonts w:ascii="Times New Roman" w:hAnsi="Times New Roman" w:cs="Times New Roman"/>
          <w:sz w:val="24"/>
          <w:szCs w:val="24"/>
        </w:rPr>
      </w:pPr>
    </w:p>
    <w:p w:rsidR="005C3166" w:rsidRPr="00652C10" w:rsidRDefault="005C3166" w:rsidP="00340C64">
      <w:pPr>
        <w:spacing w:line="480" w:lineRule="auto"/>
        <w:jc w:val="both"/>
        <w:rPr>
          <w:rFonts w:ascii="Times New Roman" w:hAnsi="Times New Roman" w:cs="Times New Roman"/>
          <w:sz w:val="24"/>
          <w:szCs w:val="24"/>
        </w:rPr>
      </w:pPr>
    </w:p>
    <w:p w:rsidR="00346D81" w:rsidRPr="00652C10" w:rsidRDefault="00346D81" w:rsidP="00340C64">
      <w:pPr>
        <w:spacing w:line="480" w:lineRule="auto"/>
        <w:ind w:firstLine="426"/>
        <w:jc w:val="center"/>
        <w:rPr>
          <w:rFonts w:ascii="Times New Roman" w:hAnsi="Times New Roman" w:cs="Times New Roman"/>
          <w:b/>
          <w:sz w:val="24"/>
          <w:szCs w:val="24"/>
        </w:rPr>
      </w:pPr>
      <w:r w:rsidRPr="00652C10">
        <w:rPr>
          <w:rFonts w:ascii="Times New Roman" w:hAnsi="Times New Roman" w:cs="Times New Roman"/>
          <w:b/>
          <w:sz w:val="24"/>
          <w:szCs w:val="24"/>
        </w:rPr>
        <w:t>BAB IV</w:t>
      </w:r>
    </w:p>
    <w:p w:rsidR="00346D81" w:rsidRPr="00652C10" w:rsidRDefault="00346D81" w:rsidP="00340C64">
      <w:pPr>
        <w:spacing w:line="480" w:lineRule="auto"/>
        <w:ind w:firstLine="426"/>
        <w:jc w:val="center"/>
        <w:rPr>
          <w:rFonts w:ascii="Times New Roman" w:hAnsi="Times New Roman" w:cs="Times New Roman"/>
          <w:b/>
          <w:sz w:val="24"/>
          <w:szCs w:val="24"/>
        </w:rPr>
      </w:pPr>
      <w:r w:rsidRPr="00652C10">
        <w:rPr>
          <w:rFonts w:ascii="Times New Roman" w:hAnsi="Times New Roman" w:cs="Times New Roman"/>
          <w:b/>
          <w:sz w:val="24"/>
          <w:szCs w:val="24"/>
        </w:rPr>
        <w:t>PENUTUP</w:t>
      </w:r>
    </w:p>
    <w:p w:rsidR="00346D81" w:rsidRPr="00652C10" w:rsidRDefault="000716E3" w:rsidP="005C3166">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Rencana kerja Dina</w:t>
      </w:r>
      <w:r w:rsidR="00C37784" w:rsidRPr="00652C10">
        <w:rPr>
          <w:rFonts w:ascii="Times New Roman" w:hAnsi="Times New Roman" w:cs="Times New Roman"/>
          <w:sz w:val="24"/>
          <w:szCs w:val="24"/>
        </w:rPr>
        <w:t>s</w:t>
      </w:r>
      <w:r w:rsidRPr="00652C10">
        <w:rPr>
          <w:rFonts w:ascii="Times New Roman" w:hAnsi="Times New Roman" w:cs="Times New Roman"/>
          <w:sz w:val="24"/>
          <w:szCs w:val="24"/>
        </w:rPr>
        <w:t xml:space="preserve"> Pariwisata dan Kebu</w:t>
      </w:r>
      <w:r w:rsidR="00F95289">
        <w:rPr>
          <w:rFonts w:ascii="Times New Roman" w:hAnsi="Times New Roman" w:cs="Times New Roman"/>
          <w:sz w:val="24"/>
          <w:szCs w:val="24"/>
        </w:rPr>
        <w:t>dayaan Kabupaten Gowa Tahun 2022</w:t>
      </w:r>
      <w:r w:rsidRPr="00652C10">
        <w:rPr>
          <w:rFonts w:ascii="Times New Roman" w:hAnsi="Times New Roman" w:cs="Times New Roman"/>
          <w:sz w:val="24"/>
          <w:szCs w:val="24"/>
        </w:rPr>
        <w:t>, sesuai dengan sifatnya adalah sebagai dokumen perencanaan taktis tahunan sebagai landasan operasional program dan kegiatan Dinas Pariwisata dan Kebudayaan Kabupaten Gowa. Isi rencana kerja lebih memusatkan seluruh perencanaan pembangunan pada arah dan tujuan jangka pendek dan mendukung sebagian arah pembangunan pada arah dan tujuan jangka pendek dan pendukung sebagian arah pemb</w:t>
      </w:r>
      <w:r w:rsidR="0003330A" w:rsidRPr="00652C10">
        <w:rPr>
          <w:rFonts w:ascii="Times New Roman" w:hAnsi="Times New Roman" w:cs="Times New Roman"/>
          <w:sz w:val="24"/>
          <w:szCs w:val="24"/>
        </w:rPr>
        <w:t xml:space="preserve">angunan jangka menengah sebagaimana </w:t>
      </w:r>
      <w:r w:rsidRPr="00652C10">
        <w:rPr>
          <w:rFonts w:ascii="Times New Roman" w:hAnsi="Times New Roman" w:cs="Times New Roman"/>
          <w:sz w:val="24"/>
          <w:szCs w:val="24"/>
        </w:rPr>
        <w:t>telah ditetapkan dalam Rencana Strategi dan RPJMD Kabupaten Gowa.</w:t>
      </w:r>
    </w:p>
    <w:p w:rsidR="000716E3" w:rsidRPr="00652C10" w:rsidRDefault="000716E3" w:rsidP="005C3166">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lastRenderedPageBreak/>
        <w:t>Dalam pelaksanaannya, dokumen ini harus dimanfaatkan secara efektif dan efesien, serta perlu disosialisasikan pada semua fungsi stake holder yang terkait untuk meningkatkan keberhasilan pelaksanaannya. dengan demikian, Rencana Kerja Dinas Pari</w:t>
      </w:r>
      <w:r w:rsidR="00F95289">
        <w:rPr>
          <w:rFonts w:ascii="Times New Roman" w:hAnsi="Times New Roman" w:cs="Times New Roman"/>
          <w:sz w:val="24"/>
          <w:szCs w:val="24"/>
        </w:rPr>
        <w:t xml:space="preserve">wisata dan Kebudayaan tahun 2022 </w:t>
      </w:r>
      <w:r w:rsidRPr="00652C10">
        <w:rPr>
          <w:rFonts w:ascii="Times New Roman" w:hAnsi="Times New Roman" w:cs="Times New Roman"/>
          <w:sz w:val="24"/>
          <w:szCs w:val="24"/>
        </w:rPr>
        <w:t>ini, harus dapat berfungsi sebagai :</w:t>
      </w:r>
    </w:p>
    <w:p w:rsidR="002D20B6" w:rsidRDefault="000716E3" w:rsidP="00150029">
      <w:pPr>
        <w:pStyle w:val="ListParagraph"/>
        <w:numPr>
          <w:ilvl w:val="0"/>
          <w:numId w:val="23"/>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Pedoman dan acuan dasar yangs secara konsisten diimplementasikan dalam penyusunan kegiatan Dinas Pariwisata dan Kebudayaan Kabup</w:t>
      </w:r>
      <w:r w:rsidR="0003330A" w:rsidRPr="00652C10">
        <w:rPr>
          <w:rFonts w:ascii="Times New Roman" w:hAnsi="Times New Roman" w:cs="Times New Roman"/>
          <w:sz w:val="24"/>
          <w:szCs w:val="24"/>
        </w:rPr>
        <w:t>aten Gowa Tahun 202</w:t>
      </w:r>
      <w:r w:rsidR="00F95289">
        <w:rPr>
          <w:rFonts w:ascii="Times New Roman" w:hAnsi="Times New Roman" w:cs="Times New Roman"/>
          <w:sz w:val="24"/>
          <w:szCs w:val="24"/>
        </w:rPr>
        <w:t>2</w:t>
      </w:r>
      <w:r w:rsidR="0003330A" w:rsidRPr="00652C10">
        <w:rPr>
          <w:rFonts w:ascii="Times New Roman" w:hAnsi="Times New Roman" w:cs="Times New Roman"/>
          <w:sz w:val="24"/>
          <w:szCs w:val="24"/>
        </w:rPr>
        <w:t xml:space="preserve"> </w:t>
      </w:r>
      <w:r w:rsidRPr="00652C10">
        <w:rPr>
          <w:rFonts w:ascii="Times New Roman" w:hAnsi="Times New Roman" w:cs="Times New Roman"/>
          <w:sz w:val="24"/>
          <w:szCs w:val="24"/>
        </w:rPr>
        <w:t xml:space="preserve">baik dalam lingkup program maupun kegiatan. </w:t>
      </w:r>
    </w:p>
    <w:p w:rsidR="002D20B6" w:rsidRDefault="00C10A30" w:rsidP="00150029">
      <w:pPr>
        <w:pStyle w:val="ListParagraph"/>
        <w:numPr>
          <w:ilvl w:val="0"/>
          <w:numId w:val="23"/>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Pengikat sinergi dalam pelaksanaan kegiatan di Dinas Pariwisata dan Kebu</w:t>
      </w:r>
      <w:r w:rsidR="0003330A" w:rsidRPr="002D20B6">
        <w:rPr>
          <w:rFonts w:ascii="Times New Roman" w:hAnsi="Times New Roman" w:cs="Times New Roman"/>
          <w:sz w:val="24"/>
          <w:szCs w:val="24"/>
        </w:rPr>
        <w:t>dayaan untuk mencapai V</w:t>
      </w:r>
      <w:r w:rsidR="00C37784" w:rsidRPr="002D20B6">
        <w:rPr>
          <w:rFonts w:ascii="Times New Roman" w:hAnsi="Times New Roman" w:cs="Times New Roman"/>
          <w:sz w:val="24"/>
          <w:szCs w:val="24"/>
        </w:rPr>
        <w:t>isi</w:t>
      </w:r>
      <w:r w:rsidR="0003330A" w:rsidRPr="002D20B6">
        <w:rPr>
          <w:rFonts w:ascii="Times New Roman" w:hAnsi="Times New Roman" w:cs="Times New Roman"/>
          <w:sz w:val="24"/>
          <w:szCs w:val="24"/>
        </w:rPr>
        <w:t xml:space="preserve"> dan M</w:t>
      </w:r>
      <w:r w:rsidRPr="002D20B6">
        <w:rPr>
          <w:rFonts w:ascii="Times New Roman" w:hAnsi="Times New Roman" w:cs="Times New Roman"/>
          <w:sz w:val="24"/>
          <w:szCs w:val="24"/>
        </w:rPr>
        <w:t>isi yang telah ditetapkan bersama.</w:t>
      </w:r>
    </w:p>
    <w:p w:rsidR="00C10A30" w:rsidRPr="002D20B6" w:rsidRDefault="00C10A30" w:rsidP="00150029">
      <w:pPr>
        <w:pStyle w:val="ListParagraph"/>
        <w:numPr>
          <w:ilvl w:val="0"/>
          <w:numId w:val="23"/>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Landasan bagi perencanaan pembangunan tahap selanjutnya.</w:t>
      </w:r>
    </w:p>
    <w:p w:rsidR="00C10A30" w:rsidRPr="00652C10" w:rsidRDefault="00C10A30" w:rsidP="005C3166">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Peran serta maksimal dari seluruh potensi stakeholder pariwisata dan kebudayaan dalam rangka penyusunan rencana ini mutlak diperlukan, sehingga peran dan tanggung jawab pelaku pembangunan dapat terakomodasi. Harapannya rencana kerja ini dapat mendorong peningkatan pelayanan publik yang dilakukan oleh Dinas Pariwisata dan Kebudyaan kabupaten Gowa.</w:t>
      </w:r>
    </w:p>
    <w:p w:rsidR="00C37784" w:rsidRPr="00652C10" w:rsidRDefault="008A1165" w:rsidP="005C3166">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 xml:space="preserve">Atas segala partisipasi dan dukungan semua pihak dalam penyusunan Rencana Kerja (Renja) ini kami mengucapkan terimaksih dasn semoga Tuhan Yang Maha Esa senantiasa memberi petunjuk kepada kita semua dan memberi kekuatan </w:t>
      </w:r>
      <w:r w:rsidR="00DF62EA">
        <w:rPr>
          <w:rFonts w:ascii="Times New Roman" w:hAnsi="Times New Roman" w:cs="Times New Roman"/>
          <w:sz w:val="24"/>
          <w:szCs w:val="24"/>
        </w:rPr>
        <w:t>untuk menjalankan semua program</w:t>
      </w:r>
      <w:r w:rsidRPr="00652C10">
        <w:rPr>
          <w:rFonts w:ascii="Times New Roman" w:hAnsi="Times New Roman" w:cs="Times New Roman"/>
          <w:sz w:val="24"/>
          <w:szCs w:val="24"/>
        </w:rPr>
        <w:t xml:space="preserve"> dan kegiatan serta memberi ridho atas terwujudnya dan tersusunnya Rencan</w:t>
      </w:r>
      <w:r w:rsidR="00DF62EA">
        <w:rPr>
          <w:rFonts w:ascii="Times New Roman" w:hAnsi="Times New Roman" w:cs="Times New Roman"/>
          <w:sz w:val="24"/>
          <w:szCs w:val="24"/>
        </w:rPr>
        <w:t>a</w:t>
      </w:r>
      <w:r w:rsidRPr="00652C10">
        <w:rPr>
          <w:rFonts w:ascii="Times New Roman" w:hAnsi="Times New Roman" w:cs="Times New Roman"/>
          <w:sz w:val="24"/>
          <w:szCs w:val="24"/>
        </w:rPr>
        <w:t xml:space="preserve"> Kerja (Renja) Dina</w:t>
      </w:r>
      <w:r w:rsidR="00DF62EA">
        <w:rPr>
          <w:rFonts w:ascii="Times New Roman" w:hAnsi="Times New Roman" w:cs="Times New Roman"/>
          <w:sz w:val="24"/>
          <w:szCs w:val="24"/>
        </w:rPr>
        <w:t>s</w:t>
      </w:r>
      <w:r w:rsidRPr="00652C10">
        <w:rPr>
          <w:rFonts w:ascii="Times New Roman" w:hAnsi="Times New Roman" w:cs="Times New Roman"/>
          <w:sz w:val="24"/>
          <w:szCs w:val="24"/>
        </w:rPr>
        <w:t xml:space="preserve"> Pariwisata dan Kebudayaan Peme</w:t>
      </w:r>
      <w:r w:rsidR="00F95289">
        <w:rPr>
          <w:rFonts w:ascii="Times New Roman" w:hAnsi="Times New Roman" w:cs="Times New Roman"/>
          <w:sz w:val="24"/>
          <w:szCs w:val="24"/>
        </w:rPr>
        <w:t>rintah Kabupaten Gowa Tahun 2022</w:t>
      </w:r>
    </w:p>
    <w:p w:rsidR="00C10A30" w:rsidRPr="00652C10" w:rsidRDefault="008A1165"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 xml:space="preserve">Amin Ya Rabbal Alamin </w:t>
      </w:r>
    </w:p>
    <w:p w:rsidR="00723C3C" w:rsidRPr="00652C10" w:rsidRDefault="00723C3C" w:rsidP="00340C64">
      <w:pPr>
        <w:spacing w:line="480" w:lineRule="auto"/>
        <w:jc w:val="both"/>
        <w:rPr>
          <w:rFonts w:ascii="Times New Roman" w:hAnsi="Times New Roman" w:cs="Times New Roman"/>
          <w:sz w:val="24"/>
          <w:szCs w:val="24"/>
        </w:rPr>
      </w:pPr>
    </w:p>
    <w:p w:rsidR="001F0FEE" w:rsidRPr="00652C10" w:rsidRDefault="001F0FEE" w:rsidP="00340C64">
      <w:pPr>
        <w:spacing w:line="480" w:lineRule="auto"/>
        <w:jc w:val="both"/>
        <w:rPr>
          <w:rFonts w:ascii="Times New Roman" w:hAnsi="Times New Roman" w:cs="Times New Roman"/>
          <w:sz w:val="24"/>
          <w:szCs w:val="24"/>
        </w:rPr>
      </w:pPr>
    </w:p>
    <w:sectPr w:rsidR="001F0FEE" w:rsidRPr="00652C10" w:rsidSect="00254E45">
      <w:footerReference w:type="default" r:id="rId11"/>
      <w:pgSz w:w="12240" w:h="18720"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F9D" w:rsidRDefault="00F93F9D" w:rsidP="005E69AB">
      <w:pPr>
        <w:spacing w:after="0" w:line="240" w:lineRule="auto"/>
      </w:pPr>
      <w:r>
        <w:separator/>
      </w:r>
    </w:p>
  </w:endnote>
  <w:endnote w:type="continuationSeparator" w:id="0">
    <w:p w:rsidR="00F93F9D" w:rsidRDefault="00F93F9D" w:rsidP="005E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8" w:rsidRDefault="002156C8" w:rsidP="0063146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8" w:rsidRDefault="002156C8" w:rsidP="0025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F9D" w:rsidRDefault="00F93F9D" w:rsidP="005E69AB">
      <w:pPr>
        <w:spacing w:after="0" w:line="240" w:lineRule="auto"/>
      </w:pPr>
      <w:r>
        <w:separator/>
      </w:r>
    </w:p>
  </w:footnote>
  <w:footnote w:type="continuationSeparator" w:id="0">
    <w:p w:rsidR="00F93F9D" w:rsidRDefault="00F93F9D" w:rsidP="005E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074463"/>
      <w:docPartObj>
        <w:docPartGallery w:val="Page Numbers (Top of Page)"/>
        <w:docPartUnique/>
      </w:docPartObj>
    </w:sdtPr>
    <w:sdtEndPr>
      <w:rPr>
        <w:noProof/>
      </w:rPr>
    </w:sdtEndPr>
    <w:sdtContent>
      <w:p w:rsidR="002156C8" w:rsidRDefault="002156C8">
        <w:pPr>
          <w:pStyle w:val="Header"/>
          <w:jc w:val="right"/>
        </w:pPr>
        <w:r>
          <w:fldChar w:fldCharType="begin"/>
        </w:r>
        <w:r>
          <w:instrText xml:space="preserve"> PAGE   \* MERGEFORMAT </w:instrText>
        </w:r>
        <w:r>
          <w:fldChar w:fldCharType="separate"/>
        </w:r>
        <w:r w:rsidR="005A6F8F">
          <w:rPr>
            <w:noProof/>
          </w:rPr>
          <w:t>20</w:t>
        </w:r>
        <w:r>
          <w:rPr>
            <w:noProof/>
          </w:rPr>
          <w:fldChar w:fldCharType="end"/>
        </w:r>
      </w:p>
    </w:sdtContent>
  </w:sdt>
  <w:p w:rsidR="002156C8" w:rsidRDefault="00215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426700"/>
      <w:docPartObj>
        <w:docPartGallery w:val="Page Numbers (Top of Page)"/>
        <w:docPartUnique/>
      </w:docPartObj>
    </w:sdtPr>
    <w:sdtEndPr>
      <w:rPr>
        <w:noProof/>
      </w:rPr>
    </w:sdtEndPr>
    <w:sdtContent>
      <w:p w:rsidR="002156C8" w:rsidRDefault="002156C8">
        <w:pPr>
          <w:pStyle w:val="Header"/>
          <w:jc w:val="right"/>
        </w:pPr>
        <w:r>
          <w:fldChar w:fldCharType="begin"/>
        </w:r>
        <w:r>
          <w:instrText xml:space="preserve"> PAGE   \* MERGEFORMAT </w:instrText>
        </w:r>
        <w:r>
          <w:fldChar w:fldCharType="separate"/>
        </w:r>
        <w:r w:rsidR="005A6F8F">
          <w:rPr>
            <w:noProof/>
          </w:rPr>
          <w:t>1</w:t>
        </w:r>
        <w:r>
          <w:rPr>
            <w:noProof/>
          </w:rPr>
          <w:fldChar w:fldCharType="end"/>
        </w:r>
      </w:p>
    </w:sdtContent>
  </w:sdt>
  <w:p w:rsidR="002156C8" w:rsidRDefault="0021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36"/>
    <w:multiLevelType w:val="hybridMultilevel"/>
    <w:tmpl w:val="5BAEB7F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4624AAB"/>
    <w:multiLevelType w:val="hybridMultilevel"/>
    <w:tmpl w:val="671E553E"/>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 w15:restartNumberingAfterBreak="0">
    <w:nsid w:val="08A13C47"/>
    <w:multiLevelType w:val="hybridMultilevel"/>
    <w:tmpl w:val="4A96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34F4"/>
    <w:multiLevelType w:val="hybridMultilevel"/>
    <w:tmpl w:val="FD5AF868"/>
    <w:lvl w:ilvl="0" w:tplc="4672E5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6771B"/>
    <w:multiLevelType w:val="hybridMultilevel"/>
    <w:tmpl w:val="38706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76BE0"/>
    <w:multiLevelType w:val="hybridMultilevel"/>
    <w:tmpl w:val="734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A04FD"/>
    <w:multiLevelType w:val="hybridMultilevel"/>
    <w:tmpl w:val="BF18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1E38"/>
    <w:multiLevelType w:val="hybridMultilevel"/>
    <w:tmpl w:val="F2A2D916"/>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F2351"/>
    <w:multiLevelType w:val="hybridMultilevel"/>
    <w:tmpl w:val="6C100650"/>
    <w:lvl w:ilvl="0" w:tplc="04090015">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E7426"/>
    <w:multiLevelType w:val="hybridMultilevel"/>
    <w:tmpl w:val="EBA0FA38"/>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3CF4A9F"/>
    <w:multiLevelType w:val="hybridMultilevel"/>
    <w:tmpl w:val="4784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D498A"/>
    <w:multiLevelType w:val="hybridMultilevel"/>
    <w:tmpl w:val="E6E69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7032F8"/>
    <w:multiLevelType w:val="hybridMultilevel"/>
    <w:tmpl w:val="02501CA4"/>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3" w15:restartNumberingAfterBreak="0">
    <w:nsid w:val="44AD5E98"/>
    <w:multiLevelType w:val="hybridMultilevel"/>
    <w:tmpl w:val="885E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6BF2"/>
    <w:multiLevelType w:val="hybridMultilevel"/>
    <w:tmpl w:val="C3C01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55A9B"/>
    <w:multiLevelType w:val="hybridMultilevel"/>
    <w:tmpl w:val="8250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43DDF"/>
    <w:multiLevelType w:val="hybridMultilevel"/>
    <w:tmpl w:val="773C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064EA"/>
    <w:multiLevelType w:val="hybridMultilevel"/>
    <w:tmpl w:val="6B06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24F91"/>
    <w:multiLevelType w:val="hybridMultilevel"/>
    <w:tmpl w:val="5992B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40B91"/>
    <w:multiLevelType w:val="hybridMultilevel"/>
    <w:tmpl w:val="CAC6BD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236995"/>
    <w:multiLevelType w:val="hybridMultilevel"/>
    <w:tmpl w:val="ABC2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F3BB3"/>
    <w:multiLevelType w:val="hybridMultilevel"/>
    <w:tmpl w:val="0CA0C182"/>
    <w:lvl w:ilvl="0" w:tplc="0409000F">
      <w:start w:val="1"/>
      <w:numFmt w:val="decimal"/>
      <w:lvlText w:val="%1."/>
      <w:lvlJc w:val="left"/>
      <w:pPr>
        <w:ind w:left="1052" w:hanging="360"/>
      </w:p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2" w15:restartNumberingAfterBreak="0">
    <w:nsid w:val="59487755"/>
    <w:multiLevelType w:val="hybridMultilevel"/>
    <w:tmpl w:val="B5D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B3E55"/>
    <w:multiLevelType w:val="hybridMultilevel"/>
    <w:tmpl w:val="0CA0C182"/>
    <w:lvl w:ilvl="0" w:tplc="0409000F">
      <w:start w:val="1"/>
      <w:numFmt w:val="decimal"/>
      <w:lvlText w:val="%1."/>
      <w:lvlJc w:val="left"/>
      <w:pPr>
        <w:ind w:left="1052" w:hanging="360"/>
      </w:p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4" w15:restartNumberingAfterBreak="0">
    <w:nsid w:val="62D96FF0"/>
    <w:multiLevelType w:val="hybridMultilevel"/>
    <w:tmpl w:val="EDF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6245E"/>
    <w:multiLevelType w:val="hybridMultilevel"/>
    <w:tmpl w:val="B456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C1647"/>
    <w:multiLevelType w:val="hybridMultilevel"/>
    <w:tmpl w:val="45BE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80D14"/>
    <w:multiLevelType w:val="hybridMultilevel"/>
    <w:tmpl w:val="EDF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B56EC"/>
    <w:multiLevelType w:val="hybridMultilevel"/>
    <w:tmpl w:val="B658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5"/>
  </w:num>
  <w:num w:numId="4">
    <w:abstractNumId w:val="8"/>
  </w:num>
  <w:num w:numId="5">
    <w:abstractNumId w:val="9"/>
  </w:num>
  <w:num w:numId="6">
    <w:abstractNumId w:val="4"/>
  </w:num>
  <w:num w:numId="7">
    <w:abstractNumId w:val="25"/>
  </w:num>
  <w:num w:numId="8">
    <w:abstractNumId w:val="13"/>
  </w:num>
  <w:num w:numId="9">
    <w:abstractNumId w:val="28"/>
  </w:num>
  <w:num w:numId="10">
    <w:abstractNumId w:val="21"/>
  </w:num>
  <w:num w:numId="11">
    <w:abstractNumId w:val="2"/>
  </w:num>
  <w:num w:numId="12">
    <w:abstractNumId w:val="22"/>
  </w:num>
  <w:num w:numId="13">
    <w:abstractNumId w:val="23"/>
  </w:num>
  <w:num w:numId="14">
    <w:abstractNumId w:val="1"/>
  </w:num>
  <w:num w:numId="15">
    <w:abstractNumId w:val="18"/>
  </w:num>
  <w:num w:numId="16">
    <w:abstractNumId w:val="26"/>
  </w:num>
  <w:num w:numId="17">
    <w:abstractNumId w:val="11"/>
  </w:num>
  <w:num w:numId="18">
    <w:abstractNumId w:val="24"/>
  </w:num>
  <w:num w:numId="19">
    <w:abstractNumId w:val="16"/>
  </w:num>
  <w:num w:numId="20">
    <w:abstractNumId w:val="6"/>
  </w:num>
  <w:num w:numId="21">
    <w:abstractNumId w:val="10"/>
  </w:num>
  <w:num w:numId="22">
    <w:abstractNumId w:val="17"/>
  </w:num>
  <w:num w:numId="23">
    <w:abstractNumId w:val="0"/>
  </w:num>
  <w:num w:numId="24">
    <w:abstractNumId w:val="12"/>
  </w:num>
  <w:num w:numId="25">
    <w:abstractNumId w:val="19"/>
  </w:num>
  <w:num w:numId="26">
    <w:abstractNumId w:val="7"/>
  </w:num>
  <w:num w:numId="27">
    <w:abstractNumId w:val="3"/>
  </w:num>
  <w:num w:numId="28">
    <w:abstractNumId w:val="27"/>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F6"/>
    <w:rsid w:val="000009B6"/>
    <w:rsid w:val="0000118B"/>
    <w:rsid w:val="00001BBF"/>
    <w:rsid w:val="000022A1"/>
    <w:rsid w:val="00002A06"/>
    <w:rsid w:val="000054AB"/>
    <w:rsid w:val="00006ABB"/>
    <w:rsid w:val="00006D5A"/>
    <w:rsid w:val="000130A2"/>
    <w:rsid w:val="00014CB6"/>
    <w:rsid w:val="000161AB"/>
    <w:rsid w:val="0001620A"/>
    <w:rsid w:val="0001797C"/>
    <w:rsid w:val="00017B75"/>
    <w:rsid w:val="00020178"/>
    <w:rsid w:val="000201D3"/>
    <w:rsid w:val="00020DB6"/>
    <w:rsid w:val="000231B1"/>
    <w:rsid w:val="00024A71"/>
    <w:rsid w:val="00025837"/>
    <w:rsid w:val="00026EE9"/>
    <w:rsid w:val="00027C26"/>
    <w:rsid w:val="00031260"/>
    <w:rsid w:val="00032DAC"/>
    <w:rsid w:val="0003330A"/>
    <w:rsid w:val="000344B3"/>
    <w:rsid w:val="000351CC"/>
    <w:rsid w:val="00037B2C"/>
    <w:rsid w:val="00037C99"/>
    <w:rsid w:val="00041072"/>
    <w:rsid w:val="00041212"/>
    <w:rsid w:val="00041364"/>
    <w:rsid w:val="00041AF5"/>
    <w:rsid w:val="00041EAC"/>
    <w:rsid w:val="000429B9"/>
    <w:rsid w:val="00044354"/>
    <w:rsid w:val="00050D4D"/>
    <w:rsid w:val="000528C4"/>
    <w:rsid w:val="00052CA6"/>
    <w:rsid w:val="00054455"/>
    <w:rsid w:val="00054AC9"/>
    <w:rsid w:val="000564AE"/>
    <w:rsid w:val="00057E73"/>
    <w:rsid w:val="00060E83"/>
    <w:rsid w:val="00060F0A"/>
    <w:rsid w:val="00062482"/>
    <w:rsid w:val="00063073"/>
    <w:rsid w:val="00063478"/>
    <w:rsid w:val="000643BA"/>
    <w:rsid w:val="0006453F"/>
    <w:rsid w:val="00064B1E"/>
    <w:rsid w:val="0006574E"/>
    <w:rsid w:val="00066525"/>
    <w:rsid w:val="0006768D"/>
    <w:rsid w:val="00071582"/>
    <w:rsid w:val="000716E3"/>
    <w:rsid w:val="000723B0"/>
    <w:rsid w:val="000738A7"/>
    <w:rsid w:val="00074801"/>
    <w:rsid w:val="00074EB5"/>
    <w:rsid w:val="000829FE"/>
    <w:rsid w:val="00083999"/>
    <w:rsid w:val="00084C22"/>
    <w:rsid w:val="00084E48"/>
    <w:rsid w:val="0008566F"/>
    <w:rsid w:val="00086049"/>
    <w:rsid w:val="000863B6"/>
    <w:rsid w:val="000867AA"/>
    <w:rsid w:val="00087133"/>
    <w:rsid w:val="00087EEC"/>
    <w:rsid w:val="00087FD7"/>
    <w:rsid w:val="00091101"/>
    <w:rsid w:val="00091705"/>
    <w:rsid w:val="000923D1"/>
    <w:rsid w:val="000944C0"/>
    <w:rsid w:val="00094707"/>
    <w:rsid w:val="00095D66"/>
    <w:rsid w:val="00096510"/>
    <w:rsid w:val="000965C5"/>
    <w:rsid w:val="00096813"/>
    <w:rsid w:val="000972BE"/>
    <w:rsid w:val="00097FC1"/>
    <w:rsid w:val="000A06A5"/>
    <w:rsid w:val="000A06CC"/>
    <w:rsid w:val="000A4C64"/>
    <w:rsid w:val="000A4EC4"/>
    <w:rsid w:val="000A66CE"/>
    <w:rsid w:val="000A7AF7"/>
    <w:rsid w:val="000B009E"/>
    <w:rsid w:val="000B048B"/>
    <w:rsid w:val="000B0493"/>
    <w:rsid w:val="000B14DB"/>
    <w:rsid w:val="000B14EE"/>
    <w:rsid w:val="000B1BCB"/>
    <w:rsid w:val="000B4116"/>
    <w:rsid w:val="000B4752"/>
    <w:rsid w:val="000B47FA"/>
    <w:rsid w:val="000B57A2"/>
    <w:rsid w:val="000B7972"/>
    <w:rsid w:val="000C0368"/>
    <w:rsid w:val="000C0EC7"/>
    <w:rsid w:val="000C2EBA"/>
    <w:rsid w:val="000C2EC2"/>
    <w:rsid w:val="000C3490"/>
    <w:rsid w:val="000C3F12"/>
    <w:rsid w:val="000C45F5"/>
    <w:rsid w:val="000C4810"/>
    <w:rsid w:val="000C674B"/>
    <w:rsid w:val="000C68F5"/>
    <w:rsid w:val="000C77D9"/>
    <w:rsid w:val="000C7B01"/>
    <w:rsid w:val="000D03D0"/>
    <w:rsid w:val="000D163F"/>
    <w:rsid w:val="000D166C"/>
    <w:rsid w:val="000D2774"/>
    <w:rsid w:val="000D36A8"/>
    <w:rsid w:val="000D576D"/>
    <w:rsid w:val="000D72AA"/>
    <w:rsid w:val="000D7DCC"/>
    <w:rsid w:val="000E045E"/>
    <w:rsid w:val="000E1688"/>
    <w:rsid w:val="000E4DEE"/>
    <w:rsid w:val="000E5C48"/>
    <w:rsid w:val="000E7479"/>
    <w:rsid w:val="000E7C2C"/>
    <w:rsid w:val="000E7E25"/>
    <w:rsid w:val="000F1A01"/>
    <w:rsid w:val="000F1A37"/>
    <w:rsid w:val="000F2D96"/>
    <w:rsid w:val="000F6CE6"/>
    <w:rsid w:val="000F6DCD"/>
    <w:rsid w:val="0010094C"/>
    <w:rsid w:val="00101AC7"/>
    <w:rsid w:val="00101FC4"/>
    <w:rsid w:val="0010272A"/>
    <w:rsid w:val="00103269"/>
    <w:rsid w:val="00104B72"/>
    <w:rsid w:val="00105803"/>
    <w:rsid w:val="0011030A"/>
    <w:rsid w:val="001105D5"/>
    <w:rsid w:val="00110EB2"/>
    <w:rsid w:val="0011204D"/>
    <w:rsid w:val="0011307A"/>
    <w:rsid w:val="00113F25"/>
    <w:rsid w:val="0011464D"/>
    <w:rsid w:val="001146A6"/>
    <w:rsid w:val="00115256"/>
    <w:rsid w:val="0011729E"/>
    <w:rsid w:val="001179A6"/>
    <w:rsid w:val="00120AA6"/>
    <w:rsid w:val="00120C1B"/>
    <w:rsid w:val="00120F87"/>
    <w:rsid w:val="00122408"/>
    <w:rsid w:val="0012244F"/>
    <w:rsid w:val="00123D2B"/>
    <w:rsid w:val="00125B92"/>
    <w:rsid w:val="0013170C"/>
    <w:rsid w:val="001318CB"/>
    <w:rsid w:val="00131B9E"/>
    <w:rsid w:val="001346BA"/>
    <w:rsid w:val="0013536C"/>
    <w:rsid w:val="0013752A"/>
    <w:rsid w:val="0013775A"/>
    <w:rsid w:val="00137D63"/>
    <w:rsid w:val="00137DF9"/>
    <w:rsid w:val="0014082F"/>
    <w:rsid w:val="001414E2"/>
    <w:rsid w:val="00142AC7"/>
    <w:rsid w:val="00144578"/>
    <w:rsid w:val="00144E57"/>
    <w:rsid w:val="00145969"/>
    <w:rsid w:val="00146B90"/>
    <w:rsid w:val="00146F03"/>
    <w:rsid w:val="001473BE"/>
    <w:rsid w:val="00147C46"/>
    <w:rsid w:val="00150029"/>
    <w:rsid w:val="00151BEA"/>
    <w:rsid w:val="00151F93"/>
    <w:rsid w:val="00154264"/>
    <w:rsid w:val="001544C7"/>
    <w:rsid w:val="001555C0"/>
    <w:rsid w:val="00155F5A"/>
    <w:rsid w:val="00156450"/>
    <w:rsid w:val="001570F7"/>
    <w:rsid w:val="001603FD"/>
    <w:rsid w:val="00160DB4"/>
    <w:rsid w:val="001626F1"/>
    <w:rsid w:val="00164451"/>
    <w:rsid w:val="00164642"/>
    <w:rsid w:val="00164B2D"/>
    <w:rsid w:val="00165CBE"/>
    <w:rsid w:val="00165D61"/>
    <w:rsid w:val="00166203"/>
    <w:rsid w:val="001664B1"/>
    <w:rsid w:val="00167303"/>
    <w:rsid w:val="00170614"/>
    <w:rsid w:val="00171170"/>
    <w:rsid w:val="00174797"/>
    <w:rsid w:val="00175E09"/>
    <w:rsid w:val="00176172"/>
    <w:rsid w:val="0017760C"/>
    <w:rsid w:val="00180C50"/>
    <w:rsid w:val="00180F7B"/>
    <w:rsid w:val="00183AEF"/>
    <w:rsid w:val="001842A0"/>
    <w:rsid w:val="0018651E"/>
    <w:rsid w:val="00186AFD"/>
    <w:rsid w:val="0019158C"/>
    <w:rsid w:val="001939C3"/>
    <w:rsid w:val="001944E8"/>
    <w:rsid w:val="001958D2"/>
    <w:rsid w:val="00197CB4"/>
    <w:rsid w:val="00197F43"/>
    <w:rsid w:val="001A0775"/>
    <w:rsid w:val="001A226F"/>
    <w:rsid w:val="001A2AE1"/>
    <w:rsid w:val="001A2C82"/>
    <w:rsid w:val="001A45DD"/>
    <w:rsid w:val="001A4E78"/>
    <w:rsid w:val="001A5A5D"/>
    <w:rsid w:val="001A6712"/>
    <w:rsid w:val="001A6A55"/>
    <w:rsid w:val="001B0565"/>
    <w:rsid w:val="001B11BC"/>
    <w:rsid w:val="001B20D8"/>
    <w:rsid w:val="001B2755"/>
    <w:rsid w:val="001B325D"/>
    <w:rsid w:val="001B3836"/>
    <w:rsid w:val="001B3A8E"/>
    <w:rsid w:val="001B3CB9"/>
    <w:rsid w:val="001B3FF6"/>
    <w:rsid w:val="001B636B"/>
    <w:rsid w:val="001B6727"/>
    <w:rsid w:val="001B7F6E"/>
    <w:rsid w:val="001C015C"/>
    <w:rsid w:val="001C02AF"/>
    <w:rsid w:val="001C2C1D"/>
    <w:rsid w:val="001C39DA"/>
    <w:rsid w:val="001C3C1F"/>
    <w:rsid w:val="001C3C53"/>
    <w:rsid w:val="001C4BFB"/>
    <w:rsid w:val="001C56BB"/>
    <w:rsid w:val="001C5B0E"/>
    <w:rsid w:val="001C7492"/>
    <w:rsid w:val="001C7579"/>
    <w:rsid w:val="001C7D05"/>
    <w:rsid w:val="001D2563"/>
    <w:rsid w:val="001D2688"/>
    <w:rsid w:val="001D2BEE"/>
    <w:rsid w:val="001D40A1"/>
    <w:rsid w:val="001D4FB6"/>
    <w:rsid w:val="001D6072"/>
    <w:rsid w:val="001D62FA"/>
    <w:rsid w:val="001E04A5"/>
    <w:rsid w:val="001E10EB"/>
    <w:rsid w:val="001E1102"/>
    <w:rsid w:val="001E4902"/>
    <w:rsid w:val="001E5F20"/>
    <w:rsid w:val="001E6488"/>
    <w:rsid w:val="001E6A9F"/>
    <w:rsid w:val="001E7B7B"/>
    <w:rsid w:val="001E7BDA"/>
    <w:rsid w:val="001F09F6"/>
    <w:rsid w:val="001F0FEE"/>
    <w:rsid w:val="001F2C34"/>
    <w:rsid w:val="001F2CB4"/>
    <w:rsid w:val="001F2E05"/>
    <w:rsid w:val="001F3549"/>
    <w:rsid w:val="001F38BA"/>
    <w:rsid w:val="001F4D97"/>
    <w:rsid w:val="001F56DE"/>
    <w:rsid w:val="001F694E"/>
    <w:rsid w:val="001F6FBF"/>
    <w:rsid w:val="002003AF"/>
    <w:rsid w:val="00200EAC"/>
    <w:rsid w:val="0020136C"/>
    <w:rsid w:val="00202D0E"/>
    <w:rsid w:val="002037AE"/>
    <w:rsid w:val="00203EC6"/>
    <w:rsid w:val="0020565C"/>
    <w:rsid w:val="00206B5C"/>
    <w:rsid w:val="00211B88"/>
    <w:rsid w:val="00212323"/>
    <w:rsid w:val="00213D1F"/>
    <w:rsid w:val="002156C8"/>
    <w:rsid w:val="00215A46"/>
    <w:rsid w:val="00215A6F"/>
    <w:rsid w:val="00216873"/>
    <w:rsid w:val="002169A4"/>
    <w:rsid w:val="002207B7"/>
    <w:rsid w:val="00221ED2"/>
    <w:rsid w:val="002232BE"/>
    <w:rsid w:val="0022386A"/>
    <w:rsid w:val="00224CAF"/>
    <w:rsid w:val="00225028"/>
    <w:rsid w:val="00225120"/>
    <w:rsid w:val="002273C9"/>
    <w:rsid w:val="00234CDF"/>
    <w:rsid w:val="0023534A"/>
    <w:rsid w:val="0023757C"/>
    <w:rsid w:val="00237BD0"/>
    <w:rsid w:val="00240439"/>
    <w:rsid w:val="00240ACB"/>
    <w:rsid w:val="0024128D"/>
    <w:rsid w:val="00241360"/>
    <w:rsid w:val="00241690"/>
    <w:rsid w:val="00243916"/>
    <w:rsid w:val="00243B91"/>
    <w:rsid w:val="00244E45"/>
    <w:rsid w:val="002459C4"/>
    <w:rsid w:val="0024618F"/>
    <w:rsid w:val="002508F0"/>
    <w:rsid w:val="002511C6"/>
    <w:rsid w:val="00252229"/>
    <w:rsid w:val="00254E45"/>
    <w:rsid w:val="00255993"/>
    <w:rsid w:val="00256588"/>
    <w:rsid w:val="00260356"/>
    <w:rsid w:val="00260BB7"/>
    <w:rsid w:val="00264EF4"/>
    <w:rsid w:val="00265CAE"/>
    <w:rsid w:val="002668A3"/>
    <w:rsid w:val="00266CA5"/>
    <w:rsid w:val="00271468"/>
    <w:rsid w:val="0027197A"/>
    <w:rsid w:val="00273D9E"/>
    <w:rsid w:val="002749A8"/>
    <w:rsid w:val="002763BF"/>
    <w:rsid w:val="00276755"/>
    <w:rsid w:val="00281D7F"/>
    <w:rsid w:val="002822A2"/>
    <w:rsid w:val="00282560"/>
    <w:rsid w:val="00282F75"/>
    <w:rsid w:val="0028376E"/>
    <w:rsid w:val="00284408"/>
    <w:rsid w:val="00285BF6"/>
    <w:rsid w:val="00286A5F"/>
    <w:rsid w:val="00287D88"/>
    <w:rsid w:val="002905A7"/>
    <w:rsid w:val="00290832"/>
    <w:rsid w:val="00290F77"/>
    <w:rsid w:val="00291340"/>
    <w:rsid w:val="002954AA"/>
    <w:rsid w:val="0029659C"/>
    <w:rsid w:val="00297AA8"/>
    <w:rsid w:val="00297B74"/>
    <w:rsid w:val="002A1734"/>
    <w:rsid w:val="002A23BA"/>
    <w:rsid w:val="002A32C6"/>
    <w:rsid w:val="002A3F4A"/>
    <w:rsid w:val="002A4B4D"/>
    <w:rsid w:val="002A6D61"/>
    <w:rsid w:val="002B1325"/>
    <w:rsid w:val="002B1451"/>
    <w:rsid w:val="002B1BFC"/>
    <w:rsid w:val="002B254F"/>
    <w:rsid w:val="002B3466"/>
    <w:rsid w:val="002B362C"/>
    <w:rsid w:val="002B3D02"/>
    <w:rsid w:val="002B40AE"/>
    <w:rsid w:val="002B4833"/>
    <w:rsid w:val="002B4981"/>
    <w:rsid w:val="002B4AA0"/>
    <w:rsid w:val="002B605D"/>
    <w:rsid w:val="002C1E1A"/>
    <w:rsid w:val="002C2FBE"/>
    <w:rsid w:val="002C31C2"/>
    <w:rsid w:val="002C3808"/>
    <w:rsid w:val="002C3C25"/>
    <w:rsid w:val="002C45A0"/>
    <w:rsid w:val="002C4A97"/>
    <w:rsid w:val="002C5370"/>
    <w:rsid w:val="002C5C1A"/>
    <w:rsid w:val="002D1280"/>
    <w:rsid w:val="002D1B08"/>
    <w:rsid w:val="002D20B6"/>
    <w:rsid w:val="002D241A"/>
    <w:rsid w:val="002D3D89"/>
    <w:rsid w:val="002D3EE8"/>
    <w:rsid w:val="002D604B"/>
    <w:rsid w:val="002D67C3"/>
    <w:rsid w:val="002D6C0D"/>
    <w:rsid w:val="002E0AEC"/>
    <w:rsid w:val="002E0D86"/>
    <w:rsid w:val="002E28A1"/>
    <w:rsid w:val="002E2948"/>
    <w:rsid w:val="002E4605"/>
    <w:rsid w:val="002E61E2"/>
    <w:rsid w:val="002E753A"/>
    <w:rsid w:val="002F0287"/>
    <w:rsid w:val="002F10A2"/>
    <w:rsid w:val="002F3270"/>
    <w:rsid w:val="002F33DB"/>
    <w:rsid w:val="002F3E8A"/>
    <w:rsid w:val="002F4E94"/>
    <w:rsid w:val="002F5B63"/>
    <w:rsid w:val="002F6B7D"/>
    <w:rsid w:val="00300348"/>
    <w:rsid w:val="00300543"/>
    <w:rsid w:val="0030349E"/>
    <w:rsid w:val="0030372F"/>
    <w:rsid w:val="003040A4"/>
    <w:rsid w:val="0030454D"/>
    <w:rsid w:val="00306408"/>
    <w:rsid w:val="0030655E"/>
    <w:rsid w:val="00306C64"/>
    <w:rsid w:val="00306FD2"/>
    <w:rsid w:val="00310338"/>
    <w:rsid w:val="00310ACF"/>
    <w:rsid w:val="00310BCB"/>
    <w:rsid w:val="00311E43"/>
    <w:rsid w:val="0031339C"/>
    <w:rsid w:val="003156D9"/>
    <w:rsid w:val="0031635B"/>
    <w:rsid w:val="00316D40"/>
    <w:rsid w:val="003175DA"/>
    <w:rsid w:val="0031767C"/>
    <w:rsid w:val="003201D3"/>
    <w:rsid w:val="003206B5"/>
    <w:rsid w:val="00321511"/>
    <w:rsid w:val="00322044"/>
    <w:rsid w:val="003245A0"/>
    <w:rsid w:val="00325042"/>
    <w:rsid w:val="003256F8"/>
    <w:rsid w:val="003265E3"/>
    <w:rsid w:val="00326E54"/>
    <w:rsid w:val="00326E58"/>
    <w:rsid w:val="0032761D"/>
    <w:rsid w:val="0032780F"/>
    <w:rsid w:val="0033137D"/>
    <w:rsid w:val="00331823"/>
    <w:rsid w:val="00333DD3"/>
    <w:rsid w:val="00334F5F"/>
    <w:rsid w:val="003357ED"/>
    <w:rsid w:val="003364A0"/>
    <w:rsid w:val="00336E60"/>
    <w:rsid w:val="003373C6"/>
    <w:rsid w:val="00340C64"/>
    <w:rsid w:val="00342052"/>
    <w:rsid w:val="003439E0"/>
    <w:rsid w:val="00346D81"/>
    <w:rsid w:val="00346ED9"/>
    <w:rsid w:val="0034759D"/>
    <w:rsid w:val="003478C6"/>
    <w:rsid w:val="0035046E"/>
    <w:rsid w:val="003504C6"/>
    <w:rsid w:val="00350582"/>
    <w:rsid w:val="00352A00"/>
    <w:rsid w:val="00352D91"/>
    <w:rsid w:val="00355BCA"/>
    <w:rsid w:val="00360778"/>
    <w:rsid w:val="00360B90"/>
    <w:rsid w:val="0036104E"/>
    <w:rsid w:val="00361552"/>
    <w:rsid w:val="00361BAB"/>
    <w:rsid w:val="00362511"/>
    <w:rsid w:val="00362977"/>
    <w:rsid w:val="0036393B"/>
    <w:rsid w:val="00363E6A"/>
    <w:rsid w:val="00364E75"/>
    <w:rsid w:val="003657DE"/>
    <w:rsid w:val="00366180"/>
    <w:rsid w:val="00367BC5"/>
    <w:rsid w:val="003700A4"/>
    <w:rsid w:val="003709D6"/>
    <w:rsid w:val="00372C50"/>
    <w:rsid w:val="00373277"/>
    <w:rsid w:val="00373BCE"/>
    <w:rsid w:val="00374019"/>
    <w:rsid w:val="003755D6"/>
    <w:rsid w:val="00375B81"/>
    <w:rsid w:val="003760BE"/>
    <w:rsid w:val="0037692D"/>
    <w:rsid w:val="00377821"/>
    <w:rsid w:val="003779C0"/>
    <w:rsid w:val="00380428"/>
    <w:rsid w:val="00380914"/>
    <w:rsid w:val="00380A24"/>
    <w:rsid w:val="00384AF9"/>
    <w:rsid w:val="00385F8C"/>
    <w:rsid w:val="003863D0"/>
    <w:rsid w:val="00386A01"/>
    <w:rsid w:val="00392CE9"/>
    <w:rsid w:val="00393018"/>
    <w:rsid w:val="003937C1"/>
    <w:rsid w:val="00393D1F"/>
    <w:rsid w:val="0039606A"/>
    <w:rsid w:val="0039606F"/>
    <w:rsid w:val="003A09B1"/>
    <w:rsid w:val="003A15F6"/>
    <w:rsid w:val="003A36D3"/>
    <w:rsid w:val="003A374C"/>
    <w:rsid w:val="003A3FAD"/>
    <w:rsid w:val="003A502E"/>
    <w:rsid w:val="003A6CAE"/>
    <w:rsid w:val="003A7405"/>
    <w:rsid w:val="003A752B"/>
    <w:rsid w:val="003A7E0C"/>
    <w:rsid w:val="003B0426"/>
    <w:rsid w:val="003B0E6C"/>
    <w:rsid w:val="003B1391"/>
    <w:rsid w:val="003B2268"/>
    <w:rsid w:val="003B6816"/>
    <w:rsid w:val="003C0072"/>
    <w:rsid w:val="003C0729"/>
    <w:rsid w:val="003C0A50"/>
    <w:rsid w:val="003C13E2"/>
    <w:rsid w:val="003C257A"/>
    <w:rsid w:val="003C3BD2"/>
    <w:rsid w:val="003C3F28"/>
    <w:rsid w:val="003C42D7"/>
    <w:rsid w:val="003C4924"/>
    <w:rsid w:val="003C49FC"/>
    <w:rsid w:val="003C655E"/>
    <w:rsid w:val="003C7B74"/>
    <w:rsid w:val="003D034F"/>
    <w:rsid w:val="003D0367"/>
    <w:rsid w:val="003D5837"/>
    <w:rsid w:val="003D7FEC"/>
    <w:rsid w:val="003E1F5A"/>
    <w:rsid w:val="003E4BFA"/>
    <w:rsid w:val="003E4FE9"/>
    <w:rsid w:val="003E5FDF"/>
    <w:rsid w:val="003E62BD"/>
    <w:rsid w:val="003F0298"/>
    <w:rsid w:val="003F05E6"/>
    <w:rsid w:val="003F26AF"/>
    <w:rsid w:val="003F512A"/>
    <w:rsid w:val="003F69F0"/>
    <w:rsid w:val="003F7645"/>
    <w:rsid w:val="00401D6F"/>
    <w:rsid w:val="00403275"/>
    <w:rsid w:val="00403553"/>
    <w:rsid w:val="00407107"/>
    <w:rsid w:val="00407CB1"/>
    <w:rsid w:val="0041052C"/>
    <w:rsid w:val="00414924"/>
    <w:rsid w:val="004149A1"/>
    <w:rsid w:val="0041507F"/>
    <w:rsid w:val="00415E12"/>
    <w:rsid w:val="004172CE"/>
    <w:rsid w:val="00417DC1"/>
    <w:rsid w:val="00417E19"/>
    <w:rsid w:val="004209EA"/>
    <w:rsid w:val="0042161E"/>
    <w:rsid w:val="00421B27"/>
    <w:rsid w:val="00421C74"/>
    <w:rsid w:val="00424E92"/>
    <w:rsid w:val="004314CC"/>
    <w:rsid w:val="00436D39"/>
    <w:rsid w:val="004378DE"/>
    <w:rsid w:val="00437927"/>
    <w:rsid w:val="004437FC"/>
    <w:rsid w:val="00445671"/>
    <w:rsid w:val="00447C57"/>
    <w:rsid w:val="00450B77"/>
    <w:rsid w:val="00451B4A"/>
    <w:rsid w:val="004561F7"/>
    <w:rsid w:val="0045626A"/>
    <w:rsid w:val="004574F1"/>
    <w:rsid w:val="0046067A"/>
    <w:rsid w:val="00461851"/>
    <w:rsid w:val="00462A0A"/>
    <w:rsid w:val="00462C63"/>
    <w:rsid w:val="00462D22"/>
    <w:rsid w:val="0046390D"/>
    <w:rsid w:val="0046402B"/>
    <w:rsid w:val="00465177"/>
    <w:rsid w:val="00465AC4"/>
    <w:rsid w:val="004667D3"/>
    <w:rsid w:val="00467C77"/>
    <w:rsid w:val="00467EA6"/>
    <w:rsid w:val="00470383"/>
    <w:rsid w:val="00472135"/>
    <w:rsid w:val="0047302A"/>
    <w:rsid w:val="004747AA"/>
    <w:rsid w:val="00474E91"/>
    <w:rsid w:val="004753A3"/>
    <w:rsid w:val="00476583"/>
    <w:rsid w:val="00482FB3"/>
    <w:rsid w:val="00483D90"/>
    <w:rsid w:val="0048434F"/>
    <w:rsid w:val="00484E65"/>
    <w:rsid w:val="00484FCA"/>
    <w:rsid w:val="0048683B"/>
    <w:rsid w:val="00487D96"/>
    <w:rsid w:val="00490A14"/>
    <w:rsid w:val="00490BFB"/>
    <w:rsid w:val="00492C7B"/>
    <w:rsid w:val="00493033"/>
    <w:rsid w:val="00494C4B"/>
    <w:rsid w:val="00494E3B"/>
    <w:rsid w:val="00496948"/>
    <w:rsid w:val="004A3F62"/>
    <w:rsid w:val="004A6FFB"/>
    <w:rsid w:val="004B120F"/>
    <w:rsid w:val="004B14D8"/>
    <w:rsid w:val="004B2243"/>
    <w:rsid w:val="004B341F"/>
    <w:rsid w:val="004B4FE4"/>
    <w:rsid w:val="004B6186"/>
    <w:rsid w:val="004B6A24"/>
    <w:rsid w:val="004B6EEA"/>
    <w:rsid w:val="004C0EF6"/>
    <w:rsid w:val="004C2B48"/>
    <w:rsid w:val="004C3D63"/>
    <w:rsid w:val="004C663F"/>
    <w:rsid w:val="004C6C08"/>
    <w:rsid w:val="004C7B12"/>
    <w:rsid w:val="004D00EE"/>
    <w:rsid w:val="004D145A"/>
    <w:rsid w:val="004D1E67"/>
    <w:rsid w:val="004D34B5"/>
    <w:rsid w:val="004D38E4"/>
    <w:rsid w:val="004D4D2F"/>
    <w:rsid w:val="004E1F45"/>
    <w:rsid w:val="004E2009"/>
    <w:rsid w:val="004E2409"/>
    <w:rsid w:val="004E2B6B"/>
    <w:rsid w:val="004E369C"/>
    <w:rsid w:val="004E37E3"/>
    <w:rsid w:val="004E398A"/>
    <w:rsid w:val="004E44CA"/>
    <w:rsid w:val="004E7608"/>
    <w:rsid w:val="004F0701"/>
    <w:rsid w:val="004F0702"/>
    <w:rsid w:val="004F140F"/>
    <w:rsid w:val="004F313D"/>
    <w:rsid w:val="004F3799"/>
    <w:rsid w:val="004F397A"/>
    <w:rsid w:val="004F47EE"/>
    <w:rsid w:val="004F5FD7"/>
    <w:rsid w:val="004F625B"/>
    <w:rsid w:val="004F68CB"/>
    <w:rsid w:val="004F7515"/>
    <w:rsid w:val="004F7755"/>
    <w:rsid w:val="004F7DA5"/>
    <w:rsid w:val="00501C66"/>
    <w:rsid w:val="005022CC"/>
    <w:rsid w:val="00502E01"/>
    <w:rsid w:val="00506A30"/>
    <w:rsid w:val="00507B48"/>
    <w:rsid w:val="00510319"/>
    <w:rsid w:val="0051216B"/>
    <w:rsid w:val="0051527A"/>
    <w:rsid w:val="00515C7E"/>
    <w:rsid w:val="00516695"/>
    <w:rsid w:val="005202C6"/>
    <w:rsid w:val="0052194E"/>
    <w:rsid w:val="00521A1A"/>
    <w:rsid w:val="0052436B"/>
    <w:rsid w:val="005249B9"/>
    <w:rsid w:val="00526202"/>
    <w:rsid w:val="00526616"/>
    <w:rsid w:val="005266C0"/>
    <w:rsid w:val="00527102"/>
    <w:rsid w:val="005300F5"/>
    <w:rsid w:val="0053070E"/>
    <w:rsid w:val="00530EC4"/>
    <w:rsid w:val="005320E4"/>
    <w:rsid w:val="005342FB"/>
    <w:rsid w:val="0053520A"/>
    <w:rsid w:val="00535662"/>
    <w:rsid w:val="00535686"/>
    <w:rsid w:val="005368AD"/>
    <w:rsid w:val="00544842"/>
    <w:rsid w:val="0054573B"/>
    <w:rsid w:val="00545CB9"/>
    <w:rsid w:val="00547134"/>
    <w:rsid w:val="00547EE1"/>
    <w:rsid w:val="00550A8F"/>
    <w:rsid w:val="00550CF0"/>
    <w:rsid w:val="005517BD"/>
    <w:rsid w:val="00553808"/>
    <w:rsid w:val="005551C3"/>
    <w:rsid w:val="00556008"/>
    <w:rsid w:val="00556AC7"/>
    <w:rsid w:val="005618CB"/>
    <w:rsid w:val="00561FC0"/>
    <w:rsid w:val="00563340"/>
    <w:rsid w:val="005635E6"/>
    <w:rsid w:val="0056376E"/>
    <w:rsid w:val="00563DB6"/>
    <w:rsid w:val="005647F5"/>
    <w:rsid w:val="00565208"/>
    <w:rsid w:val="0056581A"/>
    <w:rsid w:val="00566C6A"/>
    <w:rsid w:val="0056797D"/>
    <w:rsid w:val="00567995"/>
    <w:rsid w:val="00567B5D"/>
    <w:rsid w:val="005706C8"/>
    <w:rsid w:val="00573D06"/>
    <w:rsid w:val="0057639F"/>
    <w:rsid w:val="00576E33"/>
    <w:rsid w:val="0058009B"/>
    <w:rsid w:val="0058135A"/>
    <w:rsid w:val="00581C18"/>
    <w:rsid w:val="005831EB"/>
    <w:rsid w:val="00583256"/>
    <w:rsid w:val="00583927"/>
    <w:rsid w:val="005839FF"/>
    <w:rsid w:val="00584528"/>
    <w:rsid w:val="00584B36"/>
    <w:rsid w:val="00585B03"/>
    <w:rsid w:val="00586B66"/>
    <w:rsid w:val="00586F38"/>
    <w:rsid w:val="005870C4"/>
    <w:rsid w:val="00587B77"/>
    <w:rsid w:val="00591276"/>
    <w:rsid w:val="005927B6"/>
    <w:rsid w:val="00595666"/>
    <w:rsid w:val="00595EA6"/>
    <w:rsid w:val="005A1ECF"/>
    <w:rsid w:val="005A26EE"/>
    <w:rsid w:val="005A2779"/>
    <w:rsid w:val="005A3493"/>
    <w:rsid w:val="005A3F31"/>
    <w:rsid w:val="005A441B"/>
    <w:rsid w:val="005A54D1"/>
    <w:rsid w:val="005A5C16"/>
    <w:rsid w:val="005A60E8"/>
    <w:rsid w:val="005A6E40"/>
    <w:rsid w:val="005A6F8F"/>
    <w:rsid w:val="005A740C"/>
    <w:rsid w:val="005A7869"/>
    <w:rsid w:val="005B1A82"/>
    <w:rsid w:val="005B34DF"/>
    <w:rsid w:val="005B4AA4"/>
    <w:rsid w:val="005B55A2"/>
    <w:rsid w:val="005B61AD"/>
    <w:rsid w:val="005B6950"/>
    <w:rsid w:val="005B6A8C"/>
    <w:rsid w:val="005B6FBA"/>
    <w:rsid w:val="005B7B12"/>
    <w:rsid w:val="005C0103"/>
    <w:rsid w:val="005C0874"/>
    <w:rsid w:val="005C0BF1"/>
    <w:rsid w:val="005C158E"/>
    <w:rsid w:val="005C259B"/>
    <w:rsid w:val="005C3166"/>
    <w:rsid w:val="005C33AA"/>
    <w:rsid w:val="005C3749"/>
    <w:rsid w:val="005C3D85"/>
    <w:rsid w:val="005C420A"/>
    <w:rsid w:val="005C4C3B"/>
    <w:rsid w:val="005C577E"/>
    <w:rsid w:val="005C5FDF"/>
    <w:rsid w:val="005C6424"/>
    <w:rsid w:val="005D07C1"/>
    <w:rsid w:val="005D1DA6"/>
    <w:rsid w:val="005D4961"/>
    <w:rsid w:val="005D57F9"/>
    <w:rsid w:val="005E06A4"/>
    <w:rsid w:val="005E0B2A"/>
    <w:rsid w:val="005E2217"/>
    <w:rsid w:val="005E4283"/>
    <w:rsid w:val="005E5180"/>
    <w:rsid w:val="005E69AB"/>
    <w:rsid w:val="005E70EC"/>
    <w:rsid w:val="005E758F"/>
    <w:rsid w:val="005F1979"/>
    <w:rsid w:val="005F1DB6"/>
    <w:rsid w:val="005F3D04"/>
    <w:rsid w:val="005F3D95"/>
    <w:rsid w:val="005F492C"/>
    <w:rsid w:val="005F50FD"/>
    <w:rsid w:val="005F5991"/>
    <w:rsid w:val="005F63DC"/>
    <w:rsid w:val="006029CD"/>
    <w:rsid w:val="0060353D"/>
    <w:rsid w:val="006048D1"/>
    <w:rsid w:val="00605B97"/>
    <w:rsid w:val="00606FF9"/>
    <w:rsid w:val="006118FC"/>
    <w:rsid w:val="0061252F"/>
    <w:rsid w:val="00613978"/>
    <w:rsid w:val="00614058"/>
    <w:rsid w:val="00617EC4"/>
    <w:rsid w:val="00620706"/>
    <w:rsid w:val="006208DC"/>
    <w:rsid w:val="00620E49"/>
    <w:rsid w:val="00623232"/>
    <w:rsid w:val="0062336F"/>
    <w:rsid w:val="00623E86"/>
    <w:rsid w:val="00624D3B"/>
    <w:rsid w:val="0062525F"/>
    <w:rsid w:val="00625B7E"/>
    <w:rsid w:val="00630A3F"/>
    <w:rsid w:val="0063146B"/>
    <w:rsid w:val="00632312"/>
    <w:rsid w:val="006348B5"/>
    <w:rsid w:val="0063573D"/>
    <w:rsid w:val="00635F0B"/>
    <w:rsid w:val="006371D5"/>
    <w:rsid w:val="00641930"/>
    <w:rsid w:val="00641E93"/>
    <w:rsid w:val="006436D6"/>
    <w:rsid w:val="00643CCB"/>
    <w:rsid w:val="00644CC2"/>
    <w:rsid w:val="00645704"/>
    <w:rsid w:val="00645B0B"/>
    <w:rsid w:val="00646299"/>
    <w:rsid w:val="006470E3"/>
    <w:rsid w:val="00650173"/>
    <w:rsid w:val="00652C10"/>
    <w:rsid w:val="00652F11"/>
    <w:rsid w:val="0065308D"/>
    <w:rsid w:val="0065435B"/>
    <w:rsid w:val="006576CF"/>
    <w:rsid w:val="00657A48"/>
    <w:rsid w:val="00660C61"/>
    <w:rsid w:val="00660F43"/>
    <w:rsid w:val="00662FE2"/>
    <w:rsid w:val="006633F7"/>
    <w:rsid w:val="00663C6E"/>
    <w:rsid w:val="00666C59"/>
    <w:rsid w:val="0066759E"/>
    <w:rsid w:val="00667770"/>
    <w:rsid w:val="006704C8"/>
    <w:rsid w:val="00670767"/>
    <w:rsid w:val="0067299D"/>
    <w:rsid w:val="006745E1"/>
    <w:rsid w:val="0067714D"/>
    <w:rsid w:val="00677564"/>
    <w:rsid w:val="006826F4"/>
    <w:rsid w:val="00682D96"/>
    <w:rsid w:val="00684210"/>
    <w:rsid w:val="00686480"/>
    <w:rsid w:val="0068799D"/>
    <w:rsid w:val="006902BC"/>
    <w:rsid w:val="00690720"/>
    <w:rsid w:val="00690EB2"/>
    <w:rsid w:val="00692DDD"/>
    <w:rsid w:val="00692E63"/>
    <w:rsid w:val="00695683"/>
    <w:rsid w:val="00695D19"/>
    <w:rsid w:val="006A16A8"/>
    <w:rsid w:val="006A1A88"/>
    <w:rsid w:val="006A215C"/>
    <w:rsid w:val="006A2387"/>
    <w:rsid w:val="006A47B1"/>
    <w:rsid w:val="006A4AA5"/>
    <w:rsid w:val="006A64C6"/>
    <w:rsid w:val="006A6C7D"/>
    <w:rsid w:val="006B014E"/>
    <w:rsid w:val="006B1F1A"/>
    <w:rsid w:val="006B213A"/>
    <w:rsid w:val="006B2C21"/>
    <w:rsid w:val="006B3538"/>
    <w:rsid w:val="006C0961"/>
    <w:rsid w:val="006C3CFE"/>
    <w:rsid w:val="006C48F2"/>
    <w:rsid w:val="006C4B88"/>
    <w:rsid w:val="006C5060"/>
    <w:rsid w:val="006C5653"/>
    <w:rsid w:val="006C762C"/>
    <w:rsid w:val="006D0B85"/>
    <w:rsid w:val="006D11B5"/>
    <w:rsid w:val="006D1E2C"/>
    <w:rsid w:val="006D1F5B"/>
    <w:rsid w:val="006D243A"/>
    <w:rsid w:val="006D2640"/>
    <w:rsid w:val="006D29FE"/>
    <w:rsid w:val="006D3FBA"/>
    <w:rsid w:val="006D7073"/>
    <w:rsid w:val="006D71A7"/>
    <w:rsid w:val="006E0B9B"/>
    <w:rsid w:val="006E0E3D"/>
    <w:rsid w:val="006E1893"/>
    <w:rsid w:val="006E1B46"/>
    <w:rsid w:val="006E42C4"/>
    <w:rsid w:val="006F16A9"/>
    <w:rsid w:val="006F1E63"/>
    <w:rsid w:val="006F2608"/>
    <w:rsid w:val="006F28CB"/>
    <w:rsid w:val="006F5F22"/>
    <w:rsid w:val="006F6751"/>
    <w:rsid w:val="006F6A47"/>
    <w:rsid w:val="006F7C30"/>
    <w:rsid w:val="00700EFC"/>
    <w:rsid w:val="00701D9A"/>
    <w:rsid w:val="00702278"/>
    <w:rsid w:val="00703382"/>
    <w:rsid w:val="00703A55"/>
    <w:rsid w:val="0071414C"/>
    <w:rsid w:val="007159CD"/>
    <w:rsid w:val="00716636"/>
    <w:rsid w:val="0071709D"/>
    <w:rsid w:val="00721202"/>
    <w:rsid w:val="00721237"/>
    <w:rsid w:val="00721C4D"/>
    <w:rsid w:val="0072263C"/>
    <w:rsid w:val="00723624"/>
    <w:rsid w:val="00723C3C"/>
    <w:rsid w:val="00723D12"/>
    <w:rsid w:val="007242BC"/>
    <w:rsid w:val="007261AF"/>
    <w:rsid w:val="00726EB8"/>
    <w:rsid w:val="0072721A"/>
    <w:rsid w:val="007327F7"/>
    <w:rsid w:val="0073577B"/>
    <w:rsid w:val="00736C93"/>
    <w:rsid w:val="00737551"/>
    <w:rsid w:val="00740978"/>
    <w:rsid w:val="00740FF1"/>
    <w:rsid w:val="0074118F"/>
    <w:rsid w:val="00743FEB"/>
    <w:rsid w:val="00744244"/>
    <w:rsid w:val="00745638"/>
    <w:rsid w:val="007458F1"/>
    <w:rsid w:val="00745A72"/>
    <w:rsid w:val="00745BA5"/>
    <w:rsid w:val="00746FE9"/>
    <w:rsid w:val="007478EE"/>
    <w:rsid w:val="007509E1"/>
    <w:rsid w:val="00752CFC"/>
    <w:rsid w:val="00752F9B"/>
    <w:rsid w:val="00754A94"/>
    <w:rsid w:val="00754E38"/>
    <w:rsid w:val="00757473"/>
    <w:rsid w:val="007614A5"/>
    <w:rsid w:val="00764FA1"/>
    <w:rsid w:val="0076626F"/>
    <w:rsid w:val="0076679B"/>
    <w:rsid w:val="007669D7"/>
    <w:rsid w:val="007679CC"/>
    <w:rsid w:val="00767F4A"/>
    <w:rsid w:val="00771879"/>
    <w:rsid w:val="007727BD"/>
    <w:rsid w:val="00774505"/>
    <w:rsid w:val="00774773"/>
    <w:rsid w:val="00775AD0"/>
    <w:rsid w:val="00776CAB"/>
    <w:rsid w:val="00777532"/>
    <w:rsid w:val="0078267F"/>
    <w:rsid w:val="00782DB2"/>
    <w:rsid w:val="00782F8A"/>
    <w:rsid w:val="0078638A"/>
    <w:rsid w:val="00786E27"/>
    <w:rsid w:val="007875AF"/>
    <w:rsid w:val="00787D42"/>
    <w:rsid w:val="00790988"/>
    <w:rsid w:val="007910C3"/>
    <w:rsid w:val="0079162E"/>
    <w:rsid w:val="007922C1"/>
    <w:rsid w:val="00792313"/>
    <w:rsid w:val="007923D8"/>
    <w:rsid w:val="00792D0C"/>
    <w:rsid w:val="0079367E"/>
    <w:rsid w:val="0079384A"/>
    <w:rsid w:val="00793A0F"/>
    <w:rsid w:val="00793A22"/>
    <w:rsid w:val="00795051"/>
    <w:rsid w:val="00796C62"/>
    <w:rsid w:val="00797218"/>
    <w:rsid w:val="007977A6"/>
    <w:rsid w:val="007A0F7A"/>
    <w:rsid w:val="007A15E3"/>
    <w:rsid w:val="007A20D4"/>
    <w:rsid w:val="007A4444"/>
    <w:rsid w:val="007B1F68"/>
    <w:rsid w:val="007B2955"/>
    <w:rsid w:val="007B486E"/>
    <w:rsid w:val="007B499F"/>
    <w:rsid w:val="007B49D6"/>
    <w:rsid w:val="007B5E3E"/>
    <w:rsid w:val="007B6089"/>
    <w:rsid w:val="007B63FC"/>
    <w:rsid w:val="007C3325"/>
    <w:rsid w:val="007C434D"/>
    <w:rsid w:val="007C53FD"/>
    <w:rsid w:val="007C5A8F"/>
    <w:rsid w:val="007C5E27"/>
    <w:rsid w:val="007C5FE3"/>
    <w:rsid w:val="007D03EF"/>
    <w:rsid w:val="007D1A18"/>
    <w:rsid w:val="007D2C02"/>
    <w:rsid w:val="007D3BCB"/>
    <w:rsid w:val="007D47AD"/>
    <w:rsid w:val="007D4C7A"/>
    <w:rsid w:val="007D4D93"/>
    <w:rsid w:val="007D7A24"/>
    <w:rsid w:val="007E0777"/>
    <w:rsid w:val="007E254E"/>
    <w:rsid w:val="007E4738"/>
    <w:rsid w:val="007E4C7A"/>
    <w:rsid w:val="007E5192"/>
    <w:rsid w:val="007F0087"/>
    <w:rsid w:val="007F0AB5"/>
    <w:rsid w:val="007F1340"/>
    <w:rsid w:val="007F2370"/>
    <w:rsid w:val="007F2CE4"/>
    <w:rsid w:val="007F35DA"/>
    <w:rsid w:val="007F440A"/>
    <w:rsid w:val="007F5EBD"/>
    <w:rsid w:val="007F6AC1"/>
    <w:rsid w:val="007F6CD8"/>
    <w:rsid w:val="007F72A6"/>
    <w:rsid w:val="00801CDC"/>
    <w:rsid w:val="0080205E"/>
    <w:rsid w:val="008049B3"/>
    <w:rsid w:val="00805792"/>
    <w:rsid w:val="008100B9"/>
    <w:rsid w:val="008128FA"/>
    <w:rsid w:val="00814854"/>
    <w:rsid w:val="00814F9B"/>
    <w:rsid w:val="00816113"/>
    <w:rsid w:val="008171C0"/>
    <w:rsid w:val="00817B89"/>
    <w:rsid w:val="00822153"/>
    <w:rsid w:val="008221D8"/>
    <w:rsid w:val="00822EA9"/>
    <w:rsid w:val="008238C5"/>
    <w:rsid w:val="008301C2"/>
    <w:rsid w:val="008303FA"/>
    <w:rsid w:val="008310B1"/>
    <w:rsid w:val="00835304"/>
    <w:rsid w:val="008361E3"/>
    <w:rsid w:val="00836B7F"/>
    <w:rsid w:val="00836CBE"/>
    <w:rsid w:val="00837069"/>
    <w:rsid w:val="00841340"/>
    <w:rsid w:val="0084188C"/>
    <w:rsid w:val="00841DE8"/>
    <w:rsid w:val="008444F0"/>
    <w:rsid w:val="00850554"/>
    <w:rsid w:val="00850D0E"/>
    <w:rsid w:val="00851434"/>
    <w:rsid w:val="008515B2"/>
    <w:rsid w:val="008529F3"/>
    <w:rsid w:val="00854739"/>
    <w:rsid w:val="00854F20"/>
    <w:rsid w:val="00855DB3"/>
    <w:rsid w:val="00856095"/>
    <w:rsid w:val="00856CD1"/>
    <w:rsid w:val="00862258"/>
    <w:rsid w:val="00863335"/>
    <w:rsid w:val="00863D61"/>
    <w:rsid w:val="00864016"/>
    <w:rsid w:val="00865FC0"/>
    <w:rsid w:val="0087188E"/>
    <w:rsid w:val="00871C0C"/>
    <w:rsid w:val="00875BAA"/>
    <w:rsid w:val="0087607C"/>
    <w:rsid w:val="00876B24"/>
    <w:rsid w:val="00880922"/>
    <w:rsid w:val="00880F87"/>
    <w:rsid w:val="00880F98"/>
    <w:rsid w:val="008813A5"/>
    <w:rsid w:val="00883794"/>
    <w:rsid w:val="00886196"/>
    <w:rsid w:val="00886247"/>
    <w:rsid w:val="00887684"/>
    <w:rsid w:val="008924AC"/>
    <w:rsid w:val="00892E32"/>
    <w:rsid w:val="00895051"/>
    <w:rsid w:val="00895C57"/>
    <w:rsid w:val="00895E83"/>
    <w:rsid w:val="00896942"/>
    <w:rsid w:val="00897A43"/>
    <w:rsid w:val="008A0A59"/>
    <w:rsid w:val="008A1165"/>
    <w:rsid w:val="008A1711"/>
    <w:rsid w:val="008A200B"/>
    <w:rsid w:val="008A29AC"/>
    <w:rsid w:val="008A361A"/>
    <w:rsid w:val="008A728F"/>
    <w:rsid w:val="008B118A"/>
    <w:rsid w:val="008B1BF3"/>
    <w:rsid w:val="008B5EB7"/>
    <w:rsid w:val="008B6236"/>
    <w:rsid w:val="008B73A1"/>
    <w:rsid w:val="008C0371"/>
    <w:rsid w:val="008D18AA"/>
    <w:rsid w:val="008D1B87"/>
    <w:rsid w:val="008D1D01"/>
    <w:rsid w:val="008D1E6D"/>
    <w:rsid w:val="008D3623"/>
    <w:rsid w:val="008D3B40"/>
    <w:rsid w:val="008D55A9"/>
    <w:rsid w:val="008D57B0"/>
    <w:rsid w:val="008E0B04"/>
    <w:rsid w:val="008E23C5"/>
    <w:rsid w:val="008E264B"/>
    <w:rsid w:val="008E2AC5"/>
    <w:rsid w:val="008E2CF7"/>
    <w:rsid w:val="008E3BA1"/>
    <w:rsid w:val="008E4861"/>
    <w:rsid w:val="008E4CA5"/>
    <w:rsid w:val="008E5304"/>
    <w:rsid w:val="008E5D3E"/>
    <w:rsid w:val="008E65A6"/>
    <w:rsid w:val="008E7192"/>
    <w:rsid w:val="008F0F7B"/>
    <w:rsid w:val="008F2787"/>
    <w:rsid w:val="008F4029"/>
    <w:rsid w:val="008F4A41"/>
    <w:rsid w:val="008F51CA"/>
    <w:rsid w:val="008F614D"/>
    <w:rsid w:val="008F67A9"/>
    <w:rsid w:val="009005B3"/>
    <w:rsid w:val="00900C61"/>
    <w:rsid w:val="009052C3"/>
    <w:rsid w:val="00910973"/>
    <w:rsid w:val="00910A29"/>
    <w:rsid w:val="00911E2D"/>
    <w:rsid w:val="009144C5"/>
    <w:rsid w:val="009179D0"/>
    <w:rsid w:val="00921039"/>
    <w:rsid w:val="00921C08"/>
    <w:rsid w:val="00921E99"/>
    <w:rsid w:val="00922A8A"/>
    <w:rsid w:val="00924241"/>
    <w:rsid w:val="009243B1"/>
    <w:rsid w:val="009254C2"/>
    <w:rsid w:val="00926308"/>
    <w:rsid w:val="0092743C"/>
    <w:rsid w:val="0093002B"/>
    <w:rsid w:val="009336EF"/>
    <w:rsid w:val="009340FE"/>
    <w:rsid w:val="00934498"/>
    <w:rsid w:val="009357CF"/>
    <w:rsid w:val="00935A9D"/>
    <w:rsid w:val="009362ED"/>
    <w:rsid w:val="00936636"/>
    <w:rsid w:val="0094045F"/>
    <w:rsid w:val="0094071A"/>
    <w:rsid w:val="0094126C"/>
    <w:rsid w:val="00941CAB"/>
    <w:rsid w:val="00942C20"/>
    <w:rsid w:val="009436F4"/>
    <w:rsid w:val="0094590A"/>
    <w:rsid w:val="00951BC1"/>
    <w:rsid w:val="00952D85"/>
    <w:rsid w:val="009539BB"/>
    <w:rsid w:val="00953C2F"/>
    <w:rsid w:val="00953EFD"/>
    <w:rsid w:val="0095451E"/>
    <w:rsid w:val="00955051"/>
    <w:rsid w:val="00955390"/>
    <w:rsid w:val="00955789"/>
    <w:rsid w:val="00955B71"/>
    <w:rsid w:val="009569F2"/>
    <w:rsid w:val="009612FB"/>
    <w:rsid w:val="00965679"/>
    <w:rsid w:val="00965998"/>
    <w:rsid w:val="0097022B"/>
    <w:rsid w:val="0097031B"/>
    <w:rsid w:val="009713C1"/>
    <w:rsid w:val="009773F2"/>
    <w:rsid w:val="00980C02"/>
    <w:rsid w:val="00980D2A"/>
    <w:rsid w:val="00980E09"/>
    <w:rsid w:val="0098274D"/>
    <w:rsid w:val="00982A31"/>
    <w:rsid w:val="009844A6"/>
    <w:rsid w:val="00984B43"/>
    <w:rsid w:val="009865C3"/>
    <w:rsid w:val="00987F6F"/>
    <w:rsid w:val="00992EA4"/>
    <w:rsid w:val="009946F2"/>
    <w:rsid w:val="00995E14"/>
    <w:rsid w:val="0099787C"/>
    <w:rsid w:val="009A0F5F"/>
    <w:rsid w:val="009A14DB"/>
    <w:rsid w:val="009A1D11"/>
    <w:rsid w:val="009A33A8"/>
    <w:rsid w:val="009A3466"/>
    <w:rsid w:val="009A5118"/>
    <w:rsid w:val="009A56BC"/>
    <w:rsid w:val="009A5D3B"/>
    <w:rsid w:val="009A603A"/>
    <w:rsid w:val="009B06D4"/>
    <w:rsid w:val="009B1471"/>
    <w:rsid w:val="009B33A1"/>
    <w:rsid w:val="009B43D0"/>
    <w:rsid w:val="009B4B0E"/>
    <w:rsid w:val="009B566B"/>
    <w:rsid w:val="009B64E6"/>
    <w:rsid w:val="009B7E33"/>
    <w:rsid w:val="009C0C61"/>
    <w:rsid w:val="009C20A2"/>
    <w:rsid w:val="009C413B"/>
    <w:rsid w:val="009C5B63"/>
    <w:rsid w:val="009C667B"/>
    <w:rsid w:val="009C6A33"/>
    <w:rsid w:val="009C7FDA"/>
    <w:rsid w:val="009D0942"/>
    <w:rsid w:val="009D0E85"/>
    <w:rsid w:val="009D148F"/>
    <w:rsid w:val="009D2BEA"/>
    <w:rsid w:val="009D398A"/>
    <w:rsid w:val="009D629B"/>
    <w:rsid w:val="009D6B1E"/>
    <w:rsid w:val="009D6D4F"/>
    <w:rsid w:val="009D7268"/>
    <w:rsid w:val="009D72B2"/>
    <w:rsid w:val="009D737C"/>
    <w:rsid w:val="009D7C45"/>
    <w:rsid w:val="009E3F55"/>
    <w:rsid w:val="009E4A82"/>
    <w:rsid w:val="009E620C"/>
    <w:rsid w:val="009F0178"/>
    <w:rsid w:val="009F01B3"/>
    <w:rsid w:val="009F0749"/>
    <w:rsid w:val="009F31C4"/>
    <w:rsid w:val="009F4358"/>
    <w:rsid w:val="009F437C"/>
    <w:rsid w:val="009F45F1"/>
    <w:rsid w:val="009F4D7F"/>
    <w:rsid w:val="009F5149"/>
    <w:rsid w:val="009F5BD8"/>
    <w:rsid w:val="00A00B38"/>
    <w:rsid w:val="00A0196A"/>
    <w:rsid w:val="00A02239"/>
    <w:rsid w:val="00A03266"/>
    <w:rsid w:val="00A03F03"/>
    <w:rsid w:val="00A05E4A"/>
    <w:rsid w:val="00A05E93"/>
    <w:rsid w:val="00A06A4F"/>
    <w:rsid w:val="00A06BB7"/>
    <w:rsid w:val="00A07C1F"/>
    <w:rsid w:val="00A07D7F"/>
    <w:rsid w:val="00A10445"/>
    <w:rsid w:val="00A114B7"/>
    <w:rsid w:val="00A128F8"/>
    <w:rsid w:val="00A142D6"/>
    <w:rsid w:val="00A156FA"/>
    <w:rsid w:val="00A16C1D"/>
    <w:rsid w:val="00A16CBD"/>
    <w:rsid w:val="00A17447"/>
    <w:rsid w:val="00A17F8D"/>
    <w:rsid w:val="00A202B2"/>
    <w:rsid w:val="00A20618"/>
    <w:rsid w:val="00A2117A"/>
    <w:rsid w:val="00A24E1D"/>
    <w:rsid w:val="00A26316"/>
    <w:rsid w:val="00A2660C"/>
    <w:rsid w:val="00A26B5E"/>
    <w:rsid w:val="00A27AE2"/>
    <w:rsid w:val="00A316C1"/>
    <w:rsid w:val="00A32229"/>
    <w:rsid w:val="00A34F02"/>
    <w:rsid w:val="00A354DE"/>
    <w:rsid w:val="00A35ECC"/>
    <w:rsid w:val="00A3637B"/>
    <w:rsid w:val="00A36547"/>
    <w:rsid w:val="00A365B6"/>
    <w:rsid w:val="00A4247A"/>
    <w:rsid w:val="00A440E8"/>
    <w:rsid w:val="00A44915"/>
    <w:rsid w:val="00A449DB"/>
    <w:rsid w:val="00A45AC6"/>
    <w:rsid w:val="00A476B4"/>
    <w:rsid w:val="00A5005C"/>
    <w:rsid w:val="00A50CD5"/>
    <w:rsid w:val="00A50D94"/>
    <w:rsid w:val="00A512B2"/>
    <w:rsid w:val="00A53989"/>
    <w:rsid w:val="00A54885"/>
    <w:rsid w:val="00A57F25"/>
    <w:rsid w:val="00A602B5"/>
    <w:rsid w:val="00A6177F"/>
    <w:rsid w:val="00A6185C"/>
    <w:rsid w:val="00A6224B"/>
    <w:rsid w:val="00A62933"/>
    <w:rsid w:val="00A64C75"/>
    <w:rsid w:val="00A66B7E"/>
    <w:rsid w:val="00A678A6"/>
    <w:rsid w:val="00A70A4D"/>
    <w:rsid w:val="00A7256F"/>
    <w:rsid w:val="00A72C3E"/>
    <w:rsid w:val="00A74DC8"/>
    <w:rsid w:val="00A8000F"/>
    <w:rsid w:val="00A80CDE"/>
    <w:rsid w:val="00A81867"/>
    <w:rsid w:val="00A81A3E"/>
    <w:rsid w:val="00A81C6F"/>
    <w:rsid w:val="00A82A72"/>
    <w:rsid w:val="00A82B08"/>
    <w:rsid w:val="00A83C7A"/>
    <w:rsid w:val="00A85E66"/>
    <w:rsid w:val="00A863CC"/>
    <w:rsid w:val="00A8687D"/>
    <w:rsid w:val="00A8712E"/>
    <w:rsid w:val="00A875A7"/>
    <w:rsid w:val="00A901E9"/>
    <w:rsid w:val="00A9047A"/>
    <w:rsid w:val="00A912C6"/>
    <w:rsid w:val="00A93855"/>
    <w:rsid w:val="00A96285"/>
    <w:rsid w:val="00A96C02"/>
    <w:rsid w:val="00A96CF2"/>
    <w:rsid w:val="00AA1882"/>
    <w:rsid w:val="00AA302A"/>
    <w:rsid w:val="00AA464A"/>
    <w:rsid w:val="00AA528E"/>
    <w:rsid w:val="00AA7EC7"/>
    <w:rsid w:val="00AB216C"/>
    <w:rsid w:val="00AB2632"/>
    <w:rsid w:val="00AB2802"/>
    <w:rsid w:val="00AB2807"/>
    <w:rsid w:val="00AB2CA0"/>
    <w:rsid w:val="00AB6CF7"/>
    <w:rsid w:val="00AC095C"/>
    <w:rsid w:val="00AC23D0"/>
    <w:rsid w:val="00AC373F"/>
    <w:rsid w:val="00AC47B0"/>
    <w:rsid w:val="00AC58AD"/>
    <w:rsid w:val="00AC6329"/>
    <w:rsid w:val="00AC6CD3"/>
    <w:rsid w:val="00AC7037"/>
    <w:rsid w:val="00AD101C"/>
    <w:rsid w:val="00AD2105"/>
    <w:rsid w:val="00AD2661"/>
    <w:rsid w:val="00AD2ECE"/>
    <w:rsid w:val="00AD2EE4"/>
    <w:rsid w:val="00AD3BAD"/>
    <w:rsid w:val="00AD466F"/>
    <w:rsid w:val="00AD4A67"/>
    <w:rsid w:val="00AD6DEE"/>
    <w:rsid w:val="00AD7B34"/>
    <w:rsid w:val="00AE034E"/>
    <w:rsid w:val="00AE08BD"/>
    <w:rsid w:val="00AE1B90"/>
    <w:rsid w:val="00AE1F80"/>
    <w:rsid w:val="00AE20B7"/>
    <w:rsid w:val="00AE2AA8"/>
    <w:rsid w:val="00AE403C"/>
    <w:rsid w:val="00AE484B"/>
    <w:rsid w:val="00AE76F9"/>
    <w:rsid w:val="00AE7C84"/>
    <w:rsid w:val="00AF03B5"/>
    <w:rsid w:val="00AF0A34"/>
    <w:rsid w:val="00AF149A"/>
    <w:rsid w:val="00AF29F9"/>
    <w:rsid w:val="00AF5C9B"/>
    <w:rsid w:val="00AF647C"/>
    <w:rsid w:val="00AF75AB"/>
    <w:rsid w:val="00B00F2F"/>
    <w:rsid w:val="00B01D6C"/>
    <w:rsid w:val="00B0390C"/>
    <w:rsid w:val="00B0470F"/>
    <w:rsid w:val="00B054B0"/>
    <w:rsid w:val="00B05615"/>
    <w:rsid w:val="00B05819"/>
    <w:rsid w:val="00B0701D"/>
    <w:rsid w:val="00B0769E"/>
    <w:rsid w:val="00B07990"/>
    <w:rsid w:val="00B07B04"/>
    <w:rsid w:val="00B12A06"/>
    <w:rsid w:val="00B1300B"/>
    <w:rsid w:val="00B131F6"/>
    <w:rsid w:val="00B143B3"/>
    <w:rsid w:val="00B15752"/>
    <w:rsid w:val="00B15E13"/>
    <w:rsid w:val="00B1695C"/>
    <w:rsid w:val="00B17A11"/>
    <w:rsid w:val="00B21888"/>
    <w:rsid w:val="00B21C9C"/>
    <w:rsid w:val="00B25BB1"/>
    <w:rsid w:val="00B25D86"/>
    <w:rsid w:val="00B275FC"/>
    <w:rsid w:val="00B278C3"/>
    <w:rsid w:val="00B3053B"/>
    <w:rsid w:val="00B31C29"/>
    <w:rsid w:val="00B31F3C"/>
    <w:rsid w:val="00B32215"/>
    <w:rsid w:val="00B32B61"/>
    <w:rsid w:val="00B3346D"/>
    <w:rsid w:val="00B3363A"/>
    <w:rsid w:val="00B35299"/>
    <w:rsid w:val="00B35DE4"/>
    <w:rsid w:val="00B37C0B"/>
    <w:rsid w:val="00B37DE7"/>
    <w:rsid w:val="00B400EA"/>
    <w:rsid w:val="00B4031D"/>
    <w:rsid w:val="00B4053C"/>
    <w:rsid w:val="00B41D68"/>
    <w:rsid w:val="00B46062"/>
    <w:rsid w:val="00B46895"/>
    <w:rsid w:val="00B47A66"/>
    <w:rsid w:val="00B55E70"/>
    <w:rsid w:val="00B56822"/>
    <w:rsid w:val="00B60024"/>
    <w:rsid w:val="00B616CE"/>
    <w:rsid w:val="00B62BFE"/>
    <w:rsid w:val="00B750F0"/>
    <w:rsid w:val="00B75BA9"/>
    <w:rsid w:val="00B7656A"/>
    <w:rsid w:val="00B76880"/>
    <w:rsid w:val="00B80AA0"/>
    <w:rsid w:val="00B829F9"/>
    <w:rsid w:val="00B83B71"/>
    <w:rsid w:val="00B871EA"/>
    <w:rsid w:val="00B90B8A"/>
    <w:rsid w:val="00B91A06"/>
    <w:rsid w:val="00B925F8"/>
    <w:rsid w:val="00B96106"/>
    <w:rsid w:val="00B96CFD"/>
    <w:rsid w:val="00BA0590"/>
    <w:rsid w:val="00BA1756"/>
    <w:rsid w:val="00BA17BB"/>
    <w:rsid w:val="00BA2AA3"/>
    <w:rsid w:val="00BA3716"/>
    <w:rsid w:val="00BA46F1"/>
    <w:rsid w:val="00BA4D44"/>
    <w:rsid w:val="00BA509F"/>
    <w:rsid w:val="00BA62A9"/>
    <w:rsid w:val="00BA65EB"/>
    <w:rsid w:val="00BB287A"/>
    <w:rsid w:val="00BB28EB"/>
    <w:rsid w:val="00BB3709"/>
    <w:rsid w:val="00BB43A0"/>
    <w:rsid w:val="00BB45E7"/>
    <w:rsid w:val="00BB4B07"/>
    <w:rsid w:val="00BB4D38"/>
    <w:rsid w:val="00BB6B29"/>
    <w:rsid w:val="00BC1CE2"/>
    <w:rsid w:val="00BC347A"/>
    <w:rsid w:val="00BC3856"/>
    <w:rsid w:val="00BC4AD7"/>
    <w:rsid w:val="00BC6C43"/>
    <w:rsid w:val="00BC7AE1"/>
    <w:rsid w:val="00BC7C55"/>
    <w:rsid w:val="00BD0633"/>
    <w:rsid w:val="00BD4A51"/>
    <w:rsid w:val="00BD4B7D"/>
    <w:rsid w:val="00BD5391"/>
    <w:rsid w:val="00BD5D7A"/>
    <w:rsid w:val="00BD5EA9"/>
    <w:rsid w:val="00BD692C"/>
    <w:rsid w:val="00BD71E2"/>
    <w:rsid w:val="00BD7674"/>
    <w:rsid w:val="00BD7819"/>
    <w:rsid w:val="00BD7CC9"/>
    <w:rsid w:val="00BE084D"/>
    <w:rsid w:val="00BE0B1D"/>
    <w:rsid w:val="00BE1B9F"/>
    <w:rsid w:val="00BE1F19"/>
    <w:rsid w:val="00BE22DD"/>
    <w:rsid w:val="00BE253E"/>
    <w:rsid w:val="00BE260B"/>
    <w:rsid w:val="00BE2948"/>
    <w:rsid w:val="00BE3E67"/>
    <w:rsid w:val="00BE5841"/>
    <w:rsid w:val="00BE6374"/>
    <w:rsid w:val="00BE689E"/>
    <w:rsid w:val="00BF03FD"/>
    <w:rsid w:val="00BF2C10"/>
    <w:rsid w:val="00BF2C1A"/>
    <w:rsid w:val="00BF37A1"/>
    <w:rsid w:val="00BF3AA9"/>
    <w:rsid w:val="00BF3BEB"/>
    <w:rsid w:val="00BF4E3E"/>
    <w:rsid w:val="00BF595D"/>
    <w:rsid w:val="00BF6A82"/>
    <w:rsid w:val="00BF70A0"/>
    <w:rsid w:val="00BF72BC"/>
    <w:rsid w:val="00C01328"/>
    <w:rsid w:val="00C017EE"/>
    <w:rsid w:val="00C01E56"/>
    <w:rsid w:val="00C03C8B"/>
    <w:rsid w:val="00C049FB"/>
    <w:rsid w:val="00C060ED"/>
    <w:rsid w:val="00C07E4A"/>
    <w:rsid w:val="00C10A30"/>
    <w:rsid w:val="00C10EDB"/>
    <w:rsid w:val="00C11669"/>
    <w:rsid w:val="00C11A8B"/>
    <w:rsid w:val="00C11F14"/>
    <w:rsid w:val="00C124B3"/>
    <w:rsid w:val="00C1429E"/>
    <w:rsid w:val="00C15B0D"/>
    <w:rsid w:val="00C16EA7"/>
    <w:rsid w:val="00C17D46"/>
    <w:rsid w:val="00C17D8B"/>
    <w:rsid w:val="00C2640D"/>
    <w:rsid w:val="00C26499"/>
    <w:rsid w:val="00C27779"/>
    <w:rsid w:val="00C30469"/>
    <w:rsid w:val="00C322A9"/>
    <w:rsid w:val="00C34DBF"/>
    <w:rsid w:val="00C36FBC"/>
    <w:rsid w:val="00C3755D"/>
    <w:rsid w:val="00C37784"/>
    <w:rsid w:val="00C379F4"/>
    <w:rsid w:val="00C40FBD"/>
    <w:rsid w:val="00C42156"/>
    <w:rsid w:val="00C43573"/>
    <w:rsid w:val="00C45ABA"/>
    <w:rsid w:val="00C47879"/>
    <w:rsid w:val="00C51361"/>
    <w:rsid w:val="00C5160F"/>
    <w:rsid w:val="00C51FAB"/>
    <w:rsid w:val="00C52749"/>
    <w:rsid w:val="00C52EDB"/>
    <w:rsid w:val="00C535B9"/>
    <w:rsid w:val="00C57D86"/>
    <w:rsid w:val="00C626B6"/>
    <w:rsid w:val="00C62DAF"/>
    <w:rsid w:val="00C64885"/>
    <w:rsid w:val="00C653B0"/>
    <w:rsid w:val="00C66924"/>
    <w:rsid w:val="00C67E78"/>
    <w:rsid w:val="00C7178A"/>
    <w:rsid w:val="00C7235B"/>
    <w:rsid w:val="00C72537"/>
    <w:rsid w:val="00C72DB8"/>
    <w:rsid w:val="00C730DB"/>
    <w:rsid w:val="00C74DA0"/>
    <w:rsid w:val="00C7556D"/>
    <w:rsid w:val="00C76B80"/>
    <w:rsid w:val="00C80EEC"/>
    <w:rsid w:val="00C80F05"/>
    <w:rsid w:val="00C81FD3"/>
    <w:rsid w:val="00C82031"/>
    <w:rsid w:val="00C8265B"/>
    <w:rsid w:val="00C83751"/>
    <w:rsid w:val="00C83D9C"/>
    <w:rsid w:val="00C86728"/>
    <w:rsid w:val="00C868E6"/>
    <w:rsid w:val="00C86BE5"/>
    <w:rsid w:val="00C90C00"/>
    <w:rsid w:val="00C91ACD"/>
    <w:rsid w:val="00C92088"/>
    <w:rsid w:val="00C94022"/>
    <w:rsid w:val="00C94C91"/>
    <w:rsid w:val="00C9650F"/>
    <w:rsid w:val="00CA012B"/>
    <w:rsid w:val="00CA0FED"/>
    <w:rsid w:val="00CA25D3"/>
    <w:rsid w:val="00CA2E2A"/>
    <w:rsid w:val="00CA378C"/>
    <w:rsid w:val="00CA4585"/>
    <w:rsid w:val="00CA66A4"/>
    <w:rsid w:val="00CA6751"/>
    <w:rsid w:val="00CA6AB2"/>
    <w:rsid w:val="00CB260E"/>
    <w:rsid w:val="00CB3994"/>
    <w:rsid w:val="00CB3A6C"/>
    <w:rsid w:val="00CB4E13"/>
    <w:rsid w:val="00CB51B5"/>
    <w:rsid w:val="00CB573B"/>
    <w:rsid w:val="00CB6A2C"/>
    <w:rsid w:val="00CB6C07"/>
    <w:rsid w:val="00CB7295"/>
    <w:rsid w:val="00CB72CA"/>
    <w:rsid w:val="00CC0C84"/>
    <w:rsid w:val="00CC0DE1"/>
    <w:rsid w:val="00CC12BA"/>
    <w:rsid w:val="00CC1D1E"/>
    <w:rsid w:val="00CC1E6F"/>
    <w:rsid w:val="00CC27C7"/>
    <w:rsid w:val="00CC2C8D"/>
    <w:rsid w:val="00CC4F91"/>
    <w:rsid w:val="00CC6D70"/>
    <w:rsid w:val="00CD10E4"/>
    <w:rsid w:val="00CD30BA"/>
    <w:rsid w:val="00CD4C1F"/>
    <w:rsid w:val="00CD51C4"/>
    <w:rsid w:val="00CE1D85"/>
    <w:rsid w:val="00CE27F5"/>
    <w:rsid w:val="00CE382D"/>
    <w:rsid w:val="00CE541E"/>
    <w:rsid w:val="00CE7C25"/>
    <w:rsid w:val="00CF147A"/>
    <w:rsid w:val="00CF5251"/>
    <w:rsid w:val="00D02E4A"/>
    <w:rsid w:val="00D03A5E"/>
    <w:rsid w:val="00D03B02"/>
    <w:rsid w:val="00D048CD"/>
    <w:rsid w:val="00D050EE"/>
    <w:rsid w:val="00D05CE8"/>
    <w:rsid w:val="00D05DF3"/>
    <w:rsid w:val="00D07B70"/>
    <w:rsid w:val="00D10273"/>
    <w:rsid w:val="00D10E74"/>
    <w:rsid w:val="00D11C2A"/>
    <w:rsid w:val="00D11DD3"/>
    <w:rsid w:val="00D12398"/>
    <w:rsid w:val="00D12E6D"/>
    <w:rsid w:val="00D13B45"/>
    <w:rsid w:val="00D13D6F"/>
    <w:rsid w:val="00D140AF"/>
    <w:rsid w:val="00D144D8"/>
    <w:rsid w:val="00D15B24"/>
    <w:rsid w:val="00D17A5D"/>
    <w:rsid w:val="00D206CB"/>
    <w:rsid w:val="00D2235E"/>
    <w:rsid w:val="00D225C0"/>
    <w:rsid w:val="00D23601"/>
    <w:rsid w:val="00D23B04"/>
    <w:rsid w:val="00D249AA"/>
    <w:rsid w:val="00D251F4"/>
    <w:rsid w:val="00D2575C"/>
    <w:rsid w:val="00D25F7D"/>
    <w:rsid w:val="00D26369"/>
    <w:rsid w:val="00D315E2"/>
    <w:rsid w:val="00D33CA8"/>
    <w:rsid w:val="00D35C4E"/>
    <w:rsid w:val="00D369F5"/>
    <w:rsid w:val="00D36EFE"/>
    <w:rsid w:val="00D37CBF"/>
    <w:rsid w:val="00D44C3A"/>
    <w:rsid w:val="00D46696"/>
    <w:rsid w:val="00D470DF"/>
    <w:rsid w:val="00D471E3"/>
    <w:rsid w:val="00D51ABF"/>
    <w:rsid w:val="00D51DD5"/>
    <w:rsid w:val="00D51FDF"/>
    <w:rsid w:val="00D524D6"/>
    <w:rsid w:val="00D53BD8"/>
    <w:rsid w:val="00D53F8B"/>
    <w:rsid w:val="00D5422E"/>
    <w:rsid w:val="00D54E57"/>
    <w:rsid w:val="00D54EA5"/>
    <w:rsid w:val="00D552F1"/>
    <w:rsid w:val="00D552F8"/>
    <w:rsid w:val="00D561C9"/>
    <w:rsid w:val="00D5663C"/>
    <w:rsid w:val="00D56719"/>
    <w:rsid w:val="00D56E10"/>
    <w:rsid w:val="00D60337"/>
    <w:rsid w:val="00D61867"/>
    <w:rsid w:val="00D63526"/>
    <w:rsid w:val="00D652EB"/>
    <w:rsid w:val="00D6550D"/>
    <w:rsid w:val="00D6554F"/>
    <w:rsid w:val="00D6614F"/>
    <w:rsid w:val="00D75772"/>
    <w:rsid w:val="00D75F26"/>
    <w:rsid w:val="00D774FD"/>
    <w:rsid w:val="00D77F22"/>
    <w:rsid w:val="00D80AA9"/>
    <w:rsid w:val="00D82495"/>
    <w:rsid w:val="00D83600"/>
    <w:rsid w:val="00D83610"/>
    <w:rsid w:val="00D8546F"/>
    <w:rsid w:val="00D85AE2"/>
    <w:rsid w:val="00D86402"/>
    <w:rsid w:val="00D86DE0"/>
    <w:rsid w:val="00D86E39"/>
    <w:rsid w:val="00D87153"/>
    <w:rsid w:val="00D90E2E"/>
    <w:rsid w:val="00D91133"/>
    <w:rsid w:val="00D9203D"/>
    <w:rsid w:val="00D92584"/>
    <w:rsid w:val="00D933CE"/>
    <w:rsid w:val="00D940EE"/>
    <w:rsid w:val="00D94310"/>
    <w:rsid w:val="00DA0070"/>
    <w:rsid w:val="00DA04DD"/>
    <w:rsid w:val="00DA2EDA"/>
    <w:rsid w:val="00DA4011"/>
    <w:rsid w:val="00DA4F69"/>
    <w:rsid w:val="00DA5282"/>
    <w:rsid w:val="00DB0A43"/>
    <w:rsid w:val="00DB0EC3"/>
    <w:rsid w:val="00DB139B"/>
    <w:rsid w:val="00DB20BF"/>
    <w:rsid w:val="00DB32F6"/>
    <w:rsid w:val="00DB3756"/>
    <w:rsid w:val="00DB4E3E"/>
    <w:rsid w:val="00DB6690"/>
    <w:rsid w:val="00DB6A0B"/>
    <w:rsid w:val="00DB6E85"/>
    <w:rsid w:val="00DB773A"/>
    <w:rsid w:val="00DC0B57"/>
    <w:rsid w:val="00DC0DBE"/>
    <w:rsid w:val="00DC37BD"/>
    <w:rsid w:val="00DC68A1"/>
    <w:rsid w:val="00DC6904"/>
    <w:rsid w:val="00DC6A10"/>
    <w:rsid w:val="00DC7860"/>
    <w:rsid w:val="00DC78D6"/>
    <w:rsid w:val="00DD22B3"/>
    <w:rsid w:val="00DD2B50"/>
    <w:rsid w:val="00DD30C9"/>
    <w:rsid w:val="00DD3C8F"/>
    <w:rsid w:val="00DD3FCF"/>
    <w:rsid w:val="00DD4EC2"/>
    <w:rsid w:val="00DD4F3A"/>
    <w:rsid w:val="00DD54FB"/>
    <w:rsid w:val="00DD57E1"/>
    <w:rsid w:val="00DD5841"/>
    <w:rsid w:val="00DD5EA2"/>
    <w:rsid w:val="00DD6407"/>
    <w:rsid w:val="00DD6AB8"/>
    <w:rsid w:val="00DD710B"/>
    <w:rsid w:val="00DD711D"/>
    <w:rsid w:val="00DD7691"/>
    <w:rsid w:val="00DE17A3"/>
    <w:rsid w:val="00DE2C36"/>
    <w:rsid w:val="00DE4815"/>
    <w:rsid w:val="00DE53F7"/>
    <w:rsid w:val="00DE6B18"/>
    <w:rsid w:val="00DF20F2"/>
    <w:rsid w:val="00DF21FD"/>
    <w:rsid w:val="00DF3514"/>
    <w:rsid w:val="00DF4314"/>
    <w:rsid w:val="00DF5897"/>
    <w:rsid w:val="00DF58D2"/>
    <w:rsid w:val="00DF5919"/>
    <w:rsid w:val="00DF62EA"/>
    <w:rsid w:val="00E00E0F"/>
    <w:rsid w:val="00E01563"/>
    <w:rsid w:val="00E01C4A"/>
    <w:rsid w:val="00E0229D"/>
    <w:rsid w:val="00E030C8"/>
    <w:rsid w:val="00E044C3"/>
    <w:rsid w:val="00E0465B"/>
    <w:rsid w:val="00E05864"/>
    <w:rsid w:val="00E101B3"/>
    <w:rsid w:val="00E10DC2"/>
    <w:rsid w:val="00E138FE"/>
    <w:rsid w:val="00E1471D"/>
    <w:rsid w:val="00E14A7A"/>
    <w:rsid w:val="00E15E84"/>
    <w:rsid w:val="00E1706F"/>
    <w:rsid w:val="00E17226"/>
    <w:rsid w:val="00E17736"/>
    <w:rsid w:val="00E20841"/>
    <w:rsid w:val="00E225C0"/>
    <w:rsid w:val="00E2370B"/>
    <w:rsid w:val="00E25306"/>
    <w:rsid w:val="00E267EE"/>
    <w:rsid w:val="00E2760F"/>
    <w:rsid w:val="00E311A8"/>
    <w:rsid w:val="00E31C14"/>
    <w:rsid w:val="00E31D55"/>
    <w:rsid w:val="00E333E8"/>
    <w:rsid w:val="00E3346C"/>
    <w:rsid w:val="00E339CA"/>
    <w:rsid w:val="00E378EF"/>
    <w:rsid w:val="00E40E75"/>
    <w:rsid w:val="00E41098"/>
    <w:rsid w:val="00E41F88"/>
    <w:rsid w:val="00E465F2"/>
    <w:rsid w:val="00E479FD"/>
    <w:rsid w:val="00E50568"/>
    <w:rsid w:val="00E51E5A"/>
    <w:rsid w:val="00E52334"/>
    <w:rsid w:val="00E52EBD"/>
    <w:rsid w:val="00E5306F"/>
    <w:rsid w:val="00E53395"/>
    <w:rsid w:val="00E54EF7"/>
    <w:rsid w:val="00E57928"/>
    <w:rsid w:val="00E57D8F"/>
    <w:rsid w:val="00E625E6"/>
    <w:rsid w:val="00E63A9C"/>
    <w:rsid w:val="00E64010"/>
    <w:rsid w:val="00E64CEC"/>
    <w:rsid w:val="00E64E0A"/>
    <w:rsid w:val="00E65759"/>
    <w:rsid w:val="00E6579E"/>
    <w:rsid w:val="00E65AC4"/>
    <w:rsid w:val="00E71EE7"/>
    <w:rsid w:val="00E753BE"/>
    <w:rsid w:val="00E776FF"/>
    <w:rsid w:val="00E77FA5"/>
    <w:rsid w:val="00E83E79"/>
    <w:rsid w:val="00E844CB"/>
    <w:rsid w:val="00E84D79"/>
    <w:rsid w:val="00E8722D"/>
    <w:rsid w:val="00E906C1"/>
    <w:rsid w:val="00E90BDD"/>
    <w:rsid w:val="00E90D7E"/>
    <w:rsid w:val="00E91BE1"/>
    <w:rsid w:val="00E9221D"/>
    <w:rsid w:val="00E9383E"/>
    <w:rsid w:val="00E94C51"/>
    <w:rsid w:val="00E95C1C"/>
    <w:rsid w:val="00E9683B"/>
    <w:rsid w:val="00E976C6"/>
    <w:rsid w:val="00E9772B"/>
    <w:rsid w:val="00EA0EA3"/>
    <w:rsid w:val="00EA1646"/>
    <w:rsid w:val="00EA185F"/>
    <w:rsid w:val="00EA1A88"/>
    <w:rsid w:val="00EA23D6"/>
    <w:rsid w:val="00EA2600"/>
    <w:rsid w:val="00EA2B27"/>
    <w:rsid w:val="00EA3F0F"/>
    <w:rsid w:val="00EA408D"/>
    <w:rsid w:val="00EA4191"/>
    <w:rsid w:val="00EA4791"/>
    <w:rsid w:val="00EA5010"/>
    <w:rsid w:val="00EA58D0"/>
    <w:rsid w:val="00EA7592"/>
    <w:rsid w:val="00EA76AB"/>
    <w:rsid w:val="00EA78D6"/>
    <w:rsid w:val="00EB0F19"/>
    <w:rsid w:val="00EB1C8C"/>
    <w:rsid w:val="00EB1F46"/>
    <w:rsid w:val="00EB2F4F"/>
    <w:rsid w:val="00EB4AF8"/>
    <w:rsid w:val="00EB61E8"/>
    <w:rsid w:val="00EB7462"/>
    <w:rsid w:val="00EB7E9A"/>
    <w:rsid w:val="00EC20EF"/>
    <w:rsid w:val="00EC2444"/>
    <w:rsid w:val="00EC3CE0"/>
    <w:rsid w:val="00EC4638"/>
    <w:rsid w:val="00EC5EAA"/>
    <w:rsid w:val="00EC61E6"/>
    <w:rsid w:val="00EC66B0"/>
    <w:rsid w:val="00EC7130"/>
    <w:rsid w:val="00ED0D89"/>
    <w:rsid w:val="00ED360E"/>
    <w:rsid w:val="00ED3B76"/>
    <w:rsid w:val="00ED5BD8"/>
    <w:rsid w:val="00ED5DEF"/>
    <w:rsid w:val="00EE2AD6"/>
    <w:rsid w:val="00EE3D19"/>
    <w:rsid w:val="00EE3FB0"/>
    <w:rsid w:val="00EE40BC"/>
    <w:rsid w:val="00EE479B"/>
    <w:rsid w:val="00EE7EEC"/>
    <w:rsid w:val="00EF01FD"/>
    <w:rsid w:val="00EF0F6E"/>
    <w:rsid w:val="00EF1809"/>
    <w:rsid w:val="00EF1CB4"/>
    <w:rsid w:val="00EF224B"/>
    <w:rsid w:val="00EF2ABA"/>
    <w:rsid w:val="00EF4B46"/>
    <w:rsid w:val="00EF6FE1"/>
    <w:rsid w:val="00EF76B6"/>
    <w:rsid w:val="00EF7D1D"/>
    <w:rsid w:val="00F01A0A"/>
    <w:rsid w:val="00F01AEC"/>
    <w:rsid w:val="00F01C5F"/>
    <w:rsid w:val="00F03043"/>
    <w:rsid w:val="00F03587"/>
    <w:rsid w:val="00F0722D"/>
    <w:rsid w:val="00F0758D"/>
    <w:rsid w:val="00F076A4"/>
    <w:rsid w:val="00F10AEE"/>
    <w:rsid w:val="00F10E76"/>
    <w:rsid w:val="00F1108F"/>
    <w:rsid w:val="00F1154C"/>
    <w:rsid w:val="00F115F6"/>
    <w:rsid w:val="00F1193F"/>
    <w:rsid w:val="00F13216"/>
    <w:rsid w:val="00F14F17"/>
    <w:rsid w:val="00F156D5"/>
    <w:rsid w:val="00F15CE2"/>
    <w:rsid w:val="00F161A8"/>
    <w:rsid w:val="00F20679"/>
    <w:rsid w:val="00F2132E"/>
    <w:rsid w:val="00F21C21"/>
    <w:rsid w:val="00F22892"/>
    <w:rsid w:val="00F2439A"/>
    <w:rsid w:val="00F24BAE"/>
    <w:rsid w:val="00F24EED"/>
    <w:rsid w:val="00F25122"/>
    <w:rsid w:val="00F252E4"/>
    <w:rsid w:val="00F25340"/>
    <w:rsid w:val="00F25640"/>
    <w:rsid w:val="00F26C5C"/>
    <w:rsid w:val="00F357E2"/>
    <w:rsid w:val="00F35BC5"/>
    <w:rsid w:val="00F360AB"/>
    <w:rsid w:val="00F36149"/>
    <w:rsid w:val="00F368DE"/>
    <w:rsid w:val="00F36ED1"/>
    <w:rsid w:val="00F37791"/>
    <w:rsid w:val="00F40EB4"/>
    <w:rsid w:val="00F4150E"/>
    <w:rsid w:val="00F415DE"/>
    <w:rsid w:val="00F44A96"/>
    <w:rsid w:val="00F4733A"/>
    <w:rsid w:val="00F5002D"/>
    <w:rsid w:val="00F51139"/>
    <w:rsid w:val="00F54CD0"/>
    <w:rsid w:val="00F563F6"/>
    <w:rsid w:val="00F56A29"/>
    <w:rsid w:val="00F56ABF"/>
    <w:rsid w:val="00F615E3"/>
    <w:rsid w:val="00F62205"/>
    <w:rsid w:val="00F701D7"/>
    <w:rsid w:val="00F704BD"/>
    <w:rsid w:val="00F718F3"/>
    <w:rsid w:val="00F726D3"/>
    <w:rsid w:val="00F756CC"/>
    <w:rsid w:val="00F76C95"/>
    <w:rsid w:val="00F76DD8"/>
    <w:rsid w:val="00F772AF"/>
    <w:rsid w:val="00F84B3F"/>
    <w:rsid w:val="00F85509"/>
    <w:rsid w:val="00F87824"/>
    <w:rsid w:val="00F9123F"/>
    <w:rsid w:val="00F92E13"/>
    <w:rsid w:val="00F93F9D"/>
    <w:rsid w:val="00F95174"/>
    <w:rsid w:val="00F95289"/>
    <w:rsid w:val="00F9764D"/>
    <w:rsid w:val="00F97A59"/>
    <w:rsid w:val="00F97B3F"/>
    <w:rsid w:val="00FA08FF"/>
    <w:rsid w:val="00FA153C"/>
    <w:rsid w:val="00FA197E"/>
    <w:rsid w:val="00FA363D"/>
    <w:rsid w:val="00FA3C59"/>
    <w:rsid w:val="00FA48F6"/>
    <w:rsid w:val="00FA4A8F"/>
    <w:rsid w:val="00FA54DA"/>
    <w:rsid w:val="00FA5583"/>
    <w:rsid w:val="00FA5AD5"/>
    <w:rsid w:val="00FA6818"/>
    <w:rsid w:val="00FA755F"/>
    <w:rsid w:val="00FA7B13"/>
    <w:rsid w:val="00FB116C"/>
    <w:rsid w:val="00FB29D7"/>
    <w:rsid w:val="00FB4AE0"/>
    <w:rsid w:val="00FB63BE"/>
    <w:rsid w:val="00FB63C4"/>
    <w:rsid w:val="00FB650D"/>
    <w:rsid w:val="00FC25BD"/>
    <w:rsid w:val="00FC3AD3"/>
    <w:rsid w:val="00FC6726"/>
    <w:rsid w:val="00FC6B1F"/>
    <w:rsid w:val="00FC6F79"/>
    <w:rsid w:val="00FC7971"/>
    <w:rsid w:val="00FC7A40"/>
    <w:rsid w:val="00FD0A2A"/>
    <w:rsid w:val="00FD4138"/>
    <w:rsid w:val="00FD4BCF"/>
    <w:rsid w:val="00FD5992"/>
    <w:rsid w:val="00FD6EDB"/>
    <w:rsid w:val="00FD7352"/>
    <w:rsid w:val="00FD7DCF"/>
    <w:rsid w:val="00FE0DED"/>
    <w:rsid w:val="00FE0EE9"/>
    <w:rsid w:val="00FE2142"/>
    <w:rsid w:val="00FE3B8C"/>
    <w:rsid w:val="00FE48C5"/>
    <w:rsid w:val="00FE4985"/>
    <w:rsid w:val="00FE618E"/>
    <w:rsid w:val="00FE6417"/>
    <w:rsid w:val="00FF0D90"/>
    <w:rsid w:val="00FF11F0"/>
    <w:rsid w:val="00FF1F20"/>
    <w:rsid w:val="00FF2273"/>
    <w:rsid w:val="00FF2FFD"/>
    <w:rsid w:val="00FF36B5"/>
    <w:rsid w:val="00FF5EA0"/>
    <w:rsid w:val="00FF6F30"/>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AB2A4"/>
  <w15:docId w15:val="{AD701505-9DF4-4854-8E1A-B5BA8D7C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D6407"/>
    <w:pPr>
      <w:keepNext/>
      <w:keepLines/>
      <w:spacing w:before="200" w:after="0"/>
      <w:outlineLvl w:val="1"/>
    </w:pPr>
    <w:rPr>
      <w:rFonts w:ascii="Cambria" w:eastAsia="Times New Roman" w:hAnsi="Cambria" w:cs="Times New Roman"/>
      <w:b/>
      <w:bCs/>
      <w:color w:val="4F81BD"/>
      <w:sz w:val="26"/>
      <w:szCs w:val="26"/>
      <w:lang w:eastAsia="x-none"/>
    </w:rPr>
  </w:style>
  <w:style w:type="paragraph" w:styleId="Heading6">
    <w:name w:val="heading 6"/>
    <w:basedOn w:val="Normal"/>
    <w:next w:val="Normal"/>
    <w:link w:val="Heading6Char"/>
    <w:qFormat/>
    <w:rsid w:val="00DD6407"/>
    <w:pPr>
      <w:keepNext/>
      <w:tabs>
        <w:tab w:val="left" w:pos="935"/>
      </w:tabs>
      <w:spacing w:after="0" w:line="240" w:lineRule="auto"/>
      <w:outlineLvl w:val="5"/>
    </w:pPr>
    <w:rPr>
      <w:rFonts w:ascii="Times New Roman" w:eastAsia="Times New Roman" w:hAnsi="Times New Roman" w:cs="Times New Roman"/>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F6"/>
    <w:pPr>
      <w:ind w:left="720"/>
      <w:contextualSpacing/>
    </w:pPr>
  </w:style>
  <w:style w:type="paragraph" w:styleId="Header">
    <w:name w:val="header"/>
    <w:basedOn w:val="Normal"/>
    <w:link w:val="HeaderChar"/>
    <w:uiPriority w:val="99"/>
    <w:unhideWhenUsed/>
    <w:rsid w:val="005E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9AB"/>
  </w:style>
  <w:style w:type="paragraph" w:styleId="Footer">
    <w:name w:val="footer"/>
    <w:basedOn w:val="Normal"/>
    <w:link w:val="FooterChar"/>
    <w:uiPriority w:val="99"/>
    <w:unhideWhenUsed/>
    <w:rsid w:val="005E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9AB"/>
  </w:style>
  <w:style w:type="table" w:styleId="TableGrid">
    <w:name w:val="Table Grid"/>
    <w:basedOn w:val="TableNormal"/>
    <w:uiPriority w:val="59"/>
    <w:rsid w:val="00BD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6407"/>
    <w:rPr>
      <w:rFonts w:ascii="Cambria" w:eastAsia="Times New Roman" w:hAnsi="Cambria" w:cs="Times New Roman"/>
      <w:b/>
      <w:bCs/>
      <w:color w:val="4F81BD"/>
      <w:sz w:val="26"/>
      <w:szCs w:val="26"/>
      <w:lang w:eastAsia="x-none"/>
    </w:rPr>
  </w:style>
  <w:style w:type="character" w:customStyle="1" w:styleId="Heading6Char">
    <w:name w:val="Heading 6 Char"/>
    <w:basedOn w:val="DefaultParagraphFont"/>
    <w:link w:val="Heading6"/>
    <w:rsid w:val="00DD6407"/>
    <w:rPr>
      <w:rFonts w:ascii="Times New Roman" w:eastAsia="Times New Roman" w:hAnsi="Times New Roman" w:cs="Times New Roman"/>
      <w:sz w:val="28"/>
      <w:szCs w:val="28"/>
      <w:lang w:eastAsia="x-none"/>
    </w:rPr>
  </w:style>
  <w:style w:type="paragraph" w:styleId="BodyText">
    <w:name w:val="Body Text"/>
    <w:basedOn w:val="Normal"/>
    <w:link w:val="BodyTextChar"/>
    <w:rsid w:val="00DD6407"/>
    <w:pPr>
      <w:spacing w:after="0" w:line="240" w:lineRule="auto"/>
    </w:pPr>
    <w:rPr>
      <w:rFonts w:ascii="Times New Roman" w:eastAsia="Times New Roman" w:hAnsi="Times New Roman" w:cs="Times New Roman"/>
      <w:sz w:val="20"/>
      <w:szCs w:val="24"/>
      <w:lang w:val="en-GB" w:eastAsia="x-none"/>
    </w:rPr>
  </w:style>
  <w:style w:type="character" w:customStyle="1" w:styleId="BodyTextChar">
    <w:name w:val="Body Text Char"/>
    <w:basedOn w:val="DefaultParagraphFont"/>
    <w:link w:val="BodyText"/>
    <w:rsid w:val="00DD6407"/>
    <w:rPr>
      <w:rFonts w:ascii="Times New Roman" w:eastAsia="Times New Roman" w:hAnsi="Times New Roman" w:cs="Times New Roman"/>
      <w:sz w:val="20"/>
      <w:szCs w:val="24"/>
      <w:lang w:val="en-GB" w:eastAsia="x-none"/>
    </w:rPr>
  </w:style>
  <w:style w:type="paragraph" w:styleId="BalloonText">
    <w:name w:val="Balloon Text"/>
    <w:basedOn w:val="Normal"/>
    <w:link w:val="BalloonTextChar"/>
    <w:uiPriority w:val="99"/>
    <w:semiHidden/>
    <w:unhideWhenUsed/>
    <w:rsid w:val="00E6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9E"/>
    <w:rPr>
      <w:rFonts w:ascii="Tahoma" w:hAnsi="Tahoma" w:cs="Tahoma"/>
      <w:sz w:val="16"/>
      <w:szCs w:val="16"/>
    </w:rPr>
  </w:style>
  <w:style w:type="paragraph" w:styleId="NoSpacing">
    <w:name w:val="No Spacing"/>
    <w:link w:val="NoSpacingChar"/>
    <w:uiPriority w:val="1"/>
    <w:qFormat/>
    <w:rsid w:val="00254E45"/>
    <w:pPr>
      <w:spacing w:after="0" w:line="240" w:lineRule="auto"/>
    </w:pPr>
    <w:rPr>
      <w:rFonts w:eastAsiaTheme="minorEastAsia"/>
    </w:rPr>
  </w:style>
  <w:style w:type="character" w:customStyle="1" w:styleId="NoSpacingChar">
    <w:name w:val="No Spacing Char"/>
    <w:basedOn w:val="DefaultParagraphFont"/>
    <w:link w:val="NoSpacing"/>
    <w:uiPriority w:val="1"/>
    <w:rsid w:val="00254E4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4FB3-6807-4BEB-9647-63F45DD7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4847</Words>
  <Characters>27629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RENCANA KERJA (RENJA) 2022</vt:lpstr>
    </vt:vector>
  </TitlesOfParts>
  <Company/>
  <LinksUpToDate>false</LinksUpToDate>
  <CharactersWithSpaces>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 (RENJA) 2022</dc:title>
  <dc:creator>Windows 7</dc:creator>
  <cp:lastModifiedBy>Windows User</cp:lastModifiedBy>
  <cp:revision>4</cp:revision>
  <cp:lastPrinted>2022-12-26T07:54:00Z</cp:lastPrinted>
  <dcterms:created xsi:type="dcterms:W3CDTF">2023-03-06T02:02:00Z</dcterms:created>
  <dcterms:modified xsi:type="dcterms:W3CDTF">2023-03-06T02:34:00Z</dcterms:modified>
</cp:coreProperties>
</file>